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5604" w14:textId="14297D0D" w:rsidR="00DD5C5A" w:rsidRPr="0022043C" w:rsidRDefault="00DD5C5A" w:rsidP="00DD5C5A">
      <w:pPr>
        <w:rPr>
          <w:rFonts w:asciiTheme="majorHAnsi" w:hAnsiTheme="majorHAnsi"/>
          <w:b/>
          <w:sz w:val="28"/>
          <w:szCs w:val="32"/>
        </w:rPr>
      </w:pPr>
      <w:r w:rsidRPr="0022043C">
        <w:rPr>
          <w:rFonts w:asciiTheme="majorHAnsi" w:hAnsiTheme="majorHAnsi"/>
          <w:b/>
          <w:sz w:val="28"/>
          <w:szCs w:val="32"/>
        </w:rPr>
        <w:t>Hosting a Maker Day</w:t>
      </w:r>
    </w:p>
    <w:p w14:paraId="64E695B7" w14:textId="77777777" w:rsidR="00DD5C5A" w:rsidRPr="0022043C" w:rsidRDefault="00DD5C5A" w:rsidP="00DD5C5A">
      <w:pPr>
        <w:rPr>
          <w:rFonts w:asciiTheme="majorHAnsi" w:hAnsiTheme="majorHAnsi"/>
          <w:b/>
          <w:sz w:val="24"/>
          <w:szCs w:val="28"/>
        </w:rPr>
      </w:pPr>
      <w:r w:rsidRPr="0022043C">
        <w:rPr>
          <w:rFonts w:asciiTheme="majorHAnsi" w:hAnsiTheme="majorHAnsi"/>
          <w:b/>
          <w:sz w:val="24"/>
          <w:szCs w:val="28"/>
        </w:rPr>
        <w:t>Celebrating The Best Gifts of Humanity: The Ability to Think Wisely and Tinker Creatively and Share Generously</w:t>
      </w:r>
    </w:p>
    <w:p w14:paraId="7D0A8B82" w14:textId="77777777" w:rsidR="00DD5C5A" w:rsidRPr="0022043C" w:rsidRDefault="00DD5C5A" w:rsidP="00DD5C5A">
      <w:pPr>
        <w:rPr>
          <w:rFonts w:asciiTheme="majorHAnsi" w:hAnsiTheme="majorHAnsi"/>
          <w:sz w:val="10"/>
          <w:szCs w:val="22"/>
        </w:rPr>
      </w:pPr>
    </w:p>
    <w:p w14:paraId="2F041F1D" w14:textId="77777777" w:rsidR="0022043C" w:rsidRDefault="00DD5C5A" w:rsidP="00DD5C5A">
      <w:pPr>
        <w:rPr>
          <w:rFonts w:asciiTheme="majorHAnsi" w:hAnsiTheme="majorHAnsi"/>
          <w:szCs w:val="22"/>
        </w:rPr>
      </w:pPr>
      <w:r w:rsidRPr="009D77BB">
        <w:rPr>
          <w:rFonts w:asciiTheme="majorHAnsi" w:hAnsiTheme="majorHAnsi"/>
          <w:szCs w:val="22"/>
        </w:rPr>
        <w:t>A Maker Day</w:t>
      </w:r>
      <w:r w:rsidR="00AD0E48" w:rsidRPr="009D77BB">
        <w:rPr>
          <w:rFonts w:asciiTheme="majorHAnsi" w:hAnsiTheme="majorHAnsi"/>
          <w:szCs w:val="22"/>
        </w:rPr>
        <w:t>, as conceptualized and supported by this resource, is an immersive professional development event</w:t>
      </w:r>
      <w:r w:rsidR="008A5ECD">
        <w:rPr>
          <w:rFonts w:asciiTheme="majorHAnsi" w:hAnsiTheme="majorHAnsi"/>
          <w:szCs w:val="22"/>
        </w:rPr>
        <w:t xml:space="preserve">. </w:t>
      </w:r>
      <w:r w:rsidR="00516765">
        <w:rPr>
          <w:rFonts w:asciiTheme="majorHAnsi" w:eastAsia="Times New Roman" w:hAnsiTheme="majorHAnsi"/>
        </w:rPr>
        <w:t xml:space="preserve">It </w:t>
      </w:r>
      <w:r w:rsidR="00516765">
        <w:rPr>
          <w:rFonts w:asciiTheme="majorHAnsi" w:hAnsiTheme="majorHAnsi"/>
          <w:szCs w:val="22"/>
        </w:rPr>
        <w:t>is a facilitated</w:t>
      </w:r>
      <w:r w:rsidR="00516765" w:rsidRPr="009D77BB">
        <w:rPr>
          <w:rFonts w:asciiTheme="majorHAnsi" w:hAnsiTheme="majorHAnsi"/>
          <w:szCs w:val="22"/>
        </w:rPr>
        <w:t xml:space="preserve"> event that </w:t>
      </w:r>
      <w:r w:rsidR="00516765" w:rsidRPr="009D77BB">
        <w:rPr>
          <w:rFonts w:asciiTheme="majorHAnsi" w:hAnsiTheme="majorHAnsi"/>
          <w:b/>
          <w:i/>
          <w:szCs w:val="22"/>
        </w:rPr>
        <w:t>requires</w:t>
      </w:r>
      <w:r w:rsidR="00516765" w:rsidRPr="009D77BB">
        <w:rPr>
          <w:rFonts w:asciiTheme="majorHAnsi" w:hAnsiTheme="majorHAnsi"/>
          <w:szCs w:val="22"/>
        </w:rPr>
        <w:t xml:space="preserve"> participants to thoughtfully and fully engage in </w:t>
      </w:r>
      <w:r w:rsidR="00516765" w:rsidRPr="00CB5B46">
        <w:rPr>
          <w:rFonts w:asciiTheme="majorHAnsi" w:hAnsiTheme="majorHAnsi"/>
          <w:i/>
          <w:szCs w:val="22"/>
        </w:rPr>
        <w:t>design thinking</w:t>
      </w:r>
      <w:r w:rsidR="00516765" w:rsidRPr="009D77BB">
        <w:rPr>
          <w:rFonts w:asciiTheme="majorHAnsi" w:hAnsiTheme="majorHAnsi"/>
          <w:szCs w:val="22"/>
        </w:rPr>
        <w:t xml:space="preserve"> and creative </w:t>
      </w:r>
      <w:r w:rsidR="00516765" w:rsidRPr="00CB5B46">
        <w:rPr>
          <w:rFonts w:asciiTheme="majorHAnsi" w:hAnsiTheme="majorHAnsi"/>
          <w:i/>
          <w:szCs w:val="22"/>
        </w:rPr>
        <w:t>problem finding</w:t>
      </w:r>
      <w:r w:rsidR="008A5ECD">
        <w:rPr>
          <w:rFonts w:asciiTheme="majorHAnsi" w:hAnsiTheme="majorHAnsi"/>
          <w:szCs w:val="22"/>
        </w:rPr>
        <w:t xml:space="preserve">. </w:t>
      </w:r>
      <w:r w:rsidR="00516765" w:rsidRPr="009D77BB">
        <w:rPr>
          <w:rFonts w:asciiTheme="majorHAnsi" w:hAnsiTheme="majorHAnsi"/>
          <w:szCs w:val="22"/>
        </w:rPr>
        <w:t>At the heart of the day is the Maker ethos which "values learning through direct experience and the intellectual and social benefits that accrue from creating somethin</w:t>
      </w:r>
      <w:r w:rsidR="0022043C">
        <w:rPr>
          <w:rFonts w:asciiTheme="majorHAnsi" w:hAnsiTheme="majorHAnsi"/>
          <w:szCs w:val="22"/>
        </w:rPr>
        <w:t xml:space="preserve">g shareable" (Martinez &amp; Stager, </w:t>
      </w:r>
      <w:r w:rsidR="00516765" w:rsidRPr="009D77BB">
        <w:rPr>
          <w:rFonts w:asciiTheme="majorHAnsi" w:hAnsiTheme="majorHAnsi"/>
          <w:szCs w:val="22"/>
        </w:rPr>
        <w:t>2013)</w:t>
      </w:r>
      <w:r w:rsidR="0022043C">
        <w:rPr>
          <w:rStyle w:val="FootnoteReference"/>
          <w:rFonts w:asciiTheme="majorHAnsi" w:hAnsiTheme="majorHAnsi"/>
          <w:szCs w:val="22"/>
        </w:rPr>
        <w:footnoteReference w:id="1"/>
      </w:r>
      <w:r w:rsidR="008A5ECD">
        <w:rPr>
          <w:rFonts w:asciiTheme="majorHAnsi" w:hAnsiTheme="majorHAnsi"/>
          <w:szCs w:val="22"/>
        </w:rPr>
        <w:t xml:space="preserve">. </w:t>
      </w:r>
      <w:r w:rsidR="00516765">
        <w:rPr>
          <w:rFonts w:asciiTheme="majorHAnsi" w:hAnsiTheme="majorHAnsi"/>
          <w:szCs w:val="22"/>
        </w:rPr>
        <w:t xml:space="preserve">We know that it is hard to share meaningfully things that we have </w:t>
      </w:r>
      <w:r w:rsidR="000666C3">
        <w:rPr>
          <w:rFonts w:asciiTheme="majorHAnsi" w:hAnsiTheme="majorHAnsi"/>
          <w:szCs w:val="22"/>
        </w:rPr>
        <w:t xml:space="preserve">not </w:t>
      </w:r>
      <w:r w:rsidR="00516765">
        <w:rPr>
          <w:rFonts w:asciiTheme="majorHAnsi" w:hAnsiTheme="majorHAnsi"/>
          <w:szCs w:val="22"/>
        </w:rPr>
        <w:t>experienced deeply</w:t>
      </w:r>
      <w:r w:rsidR="008A5ECD">
        <w:rPr>
          <w:rFonts w:asciiTheme="majorHAnsi" w:hAnsiTheme="majorHAnsi"/>
          <w:szCs w:val="22"/>
        </w:rPr>
        <w:t xml:space="preserve">. </w:t>
      </w:r>
      <w:r w:rsidR="00516765">
        <w:rPr>
          <w:rFonts w:asciiTheme="majorHAnsi" w:hAnsiTheme="majorHAnsi"/>
          <w:szCs w:val="22"/>
        </w:rPr>
        <w:t xml:space="preserve">If educators, or </w:t>
      </w:r>
      <w:r w:rsidR="00CB5B46">
        <w:rPr>
          <w:rFonts w:asciiTheme="majorHAnsi" w:hAnsiTheme="majorHAnsi"/>
          <w:szCs w:val="22"/>
        </w:rPr>
        <w:t>others, are to share the Maker M</w:t>
      </w:r>
      <w:r w:rsidR="00516765">
        <w:rPr>
          <w:rFonts w:asciiTheme="majorHAnsi" w:hAnsiTheme="majorHAnsi"/>
          <w:szCs w:val="22"/>
        </w:rPr>
        <w:t>ovement with their students or friends, we believe a full day Maker Day experience is an essential first step</w:t>
      </w:r>
      <w:r w:rsidR="00CB5B46">
        <w:rPr>
          <w:rFonts w:asciiTheme="majorHAnsi" w:hAnsiTheme="majorHAnsi"/>
          <w:szCs w:val="22"/>
        </w:rPr>
        <w:t xml:space="preserve"> to help them</w:t>
      </w:r>
      <w:r w:rsidR="008A5ECD">
        <w:rPr>
          <w:rFonts w:asciiTheme="majorHAnsi" w:hAnsiTheme="majorHAnsi"/>
          <w:szCs w:val="22"/>
        </w:rPr>
        <w:t xml:space="preserve"> feel confident and “own” the ideas</w:t>
      </w:r>
      <w:r w:rsidR="00516765">
        <w:rPr>
          <w:rFonts w:asciiTheme="majorHAnsi" w:hAnsiTheme="majorHAnsi"/>
          <w:szCs w:val="22"/>
        </w:rPr>
        <w:t>.</w:t>
      </w:r>
      <w:r w:rsidR="00AD0E48" w:rsidRPr="009D77BB">
        <w:rPr>
          <w:rFonts w:asciiTheme="majorHAnsi" w:hAnsiTheme="majorHAnsi"/>
          <w:szCs w:val="22"/>
        </w:rPr>
        <w:t xml:space="preserve"> </w:t>
      </w:r>
    </w:p>
    <w:p w14:paraId="10F4976F" w14:textId="77777777" w:rsidR="0022043C" w:rsidRPr="0022043C" w:rsidRDefault="0022043C" w:rsidP="00DD5C5A">
      <w:pPr>
        <w:rPr>
          <w:rFonts w:asciiTheme="majorHAnsi" w:hAnsiTheme="majorHAnsi"/>
          <w:sz w:val="10"/>
          <w:szCs w:val="22"/>
        </w:rPr>
      </w:pPr>
    </w:p>
    <w:p w14:paraId="66D2D0B4" w14:textId="4C2A61BE" w:rsidR="00AD0E48" w:rsidRPr="009D77BB" w:rsidRDefault="00516765" w:rsidP="00DD5C5A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The </w:t>
      </w:r>
      <w:r w:rsidR="00AD0E48" w:rsidRPr="009D77BB">
        <w:rPr>
          <w:rFonts w:asciiTheme="majorHAnsi" w:hAnsiTheme="majorHAnsi"/>
          <w:szCs w:val="22"/>
        </w:rPr>
        <w:t xml:space="preserve">purpose </w:t>
      </w:r>
      <w:r>
        <w:rPr>
          <w:rFonts w:asciiTheme="majorHAnsi" w:hAnsiTheme="majorHAnsi"/>
          <w:szCs w:val="22"/>
        </w:rPr>
        <w:t xml:space="preserve">of a Maker Day </w:t>
      </w:r>
      <w:r w:rsidR="00AD0E48" w:rsidRPr="009D77BB">
        <w:rPr>
          <w:rFonts w:asciiTheme="majorHAnsi" w:hAnsiTheme="majorHAnsi"/>
          <w:szCs w:val="22"/>
        </w:rPr>
        <w:t xml:space="preserve">is to introduce participants to the Maker Movement, focusing on </w:t>
      </w:r>
      <w:r w:rsidR="003A74E3">
        <w:rPr>
          <w:rFonts w:asciiTheme="majorHAnsi" w:hAnsiTheme="majorHAnsi"/>
          <w:szCs w:val="22"/>
        </w:rPr>
        <w:t>four</w:t>
      </w:r>
      <w:r w:rsidR="00AD0E48" w:rsidRPr="009D77BB">
        <w:rPr>
          <w:rFonts w:asciiTheme="majorHAnsi" w:hAnsiTheme="majorHAnsi"/>
          <w:szCs w:val="22"/>
        </w:rPr>
        <w:t xml:space="preserve"> distinct yet related elements</w:t>
      </w:r>
      <w:r w:rsidR="008A5ECD">
        <w:rPr>
          <w:rFonts w:asciiTheme="majorHAnsi" w:hAnsiTheme="majorHAnsi"/>
          <w:szCs w:val="22"/>
        </w:rPr>
        <w:t>:</w:t>
      </w:r>
    </w:p>
    <w:p w14:paraId="5338A06B" w14:textId="77777777" w:rsidR="00AD0E48" w:rsidRPr="0022043C" w:rsidRDefault="00AD0E48" w:rsidP="00DD5C5A">
      <w:pPr>
        <w:rPr>
          <w:rFonts w:asciiTheme="majorHAnsi" w:hAnsiTheme="majorHAnsi"/>
          <w:sz w:val="10"/>
          <w:szCs w:val="22"/>
        </w:rPr>
      </w:pPr>
    </w:p>
    <w:p w14:paraId="741C5BC3" w14:textId="000A2EBE" w:rsidR="00AD0E48" w:rsidRPr="009D77BB" w:rsidRDefault="00AD0E48" w:rsidP="00AD0E48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 w:rsidRPr="009D77BB">
        <w:rPr>
          <w:rFonts w:asciiTheme="majorHAnsi" w:hAnsiTheme="majorHAnsi"/>
          <w:szCs w:val="22"/>
        </w:rPr>
        <w:t>Design thinking</w:t>
      </w:r>
    </w:p>
    <w:p w14:paraId="46CEA12E" w14:textId="473D01DD" w:rsidR="00AD0E48" w:rsidRPr="009D77BB" w:rsidRDefault="003A74E3" w:rsidP="00AD0E48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</w:t>
      </w:r>
      <w:r w:rsidR="008A5ECD">
        <w:rPr>
          <w:rFonts w:asciiTheme="majorHAnsi" w:hAnsiTheme="majorHAnsi"/>
          <w:szCs w:val="22"/>
        </w:rPr>
        <w:t>esign challenge</w:t>
      </w:r>
    </w:p>
    <w:p w14:paraId="73255163" w14:textId="6FB2AED0" w:rsidR="000E0A19" w:rsidRDefault="009D7267" w:rsidP="00DD5C5A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Design solution through c</w:t>
      </w:r>
      <w:r w:rsidR="00AD0E48" w:rsidRPr="009D77BB">
        <w:rPr>
          <w:rFonts w:asciiTheme="majorHAnsi" w:hAnsiTheme="majorHAnsi"/>
          <w:szCs w:val="22"/>
        </w:rPr>
        <w:t xml:space="preserve">ollaborative prototyping </w:t>
      </w:r>
    </w:p>
    <w:p w14:paraId="7975414B" w14:textId="1EC63B16" w:rsidR="000E0A19" w:rsidRDefault="00CB5B46" w:rsidP="00DD5C5A">
      <w:pPr>
        <w:pStyle w:val="ListParagraph"/>
        <w:numPr>
          <w:ilvl w:val="0"/>
          <w:numId w:val="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Group r</w:t>
      </w:r>
      <w:r w:rsidR="009D7267">
        <w:rPr>
          <w:rFonts w:asciiTheme="majorHAnsi" w:hAnsiTheme="majorHAnsi"/>
          <w:szCs w:val="22"/>
        </w:rPr>
        <w:t xml:space="preserve">eflection process </w:t>
      </w:r>
    </w:p>
    <w:p w14:paraId="00C21E64" w14:textId="77777777" w:rsidR="000E0A19" w:rsidRPr="0022043C" w:rsidRDefault="000E0A19" w:rsidP="000E0A19">
      <w:pPr>
        <w:rPr>
          <w:rFonts w:asciiTheme="majorHAnsi" w:hAnsiTheme="majorHAnsi"/>
          <w:sz w:val="10"/>
          <w:szCs w:val="22"/>
        </w:rPr>
      </w:pPr>
    </w:p>
    <w:p w14:paraId="1896E800" w14:textId="037152BC" w:rsidR="00DD5C5A" w:rsidRPr="000E0A19" w:rsidRDefault="00AD0E48" w:rsidP="000E0A19">
      <w:pPr>
        <w:rPr>
          <w:rFonts w:asciiTheme="majorHAnsi" w:hAnsiTheme="majorHAnsi"/>
          <w:szCs w:val="22"/>
        </w:rPr>
      </w:pPr>
      <w:r w:rsidRPr="000E0A19">
        <w:rPr>
          <w:rFonts w:asciiTheme="majorHAnsi" w:hAnsiTheme="majorHAnsi"/>
          <w:szCs w:val="22"/>
        </w:rPr>
        <w:t xml:space="preserve">A Maker Day is </w:t>
      </w:r>
      <w:r w:rsidRPr="000E0A19">
        <w:rPr>
          <w:rFonts w:asciiTheme="majorHAnsi" w:hAnsiTheme="majorHAnsi"/>
          <w:b/>
          <w:szCs w:val="22"/>
        </w:rPr>
        <w:t>NOT</w:t>
      </w:r>
      <w:r w:rsidRPr="000E0A19">
        <w:rPr>
          <w:rFonts w:asciiTheme="majorHAnsi" w:hAnsiTheme="majorHAnsi"/>
          <w:szCs w:val="22"/>
        </w:rPr>
        <w:t xml:space="preserve"> the same thing as a Mak</w:t>
      </w:r>
      <w:r w:rsidR="009D77BB" w:rsidRPr="000E0A19">
        <w:rPr>
          <w:rFonts w:asciiTheme="majorHAnsi" w:hAnsiTheme="majorHAnsi"/>
          <w:szCs w:val="22"/>
        </w:rPr>
        <w:t>er Faire, which is celebration of the “</w:t>
      </w:r>
      <w:r w:rsidR="009D77BB" w:rsidRPr="000E0A19">
        <w:rPr>
          <w:rFonts w:asciiTheme="majorHAnsi" w:eastAsia="Times New Roman" w:hAnsiTheme="majorHAnsi"/>
        </w:rPr>
        <w:t>arts, crafts, engineering, science projects and the Do-It-Yourself (</w:t>
      </w:r>
      <w:hyperlink r:id="rId8" w:tooltip="DIY" w:history="1">
        <w:r w:rsidR="009D77BB" w:rsidRPr="000E0A19">
          <w:rPr>
            <w:rStyle w:val="Hyperlink"/>
            <w:rFonts w:asciiTheme="majorHAnsi" w:eastAsia="Times New Roman" w:hAnsiTheme="majorHAnsi"/>
          </w:rPr>
          <w:t>DIY</w:t>
        </w:r>
      </w:hyperlink>
      <w:r w:rsidR="009D77BB" w:rsidRPr="000E0A19">
        <w:rPr>
          <w:rFonts w:asciiTheme="majorHAnsi" w:eastAsia="Times New Roman" w:hAnsiTheme="majorHAnsi"/>
        </w:rPr>
        <w:t xml:space="preserve">) </w:t>
      </w:r>
      <w:proofErr w:type="spellStart"/>
      <w:r w:rsidR="009D77BB" w:rsidRPr="000E0A19">
        <w:rPr>
          <w:rFonts w:asciiTheme="majorHAnsi" w:eastAsia="Times New Roman" w:hAnsiTheme="majorHAnsi"/>
        </w:rPr>
        <w:t>mindset</w:t>
      </w:r>
      <w:proofErr w:type="spellEnd"/>
      <w:r w:rsidR="009D77BB" w:rsidRPr="000E0A19">
        <w:rPr>
          <w:rFonts w:asciiTheme="majorHAnsi" w:eastAsia="Times New Roman" w:hAnsiTheme="majorHAnsi"/>
        </w:rPr>
        <w:t>"</w:t>
      </w:r>
      <w:r w:rsidR="009D77BB" w:rsidRPr="000E0A19">
        <w:rPr>
          <w:rFonts w:asciiTheme="majorHAnsi" w:hAnsiTheme="majorHAnsi"/>
          <w:szCs w:val="22"/>
        </w:rPr>
        <w:t xml:space="preserve"> </w:t>
      </w:r>
      <w:r w:rsidRPr="000E0A19">
        <w:rPr>
          <w:rFonts w:asciiTheme="majorHAnsi" w:hAnsiTheme="majorHAnsi"/>
          <w:szCs w:val="22"/>
        </w:rPr>
        <w:t>(</w:t>
      </w:r>
      <w:hyperlink r:id="rId9" w:history="1">
        <w:r w:rsidRPr="000E0A19">
          <w:rPr>
            <w:rStyle w:val="Hyperlink"/>
            <w:rFonts w:asciiTheme="majorHAnsi" w:hAnsiTheme="majorHAnsi"/>
            <w:szCs w:val="22"/>
          </w:rPr>
          <w:t>http://en.wikipedia.org/wiki/Maker_Faire</w:t>
        </w:r>
      </w:hyperlink>
      <w:r w:rsidR="009D77BB" w:rsidRPr="000E0A19">
        <w:rPr>
          <w:rFonts w:asciiTheme="majorHAnsi" w:hAnsiTheme="majorHAnsi"/>
          <w:szCs w:val="22"/>
        </w:rPr>
        <w:t>)</w:t>
      </w:r>
      <w:r w:rsidR="008A5ECD">
        <w:rPr>
          <w:rFonts w:asciiTheme="majorHAnsi" w:hAnsiTheme="majorHAnsi"/>
          <w:szCs w:val="22"/>
        </w:rPr>
        <w:t xml:space="preserve">. </w:t>
      </w:r>
      <w:r w:rsidR="009D77BB" w:rsidRPr="000E0A19">
        <w:rPr>
          <w:rFonts w:asciiTheme="majorHAnsi" w:hAnsiTheme="majorHAnsi"/>
          <w:szCs w:val="22"/>
        </w:rPr>
        <w:t xml:space="preserve">Nor is it a Maker or hacker </w:t>
      </w:r>
      <w:r w:rsidR="009D7267">
        <w:rPr>
          <w:rFonts w:asciiTheme="majorHAnsi" w:hAnsiTheme="majorHAnsi"/>
          <w:szCs w:val="22"/>
        </w:rPr>
        <w:t>S</w:t>
      </w:r>
      <w:r w:rsidR="009D77BB" w:rsidRPr="000E0A19">
        <w:rPr>
          <w:rFonts w:asciiTheme="majorHAnsi" w:hAnsiTheme="majorHAnsi"/>
          <w:szCs w:val="22"/>
        </w:rPr>
        <w:t>pace that is a “community-operated workspace where people with common interests, often in computers, technology, science, digital art or electronic art, can meet, socialize and/or collaborate</w:t>
      </w:r>
      <w:r w:rsidR="009D77BB" w:rsidRPr="000E0A19">
        <w:rPr>
          <w:rFonts w:asciiTheme="majorHAnsi" w:eastAsia="Times New Roman" w:hAnsiTheme="majorHAnsi"/>
        </w:rPr>
        <w:t>” (</w:t>
      </w:r>
      <w:hyperlink r:id="rId10" w:history="1">
        <w:r w:rsidR="009D77BB" w:rsidRPr="000E0A19">
          <w:rPr>
            <w:rStyle w:val="Hyperlink"/>
            <w:rFonts w:asciiTheme="majorHAnsi" w:eastAsia="Times New Roman" w:hAnsiTheme="majorHAnsi"/>
          </w:rPr>
          <w:t>http://en.wikipedia.org/wiki/Hackerspace</w:t>
        </w:r>
      </w:hyperlink>
      <w:r w:rsidR="009D77BB" w:rsidRPr="000E0A19">
        <w:rPr>
          <w:rFonts w:asciiTheme="majorHAnsi" w:eastAsia="Times New Roman" w:hAnsiTheme="majorHAnsi"/>
        </w:rPr>
        <w:t xml:space="preserve">). </w:t>
      </w:r>
    </w:p>
    <w:p w14:paraId="704EFF85" w14:textId="77777777" w:rsidR="00DD5C5A" w:rsidRPr="0022043C" w:rsidRDefault="00DD5C5A" w:rsidP="00DD5C5A">
      <w:pPr>
        <w:rPr>
          <w:rFonts w:asciiTheme="majorHAnsi" w:hAnsiTheme="majorHAnsi"/>
          <w:sz w:val="10"/>
          <w:szCs w:val="22"/>
        </w:rPr>
      </w:pPr>
    </w:p>
    <w:p w14:paraId="663ECB4F" w14:textId="317E5A7A" w:rsidR="00A64A26" w:rsidRDefault="00DD5C5A">
      <w:pPr>
        <w:rPr>
          <w:rFonts w:asciiTheme="majorHAnsi" w:hAnsiTheme="majorHAnsi"/>
          <w:szCs w:val="22"/>
        </w:rPr>
      </w:pPr>
      <w:r w:rsidRPr="009D77BB">
        <w:rPr>
          <w:rFonts w:asciiTheme="majorHAnsi" w:hAnsiTheme="majorHAnsi"/>
          <w:szCs w:val="22"/>
        </w:rPr>
        <w:t xml:space="preserve">The goal of the day is to </w:t>
      </w:r>
      <w:r w:rsidR="009D77BB">
        <w:rPr>
          <w:rFonts w:asciiTheme="majorHAnsi" w:hAnsiTheme="majorHAnsi"/>
          <w:szCs w:val="22"/>
        </w:rPr>
        <w:t xml:space="preserve">encourage participants to </w:t>
      </w:r>
      <w:r w:rsidRPr="009D77BB">
        <w:rPr>
          <w:rFonts w:asciiTheme="majorHAnsi" w:hAnsiTheme="majorHAnsi"/>
          <w:szCs w:val="22"/>
        </w:rPr>
        <w:t>experience making</w:t>
      </w:r>
      <w:r w:rsidR="005E1776">
        <w:rPr>
          <w:rFonts w:asciiTheme="majorHAnsi" w:hAnsiTheme="majorHAnsi"/>
          <w:szCs w:val="22"/>
        </w:rPr>
        <w:t xml:space="preserve"> </w:t>
      </w:r>
      <w:r w:rsidRPr="009D77BB">
        <w:rPr>
          <w:rFonts w:asciiTheme="majorHAnsi" w:hAnsiTheme="majorHAnsi"/>
          <w:szCs w:val="22"/>
        </w:rPr>
        <w:t xml:space="preserve">and tinkering through </w:t>
      </w:r>
      <w:r w:rsidR="009D77BB" w:rsidRPr="009D77BB">
        <w:rPr>
          <w:rFonts w:asciiTheme="majorHAnsi" w:hAnsiTheme="majorHAnsi"/>
          <w:szCs w:val="22"/>
        </w:rPr>
        <w:t xml:space="preserve">design thinking </w:t>
      </w:r>
      <w:r w:rsidR="009D77BB">
        <w:rPr>
          <w:rFonts w:asciiTheme="majorHAnsi" w:hAnsiTheme="majorHAnsi"/>
          <w:szCs w:val="22"/>
        </w:rPr>
        <w:t xml:space="preserve">and </w:t>
      </w:r>
      <w:r w:rsidRPr="009D77BB">
        <w:rPr>
          <w:rFonts w:asciiTheme="majorHAnsi" w:hAnsiTheme="majorHAnsi"/>
          <w:szCs w:val="22"/>
        </w:rPr>
        <w:t xml:space="preserve">hands-on activities. As part of the day’s agenda, participants </w:t>
      </w:r>
      <w:r w:rsidR="005E1776">
        <w:rPr>
          <w:rFonts w:asciiTheme="majorHAnsi" w:hAnsiTheme="majorHAnsi"/>
          <w:szCs w:val="22"/>
        </w:rPr>
        <w:t>are</w:t>
      </w:r>
      <w:r w:rsidRPr="009D77BB">
        <w:rPr>
          <w:rFonts w:asciiTheme="majorHAnsi" w:hAnsiTheme="majorHAnsi"/>
          <w:szCs w:val="22"/>
        </w:rPr>
        <w:t xml:space="preserve"> introduced to Design Thinking, </w:t>
      </w:r>
      <w:r w:rsidR="006E05E4">
        <w:rPr>
          <w:rFonts w:asciiTheme="majorHAnsi" w:hAnsiTheme="majorHAnsi"/>
          <w:szCs w:val="22"/>
        </w:rPr>
        <w:t xml:space="preserve">Inquiry, </w:t>
      </w:r>
      <w:r w:rsidR="008B2024" w:rsidRPr="009D77BB">
        <w:rPr>
          <w:rFonts w:asciiTheme="majorHAnsi" w:hAnsiTheme="majorHAnsi"/>
          <w:szCs w:val="22"/>
        </w:rPr>
        <w:t xml:space="preserve">Making </w:t>
      </w:r>
      <w:r w:rsidRPr="009D77BB">
        <w:rPr>
          <w:rFonts w:asciiTheme="majorHAnsi" w:hAnsiTheme="majorHAnsi"/>
          <w:szCs w:val="22"/>
        </w:rPr>
        <w:t xml:space="preserve">and Experiential Learning through small group engagement with a pre-designed kit of tools and materials, supplemented by a pantry of extra materials. </w:t>
      </w:r>
    </w:p>
    <w:p w14:paraId="617707A9" w14:textId="77777777" w:rsidR="00B95DE5" w:rsidRPr="0022043C" w:rsidRDefault="00B95DE5">
      <w:pPr>
        <w:rPr>
          <w:rFonts w:asciiTheme="majorHAnsi" w:hAnsiTheme="majorHAnsi"/>
          <w:sz w:val="10"/>
          <w:szCs w:val="22"/>
        </w:rPr>
      </w:pPr>
    </w:p>
    <w:p w14:paraId="564C9CFA" w14:textId="5CBA7159" w:rsidR="00763F86" w:rsidRPr="009D77BB" w:rsidRDefault="003A74E3" w:rsidP="00763F86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This resource</w:t>
      </w:r>
      <w:r w:rsidR="00763F86" w:rsidRPr="009D77BB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is</w:t>
      </w:r>
      <w:r w:rsidR="00763F86" w:rsidRPr="009D77BB">
        <w:rPr>
          <w:rFonts w:asciiTheme="majorHAnsi" w:hAnsiTheme="majorHAnsi"/>
          <w:szCs w:val="22"/>
        </w:rPr>
        <w:t xml:space="preserve"> provided to help you host your own Maker Day</w:t>
      </w:r>
      <w:r w:rsidR="008A5ECD">
        <w:rPr>
          <w:rFonts w:asciiTheme="majorHAnsi" w:hAnsiTheme="majorHAnsi"/>
          <w:szCs w:val="22"/>
        </w:rPr>
        <w:t xml:space="preserve">. </w:t>
      </w:r>
      <w:bookmarkStart w:id="0" w:name="_GoBack"/>
      <w:bookmarkEnd w:id="0"/>
      <w:r w:rsidR="005E1776">
        <w:rPr>
          <w:rFonts w:asciiTheme="majorHAnsi" w:hAnsiTheme="majorHAnsi"/>
          <w:szCs w:val="22"/>
        </w:rPr>
        <w:t>Members of t</w:t>
      </w:r>
      <w:r w:rsidR="00763F86" w:rsidRPr="009D77BB">
        <w:rPr>
          <w:rFonts w:asciiTheme="majorHAnsi" w:hAnsiTheme="majorHAnsi"/>
          <w:szCs w:val="22"/>
        </w:rPr>
        <w:t xml:space="preserve">he </w:t>
      </w:r>
      <w:r w:rsidR="005E1776" w:rsidRPr="009D77BB">
        <w:rPr>
          <w:rFonts w:asciiTheme="majorHAnsi" w:hAnsiTheme="majorHAnsi"/>
          <w:szCs w:val="22"/>
        </w:rPr>
        <w:t>Innovative Learning Centre (ILC) at the Faculty of Education, University of British Columbia Okanagan Campus, developed the materials</w:t>
      </w:r>
      <w:r w:rsidR="008A5ECD">
        <w:rPr>
          <w:rFonts w:asciiTheme="majorHAnsi" w:hAnsiTheme="majorHAnsi"/>
          <w:szCs w:val="22"/>
        </w:rPr>
        <w:t xml:space="preserve">. </w:t>
      </w:r>
      <w:r>
        <w:rPr>
          <w:rFonts w:asciiTheme="majorHAnsi" w:hAnsiTheme="majorHAnsi"/>
          <w:szCs w:val="22"/>
        </w:rPr>
        <w:t>T</w:t>
      </w:r>
      <w:r w:rsidR="00763F86" w:rsidRPr="009D77BB">
        <w:rPr>
          <w:rFonts w:asciiTheme="majorHAnsi" w:hAnsiTheme="majorHAnsi"/>
          <w:szCs w:val="22"/>
        </w:rPr>
        <w:t>he</w:t>
      </w:r>
      <w:r w:rsidR="005E1776">
        <w:rPr>
          <w:rFonts w:asciiTheme="majorHAnsi" w:hAnsiTheme="majorHAnsi"/>
          <w:szCs w:val="22"/>
        </w:rPr>
        <w:t>y</w:t>
      </w:r>
      <w:r>
        <w:rPr>
          <w:rFonts w:asciiTheme="majorHAnsi" w:hAnsiTheme="majorHAnsi"/>
          <w:szCs w:val="22"/>
        </w:rPr>
        <w:t xml:space="preserve"> were</w:t>
      </w:r>
      <w:r w:rsidR="005E1776">
        <w:rPr>
          <w:rFonts w:asciiTheme="majorHAnsi" w:hAnsiTheme="majorHAnsi"/>
          <w:szCs w:val="22"/>
        </w:rPr>
        <w:t xml:space="preserve"> piloted and</w:t>
      </w:r>
      <w:r>
        <w:rPr>
          <w:rFonts w:asciiTheme="majorHAnsi" w:hAnsiTheme="majorHAnsi"/>
          <w:szCs w:val="22"/>
        </w:rPr>
        <w:t xml:space="preserve"> tested at Maker Day </w:t>
      </w:r>
      <w:r w:rsidR="005E1776">
        <w:rPr>
          <w:rFonts w:asciiTheme="majorHAnsi" w:hAnsiTheme="majorHAnsi"/>
          <w:szCs w:val="22"/>
        </w:rPr>
        <w:t xml:space="preserve">(November) </w:t>
      </w:r>
      <w:r>
        <w:rPr>
          <w:rFonts w:asciiTheme="majorHAnsi" w:hAnsiTheme="majorHAnsi"/>
          <w:szCs w:val="22"/>
        </w:rPr>
        <w:t>2013 where 80 educators gathered to experience Making</w:t>
      </w:r>
      <w:r w:rsidR="008A5ECD">
        <w:rPr>
          <w:rFonts w:asciiTheme="majorHAnsi" w:hAnsiTheme="majorHAnsi"/>
          <w:szCs w:val="22"/>
        </w:rPr>
        <w:t>. Since then</w:t>
      </w:r>
      <w:r w:rsidR="008A5ECD" w:rsidRPr="008A5ECD">
        <w:rPr>
          <w:rFonts w:asciiTheme="majorHAnsi" w:hAnsiTheme="majorHAnsi"/>
          <w:szCs w:val="22"/>
        </w:rPr>
        <w:t>, we have facilitated six Maker Day</w:t>
      </w:r>
      <w:r w:rsidR="0061767A">
        <w:rPr>
          <w:rFonts w:asciiTheme="majorHAnsi" w:hAnsiTheme="majorHAnsi"/>
          <w:szCs w:val="22"/>
        </w:rPr>
        <w:t>s and engaged over 400 participant</w:t>
      </w:r>
      <w:r w:rsidR="0022043C">
        <w:rPr>
          <w:rFonts w:asciiTheme="majorHAnsi" w:hAnsiTheme="majorHAnsi"/>
          <w:szCs w:val="22"/>
        </w:rPr>
        <w:t>s. E</w:t>
      </w:r>
      <w:r w:rsidR="008A5ECD" w:rsidRPr="008A5ECD">
        <w:rPr>
          <w:rFonts w:asciiTheme="majorHAnsi" w:hAnsiTheme="majorHAnsi"/>
          <w:szCs w:val="22"/>
        </w:rPr>
        <w:t>ach event has helped us to refine our approach and modify our Toolkit</w:t>
      </w:r>
      <w:r w:rsidR="008A5ECD">
        <w:rPr>
          <w:rFonts w:asciiTheme="majorHAnsi" w:hAnsiTheme="majorHAnsi"/>
          <w:szCs w:val="22"/>
        </w:rPr>
        <w:t xml:space="preserve">. </w:t>
      </w:r>
      <w:r>
        <w:rPr>
          <w:rFonts w:asciiTheme="majorHAnsi" w:hAnsiTheme="majorHAnsi"/>
          <w:szCs w:val="22"/>
        </w:rPr>
        <w:t>The</w:t>
      </w:r>
      <w:r w:rsidR="008A5ECD">
        <w:rPr>
          <w:rFonts w:asciiTheme="majorHAnsi" w:hAnsiTheme="majorHAnsi"/>
          <w:szCs w:val="22"/>
        </w:rPr>
        <w:t>se</w:t>
      </w:r>
      <w:r>
        <w:rPr>
          <w:rFonts w:asciiTheme="majorHAnsi" w:hAnsiTheme="majorHAnsi"/>
          <w:szCs w:val="22"/>
        </w:rPr>
        <w:t xml:space="preserve"> day</w:t>
      </w:r>
      <w:r w:rsidR="008A5ECD">
        <w:rPr>
          <w:rFonts w:asciiTheme="majorHAnsi" w:hAnsiTheme="majorHAnsi"/>
          <w:szCs w:val="22"/>
        </w:rPr>
        <w:t>s</w:t>
      </w:r>
      <w:r>
        <w:rPr>
          <w:rFonts w:asciiTheme="majorHAnsi" w:hAnsiTheme="majorHAnsi"/>
          <w:szCs w:val="22"/>
        </w:rPr>
        <w:t xml:space="preserve"> would not have been possible without the </w:t>
      </w:r>
      <w:r w:rsidR="00763F86" w:rsidRPr="009D77BB">
        <w:rPr>
          <w:rFonts w:asciiTheme="majorHAnsi" w:hAnsiTheme="majorHAnsi"/>
          <w:szCs w:val="22"/>
        </w:rPr>
        <w:t>generous an</w:t>
      </w:r>
      <w:r w:rsidR="0022043C">
        <w:rPr>
          <w:rFonts w:asciiTheme="majorHAnsi" w:hAnsiTheme="majorHAnsi"/>
          <w:szCs w:val="22"/>
        </w:rPr>
        <w:t>d helpful support from the</w:t>
      </w:r>
      <w:r w:rsidR="00763F86" w:rsidRPr="009D77BB">
        <w:rPr>
          <w:rFonts w:asciiTheme="majorHAnsi" w:hAnsiTheme="majorHAnsi"/>
          <w:szCs w:val="22"/>
        </w:rPr>
        <w:t xml:space="preserve"> </w:t>
      </w:r>
      <w:hyperlink r:id="rId11" w:history="1">
        <w:r w:rsidR="00763F86" w:rsidRPr="008A5ECD">
          <w:rPr>
            <w:rStyle w:val="Hyperlink"/>
            <w:rFonts w:asciiTheme="majorHAnsi" w:hAnsiTheme="majorHAnsi"/>
            <w:szCs w:val="22"/>
          </w:rPr>
          <w:t xml:space="preserve">Industry Training Authority </w:t>
        </w:r>
        <w:r w:rsidR="005E1776">
          <w:rPr>
            <w:rStyle w:val="Hyperlink"/>
            <w:rFonts w:asciiTheme="majorHAnsi" w:hAnsiTheme="majorHAnsi"/>
            <w:szCs w:val="22"/>
          </w:rPr>
          <w:t xml:space="preserve">BC </w:t>
        </w:r>
        <w:r w:rsidR="00763F86" w:rsidRPr="008A5ECD">
          <w:rPr>
            <w:rStyle w:val="Hyperlink"/>
            <w:rFonts w:asciiTheme="majorHAnsi" w:hAnsiTheme="majorHAnsi"/>
            <w:szCs w:val="22"/>
          </w:rPr>
          <w:t>(ITA)</w:t>
        </w:r>
      </w:hyperlink>
      <w:r w:rsidR="008A5ECD">
        <w:rPr>
          <w:rFonts w:asciiTheme="majorHAnsi" w:hAnsiTheme="majorHAnsi"/>
          <w:szCs w:val="22"/>
        </w:rPr>
        <w:t xml:space="preserve"> </w:t>
      </w:r>
      <w:r w:rsidR="0022043C">
        <w:rPr>
          <w:rFonts w:asciiTheme="majorHAnsi" w:hAnsiTheme="majorHAnsi"/>
          <w:szCs w:val="22"/>
        </w:rPr>
        <w:t>and the</w:t>
      </w:r>
      <w:r w:rsidR="00763F86" w:rsidRPr="009D77BB">
        <w:rPr>
          <w:rFonts w:asciiTheme="majorHAnsi" w:hAnsiTheme="majorHAnsi"/>
          <w:szCs w:val="22"/>
        </w:rPr>
        <w:t xml:space="preserve"> </w:t>
      </w:r>
      <w:hyperlink r:id="rId12" w:history="1">
        <w:r w:rsidR="00763F86" w:rsidRPr="009D7267">
          <w:rPr>
            <w:rStyle w:val="Hyperlink"/>
            <w:rFonts w:asciiTheme="majorHAnsi" w:hAnsiTheme="majorHAnsi"/>
            <w:szCs w:val="22"/>
          </w:rPr>
          <w:t>Women In Trades Program at Okanagan College</w:t>
        </w:r>
      </w:hyperlink>
      <w:r w:rsidR="008A5ECD">
        <w:rPr>
          <w:rFonts w:asciiTheme="majorHAnsi" w:hAnsiTheme="majorHAnsi"/>
          <w:szCs w:val="22"/>
        </w:rPr>
        <w:t xml:space="preserve">. </w:t>
      </w:r>
    </w:p>
    <w:p w14:paraId="542F1157" w14:textId="77777777" w:rsidR="00763F86" w:rsidRPr="0022043C" w:rsidRDefault="00763F86" w:rsidP="00763F86">
      <w:pPr>
        <w:rPr>
          <w:rFonts w:asciiTheme="majorHAnsi" w:hAnsiTheme="majorHAnsi"/>
          <w:sz w:val="10"/>
          <w:szCs w:val="22"/>
        </w:rPr>
      </w:pPr>
    </w:p>
    <w:p w14:paraId="5242DC63" w14:textId="75F7D741" w:rsidR="00763F86" w:rsidRPr="009D77BB" w:rsidRDefault="003A74E3" w:rsidP="00763F86">
      <w:pPr>
        <w:rPr>
          <w:rFonts w:asciiTheme="majorHAnsi" w:hAnsiTheme="majorHAnsi"/>
          <w:szCs w:val="22"/>
        </w:rPr>
      </w:pPr>
      <w:r w:rsidRPr="009D77BB">
        <w:rPr>
          <w:rFonts w:asciiTheme="majorHAnsi" w:hAnsiTheme="majorHAnsi"/>
          <w:szCs w:val="22"/>
        </w:rPr>
        <w:t>We welcome all feedback and suggestions for improvement!  Please let us know how your Maker event goes and whether other resources are needed.</w:t>
      </w:r>
    </w:p>
    <w:p w14:paraId="779B5765" w14:textId="77777777" w:rsidR="0022043C" w:rsidRDefault="0022043C" w:rsidP="00B95DE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/>
      </w:r>
    </w:p>
    <w:p w14:paraId="2E6DC918" w14:textId="1D74A565" w:rsidR="00B95DE5" w:rsidRPr="003A74E3" w:rsidRDefault="00763F86" w:rsidP="00B95DE5">
      <w:pPr>
        <w:rPr>
          <w:rFonts w:asciiTheme="majorHAnsi" w:hAnsiTheme="majorHAnsi"/>
          <w:color w:val="000000"/>
        </w:rPr>
      </w:pPr>
      <w:r w:rsidRPr="009D77BB">
        <w:rPr>
          <w:rFonts w:asciiTheme="majorHAnsi" w:hAnsiTheme="majorHAnsi"/>
          <w:szCs w:val="22"/>
        </w:rPr>
        <w:t>Susan</w:t>
      </w:r>
      <w:r w:rsidR="003A74E3">
        <w:rPr>
          <w:rFonts w:asciiTheme="majorHAnsi" w:hAnsiTheme="majorHAnsi"/>
          <w:szCs w:val="22"/>
        </w:rPr>
        <w:t xml:space="preserve"> Crichton, Director Innovative Learning Centre</w:t>
      </w:r>
      <w:r w:rsidR="0022043C">
        <w:rPr>
          <w:rFonts w:asciiTheme="majorHAnsi" w:hAnsiTheme="majorHAnsi"/>
          <w:szCs w:val="22"/>
        </w:rPr>
        <w:t>,</w:t>
      </w:r>
      <w:r w:rsidR="005E1776">
        <w:rPr>
          <w:rFonts w:asciiTheme="majorHAnsi" w:hAnsiTheme="majorHAnsi"/>
          <w:szCs w:val="22"/>
        </w:rPr>
        <w:t xml:space="preserve"> </w:t>
      </w:r>
      <w:hyperlink r:id="rId13" w:history="1">
        <w:r w:rsidRPr="009D77BB">
          <w:rPr>
            <w:rStyle w:val="Hyperlink"/>
            <w:rFonts w:asciiTheme="majorHAnsi" w:hAnsiTheme="majorHAnsi"/>
          </w:rPr>
          <w:t>ilc.ubco@ubc.ca</w:t>
        </w:r>
      </w:hyperlink>
      <w:r w:rsidRPr="009D77BB">
        <w:rPr>
          <w:rFonts w:asciiTheme="majorHAnsi" w:hAnsiTheme="majorHAnsi"/>
          <w:color w:val="000000"/>
        </w:rPr>
        <w:t xml:space="preserve"> </w:t>
      </w:r>
    </w:p>
    <w:sectPr w:rsidR="00B95DE5" w:rsidRPr="003A74E3" w:rsidSect="006C16C0">
      <w:head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A8A7" w14:textId="77777777" w:rsidR="008A5ECD" w:rsidRDefault="008A5ECD" w:rsidP="00463DFF">
      <w:r>
        <w:separator/>
      </w:r>
    </w:p>
  </w:endnote>
  <w:endnote w:type="continuationSeparator" w:id="0">
    <w:p w14:paraId="7B7305BE" w14:textId="77777777" w:rsidR="008A5ECD" w:rsidRDefault="008A5ECD" w:rsidP="0046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40D7D" w14:textId="77777777" w:rsidR="008A5ECD" w:rsidRDefault="008A5ECD" w:rsidP="00463DFF">
      <w:r>
        <w:separator/>
      </w:r>
    </w:p>
  </w:footnote>
  <w:footnote w:type="continuationSeparator" w:id="0">
    <w:p w14:paraId="11CE530A" w14:textId="77777777" w:rsidR="008A5ECD" w:rsidRDefault="008A5ECD" w:rsidP="00463DFF">
      <w:r>
        <w:continuationSeparator/>
      </w:r>
    </w:p>
  </w:footnote>
  <w:footnote w:id="1">
    <w:p w14:paraId="18BD88D4" w14:textId="7A4074D7" w:rsidR="0022043C" w:rsidRPr="0022043C" w:rsidRDefault="0022043C">
      <w:pPr>
        <w:pStyle w:val="FootnoteText"/>
        <w:rPr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2043C">
        <w:rPr>
          <w:sz w:val="20"/>
          <w:lang w:val="en-US"/>
        </w:rPr>
        <w:t xml:space="preserve">Martinez, S. &amp; Stager, G. (2013). </w:t>
      </w:r>
      <w:r w:rsidRPr="0022043C">
        <w:rPr>
          <w:i/>
          <w:sz w:val="20"/>
          <w:lang w:val="en-US"/>
        </w:rPr>
        <w:t xml:space="preserve">Invent to Learn: </w:t>
      </w:r>
      <w:r w:rsidRPr="0022043C">
        <w:rPr>
          <w:rStyle w:val="Emphasis"/>
          <w:rFonts w:eastAsia="Times New Roman"/>
          <w:sz w:val="20"/>
        </w:rPr>
        <w:t>Making</w:t>
      </w:r>
      <w:r w:rsidRPr="0022043C">
        <w:rPr>
          <w:rStyle w:val="st"/>
          <w:rFonts w:eastAsia="Times New Roman"/>
          <w:sz w:val="20"/>
        </w:rPr>
        <w:t xml:space="preserve">, </w:t>
      </w:r>
      <w:r w:rsidRPr="0022043C">
        <w:rPr>
          <w:rStyle w:val="Emphasis"/>
          <w:rFonts w:eastAsia="Times New Roman"/>
          <w:sz w:val="20"/>
        </w:rPr>
        <w:t>tinkering</w:t>
      </w:r>
      <w:r w:rsidRPr="0022043C">
        <w:rPr>
          <w:rStyle w:val="st"/>
          <w:rFonts w:eastAsia="Times New Roman"/>
          <w:sz w:val="20"/>
        </w:rPr>
        <w:t xml:space="preserve">, and </w:t>
      </w:r>
      <w:r w:rsidRPr="0022043C">
        <w:rPr>
          <w:rStyle w:val="Emphasis"/>
          <w:rFonts w:eastAsia="Times New Roman"/>
          <w:sz w:val="20"/>
        </w:rPr>
        <w:t>engineering</w:t>
      </w:r>
      <w:r w:rsidRPr="0022043C">
        <w:rPr>
          <w:rStyle w:val="st"/>
          <w:rFonts w:eastAsia="Times New Roman"/>
          <w:sz w:val="20"/>
        </w:rPr>
        <w:t xml:space="preserve"> in the </w:t>
      </w:r>
      <w:r w:rsidRPr="0022043C">
        <w:rPr>
          <w:rStyle w:val="Emphasis"/>
          <w:rFonts w:eastAsia="Times New Roman"/>
          <w:sz w:val="20"/>
        </w:rPr>
        <w:t>classroom</w:t>
      </w:r>
      <w:r w:rsidRPr="0022043C">
        <w:rPr>
          <w:rStyle w:val="st"/>
          <w:rFonts w:eastAsia="Times New Roman"/>
          <w:sz w:val="20"/>
        </w:rPr>
        <w:t xml:space="preserve">. </w:t>
      </w:r>
      <w:r w:rsidRPr="0022043C">
        <w:rPr>
          <w:rStyle w:val="Emphasis"/>
          <w:rFonts w:eastAsia="Times New Roman"/>
          <w:sz w:val="20"/>
        </w:rPr>
        <w:t>Torrance</w:t>
      </w:r>
      <w:r w:rsidRPr="0022043C">
        <w:rPr>
          <w:rStyle w:val="st"/>
          <w:rFonts w:eastAsia="Times New Roman"/>
          <w:sz w:val="20"/>
        </w:rPr>
        <w:t xml:space="preserve">, </w:t>
      </w:r>
      <w:r w:rsidRPr="0022043C">
        <w:rPr>
          <w:rStyle w:val="Emphasis"/>
          <w:rFonts w:eastAsia="Times New Roman"/>
          <w:sz w:val="20"/>
        </w:rPr>
        <w:t>CA</w:t>
      </w:r>
      <w:r w:rsidRPr="0022043C">
        <w:rPr>
          <w:rStyle w:val="st"/>
          <w:rFonts w:eastAsia="Times New Roman"/>
          <w:sz w:val="20"/>
        </w:rPr>
        <w:t xml:space="preserve">: </w:t>
      </w:r>
      <w:r w:rsidRPr="0022043C">
        <w:rPr>
          <w:rStyle w:val="Emphasis"/>
          <w:rFonts w:eastAsia="Times New Roman"/>
          <w:sz w:val="20"/>
        </w:rPr>
        <w:t>Constructing Modern Knowledge Press</w:t>
      </w:r>
      <w:r w:rsidRPr="0022043C">
        <w:rPr>
          <w:i/>
          <w:sz w:val="20"/>
          <w:lang w:val="en-US"/>
        </w:rPr>
        <w:t xml:space="preserve">. </w:t>
      </w:r>
      <w:r w:rsidRPr="0022043C">
        <w:rPr>
          <w:sz w:val="20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95B5" w14:textId="028D4816" w:rsidR="008A5ECD" w:rsidRDefault="008A5ECD">
    <w:pPr>
      <w:pStyle w:val="Header"/>
    </w:pPr>
  </w:p>
  <w:p w14:paraId="44CF800D" w14:textId="77777777" w:rsidR="008A5ECD" w:rsidRDefault="008A5E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A3"/>
    <w:multiLevelType w:val="hybridMultilevel"/>
    <w:tmpl w:val="26FAB8CC"/>
    <w:lvl w:ilvl="0" w:tplc="F4920F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331"/>
    <w:multiLevelType w:val="hybridMultilevel"/>
    <w:tmpl w:val="BC1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3B2A"/>
    <w:multiLevelType w:val="hybridMultilevel"/>
    <w:tmpl w:val="0E6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A"/>
    <w:rsid w:val="000666C3"/>
    <w:rsid w:val="000E0A19"/>
    <w:rsid w:val="0022043C"/>
    <w:rsid w:val="003A74E3"/>
    <w:rsid w:val="00463DFF"/>
    <w:rsid w:val="00516765"/>
    <w:rsid w:val="005E1776"/>
    <w:rsid w:val="0061767A"/>
    <w:rsid w:val="006C16C0"/>
    <w:rsid w:val="006E05E4"/>
    <w:rsid w:val="0070134D"/>
    <w:rsid w:val="00763F86"/>
    <w:rsid w:val="00791429"/>
    <w:rsid w:val="008A5ECD"/>
    <w:rsid w:val="008B2024"/>
    <w:rsid w:val="009D7267"/>
    <w:rsid w:val="009D77BB"/>
    <w:rsid w:val="00A64A26"/>
    <w:rsid w:val="00AD0E48"/>
    <w:rsid w:val="00B22BBB"/>
    <w:rsid w:val="00B95DE5"/>
    <w:rsid w:val="00BC15C8"/>
    <w:rsid w:val="00C71C0E"/>
    <w:rsid w:val="00CB5B46"/>
    <w:rsid w:val="00D43C5F"/>
    <w:rsid w:val="00DD5C5A"/>
    <w:rsid w:val="00E8685E"/>
    <w:rsid w:val="00EE48F2"/>
    <w:rsid w:val="00F504F0"/>
    <w:rsid w:val="00F91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67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5A"/>
    <w:rPr>
      <w:rFonts w:ascii="Helvetica" w:eastAsia="Calibri" w:hAnsi="Helvetica" w:cs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FF"/>
    <w:rPr>
      <w:rFonts w:ascii="Helvetica" w:eastAsia="Calibri" w:hAnsi="Helvetica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3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FF"/>
    <w:rPr>
      <w:rFonts w:ascii="Helvetica" w:eastAsia="Calibri" w:hAnsi="Helvetica" w:cs="Times New Roman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F"/>
    <w:rPr>
      <w:rFonts w:ascii="Lucida Grande" w:eastAsia="Calibri" w:hAnsi="Lucida Grande" w:cs="Times New Roman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2043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43C"/>
    <w:rPr>
      <w:rFonts w:ascii="Helvetica" w:eastAsia="Calibri" w:hAnsi="Helvetica"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22043C"/>
    <w:rPr>
      <w:vertAlign w:val="superscript"/>
    </w:rPr>
  </w:style>
  <w:style w:type="character" w:customStyle="1" w:styleId="st">
    <w:name w:val="st"/>
    <w:basedOn w:val="DefaultParagraphFont"/>
    <w:rsid w:val="0022043C"/>
  </w:style>
  <w:style w:type="character" w:styleId="Emphasis">
    <w:name w:val="Emphasis"/>
    <w:basedOn w:val="DefaultParagraphFont"/>
    <w:uiPriority w:val="20"/>
    <w:qFormat/>
    <w:rsid w:val="0022043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5A"/>
    <w:rPr>
      <w:rFonts w:ascii="Helvetica" w:eastAsia="Calibri" w:hAnsi="Helvetica" w:cs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FF"/>
    <w:rPr>
      <w:rFonts w:ascii="Helvetica" w:eastAsia="Calibri" w:hAnsi="Helvetica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3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FF"/>
    <w:rPr>
      <w:rFonts w:ascii="Helvetica" w:eastAsia="Calibri" w:hAnsi="Helvetica" w:cs="Times New Roman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F"/>
    <w:rPr>
      <w:rFonts w:ascii="Lucida Grande" w:eastAsia="Calibri" w:hAnsi="Lucida Grande" w:cs="Times New Roman"/>
      <w:sz w:val="18"/>
      <w:szCs w:val="1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2043C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43C"/>
    <w:rPr>
      <w:rFonts w:ascii="Helvetica" w:eastAsia="Calibri" w:hAnsi="Helvetica"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22043C"/>
    <w:rPr>
      <w:vertAlign w:val="superscript"/>
    </w:rPr>
  </w:style>
  <w:style w:type="character" w:customStyle="1" w:styleId="st">
    <w:name w:val="st"/>
    <w:basedOn w:val="DefaultParagraphFont"/>
    <w:rsid w:val="0022043C"/>
  </w:style>
  <w:style w:type="character" w:styleId="Emphasis">
    <w:name w:val="Emphasis"/>
    <w:basedOn w:val="DefaultParagraphFont"/>
    <w:uiPriority w:val="20"/>
    <w:qFormat/>
    <w:rsid w:val="00220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abc.ca/events/maker-day" TargetMode="External"/><Relationship Id="rId12" Type="http://schemas.openxmlformats.org/officeDocument/2006/relationships/hyperlink" Target="http://www.okanagan.bc.ca/Page19415.aspx" TargetMode="External"/><Relationship Id="rId13" Type="http://schemas.openxmlformats.org/officeDocument/2006/relationships/hyperlink" Target="mailto:ilc.ubco@ubc.c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DIY" TargetMode="External"/><Relationship Id="rId9" Type="http://schemas.openxmlformats.org/officeDocument/2006/relationships/hyperlink" Target="http://en.wikipedia.org/wiki/Maker_Faire" TargetMode="External"/><Relationship Id="rId10" Type="http://schemas.openxmlformats.org/officeDocument/2006/relationships/hyperlink" Target="http://en.wikipedia.org/wiki/Hacker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473</Words>
  <Characters>2698</Characters>
  <Application>Microsoft Macintosh Word</Application>
  <DocSecurity>0</DocSecurity>
  <Lines>22</Lines>
  <Paragraphs>6</Paragraphs>
  <ScaleCrop>false</ScaleCrop>
  <Company>University of British Columbia - Okanagan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5</cp:revision>
  <dcterms:created xsi:type="dcterms:W3CDTF">2014-07-07T17:46:00Z</dcterms:created>
  <dcterms:modified xsi:type="dcterms:W3CDTF">2014-07-07T19:17:00Z</dcterms:modified>
</cp:coreProperties>
</file>