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D0140" w14:textId="77777777" w:rsidR="005838C1" w:rsidRPr="007942A5" w:rsidRDefault="005838C1" w:rsidP="00135F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36"/>
          <w:szCs w:val="36"/>
        </w:rPr>
      </w:pPr>
      <w:r w:rsidRPr="007942A5">
        <w:rPr>
          <w:rFonts w:ascii="Times New Roman" w:hAnsi="Times New Roman"/>
          <w:b/>
          <w:bCs/>
          <w:color w:val="000000"/>
          <w:sz w:val="36"/>
          <w:szCs w:val="36"/>
        </w:rPr>
        <w:t>Media Studies (Across the Curriculum)</w:t>
      </w:r>
    </w:p>
    <w:p w14:paraId="79B5D1E8" w14:textId="3818B0C8" w:rsidR="00135FD0" w:rsidRPr="007942A5" w:rsidRDefault="009819AC" w:rsidP="00135F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rPr>
          <w:rFonts w:ascii="Times New Roman" w:hAnsi="Times New Roman"/>
          <w:b/>
          <w:bCs/>
          <w:color w:val="000000"/>
          <w:sz w:val="26"/>
          <w:szCs w:val="26"/>
        </w:rPr>
      </w:pPr>
      <w:r w:rsidRPr="007942A5">
        <w:rPr>
          <w:rFonts w:ascii="Times New Roman" w:hAnsi="Times New Roman"/>
          <w:b/>
          <w:bCs/>
          <w:color w:val="000000"/>
          <w:sz w:val="22"/>
          <w:szCs w:val="22"/>
        </w:rPr>
        <w:t>EDCP 481.951</w:t>
      </w:r>
    </w:p>
    <w:p w14:paraId="4F42B36E" w14:textId="77777777" w:rsidR="00135FD0" w:rsidRPr="007942A5" w:rsidRDefault="00135FD0" w:rsidP="00135F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rPr>
          <w:rFonts w:ascii="Times New Roman" w:hAnsi="Times New Roman"/>
          <w:b/>
          <w:bCs/>
          <w:color w:val="000000"/>
          <w:sz w:val="26"/>
          <w:szCs w:val="26"/>
        </w:rPr>
      </w:pPr>
      <w:r w:rsidRPr="007942A5">
        <w:rPr>
          <w:rFonts w:ascii="Times New Roman" w:hAnsi="Times New Roman"/>
          <w:b/>
          <w:bCs/>
          <w:color w:val="000000"/>
          <w:sz w:val="26"/>
          <w:szCs w:val="26"/>
        </w:rPr>
        <w:t>University of British Columbia</w:t>
      </w:r>
    </w:p>
    <w:p w14:paraId="58E81443" w14:textId="24904D84" w:rsidR="00135FD0" w:rsidRPr="007942A5" w:rsidRDefault="004406AB" w:rsidP="00135F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rPr>
          <w:rFonts w:ascii="Times New Roman" w:hAnsi="Times New Roman"/>
          <w:b/>
          <w:bCs/>
          <w:color w:val="000000"/>
          <w:sz w:val="22"/>
          <w:szCs w:val="22"/>
        </w:rPr>
      </w:pPr>
      <w:r w:rsidRPr="007942A5">
        <w:rPr>
          <w:rFonts w:ascii="Times New Roman" w:hAnsi="Times New Roman"/>
          <w:b/>
          <w:bCs/>
          <w:color w:val="000000"/>
          <w:sz w:val="22"/>
          <w:szCs w:val="22"/>
        </w:rPr>
        <w:t>Summer 2a 201</w:t>
      </w:r>
      <w:r w:rsidR="0007444C" w:rsidRPr="007942A5">
        <w:rPr>
          <w:rFonts w:ascii="Times New Roman" w:hAnsi="Times New Roman"/>
          <w:b/>
          <w:bCs/>
          <w:color w:val="000000"/>
          <w:sz w:val="22"/>
          <w:szCs w:val="22"/>
        </w:rPr>
        <w:t>9</w:t>
      </w:r>
      <w:r w:rsidR="00882561" w:rsidRPr="007942A5">
        <w:rPr>
          <w:rFonts w:ascii="Times New Roman" w:hAnsi="Times New Roman"/>
          <w:b/>
          <w:bCs/>
          <w:color w:val="000000"/>
          <w:sz w:val="22"/>
          <w:szCs w:val="22"/>
        </w:rPr>
        <w:t xml:space="preserve"> </w:t>
      </w:r>
      <w:r w:rsidR="00610B4A" w:rsidRPr="007942A5">
        <w:rPr>
          <w:rFonts w:ascii="Times New Roman" w:hAnsi="Times New Roman"/>
          <w:b/>
          <w:bCs/>
          <w:color w:val="000000"/>
          <w:sz w:val="22"/>
          <w:szCs w:val="22"/>
        </w:rPr>
        <w:t>@ 8:00-10:0</w:t>
      </w:r>
      <w:r w:rsidR="003F1671" w:rsidRPr="007942A5">
        <w:rPr>
          <w:rFonts w:ascii="Times New Roman" w:hAnsi="Times New Roman"/>
          <w:b/>
          <w:bCs/>
          <w:color w:val="000000"/>
          <w:sz w:val="22"/>
          <w:szCs w:val="22"/>
        </w:rPr>
        <w:t>0 in Scarfe 1106</w:t>
      </w:r>
      <w:r w:rsidR="00135FD0" w:rsidRPr="007942A5">
        <w:rPr>
          <w:rFonts w:ascii="Times New Roman" w:hAnsi="Times New Roman"/>
          <w:b/>
          <w:bCs/>
          <w:color w:val="000000"/>
          <w:sz w:val="22"/>
          <w:szCs w:val="22"/>
        </w:rPr>
        <w:br/>
      </w:r>
      <w:hyperlink r:id="rId8" w:history="1">
        <w:r w:rsidR="001C3F7D" w:rsidRPr="007942A5">
          <w:rPr>
            <w:rStyle w:val="Hyperlink"/>
            <w:rFonts w:ascii="Times New Roman" w:hAnsi="Times New Roman"/>
          </w:rPr>
          <w:t>http://blogs.ubc.ca/etec/courses-2/edcp-481/</w:t>
        </w:r>
      </w:hyperlink>
      <w:r w:rsidR="001C3F7D" w:rsidRPr="007942A5">
        <w:rPr>
          <w:rFonts w:ascii="Times New Roman" w:hAnsi="Times New Roman"/>
        </w:rPr>
        <w:t xml:space="preserve"> AND </w:t>
      </w:r>
      <w:hyperlink r:id="rId9" w:history="1">
        <w:r w:rsidR="001C3F7D" w:rsidRPr="007942A5">
          <w:rPr>
            <w:rStyle w:val="Hyperlink"/>
            <w:rFonts w:ascii="Times New Roman" w:hAnsi="Times New Roman"/>
          </w:rPr>
          <w:t>http://wiki.ubc.ca/Edcp481</w:t>
        </w:r>
      </w:hyperlink>
      <w:r w:rsidR="001C3F7D" w:rsidRPr="007942A5">
        <w:rPr>
          <w:rFonts w:ascii="Times New Roman" w:hAnsi="Times New Roman"/>
        </w:rPr>
        <w:t xml:space="preserve"> </w:t>
      </w:r>
    </w:p>
    <w:p w14:paraId="5A5E222F" w14:textId="77777777" w:rsidR="00135FD0" w:rsidRPr="007942A5" w:rsidRDefault="00135FD0" w:rsidP="00135FD0">
      <w:pPr>
        <w:ind w:right="-23"/>
        <w:rPr>
          <w:rFonts w:ascii="Times New Roman" w:hAnsi="Times New Roman"/>
        </w:rPr>
      </w:pPr>
      <w:r w:rsidRPr="007942A5">
        <w:rPr>
          <w:rFonts w:ascii="Times New Roman" w:hAnsi="Times New Roman"/>
          <w:b/>
        </w:rPr>
        <w:t>Course Description and Valued Ends:</w:t>
      </w:r>
      <w:r w:rsidRPr="007942A5">
        <w:rPr>
          <w:rFonts w:ascii="Times New Roman" w:hAnsi="Times New Roman"/>
        </w:rPr>
        <w:t xml:space="preserve"> </w:t>
      </w:r>
    </w:p>
    <w:p w14:paraId="685248BA" w14:textId="5AA5E74B" w:rsidR="00135FD0" w:rsidRPr="007942A5" w:rsidRDefault="00135FD0" w:rsidP="00135FD0">
      <w:pPr>
        <w:ind w:right="-23"/>
        <w:jc w:val="both"/>
        <w:rPr>
          <w:rFonts w:ascii="Times New Roman" w:hAnsi="Times New Roman"/>
          <w:sz w:val="22"/>
          <w:szCs w:val="22"/>
        </w:rPr>
      </w:pPr>
      <w:r w:rsidRPr="007942A5">
        <w:rPr>
          <w:rFonts w:ascii="Times New Roman" w:hAnsi="Times New Roman"/>
          <w:sz w:val="22"/>
          <w:szCs w:val="22"/>
        </w:rPr>
        <w:t xml:space="preserve">This course focuses on understanding media and associated freedoms of expression and the press for learning, </w:t>
      </w:r>
      <w:r w:rsidR="001F057B" w:rsidRPr="007942A5">
        <w:rPr>
          <w:rFonts w:ascii="Times New Roman" w:hAnsi="Times New Roman"/>
          <w:sz w:val="22"/>
          <w:szCs w:val="22"/>
        </w:rPr>
        <w:t xml:space="preserve">teaching, and public pedagogy. </w:t>
      </w:r>
      <w:r w:rsidRPr="007942A5">
        <w:rPr>
          <w:rFonts w:ascii="Times New Roman" w:hAnsi="Times New Roman"/>
          <w:sz w:val="22"/>
          <w:szCs w:val="22"/>
        </w:rPr>
        <w:t xml:space="preserve">Media studies is a dynamic discipline tailored to exploring </w:t>
      </w:r>
      <w:r w:rsidR="00D14932" w:rsidRPr="007942A5">
        <w:rPr>
          <w:rFonts w:ascii="Times New Roman" w:hAnsi="Times New Roman"/>
          <w:sz w:val="22"/>
          <w:szCs w:val="22"/>
        </w:rPr>
        <w:t>a range of concepts or techniques</w:t>
      </w:r>
      <w:r w:rsidR="001F057B" w:rsidRPr="007942A5">
        <w:rPr>
          <w:rFonts w:ascii="Times New Roman" w:hAnsi="Times New Roman"/>
          <w:sz w:val="22"/>
          <w:szCs w:val="22"/>
        </w:rPr>
        <w:t xml:space="preserve">. </w:t>
      </w:r>
      <w:r w:rsidRPr="007942A5">
        <w:rPr>
          <w:rFonts w:ascii="Times New Roman" w:hAnsi="Times New Roman"/>
          <w:sz w:val="22"/>
          <w:szCs w:val="22"/>
        </w:rPr>
        <w:t>In addition to understanding media and the process of meaning-making, media studies also focuses on making and managing media across formats, creative expression, and civic engagement.</w:t>
      </w:r>
      <w:r w:rsidR="001F057B" w:rsidRPr="007942A5">
        <w:rPr>
          <w:rFonts w:ascii="Times New Roman" w:hAnsi="Times New Roman"/>
          <w:sz w:val="22"/>
          <w:szCs w:val="22"/>
        </w:rPr>
        <w:t xml:space="preserve"> </w:t>
      </w:r>
      <w:r w:rsidRPr="007942A5">
        <w:rPr>
          <w:rFonts w:ascii="Times New Roman" w:hAnsi="Times New Roman"/>
          <w:sz w:val="22"/>
          <w:szCs w:val="22"/>
        </w:rPr>
        <w:t xml:space="preserve">Making minimal distinction among (the) media </w:t>
      </w:r>
      <w:r w:rsidRPr="007942A5">
        <w:rPr>
          <w:rFonts w:ascii="Times New Roman" w:hAnsi="Times New Roman"/>
          <w:i/>
          <w:sz w:val="22"/>
          <w:szCs w:val="22"/>
        </w:rPr>
        <w:t>of, on,</w:t>
      </w:r>
      <w:r w:rsidRPr="007942A5">
        <w:rPr>
          <w:rFonts w:ascii="Times New Roman" w:hAnsi="Times New Roman"/>
          <w:sz w:val="22"/>
          <w:szCs w:val="22"/>
        </w:rPr>
        <w:t xml:space="preserve"> and </w:t>
      </w:r>
      <w:r w:rsidRPr="007942A5">
        <w:rPr>
          <w:rFonts w:ascii="Times New Roman" w:hAnsi="Times New Roman"/>
          <w:i/>
          <w:sz w:val="22"/>
          <w:szCs w:val="22"/>
        </w:rPr>
        <w:t>in</w:t>
      </w:r>
      <w:r w:rsidRPr="007942A5">
        <w:rPr>
          <w:rFonts w:ascii="Times New Roman" w:hAnsi="Times New Roman"/>
          <w:sz w:val="22"/>
          <w:szCs w:val="22"/>
        </w:rPr>
        <w:t xml:space="preserve"> education, the course provides a survey of media studies and new media with an emphasis on</w:t>
      </w:r>
      <w:r w:rsidR="001F057B" w:rsidRPr="007942A5">
        <w:rPr>
          <w:rFonts w:ascii="Times New Roman" w:hAnsi="Times New Roman"/>
          <w:sz w:val="22"/>
          <w:szCs w:val="22"/>
        </w:rPr>
        <w:t xml:space="preserve"> media education and literacy. </w:t>
      </w:r>
      <w:r w:rsidRPr="007942A5">
        <w:rPr>
          <w:rFonts w:ascii="Times New Roman" w:hAnsi="Times New Roman"/>
          <w:sz w:val="22"/>
          <w:szCs w:val="22"/>
        </w:rPr>
        <w:t>Media education and literacy are among the most relevant challenges to “official” knowledge and represent key movements in the sociology of curriculu</w:t>
      </w:r>
      <w:r w:rsidR="001F057B" w:rsidRPr="007942A5">
        <w:rPr>
          <w:rFonts w:ascii="Times New Roman" w:hAnsi="Times New Roman"/>
          <w:sz w:val="22"/>
          <w:szCs w:val="22"/>
        </w:rPr>
        <w:t xml:space="preserve">m. </w:t>
      </w:r>
      <w:r w:rsidR="00A4782B" w:rsidRPr="007942A5">
        <w:rPr>
          <w:rFonts w:ascii="Times New Roman" w:hAnsi="Times New Roman"/>
          <w:sz w:val="22"/>
          <w:szCs w:val="22"/>
        </w:rPr>
        <w:t>Hence, this course balances practice with ethical, legal, and theoretical aspects and emphasizes the design of curriculum and courses for teaching media studies and for integrating media literacy across the curriculum.</w:t>
      </w:r>
      <w:r w:rsidR="00D14932" w:rsidRPr="007942A5">
        <w:rPr>
          <w:rFonts w:ascii="Times New Roman" w:hAnsi="Times New Roman"/>
          <w:sz w:val="22"/>
          <w:szCs w:val="22"/>
        </w:rPr>
        <w:t xml:space="preserve"> </w:t>
      </w:r>
      <w:r w:rsidR="00C40507" w:rsidRPr="007942A5">
        <w:rPr>
          <w:rFonts w:ascii="Times New Roman" w:hAnsi="Times New Roman"/>
          <w:sz w:val="22"/>
          <w:szCs w:val="22"/>
        </w:rPr>
        <w:t xml:space="preserve">This year's section of EDCP 481 focuses on ecomedia </w:t>
      </w:r>
      <w:r w:rsidR="00E55966" w:rsidRPr="007942A5">
        <w:rPr>
          <w:rFonts w:ascii="Times New Roman" w:hAnsi="Times New Roman"/>
          <w:sz w:val="22"/>
          <w:szCs w:val="22"/>
        </w:rPr>
        <w:t xml:space="preserve">or environmental media </w:t>
      </w:r>
      <w:r w:rsidR="00C40507" w:rsidRPr="007942A5">
        <w:rPr>
          <w:rFonts w:ascii="Times New Roman" w:hAnsi="Times New Roman"/>
          <w:sz w:val="22"/>
          <w:szCs w:val="22"/>
        </w:rPr>
        <w:t>by and for children and youth</w:t>
      </w:r>
      <w:r w:rsidR="00C5631B" w:rsidRPr="007942A5">
        <w:rPr>
          <w:rFonts w:ascii="Times New Roman" w:hAnsi="Times New Roman"/>
          <w:sz w:val="22"/>
          <w:szCs w:val="22"/>
        </w:rPr>
        <w:t xml:space="preserve"> and the youth movement against climate change</w:t>
      </w:r>
      <w:r w:rsidR="00C40507" w:rsidRPr="007942A5">
        <w:rPr>
          <w:rFonts w:ascii="Times New Roman" w:hAnsi="Times New Roman"/>
          <w:sz w:val="22"/>
          <w:szCs w:val="22"/>
        </w:rPr>
        <w:t xml:space="preserve">. </w:t>
      </w:r>
    </w:p>
    <w:p w14:paraId="37BCF7BD" w14:textId="77777777" w:rsidR="00135FD0" w:rsidRPr="007942A5" w:rsidRDefault="00135FD0" w:rsidP="00135FD0">
      <w:pPr>
        <w:ind w:right="-23"/>
        <w:jc w:val="both"/>
        <w:rPr>
          <w:rFonts w:ascii="Times New Roman" w:hAnsi="Times New Roman"/>
        </w:rPr>
      </w:pPr>
    </w:p>
    <w:tbl>
      <w:tblPr>
        <w:tblW w:w="0" w:type="auto"/>
        <w:jc w:val="center"/>
        <w:tblLayout w:type="fixed"/>
        <w:tblLook w:val="0000" w:firstRow="0" w:lastRow="0" w:firstColumn="0" w:lastColumn="0" w:noHBand="0" w:noVBand="0"/>
      </w:tblPr>
      <w:tblGrid>
        <w:gridCol w:w="8897"/>
      </w:tblGrid>
      <w:tr w:rsidR="00343347" w:rsidRPr="007942A5" w14:paraId="221F0988" w14:textId="77777777" w:rsidTr="00EE2DD9">
        <w:trPr>
          <w:jc w:val="center"/>
        </w:trPr>
        <w:tc>
          <w:tcPr>
            <w:tcW w:w="8897" w:type="dxa"/>
          </w:tcPr>
          <w:p w14:paraId="67A4FD5B" w14:textId="77777777" w:rsidR="0007430A" w:rsidRPr="007942A5" w:rsidRDefault="00343347" w:rsidP="00E70544">
            <w:pPr>
              <w:widowControl w:val="0"/>
              <w:tabs>
                <w:tab w:val="left" w:pos="640"/>
                <w:tab w:val="left" w:pos="1180"/>
                <w:tab w:val="left" w:pos="1800"/>
                <w:tab w:val="left" w:pos="3420"/>
                <w:tab w:val="left" w:pos="4341"/>
                <w:tab w:val="left" w:pos="7380"/>
              </w:tabs>
              <w:spacing w:line="240" w:lineRule="atLeast"/>
              <w:ind w:right="-108"/>
              <w:rPr>
                <w:rFonts w:ascii="Times New Roman" w:hAnsi="Times New Roman"/>
                <w:sz w:val="22"/>
                <w:szCs w:val="22"/>
              </w:rPr>
            </w:pPr>
            <w:r w:rsidRPr="007942A5">
              <w:rPr>
                <w:rFonts w:ascii="Times New Roman" w:hAnsi="Times New Roman"/>
                <w:b/>
                <w:sz w:val="22"/>
                <w:szCs w:val="22"/>
              </w:rPr>
              <w:t xml:space="preserve">Instructor: </w:t>
            </w:r>
            <w:r w:rsidRPr="007942A5">
              <w:rPr>
                <w:rFonts w:ascii="Times New Roman" w:hAnsi="Times New Roman"/>
                <w:sz w:val="22"/>
                <w:szCs w:val="22"/>
              </w:rPr>
              <w:t xml:space="preserve">Dr. </w:t>
            </w:r>
            <w:r w:rsidR="008C3F63" w:rsidRPr="007942A5">
              <w:rPr>
                <w:rFonts w:ascii="Times New Roman" w:hAnsi="Times New Roman"/>
                <w:sz w:val="22"/>
                <w:szCs w:val="22"/>
              </w:rPr>
              <w:t>Stephen Petrina</w:t>
            </w:r>
          </w:p>
          <w:p w14:paraId="54A9B030" w14:textId="4ABEDB49" w:rsidR="00343347" w:rsidRPr="007942A5" w:rsidRDefault="005D7E5B" w:rsidP="00E70544">
            <w:pPr>
              <w:widowControl w:val="0"/>
              <w:tabs>
                <w:tab w:val="left" w:pos="640"/>
                <w:tab w:val="left" w:pos="1180"/>
                <w:tab w:val="left" w:pos="1800"/>
                <w:tab w:val="left" w:pos="3420"/>
                <w:tab w:val="left" w:pos="4341"/>
                <w:tab w:val="left" w:pos="7380"/>
              </w:tabs>
              <w:spacing w:line="240" w:lineRule="atLeast"/>
              <w:ind w:right="-108"/>
              <w:rPr>
                <w:rFonts w:ascii="Times New Roman" w:hAnsi="Times New Roman"/>
                <w:sz w:val="22"/>
                <w:szCs w:val="22"/>
              </w:rPr>
            </w:pPr>
            <w:r w:rsidRPr="007942A5">
              <w:rPr>
                <w:rFonts w:ascii="Times New Roman" w:hAnsi="Times New Roman"/>
                <w:b/>
                <w:sz w:val="22"/>
                <w:szCs w:val="22"/>
              </w:rPr>
              <w:t>Teaching Assistant</w:t>
            </w:r>
            <w:r w:rsidRPr="007942A5">
              <w:rPr>
                <w:rFonts w:ascii="Times New Roman" w:hAnsi="Times New Roman"/>
                <w:sz w:val="22"/>
                <w:szCs w:val="22"/>
              </w:rPr>
              <w:t>: tba</w:t>
            </w:r>
            <w:r w:rsidR="00343347" w:rsidRPr="007942A5">
              <w:rPr>
                <w:rFonts w:ascii="Times New Roman" w:hAnsi="Times New Roman"/>
                <w:sz w:val="22"/>
                <w:szCs w:val="22"/>
              </w:rPr>
              <w:tab/>
            </w:r>
            <w:r w:rsidR="00343347" w:rsidRPr="007942A5">
              <w:rPr>
                <w:rFonts w:ascii="Times New Roman" w:hAnsi="Times New Roman"/>
                <w:sz w:val="22"/>
                <w:szCs w:val="22"/>
              </w:rPr>
              <w:tab/>
            </w:r>
          </w:p>
          <w:p w14:paraId="0CD90A91" w14:textId="77777777" w:rsidR="00343347" w:rsidRPr="007942A5" w:rsidRDefault="00343347">
            <w:pPr>
              <w:widowControl w:val="0"/>
              <w:tabs>
                <w:tab w:val="left" w:pos="640"/>
                <w:tab w:val="left" w:pos="1180"/>
                <w:tab w:val="left" w:pos="1800"/>
                <w:tab w:val="left" w:pos="3420"/>
                <w:tab w:val="left" w:pos="5220"/>
                <w:tab w:val="left" w:pos="7380"/>
              </w:tabs>
              <w:spacing w:line="240" w:lineRule="atLeast"/>
              <w:ind w:right="-108"/>
              <w:rPr>
                <w:rFonts w:ascii="Times New Roman" w:hAnsi="Times New Roman"/>
                <w:b/>
                <w:sz w:val="22"/>
                <w:szCs w:val="22"/>
              </w:rPr>
            </w:pPr>
            <w:r w:rsidRPr="007942A5">
              <w:rPr>
                <w:rFonts w:ascii="Times New Roman" w:hAnsi="Times New Roman"/>
                <w:b/>
                <w:sz w:val="22"/>
                <w:szCs w:val="22"/>
              </w:rPr>
              <w:t>Office Hours:</w:t>
            </w:r>
            <w:r w:rsidRPr="007942A5">
              <w:rPr>
                <w:rFonts w:ascii="Times New Roman" w:hAnsi="Times New Roman"/>
                <w:sz w:val="22"/>
                <w:szCs w:val="22"/>
              </w:rPr>
              <w:t xml:space="preserve"> By appointment</w:t>
            </w:r>
            <w:r w:rsidRPr="007942A5">
              <w:rPr>
                <w:rFonts w:ascii="Times New Roman" w:hAnsi="Times New Roman"/>
                <w:b/>
                <w:sz w:val="22"/>
                <w:szCs w:val="22"/>
              </w:rPr>
              <w:t xml:space="preserve"> </w:t>
            </w:r>
          </w:p>
          <w:p w14:paraId="5229A155" w14:textId="542363EA" w:rsidR="00343347" w:rsidRPr="007942A5" w:rsidRDefault="00343347" w:rsidP="008C3F63">
            <w:pPr>
              <w:widowControl w:val="0"/>
              <w:tabs>
                <w:tab w:val="left" w:pos="640"/>
                <w:tab w:val="left" w:pos="1180"/>
                <w:tab w:val="left" w:pos="1800"/>
                <w:tab w:val="left" w:pos="3420"/>
                <w:tab w:val="left" w:pos="5220"/>
                <w:tab w:val="left" w:pos="7380"/>
              </w:tabs>
              <w:spacing w:line="240" w:lineRule="atLeast"/>
              <w:ind w:right="480"/>
              <w:rPr>
                <w:rFonts w:ascii="Times New Roman" w:hAnsi="Times New Roman"/>
                <w:b/>
                <w:sz w:val="22"/>
                <w:szCs w:val="22"/>
              </w:rPr>
            </w:pPr>
            <w:r w:rsidRPr="007942A5">
              <w:rPr>
                <w:rFonts w:ascii="Times New Roman" w:hAnsi="Times New Roman"/>
                <w:b/>
                <w:sz w:val="22"/>
                <w:szCs w:val="22"/>
              </w:rPr>
              <w:t>Email:</w:t>
            </w:r>
            <w:r w:rsidRPr="007942A5">
              <w:rPr>
                <w:rFonts w:ascii="Times New Roman" w:hAnsi="Times New Roman"/>
                <w:sz w:val="22"/>
                <w:szCs w:val="22"/>
              </w:rPr>
              <w:t xml:space="preserve"> </w:t>
            </w:r>
            <w:r w:rsidR="008B1DC0" w:rsidRPr="007942A5">
              <w:rPr>
                <w:rFonts w:ascii="Times New Roman" w:hAnsi="Times New Roman"/>
                <w:sz w:val="22"/>
                <w:szCs w:val="22"/>
              </w:rPr>
              <w:t>s</w:t>
            </w:r>
            <w:r w:rsidR="008C3F63" w:rsidRPr="007942A5">
              <w:rPr>
                <w:rFonts w:ascii="Times New Roman" w:hAnsi="Times New Roman"/>
                <w:sz w:val="22"/>
                <w:szCs w:val="22"/>
              </w:rPr>
              <w:t>tephen.petrina</w:t>
            </w:r>
            <w:r w:rsidRPr="007942A5">
              <w:rPr>
                <w:rFonts w:ascii="Times New Roman" w:hAnsi="Times New Roman"/>
                <w:sz w:val="22"/>
                <w:szCs w:val="22"/>
              </w:rPr>
              <w:t>@ubc.ca</w:t>
            </w:r>
          </w:p>
        </w:tc>
      </w:tr>
      <w:tr w:rsidR="00135FD0" w:rsidRPr="007942A5" w14:paraId="4AA99F36" w14:textId="77777777">
        <w:trPr>
          <w:trHeight w:val="317"/>
          <w:jc w:val="center"/>
        </w:trPr>
        <w:tc>
          <w:tcPr>
            <w:tcW w:w="8897" w:type="dxa"/>
            <w:tcBorders>
              <w:bottom w:val="nil"/>
            </w:tcBorders>
          </w:tcPr>
          <w:p w14:paraId="1BBD5D1B" w14:textId="5F73DA5A" w:rsidR="00135FD0" w:rsidRPr="007942A5" w:rsidRDefault="00135FD0" w:rsidP="004406AB">
            <w:pPr>
              <w:widowControl w:val="0"/>
              <w:tabs>
                <w:tab w:val="left" w:pos="640"/>
                <w:tab w:val="left" w:pos="1180"/>
                <w:tab w:val="left" w:pos="1800"/>
                <w:tab w:val="left" w:pos="3420"/>
                <w:tab w:val="left" w:pos="5220"/>
                <w:tab w:val="left" w:pos="7380"/>
              </w:tabs>
              <w:spacing w:line="240" w:lineRule="atLeast"/>
              <w:ind w:right="480"/>
              <w:rPr>
                <w:rFonts w:ascii="Times New Roman" w:hAnsi="Times New Roman"/>
                <w:sz w:val="22"/>
                <w:szCs w:val="22"/>
              </w:rPr>
            </w:pPr>
            <w:r w:rsidRPr="007942A5">
              <w:rPr>
                <w:rFonts w:ascii="Times New Roman" w:hAnsi="Times New Roman"/>
                <w:b/>
                <w:sz w:val="22"/>
                <w:szCs w:val="22"/>
              </w:rPr>
              <w:t>WWW:</w:t>
            </w:r>
            <w:r w:rsidRPr="007942A5">
              <w:rPr>
                <w:rFonts w:ascii="Times New Roman" w:hAnsi="Times New Roman"/>
                <w:sz w:val="22"/>
                <w:szCs w:val="22"/>
              </w:rPr>
              <w:t xml:space="preserve"> </w:t>
            </w:r>
            <w:hyperlink r:id="rId10" w:history="1">
              <w:r w:rsidR="001C3F7D" w:rsidRPr="007942A5">
                <w:rPr>
                  <w:rStyle w:val="Hyperlink"/>
                  <w:rFonts w:ascii="Times New Roman" w:hAnsi="Times New Roman"/>
                  <w:sz w:val="22"/>
                  <w:szCs w:val="22"/>
                </w:rPr>
                <w:t>http://blogs.ubc.ca/etec/courses-2/edcp-481/</w:t>
              </w:r>
            </w:hyperlink>
            <w:r w:rsidR="001C3F7D" w:rsidRPr="007942A5">
              <w:rPr>
                <w:rFonts w:ascii="Times New Roman" w:hAnsi="Times New Roman"/>
                <w:sz w:val="22"/>
                <w:szCs w:val="22"/>
              </w:rPr>
              <w:t xml:space="preserve"> AND </w:t>
            </w:r>
            <w:hyperlink r:id="rId11" w:history="1">
              <w:r w:rsidR="001C3F7D" w:rsidRPr="007942A5">
                <w:rPr>
                  <w:rStyle w:val="Hyperlink"/>
                  <w:rFonts w:ascii="Times New Roman" w:hAnsi="Times New Roman"/>
                  <w:sz w:val="22"/>
                  <w:szCs w:val="22"/>
                </w:rPr>
                <w:t>http://wiki.ubc.ca/Edcp481</w:t>
              </w:r>
            </w:hyperlink>
            <w:r w:rsidR="001C3F7D" w:rsidRPr="007942A5">
              <w:rPr>
                <w:rFonts w:ascii="Times New Roman" w:hAnsi="Times New Roman"/>
                <w:sz w:val="22"/>
                <w:szCs w:val="22"/>
              </w:rPr>
              <w:t xml:space="preserve"> </w:t>
            </w:r>
          </w:p>
        </w:tc>
      </w:tr>
    </w:tbl>
    <w:p w14:paraId="684DC29E" w14:textId="77777777" w:rsidR="00135FD0" w:rsidRPr="007942A5" w:rsidRDefault="00135FD0">
      <w:pPr>
        <w:rPr>
          <w:rFonts w:ascii="Times New Roman" w:hAnsi="Times New Roman"/>
        </w:rPr>
      </w:pPr>
    </w:p>
    <w:tbl>
      <w:tblPr>
        <w:tblW w:w="0" w:type="auto"/>
        <w:tblInd w:w="18" w:type="dxa"/>
        <w:tblLook w:val="0000" w:firstRow="0" w:lastRow="0" w:firstColumn="0" w:lastColumn="0" w:noHBand="0" w:noVBand="0"/>
      </w:tblPr>
      <w:tblGrid>
        <w:gridCol w:w="9558"/>
      </w:tblGrid>
      <w:tr w:rsidR="00135FD0" w:rsidRPr="007942A5" w14:paraId="26A82291" w14:textId="77777777">
        <w:tc>
          <w:tcPr>
            <w:tcW w:w="9588" w:type="dxa"/>
          </w:tcPr>
          <w:p w14:paraId="0A3005BD" w14:textId="77777777" w:rsidR="00135FD0" w:rsidRPr="007942A5" w:rsidRDefault="00135FD0" w:rsidP="00135FD0">
            <w:pPr>
              <w:pStyle w:val="Heading2"/>
              <w:tabs>
                <w:tab w:val="left" w:pos="9372"/>
              </w:tabs>
              <w:ind w:right="720"/>
              <w:jc w:val="left"/>
              <w:rPr>
                <w:rFonts w:ascii="Times New Roman" w:hAnsi="Times New Roman"/>
                <w:i/>
              </w:rPr>
            </w:pPr>
            <w:r w:rsidRPr="007942A5">
              <w:rPr>
                <w:rFonts w:ascii="Times New Roman" w:hAnsi="Times New Roman"/>
              </w:rPr>
              <w:t xml:space="preserve">Course Aims &amp; Objectives </w:t>
            </w:r>
          </w:p>
          <w:p w14:paraId="6F58CB12" w14:textId="77777777" w:rsidR="00135FD0" w:rsidRPr="007942A5" w:rsidRDefault="00135FD0" w:rsidP="00863041">
            <w:pPr>
              <w:numPr>
                <w:ilvl w:val="0"/>
                <w:numId w:val="4"/>
              </w:numPr>
              <w:tabs>
                <w:tab w:val="decimal" w:pos="1170"/>
                <w:tab w:val="left" w:pos="1350"/>
                <w:tab w:val="left" w:pos="9372"/>
              </w:tabs>
              <w:ind w:right="34"/>
              <w:rPr>
                <w:rFonts w:ascii="Times New Roman" w:hAnsi="Times New Roman"/>
                <w:sz w:val="22"/>
              </w:rPr>
            </w:pPr>
            <w:r w:rsidRPr="007942A5">
              <w:rPr>
                <w:rFonts w:ascii="Times New Roman" w:hAnsi="Times New Roman"/>
                <w:sz w:val="22"/>
              </w:rPr>
              <w:t>Map media studies and explore its key concepts and techniques.</w:t>
            </w:r>
          </w:p>
          <w:p w14:paraId="3C736035" w14:textId="37B41114" w:rsidR="00135FD0" w:rsidRPr="007942A5" w:rsidRDefault="00135FD0" w:rsidP="00863041">
            <w:pPr>
              <w:numPr>
                <w:ilvl w:val="0"/>
                <w:numId w:val="4"/>
              </w:numPr>
              <w:tabs>
                <w:tab w:val="decimal" w:pos="1170"/>
                <w:tab w:val="left" w:pos="1350"/>
                <w:tab w:val="left" w:pos="9372"/>
              </w:tabs>
              <w:ind w:right="34"/>
              <w:rPr>
                <w:rFonts w:ascii="Times New Roman" w:hAnsi="Times New Roman"/>
                <w:sz w:val="22"/>
              </w:rPr>
            </w:pPr>
            <w:r w:rsidRPr="007942A5">
              <w:rPr>
                <w:rFonts w:ascii="Times New Roman" w:hAnsi="Times New Roman"/>
                <w:sz w:val="22"/>
              </w:rPr>
              <w:t>Analyze the convergence of media and education through theoretical framings, legal interpretation</w:t>
            </w:r>
            <w:r w:rsidR="00D6014C" w:rsidRPr="007942A5">
              <w:rPr>
                <w:rFonts w:ascii="Times New Roman" w:hAnsi="Times New Roman"/>
                <w:sz w:val="22"/>
              </w:rPr>
              <w:t>s</w:t>
            </w:r>
            <w:r w:rsidRPr="007942A5">
              <w:rPr>
                <w:rFonts w:ascii="Times New Roman" w:hAnsi="Times New Roman"/>
                <w:sz w:val="22"/>
              </w:rPr>
              <w:t xml:space="preserve"> and techniques of new media analysis (image, text, sound).</w:t>
            </w:r>
          </w:p>
          <w:p w14:paraId="313EB609" w14:textId="0C53BDD9" w:rsidR="00135FD0" w:rsidRPr="007942A5" w:rsidRDefault="00135FD0" w:rsidP="00863041">
            <w:pPr>
              <w:numPr>
                <w:ilvl w:val="0"/>
                <w:numId w:val="4"/>
              </w:numPr>
              <w:tabs>
                <w:tab w:val="decimal" w:pos="1170"/>
                <w:tab w:val="left" w:pos="1350"/>
                <w:tab w:val="left" w:pos="9372"/>
              </w:tabs>
              <w:ind w:right="34"/>
              <w:rPr>
                <w:rFonts w:ascii="Times New Roman" w:hAnsi="Times New Roman"/>
                <w:sz w:val="22"/>
              </w:rPr>
            </w:pPr>
            <w:r w:rsidRPr="007942A5">
              <w:rPr>
                <w:rFonts w:ascii="Times New Roman" w:hAnsi="Times New Roman"/>
                <w:sz w:val="22"/>
              </w:rPr>
              <w:t xml:space="preserve">Provide a rationale for media education and literacy at </w:t>
            </w:r>
            <w:r w:rsidR="00D14932" w:rsidRPr="007942A5">
              <w:rPr>
                <w:rFonts w:ascii="Times New Roman" w:hAnsi="Times New Roman"/>
                <w:sz w:val="22"/>
              </w:rPr>
              <w:t>all levels— elementary, middle</w:t>
            </w:r>
            <w:r w:rsidRPr="007942A5">
              <w:rPr>
                <w:rFonts w:ascii="Times New Roman" w:hAnsi="Times New Roman"/>
                <w:sz w:val="22"/>
              </w:rPr>
              <w:t xml:space="preserve">, </w:t>
            </w:r>
            <w:r w:rsidR="00D14932" w:rsidRPr="007942A5">
              <w:rPr>
                <w:rFonts w:ascii="Times New Roman" w:hAnsi="Times New Roman"/>
                <w:sz w:val="22"/>
              </w:rPr>
              <w:t>secondary,</w:t>
            </w:r>
            <w:r w:rsidRPr="007942A5">
              <w:rPr>
                <w:rFonts w:ascii="Times New Roman" w:hAnsi="Times New Roman"/>
                <w:sz w:val="22"/>
              </w:rPr>
              <w:t xml:space="preserve"> and adult.</w:t>
            </w:r>
          </w:p>
          <w:p w14:paraId="4769FEC1" w14:textId="77777777" w:rsidR="00135FD0" w:rsidRPr="007942A5" w:rsidRDefault="00135FD0" w:rsidP="00863041">
            <w:pPr>
              <w:numPr>
                <w:ilvl w:val="0"/>
                <w:numId w:val="4"/>
              </w:numPr>
              <w:tabs>
                <w:tab w:val="decimal" w:pos="1170"/>
                <w:tab w:val="left" w:pos="1350"/>
                <w:tab w:val="left" w:pos="9372"/>
              </w:tabs>
              <w:ind w:right="34"/>
              <w:rPr>
                <w:rFonts w:ascii="Times New Roman" w:hAnsi="Times New Roman"/>
                <w:sz w:val="22"/>
              </w:rPr>
            </w:pPr>
            <w:r w:rsidRPr="007942A5">
              <w:rPr>
                <w:rFonts w:ascii="Times New Roman" w:hAnsi="Times New Roman"/>
                <w:sz w:val="22"/>
              </w:rPr>
              <w:t>Evaluate media education instructional materials and recommend appropriate revisions.</w:t>
            </w:r>
          </w:p>
          <w:p w14:paraId="485F10AC" w14:textId="750A1A1F" w:rsidR="00135FD0" w:rsidRPr="007942A5" w:rsidRDefault="00DB6E5F" w:rsidP="00863041">
            <w:pPr>
              <w:numPr>
                <w:ilvl w:val="0"/>
                <w:numId w:val="4"/>
              </w:numPr>
              <w:tabs>
                <w:tab w:val="decimal" w:pos="1170"/>
                <w:tab w:val="left" w:pos="1350"/>
                <w:tab w:val="left" w:pos="9372"/>
              </w:tabs>
              <w:ind w:right="34"/>
              <w:rPr>
                <w:rFonts w:ascii="Times New Roman" w:hAnsi="Times New Roman"/>
                <w:sz w:val="22"/>
              </w:rPr>
            </w:pPr>
            <w:r w:rsidRPr="007942A5">
              <w:rPr>
                <w:rFonts w:ascii="Times New Roman" w:hAnsi="Times New Roman"/>
                <w:sz w:val="22"/>
              </w:rPr>
              <w:t xml:space="preserve">Design, produce and </w:t>
            </w:r>
            <w:r w:rsidR="00135FD0" w:rsidRPr="007942A5">
              <w:rPr>
                <w:rFonts w:ascii="Times New Roman" w:hAnsi="Times New Roman"/>
                <w:sz w:val="22"/>
              </w:rPr>
              <w:t>select appropriate materials and resources for media education courses.</w:t>
            </w:r>
          </w:p>
          <w:p w14:paraId="020F792B" w14:textId="1F9916CB" w:rsidR="00135FD0" w:rsidRPr="007942A5" w:rsidRDefault="00135FD0" w:rsidP="00863041">
            <w:pPr>
              <w:numPr>
                <w:ilvl w:val="0"/>
                <w:numId w:val="4"/>
              </w:numPr>
              <w:tabs>
                <w:tab w:val="decimal" w:pos="1170"/>
                <w:tab w:val="left" w:pos="1350"/>
                <w:tab w:val="left" w:pos="9372"/>
              </w:tabs>
              <w:ind w:right="34"/>
              <w:rPr>
                <w:rFonts w:ascii="Times New Roman" w:hAnsi="Times New Roman"/>
                <w:sz w:val="22"/>
              </w:rPr>
            </w:pPr>
            <w:r w:rsidRPr="007942A5">
              <w:rPr>
                <w:rFonts w:ascii="Times New Roman" w:hAnsi="Times New Roman"/>
                <w:sz w:val="22"/>
              </w:rPr>
              <w:t xml:space="preserve">Design </w:t>
            </w:r>
            <w:r w:rsidR="00DB6E5F" w:rsidRPr="007942A5">
              <w:rPr>
                <w:rFonts w:ascii="Times New Roman" w:hAnsi="Times New Roman"/>
                <w:sz w:val="22"/>
              </w:rPr>
              <w:t xml:space="preserve">and produce </w:t>
            </w:r>
            <w:r w:rsidRPr="007942A5">
              <w:rPr>
                <w:rFonts w:ascii="Times New Roman" w:hAnsi="Times New Roman"/>
                <w:sz w:val="22"/>
              </w:rPr>
              <w:t xml:space="preserve">curriculum that incorporates and remediates a variety of new media, including image, </w:t>
            </w:r>
            <w:r w:rsidR="00C74CA1" w:rsidRPr="007942A5">
              <w:rPr>
                <w:rFonts w:ascii="Times New Roman" w:hAnsi="Times New Roman"/>
                <w:sz w:val="22"/>
              </w:rPr>
              <w:t>text</w:t>
            </w:r>
            <w:r w:rsidRPr="007942A5">
              <w:rPr>
                <w:rFonts w:ascii="Times New Roman" w:hAnsi="Times New Roman"/>
                <w:sz w:val="22"/>
              </w:rPr>
              <w:t xml:space="preserve">, and </w:t>
            </w:r>
            <w:r w:rsidR="00C74CA1" w:rsidRPr="007942A5">
              <w:rPr>
                <w:rFonts w:ascii="Times New Roman" w:hAnsi="Times New Roman"/>
                <w:sz w:val="22"/>
              </w:rPr>
              <w:t>sound</w:t>
            </w:r>
            <w:r w:rsidRPr="007942A5">
              <w:rPr>
                <w:rFonts w:ascii="Times New Roman" w:hAnsi="Times New Roman"/>
                <w:sz w:val="22"/>
              </w:rPr>
              <w:t>.</w:t>
            </w:r>
          </w:p>
        </w:tc>
      </w:tr>
    </w:tbl>
    <w:p w14:paraId="1B42D425" w14:textId="77777777" w:rsidR="00135FD0" w:rsidRPr="007942A5" w:rsidRDefault="00135FD0">
      <w:pPr>
        <w:rPr>
          <w:rFonts w:ascii="Times New Roman" w:hAnsi="Times New Roman"/>
        </w:rPr>
      </w:pPr>
    </w:p>
    <w:tbl>
      <w:tblPr>
        <w:tblW w:w="9468" w:type="dxa"/>
        <w:tblLayout w:type="fixed"/>
        <w:tblLook w:val="0000" w:firstRow="0" w:lastRow="0" w:firstColumn="0" w:lastColumn="0" w:noHBand="0" w:noVBand="0"/>
      </w:tblPr>
      <w:tblGrid>
        <w:gridCol w:w="9468"/>
      </w:tblGrid>
      <w:tr w:rsidR="00252D7F" w:rsidRPr="007942A5" w14:paraId="2521B93D" w14:textId="77777777" w:rsidTr="00252D7F">
        <w:trPr>
          <w:trHeight w:val="60"/>
        </w:trPr>
        <w:tc>
          <w:tcPr>
            <w:tcW w:w="9468" w:type="dxa"/>
          </w:tcPr>
          <w:p w14:paraId="6DD15426" w14:textId="77777777" w:rsidR="00252D7F" w:rsidRPr="007942A5" w:rsidRDefault="00252D7F" w:rsidP="00135FD0">
            <w:pPr>
              <w:widowControl w:val="0"/>
              <w:tabs>
                <w:tab w:val="left" w:pos="640"/>
                <w:tab w:val="left" w:pos="1180"/>
                <w:tab w:val="left" w:pos="1800"/>
                <w:tab w:val="left" w:pos="3420"/>
                <w:tab w:val="left" w:pos="5220"/>
                <w:tab w:val="left" w:pos="7380"/>
              </w:tabs>
              <w:spacing w:line="240" w:lineRule="atLeast"/>
              <w:ind w:right="-18"/>
              <w:rPr>
                <w:rFonts w:ascii="Times New Roman" w:hAnsi="Times New Roman"/>
                <w:b/>
              </w:rPr>
            </w:pPr>
            <w:r w:rsidRPr="007942A5">
              <w:rPr>
                <w:rFonts w:ascii="Times New Roman" w:hAnsi="Times New Roman"/>
                <w:b/>
              </w:rPr>
              <w:t>Required Text:</w:t>
            </w:r>
          </w:p>
        </w:tc>
      </w:tr>
      <w:tr w:rsidR="00252D7F" w:rsidRPr="007942A5" w14:paraId="67D5990B" w14:textId="77777777" w:rsidTr="00252D7F">
        <w:tc>
          <w:tcPr>
            <w:tcW w:w="9468" w:type="dxa"/>
          </w:tcPr>
          <w:p w14:paraId="19CC30D4" w14:textId="280EB7D7" w:rsidR="00252D7F" w:rsidRPr="007942A5" w:rsidRDefault="00252D7F" w:rsidP="00863041">
            <w:pPr>
              <w:widowControl w:val="0"/>
              <w:numPr>
                <w:ilvl w:val="0"/>
                <w:numId w:val="5"/>
              </w:numPr>
              <w:tabs>
                <w:tab w:val="left" w:pos="640"/>
                <w:tab w:val="left" w:pos="1180"/>
                <w:tab w:val="left" w:pos="1800"/>
                <w:tab w:val="left" w:pos="3420"/>
                <w:tab w:val="left" w:pos="5220"/>
                <w:tab w:val="left" w:pos="7380"/>
              </w:tabs>
              <w:spacing w:line="240" w:lineRule="atLeast"/>
              <w:ind w:right="-2238"/>
              <w:rPr>
                <w:rFonts w:ascii="Times New Roman" w:hAnsi="Times New Roman"/>
                <w:sz w:val="22"/>
              </w:rPr>
            </w:pPr>
            <w:r w:rsidRPr="007942A5">
              <w:rPr>
                <w:rFonts w:ascii="Times New Roman" w:hAnsi="Times New Roman"/>
                <w:i/>
                <w:sz w:val="22"/>
              </w:rPr>
              <w:t>Media Studies (Across the Curriculum) Readings</w:t>
            </w:r>
            <w:r w:rsidRPr="007942A5">
              <w:rPr>
                <w:rFonts w:ascii="Times New Roman" w:hAnsi="Times New Roman"/>
                <w:sz w:val="22"/>
              </w:rPr>
              <w:t xml:space="preserve">. (Download all from </w:t>
            </w:r>
            <w:r w:rsidR="005C2E3D" w:rsidRPr="007942A5">
              <w:rPr>
                <w:rFonts w:ascii="Times New Roman" w:hAnsi="Times New Roman"/>
              </w:rPr>
              <w:t>https://canvas.ubc.ca</w:t>
            </w:r>
            <w:r w:rsidRPr="007942A5">
              <w:rPr>
                <w:rFonts w:ascii="Times New Roman" w:hAnsi="Times New Roman"/>
                <w:sz w:val="22"/>
              </w:rPr>
              <w:t xml:space="preserve">) </w:t>
            </w:r>
          </w:p>
        </w:tc>
      </w:tr>
      <w:tr w:rsidR="00252D7F" w:rsidRPr="007942A5" w14:paraId="27DA3ED8" w14:textId="77777777" w:rsidTr="00252D7F">
        <w:tc>
          <w:tcPr>
            <w:tcW w:w="9468" w:type="dxa"/>
          </w:tcPr>
          <w:p w14:paraId="78568BFE" w14:textId="79647CAA" w:rsidR="00252D7F" w:rsidRPr="007942A5" w:rsidRDefault="00252D7F" w:rsidP="00265D77">
            <w:pPr>
              <w:widowControl w:val="0"/>
              <w:tabs>
                <w:tab w:val="left" w:pos="640"/>
                <w:tab w:val="left" w:pos="1180"/>
                <w:tab w:val="left" w:pos="1800"/>
                <w:tab w:val="left" w:pos="3420"/>
                <w:tab w:val="left" w:pos="5220"/>
                <w:tab w:val="left" w:pos="7380"/>
              </w:tabs>
              <w:spacing w:line="240" w:lineRule="atLeast"/>
              <w:ind w:right="-18"/>
              <w:rPr>
                <w:rFonts w:ascii="Times New Roman" w:hAnsi="Times New Roman"/>
                <w:sz w:val="22"/>
              </w:rPr>
            </w:pPr>
          </w:p>
        </w:tc>
      </w:tr>
    </w:tbl>
    <w:p w14:paraId="593F392D" w14:textId="706E12C3" w:rsidR="00135FD0" w:rsidRPr="007942A5" w:rsidRDefault="00135FD0" w:rsidP="00135FD0">
      <w:pPr>
        <w:widowControl w:val="0"/>
        <w:ind w:right="-900"/>
        <w:rPr>
          <w:rFonts w:ascii="Times New Roman" w:hAnsi="Times New Roman"/>
          <w:b/>
        </w:rPr>
      </w:pPr>
      <w:r w:rsidRPr="007942A5">
        <w:rPr>
          <w:rFonts w:ascii="Times New Roman" w:hAnsi="Times New Roman"/>
          <w:b/>
        </w:rPr>
        <w:t xml:space="preserve">Assessment </w:t>
      </w:r>
      <w:r w:rsidRPr="007942A5">
        <w:rPr>
          <w:rFonts w:ascii="Times New Roman" w:hAnsi="Times New Roman"/>
        </w:rPr>
        <w:t>(</w:t>
      </w:r>
      <w:r w:rsidR="00540E0B" w:rsidRPr="007942A5">
        <w:rPr>
          <w:rFonts w:ascii="Times New Roman" w:hAnsi="Times New Roman"/>
        </w:rPr>
        <w:t xml:space="preserve">Groups of </w:t>
      </w:r>
      <w:r w:rsidR="00C003EE">
        <w:rPr>
          <w:rFonts w:ascii="Times New Roman" w:hAnsi="Times New Roman"/>
        </w:rPr>
        <w:t>3-4</w:t>
      </w:r>
      <w:r w:rsidR="00D518A3" w:rsidRPr="007942A5">
        <w:rPr>
          <w:rFonts w:ascii="Times New Roman" w:hAnsi="Times New Roman"/>
        </w:rPr>
        <w:t>:</w:t>
      </w:r>
      <w:r w:rsidR="00D518A3" w:rsidRPr="007942A5">
        <w:rPr>
          <w:rFonts w:ascii="Times New Roman" w:hAnsi="Times New Roman"/>
          <w:b/>
        </w:rPr>
        <w:t xml:space="preserve"> </w:t>
      </w:r>
      <w:r w:rsidRPr="007942A5">
        <w:rPr>
          <w:rFonts w:ascii="Times New Roman" w:hAnsi="Times New Roman"/>
        </w:rPr>
        <w:t>see details below</w:t>
      </w:r>
      <w:r w:rsidR="00D518A3" w:rsidRPr="007942A5">
        <w:rPr>
          <w:rFonts w:ascii="Times New Roman" w:hAnsi="Times New Roman"/>
        </w:rPr>
        <w:t>):</w:t>
      </w:r>
      <w:r w:rsidR="00D518A3" w:rsidRPr="007942A5">
        <w:rPr>
          <w:rFonts w:ascii="Times New Roman" w:hAnsi="Times New Roman"/>
          <w:b/>
        </w:rPr>
        <w:tab/>
      </w:r>
      <w:r w:rsidR="00D518A3" w:rsidRPr="007942A5">
        <w:rPr>
          <w:rFonts w:ascii="Times New Roman" w:hAnsi="Times New Roman"/>
          <w:b/>
        </w:rPr>
        <w:tab/>
      </w:r>
      <w:r w:rsidR="00D518A3" w:rsidRPr="007942A5">
        <w:rPr>
          <w:rFonts w:ascii="Times New Roman" w:hAnsi="Times New Roman"/>
          <w:b/>
        </w:rPr>
        <w:tab/>
      </w:r>
      <w:r w:rsidR="00D518A3" w:rsidRPr="007942A5">
        <w:rPr>
          <w:rFonts w:ascii="Times New Roman" w:hAnsi="Times New Roman"/>
          <w:b/>
        </w:rPr>
        <w:tab/>
      </w:r>
      <w:r w:rsidRPr="007942A5">
        <w:rPr>
          <w:rFonts w:ascii="Times New Roman" w:hAnsi="Times New Roman"/>
          <w:b/>
        </w:rPr>
        <w:t>Deadline:</w:t>
      </w:r>
    </w:p>
    <w:tbl>
      <w:tblPr>
        <w:tblW w:w="0" w:type="auto"/>
        <w:tblLook w:val="00A0" w:firstRow="1" w:lastRow="0" w:firstColumn="1" w:lastColumn="0" w:noHBand="0" w:noVBand="0"/>
      </w:tblPr>
      <w:tblGrid>
        <w:gridCol w:w="7054"/>
        <w:gridCol w:w="1802"/>
      </w:tblGrid>
      <w:tr w:rsidR="00135FD0" w:rsidRPr="007942A5" w14:paraId="462A68F2" w14:textId="77777777" w:rsidTr="00710537">
        <w:tc>
          <w:tcPr>
            <w:tcW w:w="7054" w:type="dxa"/>
          </w:tcPr>
          <w:p w14:paraId="6981622A" w14:textId="6DBA08D8" w:rsidR="00135FD0" w:rsidRPr="007942A5" w:rsidRDefault="00710537" w:rsidP="00017353">
            <w:pPr>
              <w:widowControl w:val="0"/>
              <w:numPr>
                <w:ilvl w:val="0"/>
                <w:numId w:val="6"/>
              </w:numPr>
              <w:ind w:right="-900"/>
              <w:rPr>
                <w:rFonts w:ascii="Times New Roman" w:hAnsi="Times New Roman"/>
                <w:sz w:val="22"/>
              </w:rPr>
            </w:pPr>
            <w:r w:rsidRPr="007942A5">
              <w:rPr>
                <w:rFonts w:ascii="Times New Roman" w:hAnsi="Times New Roman"/>
                <w:sz w:val="22"/>
              </w:rPr>
              <w:t>Participation (</w:t>
            </w:r>
            <w:r w:rsidR="00017353" w:rsidRPr="007942A5">
              <w:rPr>
                <w:rFonts w:ascii="Times New Roman" w:hAnsi="Times New Roman"/>
                <w:sz w:val="22"/>
              </w:rPr>
              <w:t>20</w:t>
            </w:r>
            <w:r w:rsidR="00135FD0" w:rsidRPr="007942A5">
              <w:rPr>
                <w:rFonts w:ascii="Times New Roman" w:hAnsi="Times New Roman"/>
                <w:sz w:val="22"/>
              </w:rPr>
              <w:t>%)</w:t>
            </w:r>
          </w:p>
        </w:tc>
        <w:tc>
          <w:tcPr>
            <w:tcW w:w="1802" w:type="dxa"/>
          </w:tcPr>
          <w:p w14:paraId="239FD7E6" w14:textId="77777777" w:rsidR="00135FD0" w:rsidRPr="007942A5" w:rsidRDefault="00135FD0">
            <w:pPr>
              <w:widowControl w:val="0"/>
              <w:ind w:right="-900"/>
              <w:rPr>
                <w:rFonts w:ascii="Times New Roman" w:hAnsi="Times New Roman"/>
                <w:sz w:val="22"/>
              </w:rPr>
            </w:pPr>
            <w:r w:rsidRPr="007942A5">
              <w:rPr>
                <w:rFonts w:ascii="Times New Roman" w:hAnsi="Times New Roman"/>
                <w:sz w:val="22"/>
              </w:rPr>
              <w:t>Ongoing</w:t>
            </w:r>
          </w:p>
        </w:tc>
      </w:tr>
      <w:tr w:rsidR="001E7B5D" w:rsidRPr="007942A5" w14:paraId="0AB13A77" w14:textId="77777777" w:rsidTr="00710537">
        <w:tc>
          <w:tcPr>
            <w:tcW w:w="7054" w:type="dxa"/>
          </w:tcPr>
          <w:p w14:paraId="3CE48541" w14:textId="42C72C99" w:rsidR="001E7B5D" w:rsidRPr="007942A5" w:rsidRDefault="00C871A2" w:rsidP="00863041">
            <w:pPr>
              <w:widowControl w:val="0"/>
              <w:numPr>
                <w:ilvl w:val="0"/>
                <w:numId w:val="6"/>
              </w:numPr>
              <w:ind w:right="-900"/>
              <w:rPr>
                <w:rFonts w:ascii="Times New Roman" w:hAnsi="Times New Roman"/>
                <w:sz w:val="22"/>
              </w:rPr>
            </w:pPr>
            <w:r w:rsidRPr="007942A5">
              <w:rPr>
                <w:rFonts w:ascii="Times New Roman" w:hAnsi="Times New Roman"/>
                <w:sz w:val="22"/>
              </w:rPr>
              <w:t>PSA</w:t>
            </w:r>
            <w:r w:rsidR="00A0390C">
              <w:rPr>
                <w:rFonts w:ascii="Times New Roman" w:hAnsi="Times New Roman"/>
                <w:sz w:val="22"/>
              </w:rPr>
              <w:t xml:space="preserve"> / HM</w:t>
            </w:r>
            <w:r w:rsidRPr="007942A5">
              <w:rPr>
                <w:rFonts w:ascii="Times New Roman" w:hAnsi="Times New Roman"/>
                <w:sz w:val="22"/>
              </w:rPr>
              <w:t xml:space="preserve"> (3</w:t>
            </w:r>
            <w:r w:rsidR="00EC3AC0" w:rsidRPr="007942A5">
              <w:rPr>
                <w:rFonts w:ascii="Times New Roman" w:hAnsi="Times New Roman"/>
                <w:sz w:val="22"/>
              </w:rPr>
              <w:t>0%)</w:t>
            </w:r>
          </w:p>
        </w:tc>
        <w:tc>
          <w:tcPr>
            <w:tcW w:w="1802" w:type="dxa"/>
          </w:tcPr>
          <w:p w14:paraId="25D8D6B2" w14:textId="3517444B" w:rsidR="001E7B5D" w:rsidRPr="007942A5" w:rsidRDefault="001E7B5D" w:rsidP="00135FD0">
            <w:pPr>
              <w:widowControl w:val="0"/>
              <w:ind w:right="-900"/>
              <w:rPr>
                <w:rFonts w:ascii="Times New Roman" w:hAnsi="Times New Roman"/>
                <w:sz w:val="22"/>
              </w:rPr>
            </w:pPr>
            <w:r w:rsidRPr="007942A5">
              <w:rPr>
                <w:rFonts w:ascii="Times New Roman" w:hAnsi="Times New Roman"/>
                <w:sz w:val="22"/>
              </w:rPr>
              <w:t>July 1</w:t>
            </w:r>
            <w:r w:rsidR="00F83040" w:rsidRPr="007942A5">
              <w:rPr>
                <w:rFonts w:ascii="Times New Roman" w:hAnsi="Times New Roman"/>
                <w:sz w:val="22"/>
              </w:rPr>
              <w:t>5</w:t>
            </w:r>
          </w:p>
        </w:tc>
      </w:tr>
      <w:tr w:rsidR="001E7B5D" w:rsidRPr="007942A5" w14:paraId="2A8A1185" w14:textId="77777777" w:rsidTr="00710537">
        <w:tc>
          <w:tcPr>
            <w:tcW w:w="7054" w:type="dxa"/>
          </w:tcPr>
          <w:p w14:paraId="56BA21E7" w14:textId="6769BC45" w:rsidR="001E7B5D" w:rsidRPr="007942A5" w:rsidRDefault="00C871A2" w:rsidP="00017353">
            <w:pPr>
              <w:widowControl w:val="0"/>
              <w:numPr>
                <w:ilvl w:val="0"/>
                <w:numId w:val="6"/>
              </w:numPr>
              <w:ind w:right="-900"/>
              <w:rPr>
                <w:rFonts w:ascii="Times New Roman" w:hAnsi="Times New Roman"/>
                <w:sz w:val="22"/>
              </w:rPr>
            </w:pPr>
            <w:r w:rsidRPr="007942A5">
              <w:rPr>
                <w:rFonts w:ascii="Times New Roman" w:hAnsi="Times New Roman"/>
                <w:sz w:val="22"/>
              </w:rPr>
              <w:t>Media Study Guide (</w:t>
            </w:r>
            <w:r w:rsidR="00017353" w:rsidRPr="007942A5">
              <w:rPr>
                <w:rFonts w:ascii="Times New Roman" w:hAnsi="Times New Roman"/>
                <w:sz w:val="22"/>
              </w:rPr>
              <w:t>50</w:t>
            </w:r>
            <w:r w:rsidR="001E7B5D" w:rsidRPr="007942A5">
              <w:rPr>
                <w:rFonts w:ascii="Times New Roman" w:hAnsi="Times New Roman"/>
                <w:sz w:val="22"/>
              </w:rPr>
              <w:t>%)</w:t>
            </w:r>
          </w:p>
        </w:tc>
        <w:tc>
          <w:tcPr>
            <w:tcW w:w="1802" w:type="dxa"/>
          </w:tcPr>
          <w:p w14:paraId="3DB381DF" w14:textId="1C517815" w:rsidR="001E7B5D" w:rsidRPr="007942A5" w:rsidRDefault="00765BD1" w:rsidP="00135FD0">
            <w:pPr>
              <w:widowControl w:val="0"/>
              <w:ind w:right="-900"/>
              <w:rPr>
                <w:rFonts w:ascii="Times New Roman" w:hAnsi="Times New Roman"/>
                <w:sz w:val="22"/>
              </w:rPr>
            </w:pPr>
            <w:r w:rsidRPr="007942A5">
              <w:rPr>
                <w:rFonts w:ascii="Times New Roman" w:hAnsi="Times New Roman"/>
                <w:sz w:val="22"/>
              </w:rPr>
              <w:t>July 2</w:t>
            </w:r>
            <w:r w:rsidR="00F83040" w:rsidRPr="007942A5">
              <w:rPr>
                <w:rFonts w:ascii="Times New Roman" w:hAnsi="Times New Roman"/>
                <w:sz w:val="22"/>
              </w:rPr>
              <w:t>6</w:t>
            </w:r>
          </w:p>
        </w:tc>
      </w:tr>
    </w:tbl>
    <w:p w14:paraId="056C47D0" w14:textId="77777777" w:rsidR="00135FD0" w:rsidRPr="007942A5" w:rsidRDefault="00135FD0">
      <w:pPr>
        <w:ind w:right="480"/>
        <w:rPr>
          <w:rFonts w:ascii="Times New Roman" w:hAnsi="Times New Roman"/>
          <w:sz w:val="20"/>
        </w:rPr>
      </w:pPr>
    </w:p>
    <w:p w14:paraId="142FFE1E" w14:textId="77777777" w:rsidR="00C665B5" w:rsidRPr="007942A5" w:rsidRDefault="00C665B5">
      <w:pPr>
        <w:ind w:right="480"/>
        <w:rPr>
          <w:rFonts w:ascii="Times New Roman" w:hAnsi="Times New Roman"/>
          <w:sz w:val="20"/>
        </w:rPr>
      </w:pPr>
    </w:p>
    <w:p w14:paraId="260BBB0D" w14:textId="77777777" w:rsidR="00135FD0" w:rsidRPr="007942A5" w:rsidRDefault="00135FD0" w:rsidP="00135FD0">
      <w:pPr>
        <w:pStyle w:val="BodyText"/>
        <w:jc w:val="center"/>
        <w:rPr>
          <w:rFonts w:ascii="Times New Roman" w:hAnsi="Times New Roman"/>
          <w:color w:val="000000"/>
        </w:rPr>
      </w:pPr>
      <w:r w:rsidRPr="007942A5">
        <w:rPr>
          <w:rFonts w:ascii="Times New Roman" w:hAnsi="Times New Roman"/>
          <w:color w:val="000000"/>
          <w:sz w:val="28"/>
        </w:rPr>
        <w:t>Operational Definition of Letter Grade Categories</w:t>
      </w:r>
      <w:r w:rsidRPr="007942A5">
        <w:rPr>
          <w:rFonts w:ascii="Times New Roman" w:hAnsi="Times New Roman"/>
          <w:color w:val="000000"/>
        </w:rPr>
        <w:t xml:space="preserve"> </w:t>
      </w:r>
      <w:r w:rsidRPr="007942A5">
        <w:rPr>
          <w:rFonts w:ascii="Times New Roman" w:hAnsi="Times New Roman"/>
          <w:color w:val="000000"/>
        </w:rPr>
        <w:br/>
        <w:t>(EDCP, Revised, June 1996)</w:t>
      </w:r>
    </w:p>
    <w:p w14:paraId="2B1395F3" w14:textId="77777777" w:rsidR="00135FD0" w:rsidRPr="007942A5" w:rsidRDefault="00135FD0" w:rsidP="00135FD0">
      <w:pPr>
        <w:rPr>
          <w:rFonts w:ascii="Times New Roman" w:hAnsi="Times New Roman"/>
          <w:color w:val="000000"/>
        </w:rPr>
      </w:pPr>
    </w:p>
    <w:tbl>
      <w:tblPr>
        <w:tblW w:w="8640" w:type="dxa"/>
        <w:jc w:val="center"/>
        <w:tblLayout w:type="fixed"/>
        <w:tblCellMar>
          <w:left w:w="0" w:type="dxa"/>
          <w:right w:w="0" w:type="dxa"/>
        </w:tblCellMar>
        <w:tblLook w:val="0000" w:firstRow="0" w:lastRow="0" w:firstColumn="0" w:lastColumn="0" w:noHBand="0" w:noVBand="0"/>
      </w:tblPr>
      <w:tblGrid>
        <w:gridCol w:w="744"/>
        <w:gridCol w:w="1296"/>
        <w:gridCol w:w="6600"/>
      </w:tblGrid>
      <w:tr w:rsidR="00135FD0" w:rsidRPr="007942A5" w14:paraId="76810C06" w14:textId="77777777">
        <w:trPr>
          <w:trHeight w:hRule="exact" w:val="278"/>
          <w:jc w:val="center"/>
        </w:trPr>
        <w:tc>
          <w:tcPr>
            <w:tcW w:w="744" w:type="dxa"/>
            <w:tcBorders>
              <w:top w:val="nil"/>
              <w:left w:val="nil"/>
              <w:right w:val="nil"/>
            </w:tcBorders>
            <w:vAlign w:val="center"/>
          </w:tcPr>
          <w:p w14:paraId="296C55E8" w14:textId="77777777" w:rsidR="00135FD0" w:rsidRPr="007942A5" w:rsidRDefault="00135FD0">
            <w:pPr>
              <w:pStyle w:val="Style"/>
              <w:ind w:right="24"/>
              <w:jc w:val="center"/>
              <w:rPr>
                <w:rFonts w:ascii="Times New Roman" w:hAnsi="Times New Roman"/>
                <w:b/>
                <w:color w:val="000000"/>
                <w:sz w:val="20"/>
              </w:rPr>
            </w:pPr>
            <w:r w:rsidRPr="007942A5">
              <w:rPr>
                <w:rFonts w:ascii="Times New Roman" w:hAnsi="Times New Roman"/>
                <w:b/>
                <w:color w:val="000000"/>
                <w:sz w:val="20"/>
              </w:rPr>
              <w:t>Letter</w:t>
            </w:r>
          </w:p>
        </w:tc>
        <w:tc>
          <w:tcPr>
            <w:tcW w:w="1296" w:type="dxa"/>
            <w:tcBorders>
              <w:top w:val="nil"/>
              <w:left w:val="nil"/>
              <w:right w:val="nil"/>
            </w:tcBorders>
            <w:vAlign w:val="center"/>
          </w:tcPr>
          <w:p w14:paraId="3C287BD3" w14:textId="77777777" w:rsidR="00135FD0" w:rsidRPr="007942A5" w:rsidRDefault="00135FD0">
            <w:pPr>
              <w:pStyle w:val="Style"/>
              <w:ind w:left="254"/>
              <w:jc w:val="center"/>
              <w:rPr>
                <w:rFonts w:ascii="Times New Roman" w:hAnsi="Times New Roman"/>
                <w:b/>
                <w:color w:val="000000"/>
                <w:sz w:val="20"/>
              </w:rPr>
            </w:pPr>
            <w:r w:rsidRPr="007942A5">
              <w:rPr>
                <w:rFonts w:ascii="Times New Roman" w:hAnsi="Times New Roman"/>
                <w:b/>
                <w:color w:val="000000"/>
                <w:sz w:val="20"/>
              </w:rPr>
              <w:t xml:space="preserve">Percent </w:t>
            </w:r>
          </w:p>
        </w:tc>
        <w:tc>
          <w:tcPr>
            <w:tcW w:w="6600" w:type="dxa"/>
            <w:tcBorders>
              <w:top w:val="nil"/>
              <w:left w:val="nil"/>
              <w:right w:val="nil"/>
            </w:tcBorders>
            <w:vAlign w:val="center"/>
          </w:tcPr>
          <w:p w14:paraId="78231F9F" w14:textId="77777777" w:rsidR="00135FD0" w:rsidRPr="007942A5" w:rsidRDefault="00135FD0">
            <w:pPr>
              <w:pStyle w:val="Style"/>
              <w:jc w:val="center"/>
              <w:rPr>
                <w:rFonts w:ascii="Times New Roman" w:hAnsi="Times New Roman"/>
                <w:b/>
                <w:color w:val="000000"/>
                <w:sz w:val="20"/>
              </w:rPr>
            </w:pPr>
          </w:p>
        </w:tc>
      </w:tr>
      <w:tr w:rsidR="00135FD0" w:rsidRPr="007942A5" w14:paraId="7C2D5591" w14:textId="77777777">
        <w:trPr>
          <w:trHeight w:hRule="exact" w:val="465"/>
          <w:jc w:val="center"/>
        </w:trPr>
        <w:tc>
          <w:tcPr>
            <w:tcW w:w="744" w:type="dxa"/>
            <w:tcBorders>
              <w:top w:val="nil"/>
              <w:left w:val="nil"/>
              <w:bottom w:val="single" w:sz="4" w:space="0" w:color="auto"/>
              <w:right w:val="nil"/>
            </w:tcBorders>
            <w:vAlign w:val="center"/>
          </w:tcPr>
          <w:p w14:paraId="4FB7265C" w14:textId="77777777" w:rsidR="00135FD0" w:rsidRPr="007942A5" w:rsidRDefault="00135FD0">
            <w:pPr>
              <w:pStyle w:val="Style"/>
              <w:ind w:right="24"/>
              <w:jc w:val="center"/>
              <w:rPr>
                <w:rFonts w:ascii="Times New Roman" w:hAnsi="Times New Roman"/>
                <w:b/>
                <w:color w:val="000000"/>
                <w:sz w:val="20"/>
              </w:rPr>
            </w:pPr>
            <w:r w:rsidRPr="007942A5">
              <w:rPr>
                <w:rFonts w:ascii="Times New Roman" w:hAnsi="Times New Roman"/>
                <w:b/>
                <w:color w:val="000000"/>
                <w:sz w:val="20"/>
              </w:rPr>
              <w:t>Grade</w:t>
            </w:r>
          </w:p>
        </w:tc>
        <w:tc>
          <w:tcPr>
            <w:tcW w:w="1296" w:type="dxa"/>
            <w:tcBorders>
              <w:top w:val="nil"/>
              <w:left w:val="nil"/>
              <w:bottom w:val="single" w:sz="4" w:space="0" w:color="auto"/>
              <w:right w:val="nil"/>
            </w:tcBorders>
            <w:vAlign w:val="center"/>
          </w:tcPr>
          <w:p w14:paraId="40476BB7" w14:textId="77777777" w:rsidR="00135FD0" w:rsidRPr="007942A5" w:rsidRDefault="00135FD0">
            <w:pPr>
              <w:pStyle w:val="Style"/>
              <w:ind w:left="254"/>
              <w:jc w:val="center"/>
              <w:rPr>
                <w:rFonts w:ascii="Times New Roman" w:hAnsi="Times New Roman"/>
                <w:b/>
                <w:color w:val="000000"/>
                <w:sz w:val="20"/>
              </w:rPr>
            </w:pPr>
            <w:r w:rsidRPr="007942A5">
              <w:rPr>
                <w:rFonts w:ascii="Times New Roman" w:hAnsi="Times New Roman"/>
                <w:b/>
                <w:color w:val="000000"/>
                <w:sz w:val="20"/>
              </w:rPr>
              <w:t>Ran</w:t>
            </w:r>
            <w:r w:rsidRPr="007942A5">
              <w:rPr>
                <w:rFonts w:ascii="Times New Roman" w:hAnsi="Times New Roman"/>
                <w:b/>
                <w:color w:val="000000"/>
                <w:sz w:val="20"/>
                <w:u w:val="single"/>
              </w:rPr>
              <w:t>g</w:t>
            </w:r>
            <w:r w:rsidRPr="007942A5">
              <w:rPr>
                <w:rFonts w:ascii="Times New Roman" w:hAnsi="Times New Roman"/>
                <w:b/>
                <w:color w:val="000000"/>
                <w:sz w:val="20"/>
              </w:rPr>
              <w:t xml:space="preserve">e </w:t>
            </w:r>
          </w:p>
        </w:tc>
        <w:tc>
          <w:tcPr>
            <w:tcW w:w="6600" w:type="dxa"/>
            <w:tcBorders>
              <w:top w:val="nil"/>
              <w:left w:val="nil"/>
              <w:bottom w:val="single" w:sz="4" w:space="0" w:color="auto"/>
              <w:right w:val="nil"/>
            </w:tcBorders>
            <w:vAlign w:val="center"/>
          </w:tcPr>
          <w:p w14:paraId="0EFC3296" w14:textId="77777777" w:rsidR="00135FD0" w:rsidRPr="007942A5" w:rsidRDefault="00135FD0">
            <w:pPr>
              <w:pStyle w:val="Style"/>
              <w:ind w:left="499"/>
              <w:rPr>
                <w:rFonts w:ascii="Times New Roman" w:hAnsi="Times New Roman"/>
                <w:b/>
                <w:color w:val="000000"/>
                <w:sz w:val="20"/>
              </w:rPr>
            </w:pPr>
            <w:r w:rsidRPr="007942A5">
              <w:rPr>
                <w:rFonts w:ascii="Times New Roman" w:hAnsi="Times New Roman"/>
                <w:b/>
                <w:color w:val="000000"/>
                <w:sz w:val="20"/>
              </w:rPr>
              <w:t xml:space="preserve">Sample Description </w:t>
            </w:r>
          </w:p>
        </w:tc>
      </w:tr>
      <w:tr w:rsidR="00135FD0" w:rsidRPr="007942A5" w14:paraId="4A973E5A" w14:textId="77777777">
        <w:trPr>
          <w:trHeight w:hRule="exact" w:val="94"/>
          <w:jc w:val="center"/>
        </w:trPr>
        <w:tc>
          <w:tcPr>
            <w:tcW w:w="744" w:type="dxa"/>
            <w:tcBorders>
              <w:top w:val="single" w:sz="4" w:space="0" w:color="auto"/>
              <w:left w:val="nil"/>
              <w:bottom w:val="nil"/>
              <w:right w:val="nil"/>
            </w:tcBorders>
            <w:vAlign w:val="center"/>
          </w:tcPr>
          <w:p w14:paraId="72389AE7" w14:textId="77777777" w:rsidR="00135FD0" w:rsidRPr="007942A5" w:rsidRDefault="00135FD0">
            <w:pPr>
              <w:pStyle w:val="Style"/>
              <w:ind w:right="355"/>
              <w:jc w:val="center"/>
              <w:rPr>
                <w:rFonts w:ascii="Times New Roman" w:hAnsi="Times New Roman"/>
                <w:color w:val="000000"/>
                <w:sz w:val="20"/>
              </w:rPr>
            </w:pPr>
          </w:p>
        </w:tc>
        <w:tc>
          <w:tcPr>
            <w:tcW w:w="1296" w:type="dxa"/>
            <w:tcBorders>
              <w:top w:val="single" w:sz="4" w:space="0" w:color="auto"/>
              <w:left w:val="nil"/>
              <w:bottom w:val="nil"/>
              <w:right w:val="nil"/>
            </w:tcBorders>
            <w:vAlign w:val="center"/>
          </w:tcPr>
          <w:p w14:paraId="009B7A3F" w14:textId="77777777" w:rsidR="00135FD0" w:rsidRPr="007942A5" w:rsidRDefault="00135FD0">
            <w:pPr>
              <w:pStyle w:val="Style"/>
              <w:jc w:val="center"/>
              <w:rPr>
                <w:rFonts w:ascii="Times New Roman" w:hAnsi="Times New Roman"/>
                <w:color w:val="000000"/>
                <w:sz w:val="20"/>
              </w:rPr>
            </w:pPr>
          </w:p>
        </w:tc>
        <w:tc>
          <w:tcPr>
            <w:tcW w:w="6600" w:type="dxa"/>
            <w:vMerge w:val="restart"/>
            <w:tcBorders>
              <w:top w:val="single" w:sz="4" w:space="0" w:color="auto"/>
              <w:left w:val="nil"/>
              <w:right w:val="nil"/>
            </w:tcBorders>
            <w:vAlign w:val="center"/>
          </w:tcPr>
          <w:p w14:paraId="67AD6CC5" w14:textId="77777777" w:rsidR="00135FD0" w:rsidRPr="007942A5" w:rsidRDefault="00135FD0">
            <w:pPr>
              <w:pStyle w:val="Style"/>
              <w:ind w:left="499"/>
              <w:rPr>
                <w:rFonts w:ascii="Times New Roman" w:hAnsi="Times New Roman"/>
                <w:b/>
                <w:color w:val="000000"/>
                <w:sz w:val="20"/>
              </w:rPr>
            </w:pPr>
            <w:r w:rsidRPr="007942A5">
              <w:rPr>
                <w:rFonts w:ascii="Times New Roman" w:hAnsi="Times New Roman"/>
                <w:b/>
                <w:color w:val="000000"/>
                <w:sz w:val="20"/>
              </w:rPr>
              <w:t xml:space="preserve">Work of outstanding quality. </w:t>
            </w:r>
          </w:p>
          <w:p w14:paraId="0332B004" w14:textId="77777777" w:rsidR="00135FD0" w:rsidRPr="007942A5" w:rsidRDefault="00135FD0">
            <w:pPr>
              <w:pStyle w:val="Style"/>
              <w:ind w:left="499"/>
              <w:rPr>
                <w:rFonts w:ascii="Times New Roman" w:hAnsi="Times New Roman"/>
                <w:b/>
                <w:color w:val="000000"/>
                <w:sz w:val="20"/>
              </w:rPr>
            </w:pPr>
            <w:r w:rsidRPr="007942A5">
              <w:rPr>
                <w:rFonts w:ascii="Times New Roman" w:hAnsi="Times New Roman"/>
                <w:color w:val="000000"/>
                <w:sz w:val="20"/>
              </w:rPr>
              <w:t xml:space="preserve">Demonstrates excellent comprehension of the subject and use of existing literature and research. Consistently applies a high level of critical scrutiny to texts and discussions. Frequently articulates innovative ideas based on a broad background. Shows a high degree of personal engagement with the topic. Consistently integrates broad orientations towards curriculum with particular lesson objectives and instruction and assessment strategies. </w:t>
            </w:r>
          </w:p>
        </w:tc>
      </w:tr>
      <w:tr w:rsidR="00135FD0" w:rsidRPr="007942A5" w14:paraId="0071C774" w14:textId="77777777">
        <w:trPr>
          <w:trHeight w:hRule="exact" w:val="225"/>
          <w:jc w:val="center"/>
        </w:trPr>
        <w:tc>
          <w:tcPr>
            <w:tcW w:w="744" w:type="dxa"/>
            <w:tcBorders>
              <w:top w:val="nil"/>
              <w:left w:val="nil"/>
              <w:bottom w:val="nil"/>
              <w:right w:val="nil"/>
            </w:tcBorders>
            <w:vAlign w:val="center"/>
          </w:tcPr>
          <w:p w14:paraId="273FE5AE" w14:textId="77777777" w:rsidR="00135FD0" w:rsidRPr="007942A5" w:rsidRDefault="00135FD0">
            <w:pPr>
              <w:pStyle w:val="Style"/>
              <w:tabs>
                <w:tab w:val="left" w:pos="180"/>
              </w:tabs>
              <w:ind w:right="24"/>
              <w:rPr>
                <w:rFonts w:ascii="Times New Roman" w:hAnsi="Times New Roman"/>
                <w:color w:val="000000"/>
                <w:sz w:val="20"/>
              </w:rPr>
            </w:pPr>
            <w:r w:rsidRPr="007942A5">
              <w:rPr>
                <w:rFonts w:ascii="Times New Roman" w:hAnsi="Times New Roman"/>
                <w:color w:val="000000"/>
                <w:sz w:val="20"/>
              </w:rPr>
              <w:tab/>
              <w:t>A+</w:t>
            </w:r>
          </w:p>
        </w:tc>
        <w:tc>
          <w:tcPr>
            <w:tcW w:w="1296" w:type="dxa"/>
            <w:tcBorders>
              <w:top w:val="nil"/>
              <w:left w:val="nil"/>
              <w:bottom w:val="nil"/>
              <w:right w:val="nil"/>
            </w:tcBorders>
            <w:vAlign w:val="center"/>
          </w:tcPr>
          <w:p w14:paraId="595B0CAA" w14:textId="77777777" w:rsidR="00135FD0" w:rsidRPr="007942A5" w:rsidRDefault="00135FD0">
            <w:pPr>
              <w:pStyle w:val="Style"/>
              <w:jc w:val="center"/>
              <w:rPr>
                <w:rFonts w:ascii="Times New Roman" w:hAnsi="Times New Roman"/>
                <w:color w:val="000000"/>
                <w:w w:val="81"/>
                <w:sz w:val="20"/>
              </w:rPr>
            </w:pPr>
            <w:r w:rsidRPr="007942A5">
              <w:rPr>
                <w:rFonts w:ascii="Times New Roman" w:hAnsi="Times New Roman"/>
                <w:color w:val="000000"/>
                <w:w w:val="81"/>
                <w:sz w:val="20"/>
              </w:rPr>
              <w:t>90-100</w:t>
            </w:r>
          </w:p>
        </w:tc>
        <w:tc>
          <w:tcPr>
            <w:tcW w:w="6600" w:type="dxa"/>
            <w:vMerge/>
            <w:tcBorders>
              <w:left w:val="nil"/>
              <w:right w:val="nil"/>
            </w:tcBorders>
            <w:vAlign w:val="center"/>
          </w:tcPr>
          <w:p w14:paraId="1501C867" w14:textId="77777777" w:rsidR="00135FD0" w:rsidRPr="007942A5" w:rsidRDefault="00135FD0">
            <w:pPr>
              <w:pStyle w:val="Style"/>
              <w:ind w:left="499"/>
              <w:rPr>
                <w:rFonts w:ascii="Times New Roman" w:hAnsi="Times New Roman"/>
                <w:color w:val="000000"/>
                <w:sz w:val="20"/>
              </w:rPr>
            </w:pPr>
          </w:p>
        </w:tc>
      </w:tr>
      <w:tr w:rsidR="00135FD0" w:rsidRPr="007942A5" w14:paraId="5DCF9FCA" w14:textId="77777777">
        <w:trPr>
          <w:trHeight w:hRule="exact" w:val="230"/>
          <w:jc w:val="center"/>
        </w:trPr>
        <w:tc>
          <w:tcPr>
            <w:tcW w:w="744" w:type="dxa"/>
            <w:tcBorders>
              <w:top w:val="nil"/>
              <w:left w:val="nil"/>
              <w:bottom w:val="nil"/>
              <w:right w:val="nil"/>
            </w:tcBorders>
            <w:vAlign w:val="center"/>
          </w:tcPr>
          <w:p w14:paraId="27FD4AD0" w14:textId="77777777" w:rsidR="00135FD0" w:rsidRPr="007942A5" w:rsidRDefault="00135FD0">
            <w:pPr>
              <w:pStyle w:val="Style"/>
              <w:tabs>
                <w:tab w:val="left" w:pos="180"/>
              </w:tabs>
              <w:ind w:right="24"/>
              <w:jc w:val="center"/>
              <w:rPr>
                <w:rFonts w:ascii="Times New Roman" w:hAnsi="Times New Roman"/>
                <w:color w:val="000000"/>
                <w:sz w:val="20"/>
              </w:rPr>
            </w:pPr>
          </w:p>
        </w:tc>
        <w:tc>
          <w:tcPr>
            <w:tcW w:w="1296" w:type="dxa"/>
            <w:tcBorders>
              <w:top w:val="nil"/>
              <w:left w:val="nil"/>
              <w:bottom w:val="nil"/>
              <w:right w:val="nil"/>
            </w:tcBorders>
            <w:vAlign w:val="center"/>
          </w:tcPr>
          <w:p w14:paraId="3B2BE4B5" w14:textId="77777777" w:rsidR="00135FD0" w:rsidRPr="007942A5" w:rsidRDefault="00135FD0">
            <w:pPr>
              <w:pStyle w:val="Style"/>
              <w:jc w:val="center"/>
              <w:rPr>
                <w:rFonts w:ascii="Times New Roman" w:hAnsi="Times New Roman"/>
                <w:color w:val="000000"/>
                <w:sz w:val="20"/>
              </w:rPr>
            </w:pPr>
          </w:p>
        </w:tc>
        <w:tc>
          <w:tcPr>
            <w:tcW w:w="6600" w:type="dxa"/>
            <w:vMerge/>
            <w:tcBorders>
              <w:left w:val="nil"/>
              <w:right w:val="nil"/>
            </w:tcBorders>
            <w:vAlign w:val="center"/>
          </w:tcPr>
          <w:p w14:paraId="1DF1BC40" w14:textId="77777777" w:rsidR="00135FD0" w:rsidRPr="007942A5" w:rsidRDefault="00135FD0">
            <w:pPr>
              <w:pStyle w:val="Style"/>
              <w:ind w:left="499"/>
              <w:rPr>
                <w:rFonts w:ascii="Times New Roman" w:hAnsi="Times New Roman"/>
                <w:color w:val="000000"/>
                <w:sz w:val="20"/>
              </w:rPr>
            </w:pPr>
          </w:p>
        </w:tc>
      </w:tr>
      <w:tr w:rsidR="00135FD0" w:rsidRPr="007942A5" w14:paraId="02B909D1" w14:textId="77777777">
        <w:trPr>
          <w:trHeight w:hRule="exact" w:val="230"/>
          <w:jc w:val="center"/>
        </w:trPr>
        <w:tc>
          <w:tcPr>
            <w:tcW w:w="744" w:type="dxa"/>
            <w:tcBorders>
              <w:top w:val="nil"/>
              <w:left w:val="nil"/>
              <w:bottom w:val="nil"/>
              <w:right w:val="nil"/>
            </w:tcBorders>
            <w:vAlign w:val="center"/>
          </w:tcPr>
          <w:p w14:paraId="0131FF99" w14:textId="77777777" w:rsidR="00135FD0" w:rsidRPr="007942A5" w:rsidRDefault="00135FD0">
            <w:pPr>
              <w:pStyle w:val="Style"/>
              <w:tabs>
                <w:tab w:val="left" w:pos="180"/>
              </w:tabs>
              <w:ind w:right="24"/>
              <w:rPr>
                <w:rFonts w:ascii="Times New Roman" w:hAnsi="Times New Roman"/>
                <w:color w:val="000000"/>
                <w:sz w:val="20"/>
              </w:rPr>
            </w:pPr>
            <w:r w:rsidRPr="007942A5">
              <w:rPr>
                <w:rFonts w:ascii="Times New Roman" w:hAnsi="Times New Roman"/>
                <w:color w:val="000000"/>
                <w:sz w:val="20"/>
              </w:rPr>
              <w:tab/>
              <w:t>A</w:t>
            </w:r>
          </w:p>
        </w:tc>
        <w:tc>
          <w:tcPr>
            <w:tcW w:w="1296" w:type="dxa"/>
            <w:tcBorders>
              <w:top w:val="nil"/>
              <w:left w:val="nil"/>
              <w:bottom w:val="nil"/>
              <w:right w:val="nil"/>
            </w:tcBorders>
            <w:vAlign w:val="center"/>
          </w:tcPr>
          <w:p w14:paraId="762743AE" w14:textId="77777777" w:rsidR="00135FD0" w:rsidRPr="007942A5" w:rsidRDefault="00135FD0">
            <w:pPr>
              <w:pStyle w:val="Style"/>
              <w:ind w:left="86"/>
              <w:jc w:val="center"/>
              <w:rPr>
                <w:rFonts w:ascii="Times New Roman" w:hAnsi="Times New Roman"/>
                <w:color w:val="000000"/>
                <w:w w:val="81"/>
                <w:sz w:val="20"/>
              </w:rPr>
            </w:pPr>
            <w:r w:rsidRPr="007942A5">
              <w:rPr>
                <w:rFonts w:ascii="Times New Roman" w:hAnsi="Times New Roman"/>
                <w:color w:val="000000"/>
                <w:w w:val="81"/>
                <w:sz w:val="20"/>
              </w:rPr>
              <w:t>85-89</w:t>
            </w:r>
          </w:p>
        </w:tc>
        <w:tc>
          <w:tcPr>
            <w:tcW w:w="6600" w:type="dxa"/>
            <w:vMerge/>
            <w:tcBorders>
              <w:left w:val="nil"/>
              <w:right w:val="nil"/>
            </w:tcBorders>
            <w:vAlign w:val="center"/>
          </w:tcPr>
          <w:p w14:paraId="5B5C65C4" w14:textId="77777777" w:rsidR="00135FD0" w:rsidRPr="007942A5" w:rsidRDefault="00135FD0">
            <w:pPr>
              <w:pStyle w:val="Style"/>
              <w:ind w:left="499"/>
              <w:rPr>
                <w:rFonts w:ascii="Times New Roman" w:hAnsi="Times New Roman"/>
                <w:color w:val="000000"/>
                <w:sz w:val="20"/>
              </w:rPr>
            </w:pPr>
          </w:p>
        </w:tc>
      </w:tr>
      <w:tr w:rsidR="00135FD0" w:rsidRPr="007942A5" w14:paraId="0C2CFB82" w14:textId="77777777">
        <w:trPr>
          <w:trHeight w:hRule="exact" w:val="230"/>
          <w:jc w:val="center"/>
        </w:trPr>
        <w:tc>
          <w:tcPr>
            <w:tcW w:w="744" w:type="dxa"/>
            <w:tcBorders>
              <w:top w:val="nil"/>
              <w:left w:val="nil"/>
              <w:bottom w:val="nil"/>
              <w:right w:val="nil"/>
            </w:tcBorders>
            <w:vAlign w:val="center"/>
          </w:tcPr>
          <w:p w14:paraId="0FBA42D6" w14:textId="77777777" w:rsidR="00135FD0" w:rsidRPr="007942A5" w:rsidRDefault="00135FD0">
            <w:pPr>
              <w:pStyle w:val="Style"/>
              <w:tabs>
                <w:tab w:val="left" w:pos="180"/>
              </w:tabs>
              <w:ind w:right="24"/>
              <w:jc w:val="center"/>
              <w:rPr>
                <w:rFonts w:ascii="Times New Roman" w:hAnsi="Times New Roman"/>
                <w:color w:val="000000"/>
                <w:sz w:val="20"/>
              </w:rPr>
            </w:pPr>
          </w:p>
        </w:tc>
        <w:tc>
          <w:tcPr>
            <w:tcW w:w="1296" w:type="dxa"/>
            <w:tcBorders>
              <w:top w:val="nil"/>
              <w:left w:val="nil"/>
              <w:bottom w:val="nil"/>
              <w:right w:val="nil"/>
            </w:tcBorders>
            <w:vAlign w:val="center"/>
          </w:tcPr>
          <w:p w14:paraId="77A2D027" w14:textId="77777777" w:rsidR="00135FD0" w:rsidRPr="007942A5" w:rsidRDefault="00135FD0">
            <w:pPr>
              <w:pStyle w:val="Style"/>
              <w:jc w:val="center"/>
              <w:rPr>
                <w:rFonts w:ascii="Times New Roman" w:hAnsi="Times New Roman"/>
                <w:color w:val="000000"/>
                <w:sz w:val="20"/>
              </w:rPr>
            </w:pPr>
          </w:p>
        </w:tc>
        <w:tc>
          <w:tcPr>
            <w:tcW w:w="6600" w:type="dxa"/>
            <w:vMerge/>
            <w:tcBorders>
              <w:left w:val="nil"/>
              <w:right w:val="nil"/>
            </w:tcBorders>
            <w:vAlign w:val="center"/>
          </w:tcPr>
          <w:p w14:paraId="3C1852CB" w14:textId="77777777" w:rsidR="00135FD0" w:rsidRPr="007942A5" w:rsidRDefault="00135FD0">
            <w:pPr>
              <w:pStyle w:val="Style"/>
              <w:ind w:left="499"/>
              <w:rPr>
                <w:rFonts w:ascii="Times New Roman" w:hAnsi="Times New Roman"/>
                <w:color w:val="000000"/>
                <w:sz w:val="20"/>
              </w:rPr>
            </w:pPr>
          </w:p>
        </w:tc>
      </w:tr>
      <w:tr w:rsidR="00135FD0" w:rsidRPr="007942A5" w14:paraId="0FC1EB45" w14:textId="77777777">
        <w:trPr>
          <w:trHeight w:hRule="exact" w:val="235"/>
          <w:jc w:val="center"/>
        </w:trPr>
        <w:tc>
          <w:tcPr>
            <w:tcW w:w="744" w:type="dxa"/>
            <w:tcBorders>
              <w:top w:val="nil"/>
              <w:left w:val="nil"/>
              <w:bottom w:val="nil"/>
              <w:right w:val="nil"/>
            </w:tcBorders>
            <w:vAlign w:val="center"/>
          </w:tcPr>
          <w:p w14:paraId="34B961D3" w14:textId="77777777" w:rsidR="00135FD0" w:rsidRPr="007942A5" w:rsidRDefault="00135FD0">
            <w:pPr>
              <w:pStyle w:val="Style"/>
              <w:tabs>
                <w:tab w:val="left" w:pos="180"/>
              </w:tabs>
              <w:ind w:right="24"/>
              <w:rPr>
                <w:rFonts w:ascii="Times New Roman" w:hAnsi="Times New Roman"/>
                <w:color w:val="000000"/>
                <w:sz w:val="20"/>
              </w:rPr>
            </w:pPr>
            <w:r w:rsidRPr="007942A5">
              <w:rPr>
                <w:rFonts w:ascii="Times New Roman" w:hAnsi="Times New Roman"/>
                <w:color w:val="000000"/>
                <w:sz w:val="20"/>
              </w:rPr>
              <w:tab/>
              <w:t>A-</w:t>
            </w:r>
          </w:p>
        </w:tc>
        <w:tc>
          <w:tcPr>
            <w:tcW w:w="1296" w:type="dxa"/>
            <w:tcBorders>
              <w:top w:val="nil"/>
              <w:left w:val="nil"/>
              <w:bottom w:val="nil"/>
              <w:right w:val="nil"/>
            </w:tcBorders>
            <w:vAlign w:val="center"/>
          </w:tcPr>
          <w:p w14:paraId="46EAACF3" w14:textId="77777777" w:rsidR="00135FD0" w:rsidRPr="007942A5" w:rsidRDefault="00135FD0">
            <w:pPr>
              <w:pStyle w:val="Style"/>
              <w:ind w:left="86"/>
              <w:jc w:val="center"/>
              <w:rPr>
                <w:rFonts w:ascii="Times New Roman" w:hAnsi="Times New Roman"/>
                <w:color w:val="000000"/>
                <w:w w:val="81"/>
                <w:sz w:val="20"/>
              </w:rPr>
            </w:pPr>
            <w:r w:rsidRPr="007942A5">
              <w:rPr>
                <w:rFonts w:ascii="Times New Roman" w:hAnsi="Times New Roman"/>
                <w:color w:val="000000"/>
                <w:w w:val="81"/>
                <w:sz w:val="20"/>
              </w:rPr>
              <w:t>80-84</w:t>
            </w:r>
          </w:p>
        </w:tc>
        <w:tc>
          <w:tcPr>
            <w:tcW w:w="6600" w:type="dxa"/>
            <w:vMerge/>
            <w:tcBorders>
              <w:left w:val="nil"/>
              <w:right w:val="nil"/>
            </w:tcBorders>
            <w:vAlign w:val="center"/>
          </w:tcPr>
          <w:p w14:paraId="33F9C331" w14:textId="77777777" w:rsidR="00135FD0" w:rsidRPr="007942A5" w:rsidRDefault="00135FD0">
            <w:pPr>
              <w:pStyle w:val="Style"/>
              <w:ind w:left="499"/>
              <w:rPr>
                <w:rFonts w:ascii="Times New Roman" w:hAnsi="Times New Roman"/>
                <w:color w:val="000000"/>
                <w:sz w:val="20"/>
              </w:rPr>
            </w:pPr>
          </w:p>
        </w:tc>
      </w:tr>
      <w:tr w:rsidR="00135FD0" w:rsidRPr="007942A5" w14:paraId="2F6D8FF2" w14:textId="77777777">
        <w:trPr>
          <w:trHeight w:hRule="exact" w:val="225"/>
          <w:jc w:val="center"/>
        </w:trPr>
        <w:tc>
          <w:tcPr>
            <w:tcW w:w="744" w:type="dxa"/>
            <w:tcBorders>
              <w:top w:val="nil"/>
              <w:left w:val="nil"/>
              <w:right w:val="nil"/>
            </w:tcBorders>
            <w:vAlign w:val="center"/>
          </w:tcPr>
          <w:p w14:paraId="1D6B7FF3" w14:textId="77777777" w:rsidR="00135FD0" w:rsidRPr="007942A5" w:rsidRDefault="00135FD0">
            <w:pPr>
              <w:pStyle w:val="Style"/>
              <w:tabs>
                <w:tab w:val="left" w:pos="180"/>
              </w:tabs>
              <w:ind w:right="24"/>
              <w:jc w:val="center"/>
              <w:rPr>
                <w:rFonts w:ascii="Times New Roman" w:hAnsi="Times New Roman"/>
                <w:color w:val="000000"/>
                <w:sz w:val="20"/>
              </w:rPr>
            </w:pPr>
          </w:p>
        </w:tc>
        <w:tc>
          <w:tcPr>
            <w:tcW w:w="1296" w:type="dxa"/>
            <w:tcBorders>
              <w:top w:val="nil"/>
              <w:left w:val="nil"/>
              <w:right w:val="nil"/>
            </w:tcBorders>
            <w:vAlign w:val="center"/>
          </w:tcPr>
          <w:p w14:paraId="40184480" w14:textId="77777777" w:rsidR="00135FD0" w:rsidRPr="007942A5" w:rsidRDefault="00135FD0">
            <w:pPr>
              <w:pStyle w:val="Style"/>
              <w:jc w:val="center"/>
              <w:rPr>
                <w:rFonts w:ascii="Times New Roman" w:hAnsi="Times New Roman"/>
                <w:color w:val="000000"/>
                <w:sz w:val="20"/>
              </w:rPr>
            </w:pPr>
          </w:p>
        </w:tc>
        <w:tc>
          <w:tcPr>
            <w:tcW w:w="6600" w:type="dxa"/>
            <w:vMerge/>
            <w:tcBorders>
              <w:left w:val="nil"/>
              <w:right w:val="nil"/>
            </w:tcBorders>
            <w:vAlign w:val="center"/>
          </w:tcPr>
          <w:p w14:paraId="7E08B751" w14:textId="77777777" w:rsidR="00135FD0" w:rsidRPr="007942A5" w:rsidRDefault="00135FD0">
            <w:pPr>
              <w:pStyle w:val="Style"/>
              <w:ind w:left="499"/>
              <w:rPr>
                <w:rFonts w:ascii="Times New Roman" w:hAnsi="Times New Roman"/>
                <w:color w:val="000000"/>
                <w:sz w:val="20"/>
              </w:rPr>
            </w:pPr>
          </w:p>
        </w:tc>
      </w:tr>
      <w:tr w:rsidR="00135FD0" w:rsidRPr="007942A5" w14:paraId="206D0305" w14:textId="77777777" w:rsidTr="00393556">
        <w:trPr>
          <w:trHeight w:hRule="exact" w:val="160"/>
          <w:jc w:val="center"/>
        </w:trPr>
        <w:tc>
          <w:tcPr>
            <w:tcW w:w="744" w:type="dxa"/>
            <w:tcBorders>
              <w:top w:val="nil"/>
              <w:left w:val="nil"/>
              <w:bottom w:val="single" w:sz="4" w:space="0" w:color="auto"/>
              <w:right w:val="nil"/>
            </w:tcBorders>
            <w:vAlign w:val="center"/>
          </w:tcPr>
          <w:p w14:paraId="1937F196" w14:textId="77777777" w:rsidR="00135FD0" w:rsidRPr="007942A5" w:rsidRDefault="00135FD0">
            <w:pPr>
              <w:pStyle w:val="Style"/>
              <w:tabs>
                <w:tab w:val="left" w:pos="180"/>
              </w:tabs>
              <w:ind w:right="24"/>
              <w:jc w:val="center"/>
              <w:rPr>
                <w:rFonts w:ascii="Times New Roman" w:hAnsi="Times New Roman"/>
                <w:color w:val="000000"/>
                <w:sz w:val="20"/>
              </w:rPr>
            </w:pPr>
          </w:p>
        </w:tc>
        <w:tc>
          <w:tcPr>
            <w:tcW w:w="1296" w:type="dxa"/>
            <w:tcBorders>
              <w:top w:val="nil"/>
              <w:left w:val="nil"/>
              <w:bottom w:val="single" w:sz="4" w:space="0" w:color="auto"/>
              <w:right w:val="nil"/>
            </w:tcBorders>
            <w:vAlign w:val="center"/>
          </w:tcPr>
          <w:p w14:paraId="123BC396" w14:textId="77777777" w:rsidR="00135FD0" w:rsidRPr="007942A5" w:rsidRDefault="00135FD0">
            <w:pPr>
              <w:pStyle w:val="Style"/>
              <w:jc w:val="center"/>
              <w:rPr>
                <w:rFonts w:ascii="Times New Roman" w:hAnsi="Times New Roman"/>
                <w:color w:val="000000"/>
                <w:sz w:val="20"/>
              </w:rPr>
            </w:pPr>
          </w:p>
        </w:tc>
        <w:tc>
          <w:tcPr>
            <w:tcW w:w="6600" w:type="dxa"/>
            <w:vMerge/>
            <w:tcBorders>
              <w:left w:val="nil"/>
              <w:bottom w:val="single" w:sz="4" w:space="0" w:color="auto"/>
              <w:right w:val="nil"/>
            </w:tcBorders>
            <w:vAlign w:val="center"/>
          </w:tcPr>
          <w:p w14:paraId="19CB1EE5" w14:textId="77777777" w:rsidR="00135FD0" w:rsidRPr="007942A5" w:rsidRDefault="00135FD0">
            <w:pPr>
              <w:pStyle w:val="Style"/>
              <w:ind w:left="499"/>
              <w:rPr>
                <w:rFonts w:ascii="Times New Roman" w:hAnsi="Times New Roman"/>
                <w:color w:val="000000"/>
                <w:sz w:val="20"/>
              </w:rPr>
            </w:pPr>
          </w:p>
        </w:tc>
      </w:tr>
      <w:tr w:rsidR="00135FD0" w:rsidRPr="007942A5" w14:paraId="3393B9E8" w14:textId="77777777">
        <w:trPr>
          <w:trHeight w:hRule="exact" w:val="94"/>
          <w:jc w:val="center"/>
        </w:trPr>
        <w:tc>
          <w:tcPr>
            <w:tcW w:w="744" w:type="dxa"/>
            <w:tcBorders>
              <w:top w:val="single" w:sz="4" w:space="0" w:color="auto"/>
              <w:left w:val="nil"/>
              <w:bottom w:val="nil"/>
              <w:right w:val="nil"/>
            </w:tcBorders>
            <w:vAlign w:val="center"/>
          </w:tcPr>
          <w:p w14:paraId="1119A9C4" w14:textId="77777777" w:rsidR="00135FD0" w:rsidRPr="007942A5" w:rsidRDefault="00135FD0" w:rsidP="00135FD0">
            <w:pPr>
              <w:pStyle w:val="Style"/>
              <w:tabs>
                <w:tab w:val="left" w:pos="180"/>
              </w:tabs>
              <w:ind w:right="24"/>
              <w:rPr>
                <w:rFonts w:ascii="Times New Roman" w:hAnsi="Times New Roman"/>
                <w:color w:val="000000"/>
                <w:sz w:val="20"/>
              </w:rPr>
            </w:pPr>
          </w:p>
        </w:tc>
        <w:tc>
          <w:tcPr>
            <w:tcW w:w="1296" w:type="dxa"/>
            <w:tcBorders>
              <w:top w:val="single" w:sz="4" w:space="0" w:color="auto"/>
              <w:left w:val="nil"/>
              <w:bottom w:val="nil"/>
              <w:right w:val="nil"/>
            </w:tcBorders>
            <w:vAlign w:val="center"/>
          </w:tcPr>
          <w:p w14:paraId="20927A9A" w14:textId="77777777" w:rsidR="00135FD0" w:rsidRPr="007942A5" w:rsidRDefault="00135FD0" w:rsidP="00135FD0">
            <w:pPr>
              <w:pStyle w:val="Style"/>
              <w:rPr>
                <w:rFonts w:ascii="Times New Roman" w:hAnsi="Times New Roman"/>
                <w:color w:val="000000"/>
                <w:sz w:val="20"/>
              </w:rPr>
            </w:pPr>
          </w:p>
        </w:tc>
        <w:tc>
          <w:tcPr>
            <w:tcW w:w="6600" w:type="dxa"/>
            <w:vMerge w:val="restart"/>
            <w:tcBorders>
              <w:top w:val="single" w:sz="4" w:space="0" w:color="auto"/>
              <w:left w:val="nil"/>
              <w:right w:val="nil"/>
            </w:tcBorders>
            <w:vAlign w:val="center"/>
          </w:tcPr>
          <w:p w14:paraId="2E763AD7" w14:textId="77777777" w:rsidR="00135FD0" w:rsidRPr="007942A5" w:rsidRDefault="00135FD0">
            <w:pPr>
              <w:pStyle w:val="Style"/>
              <w:ind w:left="499"/>
              <w:rPr>
                <w:rFonts w:ascii="Times New Roman" w:hAnsi="Times New Roman"/>
                <w:color w:val="000000"/>
                <w:sz w:val="20"/>
              </w:rPr>
            </w:pPr>
            <w:r w:rsidRPr="007942A5">
              <w:rPr>
                <w:rFonts w:ascii="Times New Roman" w:hAnsi="Times New Roman"/>
                <w:b/>
                <w:color w:val="000000"/>
                <w:sz w:val="20"/>
              </w:rPr>
              <w:t>Work of good quality with no major weaknesses</w:t>
            </w:r>
            <w:r w:rsidRPr="007942A5">
              <w:rPr>
                <w:rFonts w:ascii="Times New Roman" w:hAnsi="Times New Roman"/>
                <w:color w:val="000000"/>
                <w:sz w:val="20"/>
              </w:rPr>
              <w:t xml:space="preserve">. </w:t>
            </w:r>
          </w:p>
          <w:p w14:paraId="08BC1C3B" w14:textId="77777777" w:rsidR="00135FD0" w:rsidRPr="007942A5" w:rsidRDefault="00135FD0">
            <w:pPr>
              <w:pStyle w:val="Style"/>
              <w:ind w:left="499"/>
              <w:rPr>
                <w:rFonts w:ascii="Times New Roman" w:hAnsi="Times New Roman"/>
                <w:color w:val="000000"/>
                <w:sz w:val="20"/>
              </w:rPr>
            </w:pPr>
            <w:r w:rsidRPr="007942A5">
              <w:rPr>
                <w:rFonts w:ascii="Times New Roman" w:hAnsi="Times New Roman"/>
                <w:color w:val="000000"/>
                <w:sz w:val="20"/>
              </w:rPr>
              <w:t xml:space="preserve">Demonstrates good comprehension of the subject. Is able on occasion to articulate original critical insights. Good use of existing knowledge in the subject. Shows personal involvement in the work. Understands the relationships among broad curriculum orientations, lesson objectives and instruction and assessment strategies. </w:t>
            </w:r>
          </w:p>
        </w:tc>
      </w:tr>
      <w:tr w:rsidR="00135FD0" w:rsidRPr="007942A5" w14:paraId="5D4608AE" w14:textId="77777777">
        <w:trPr>
          <w:trHeight w:hRule="exact" w:val="225"/>
          <w:jc w:val="center"/>
        </w:trPr>
        <w:tc>
          <w:tcPr>
            <w:tcW w:w="744" w:type="dxa"/>
            <w:tcBorders>
              <w:top w:val="nil"/>
              <w:left w:val="nil"/>
              <w:bottom w:val="nil"/>
              <w:right w:val="nil"/>
            </w:tcBorders>
            <w:vAlign w:val="center"/>
          </w:tcPr>
          <w:p w14:paraId="454FD525" w14:textId="77777777" w:rsidR="00135FD0" w:rsidRPr="007942A5" w:rsidRDefault="00135FD0">
            <w:pPr>
              <w:pStyle w:val="Style"/>
              <w:tabs>
                <w:tab w:val="left" w:pos="180"/>
              </w:tabs>
              <w:ind w:right="24"/>
              <w:rPr>
                <w:rFonts w:ascii="Times New Roman" w:hAnsi="Times New Roman"/>
                <w:color w:val="000000"/>
                <w:sz w:val="20"/>
              </w:rPr>
            </w:pPr>
            <w:r w:rsidRPr="007942A5">
              <w:rPr>
                <w:rFonts w:ascii="Times New Roman" w:hAnsi="Times New Roman"/>
                <w:color w:val="000000"/>
                <w:sz w:val="20"/>
              </w:rPr>
              <w:tab/>
              <w:t>B+</w:t>
            </w:r>
          </w:p>
        </w:tc>
        <w:tc>
          <w:tcPr>
            <w:tcW w:w="1296" w:type="dxa"/>
            <w:tcBorders>
              <w:top w:val="nil"/>
              <w:left w:val="nil"/>
              <w:bottom w:val="nil"/>
              <w:right w:val="nil"/>
            </w:tcBorders>
            <w:vAlign w:val="center"/>
          </w:tcPr>
          <w:p w14:paraId="22B0BA72" w14:textId="77777777" w:rsidR="00135FD0" w:rsidRPr="007942A5" w:rsidRDefault="00135FD0">
            <w:pPr>
              <w:pStyle w:val="Style"/>
              <w:ind w:left="86"/>
              <w:jc w:val="center"/>
              <w:rPr>
                <w:rFonts w:ascii="Times New Roman" w:hAnsi="Times New Roman"/>
                <w:color w:val="000000"/>
                <w:w w:val="81"/>
                <w:sz w:val="20"/>
              </w:rPr>
            </w:pPr>
            <w:r w:rsidRPr="007942A5">
              <w:rPr>
                <w:rFonts w:ascii="Times New Roman" w:hAnsi="Times New Roman"/>
                <w:color w:val="000000"/>
                <w:w w:val="81"/>
                <w:sz w:val="20"/>
              </w:rPr>
              <w:t>76-79</w:t>
            </w:r>
          </w:p>
        </w:tc>
        <w:tc>
          <w:tcPr>
            <w:tcW w:w="6600" w:type="dxa"/>
            <w:vMerge/>
            <w:tcBorders>
              <w:left w:val="nil"/>
              <w:right w:val="nil"/>
            </w:tcBorders>
            <w:vAlign w:val="center"/>
          </w:tcPr>
          <w:p w14:paraId="70ED5E42" w14:textId="77777777" w:rsidR="00135FD0" w:rsidRPr="007942A5" w:rsidRDefault="00135FD0">
            <w:pPr>
              <w:pStyle w:val="Style"/>
              <w:ind w:left="499"/>
              <w:rPr>
                <w:rFonts w:ascii="Times New Roman" w:hAnsi="Times New Roman"/>
                <w:color w:val="000000"/>
                <w:sz w:val="20"/>
              </w:rPr>
            </w:pPr>
          </w:p>
        </w:tc>
      </w:tr>
      <w:tr w:rsidR="00135FD0" w:rsidRPr="007942A5" w14:paraId="20169D14" w14:textId="77777777">
        <w:trPr>
          <w:trHeight w:hRule="exact" w:val="240"/>
          <w:jc w:val="center"/>
        </w:trPr>
        <w:tc>
          <w:tcPr>
            <w:tcW w:w="744" w:type="dxa"/>
            <w:tcBorders>
              <w:top w:val="nil"/>
              <w:left w:val="nil"/>
              <w:bottom w:val="nil"/>
              <w:right w:val="nil"/>
            </w:tcBorders>
            <w:vAlign w:val="center"/>
          </w:tcPr>
          <w:p w14:paraId="62C7DB0B" w14:textId="77777777" w:rsidR="00135FD0" w:rsidRPr="007942A5" w:rsidRDefault="00135FD0">
            <w:pPr>
              <w:pStyle w:val="Style"/>
              <w:tabs>
                <w:tab w:val="left" w:pos="180"/>
              </w:tabs>
              <w:ind w:right="24"/>
              <w:jc w:val="center"/>
              <w:rPr>
                <w:rFonts w:ascii="Times New Roman" w:hAnsi="Times New Roman"/>
                <w:color w:val="000000"/>
                <w:sz w:val="20"/>
              </w:rPr>
            </w:pPr>
          </w:p>
        </w:tc>
        <w:tc>
          <w:tcPr>
            <w:tcW w:w="1296" w:type="dxa"/>
            <w:tcBorders>
              <w:top w:val="nil"/>
              <w:left w:val="nil"/>
              <w:bottom w:val="nil"/>
              <w:right w:val="nil"/>
            </w:tcBorders>
            <w:vAlign w:val="center"/>
          </w:tcPr>
          <w:p w14:paraId="282B1B0D" w14:textId="77777777" w:rsidR="00135FD0" w:rsidRPr="007942A5" w:rsidRDefault="00135FD0">
            <w:pPr>
              <w:pStyle w:val="Style"/>
              <w:jc w:val="center"/>
              <w:rPr>
                <w:rFonts w:ascii="Times New Roman" w:hAnsi="Times New Roman"/>
                <w:color w:val="000000"/>
                <w:sz w:val="20"/>
              </w:rPr>
            </w:pPr>
          </w:p>
        </w:tc>
        <w:tc>
          <w:tcPr>
            <w:tcW w:w="6600" w:type="dxa"/>
            <w:vMerge/>
            <w:tcBorders>
              <w:left w:val="nil"/>
              <w:right w:val="nil"/>
            </w:tcBorders>
            <w:vAlign w:val="center"/>
          </w:tcPr>
          <w:p w14:paraId="18B98456" w14:textId="77777777" w:rsidR="00135FD0" w:rsidRPr="007942A5" w:rsidRDefault="00135FD0">
            <w:pPr>
              <w:pStyle w:val="Style"/>
              <w:ind w:left="499"/>
              <w:rPr>
                <w:rFonts w:ascii="Times New Roman" w:hAnsi="Times New Roman"/>
                <w:color w:val="000000"/>
                <w:sz w:val="20"/>
              </w:rPr>
            </w:pPr>
          </w:p>
        </w:tc>
      </w:tr>
      <w:tr w:rsidR="00135FD0" w:rsidRPr="007942A5" w14:paraId="2F79B452" w14:textId="77777777">
        <w:trPr>
          <w:trHeight w:hRule="exact" w:val="225"/>
          <w:jc w:val="center"/>
        </w:trPr>
        <w:tc>
          <w:tcPr>
            <w:tcW w:w="744" w:type="dxa"/>
            <w:tcBorders>
              <w:top w:val="nil"/>
              <w:left w:val="nil"/>
              <w:bottom w:val="nil"/>
              <w:right w:val="nil"/>
            </w:tcBorders>
            <w:vAlign w:val="center"/>
          </w:tcPr>
          <w:p w14:paraId="1E94C6D5" w14:textId="77777777" w:rsidR="00135FD0" w:rsidRPr="007942A5" w:rsidRDefault="00135FD0">
            <w:pPr>
              <w:pStyle w:val="Style"/>
              <w:tabs>
                <w:tab w:val="left" w:pos="180"/>
              </w:tabs>
              <w:ind w:right="24"/>
              <w:rPr>
                <w:rFonts w:ascii="Times New Roman" w:hAnsi="Times New Roman"/>
                <w:color w:val="000000"/>
                <w:sz w:val="20"/>
              </w:rPr>
            </w:pPr>
            <w:r w:rsidRPr="007942A5">
              <w:rPr>
                <w:rFonts w:ascii="Times New Roman" w:hAnsi="Times New Roman"/>
                <w:color w:val="000000"/>
                <w:sz w:val="20"/>
              </w:rPr>
              <w:tab/>
              <w:t>B</w:t>
            </w:r>
          </w:p>
        </w:tc>
        <w:tc>
          <w:tcPr>
            <w:tcW w:w="1296" w:type="dxa"/>
            <w:tcBorders>
              <w:top w:val="nil"/>
              <w:left w:val="nil"/>
              <w:bottom w:val="nil"/>
              <w:right w:val="nil"/>
            </w:tcBorders>
            <w:vAlign w:val="center"/>
          </w:tcPr>
          <w:p w14:paraId="4C9CA68E" w14:textId="77777777" w:rsidR="00135FD0" w:rsidRPr="007942A5" w:rsidRDefault="00135FD0">
            <w:pPr>
              <w:pStyle w:val="Style"/>
              <w:ind w:left="86"/>
              <w:jc w:val="center"/>
              <w:rPr>
                <w:rFonts w:ascii="Times New Roman" w:hAnsi="Times New Roman"/>
                <w:color w:val="000000"/>
                <w:w w:val="81"/>
                <w:sz w:val="20"/>
              </w:rPr>
            </w:pPr>
            <w:r w:rsidRPr="007942A5">
              <w:rPr>
                <w:rFonts w:ascii="Times New Roman" w:hAnsi="Times New Roman"/>
                <w:color w:val="000000"/>
                <w:w w:val="81"/>
                <w:sz w:val="20"/>
              </w:rPr>
              <w:t>72-75</w:t>
            </w:r>
          </w:p>
        </w:tc>
        <w:tc>
          <w:tcPr>
            <w:tcW w:w="6600" w:type="dxa"/>
            <w:vMerge/>
            <w:tcBorders>
              <w:left w:val="nil"/>
              <w:right w:val="nil"/>
            </w:tcBorders>
            <w:vAlign w:val="center"/>
          </w:tcPr>
          <w:p w14:paraId="30AE72DF" w14:textId="77777777" w:rsidR="00135FD0" w:rsidRPr="007942A5" w:rsidRDefault="00135FD0">
            <w:pPr>
              <w:pStyle w:val="Style"/>
              <w:ind w:left="499"/>
              <w:rPr>
                <w:rFonts w:ascii="Times New Roman" w:hAnsi="Times New Roman"/>
                <w:color w:val="000000"/>
                <w:sz w:val="20"/>
              </w:rPr>
            </w:pPr>
          </w:p>
        </w:tc>
      </w:tr>
      <w:tr w:rsidR="00135FD0" w:rsidRPr="007942A5" w14:paraId="7428EE59" w14:textId="77777777">
        <w:trPr>
          <w:trHeight w:hRule="exact" w:val="230"/>
          <w:jc w:val="center"/>
        </w:trPr>
        <w:tc>
          <w:tcPr>
            <w:tcW w:w="744" w:type="dxa"/>
            <w:tcBorders>
              <w:top w:val="nil"/>
              <w:left w:val="nil"/>
              <w:bottom w:val="nil"/>
              <w:right w:val="nil"/>
            </w:tcBorders>
            <w:vAlign w:val="center"/>
          </w:tcPr>
          <w:p w14:paraId="6B07896D" w14:textId="77777777" w:rsidR="00135FD0" w:rsidRPr="007942A5" w:rsidRDefault="00135FD0">
            <w:pPr>
              <w:pStyle w:val="Style"/>
              <w:tabs>
                <w:tab w:val="left" w:pos="180"/>
              </w:tabs>
              <w:ind w:right="24"/>
              <w:jc w:val="center"/>
              <w:rPr>
                <w:rFonts w:ascii="Times New Roman" w:hAnsi="Times New Roman"/>
                <w:color w:val="000000"/>
                <w:sz w:val="20"/>
              </w:rPr>
            </w:pPr>
          </w:p>
        </w:tc>
        <w:tc>
          <w:tcPr>
            <w:tcW w:w="1296" w:type="dxa"/>
            <w:tcBorders>
              <w:top w:val="nil"/>
              <w:left w:val="nil"/>
              <w:bottom w:val="nil"/>
              <w:right w:val="nil"/>
            </w:tcBorders>
            <w:vAlign w:val="center"/>
          </w:tcPr>
          <w:p w14:paraId="1B2FFA0F" w14:textId="77777777" w:rsidR="00135FD0" w:rsidRPr="007942A5" w:rsidRDefault="00135FD0">
            <w:pPr>
              <w:pStyle w:val="Style"/>
              <w:jc w:val="center"/>
              <w:rPr>
                <w:rFonts w:ascii="Times New Roman" w:hAnsi="Times New Roman"/>
                <w:color w:val="000000"/>
                <w:sz w:val="20"/>
              </w:rPr>
            </w:pPr>
          </w:p>
        </w:tc>
        <w:tc>
          <w:tcPr>
            <w:tcW w:w="6600" w:type="dxa"/>
            <w:vMerge/>
            <w:tcBorders>
              <w:left w:val="nil"/>
              <w:right w:val="nil"/>
            </w:tcBorders>
            <w:vAlign w:val="center"/>
          </w:tcPr>
          <w:p w14:paraId="1A98D4D0" w14:textId="77777777" w:rsidR="00135FD0" w:rsidRPr="007942A5" w:rsidRDefault="00135FD0">
            <w:pPr>
              <w:pStyle w:val="Style"/>
              <w:ind w:left="499"/>
              <w:rPr>
                <w:rFonts w:ascii="Times New Roman" w:hAnsi="Times New Roman"/>
                <w:color w:val="000000"/>
                <w:sz w:val="20"/>
              </w:rPr>
            </w:pPr>
          </w:p>
        </w:tc>
      </w:tr>
      <w:tr w:rsidR="00135FD0" w:rsidRPr="007942A5" w14:paraId="16742279" w14:textId="77777777" w:rsidTr="00393556">
        <w:trPr>
          <w:trHeight w:hRule="exact" w:val="404"/>
          <w:jc w:val="center"/>
        </w:trPr>
        <w:tc>
          <w:tcPr>
            <w:tcW w:w="744" w:type="dxa"/>
            <w:tcBorders>
              <w:top w:val="nil"/>
              <w:left w:val="nil"/>
              <w:bottom w:val="single" w:sz="4" w:space="0" w:color="auto"/>
              <w:right w:val="nil"/>
            </w:tcBorders>
            <w:vAlign w:val="center"/>
          </w:tcPr>
          <w:p w14:paraId="614CD4C6" w14:textId="77777777" w:rsidR="00135FD0" w:rsidRPr="007942A5" w:rsidRDefault="00135FD0">
            <w:pPr>
              <w:pStyle w:val="Style"/>
              <w:tabs>
                <w:tab w:val="left" w:pos="180"/>
              </w:tabs>
              <w:ind w:right="24"/>
              <w:rPr>
                <w:rFonts w:ascii="Times New Roman" w:hAnsi="Times New Roman"/>
                <w:color w:val="000000"/>
                <w:sz w:val="20"/>
              </w:rPr>
            </w:pPr>
            <w:r w:rsidRPr="007942A5">
              <w:rPr>
                <w:rFonts w:ascii="Times New Roman" w:hAnsi="Times New Roman"/>
                <w:color w:val="000000"/>
                <w:sz w:val="20"/>
              </w:rPr>
              <w:tab/>
              <w:t>B-</w:t>
            </w:r>
          </w:p>
        </w:tc>
        <w:tc>
          <w:tcPr>
            <w:tcW w:w="1296" w:type="dxa"/>
            <w:tcBorders>
              <w:top w:val="nil"/>
              <w:left w:val="nil"/>
              <w:bottom w:val="single" w:sz="4" w:space="0" w:color="auto"/>
              <w:right w:val="nil"/>
            </w:tcBorders>
            <w:vAlign w:val="center"/>
          </w:tcPr>
          <w:p w14:paraId="5B8BA74A" w14:textId="77777777" w:rsidR="00135FD0" w:rsidRPr="007942A5" w:rsidRDefault="00135FD0">
            <w:pPr>
              <w:pStyle w:val="Style"/>
              <w:ind w:left="86"/>
              <w:jc w:val="center"/>
              <w:rPr>
                <w:rFonts w:ascii="Times New Roman" w:hAnsi="Times New Roman"/>
                <w:color w:val="000000"/>
                <w:w w:val="81"/>
                <w:sz w:val="20"/>
              </w:rPr>
            </w:pPr>
            <w:r w:rsidRPr="007942A5">
              <w:rPr>
                <w:rFonts w:ascii="Times New Roman" w:hAnsi="Times New Roman"/>
                <w:color w:val="000000"/>
                <w:w w:val="81"/>
                <w:sz w:val="20"/>
              </w:rPr>
              <w:t>68-71</w:t>
            </w:r>
          </w:p>
        </w:tc>
        <w:tc>
          <w:tcPr>
            <w:tcW w:w="6600" w:type="dxa"/>
            <w:vMerge/>
            <w:tcBorders>
              <w:left w:val="nil"/>
              <w:bottom w:val="single" w:sz="4" w:space="0" w:color="auto"/>
              <w:right w:val="nil"/>
            </w:tcBorders>
            <w:vAlign w:val="center"/>
          </w:tcPr>
          <w:p w14:paraId="179DA949" w14:textId="77777777" w:rsidR="00135FD0" w:rsidRPr="007942A5" w:rsidRDefault="00135FD0">
            <w:pPr>
              <w:pStyle w:val="Style"/>
              <w:ind w:left="499"/>
              <w:rPr>
                <w:rFonts w:ascii="Times New Roman" w:hAnsi="Times New Roman"/>
                <w:color w:val="000000"/>
                <w:sz w:val="20"/>
              </w:rPr>
            </w:pPr>
          </w:p>
        </w:tc>
      </w:tr>
      <w:tr w:rsidR="00135FD0" w:rsidRPr="007942A5" w14:paraId="26D222B0" w14:textId="77777777">
        <w:trPr>
          <w:trHeight w:hRule="exact" w:val="94"/>
          <w:jc w:val="center"/>
        </w:trPr>
        <w:tc>
          <w:tcPr>
            <w:tcW w:w="744" w:type="dxa"/>
            <w:tcBorders>
              <w:top w:val="single" w:sz="4" w:space="0" w:color="auto"/>
              <w:left w:val="nil"/>
              <w:bottom w:val="nil"/>
              <w:right w:val="nil"/>
            </w:tcBorders>
            <w:vAlign w:val="center"/>
          </w:tcPr>
          <w:p w14:paraId="005B4458" w14:textId="77777777" w:rsidR="00135FD0" w:rsidRPr="007942A5" w:rsidRDefault="00135FD0">
            <w:pPr>
              <w:pStyle w:val="Style"/>
              <w:tabs>
                <w:tab w:val="left" w:pos="180"/>
              </w:tabs>
              <w:ind w:right="24"/>
              <w:jc w:val="center"/>
              <w:rPr>
                <w:rFonts w:ascii="Times New Roman" w:hAnsi="Times New Roman"/>
                <w:color w:val="000000"/>
                <w:sz w:val="20"/>
              </w:rPr>
            </w:pPr>
          </w:p>
        </w:tc>
        <w:tc>
          <w:tcPr>
            <w:tcW w:w="1296" w:type="dxa"/>
            <w:tcBorders>
              <w:top w:val="single" w:sz="4" w:space="0" w:color="auto"/>
              <w:left w:val="nil"/>
              <w:bottom w:val="nil"/>
              <w:right w:val="nil"/>
            </w:tcBorders>
            <w:vAlign w:val="center"/>
          </w:tcPr>
          <w:p w14:paraId="485982EA" w14:textId="77777777" w:rsidR="00135FD0" w:rsidRPr="007942A5" w:rsidRDefault="00135FD0">
            <w:pPr>
              <w:pStyle w:val="Style"/>
              <w:jc w:val="center"/>
              <w:rPr>
                <w:rFonts w:ascii="Times New Roman" w:hAnsi="Times New Roman"/>
                <w:color w:val="000000"/>
                <w:sz w:val="20"/>
              </w:rPr>
            </w:pPr>
          </w:p>
        </w:tc>
        <w:tc>
          <w:tcPr>
            <w:tcW w:w="6600" w:type="dxa"/>
            <w:vMerge w:val="restart"/>
            <w:tcBorders>
              <w:top w:val="single" w:sz="4" w:space="0" w:color="auto"/>
              <w:left w:val="nil"/>
              <w:right w:val="nil"/>
            </w:tcBorders>
            <w:vAlign w:val="center"/>
          </w:tcPr>
          <w:p w14:paraId="2D002586" w14:textId="77777777" w:rsidR="00135FD0" w:rsidRPr="007942A5" w:rsidRDefault="00135FD0">
            <w:pPr>
              <w:pStyle w:val="Style"/>
              <w:ind w:left="499"/>
              <w:rPr>
                <w:rFonts w:ascii="Times New Roman" w:hAnsi="Times New Roman"/>
                <w:b/>
                <w:color w:val="000000"/>
                <w:sz w:val="20"/>
              </w:rPr>
            </w:pPr>
            <w:r w:rsidRPr="007942A5">
              <w:rPr>
                <w:rFonts w:ascii="Times New Roman" w:hAnsi="Times New Roman"/>
                <w:b/>
                <w:color w:val="000000"/>
                <w:sz w:val="20"/>
              </w:rPr>
              <w:t xml:space="preserve">Adequate work. </w:t>
            </w:r>
          </w:p>
          <w:p w14:paraId="79AC57B9" w14:textId="77777777" w:rsidR="00135FD0" w:rsidRPr="007942A5" w:rsidRDefault="00135FD0">
            <w:pPr>
              <w:pStyle w:val="Style"/>
              <w:ind w:left="499"/>
              <w:rPr>
                <w:rFonts w:ascii="Times New Roman" w:hAnsi="Times New Roman"/>
                <w:color w:val="000000"/>
                <w:sz w:val="20"/>
              </w:rPr>
            </w:pPr>
            <w:r w:rsidRPr="007942A5">
              <w:rPr>
                <w:rFonts w:ascii="Times New Roman" w:hAnsi="Times New Roman"/>
                <w:color w:val="000000"/>
                <w:sz w:val="20"/>
              </w:rPr>
              <w:t xml:space="preserve">Fair comprehension of the subject. Shows few original critical </w:t>
            </w:r>
          </w:p>
          <w:p w14:paraId="63AE5070" w14:textId="77777777" w:rsidR="00135FD0" w:rsidRPr="007942A5" w:rsidRDefault="00135FD0">
            <w:pPr>
              <w:pStyle w:val="Style"/>
              <w:ind w:left="499"/>
              <w:rPr>
                <w:rFonts w:ascii="Times New Roman" w:hAnsi="Times New Roman"/>
                <w:color w:val="000000"/>
                <w:sz w:val="20"/>
              </w:rPr>
            </w:pPr>
            <w:r w:rsidRPr="007942A5">
              <w:rPr>
                <w:rFonts w:ascii="Times New Roman" w:hAnsi="Times New Roman"/>
                <w:color w:val="000000"/>
                <w:sz w:val="20"/>
              </w:rPr>
              <w:t xml:space="preserve">insights. Background knowledge may have significant deficits. </w:t>
            </w:r>
          </w:p>
          <w:p w14:paraId="3150B8D2" w14:textId="77777777" w:rsidR="00135FD0" w:rsidRPr="007942A5" w:rsidRDefault="00135FD0">
            <w:pPr>
              <w:pStyle w:val="Style"/>
              <w:ind w:left="499"/>
              <w:rPr>
                <w:rFonts w:ascii="Times New Roman" w:hAnsi="Times New Roman"/>
                <w:color w:val="000000"/>
                <w:sz w:val="20"/>
              </w:rPr>
            </w:pPr>
            <w:r w:rsidRPr="007942A5">
              <w:rPr>
                <w:rFonts w:ascii="Times New Roman" w:hAnsi="Times New Roman"/>
                <w:color w:val="000000"/>
                <w:sz w:val="20"/>
              </w:rPr>
              <w:t xml:space="preserve">Minimal personal involvement in the work. Inconsistently integrates broad curriculum orientations, lesson objectives and instruction and assessment strategies. </w:t>
            </w:r>
          </w:p>
          <w:p w14:paraId="00CF2BDB" w14:textId="77777777" w:rsidR="00135FD0" w:rsidRPr="007942A5" w:rsidRDefault="00135FD0">
            <w:pPr>
              <w:pStyle w:val="Style"/>
              <w:ind w:left="499"/>
              <w:rPr>
                <w:rFonts w:ascii="Times New Roman" w:hAnsi="Times New Roman"/>
                <w:b/>
                <w:color w:val="000000"/>
                <w:sz w:val="20"/>
              </w:rPr>
            </w:pPr>
          </w:p>
        </w:tc>
      </w:tr>
      <w:tr w:rsidR="00135FD0" w:rsidRPr="007942A5" w14:paraId="63EE228E" w14:textId="77777777">
        <w:trPr>
          <w:trHeight w:hRule="exact" w:val="230"/>
          <w:jc w:val="center"/>
        </w:trPr>
        <w:tc>
          <w:tcPr>
            <w:tcW w:w="744" w:type="dxa"/>
            <w:tcBorders>
              <w:top w:val="nil"/>
              <w:left w:val="nil"/>
              <w:bottom w:val="nil"/>
              <w:right w:val="nil"/>
            </w:tcBorders>
            <w:vAlign w:val="center"/>
          </w:tcPr>
          <w:p w14:paraId="66898145" w14:textId="77777777" w:rsidR="00135FD0" w:rsidRPr="007942A5" w:rsidRDefault="00135FD0">
            <w:pPr>
              <w:pStyle w:val="Style"/>
              <w:tabs>
                <w:tab w:val="left" w:pos="180"/>
              </w:tabs>
              <w:ind w:right="24"/>
              <w:rPr>
                <w:rFonts w:ascii="Times New Roman" w:hAnsi="Times New Roman"/>
                <w:color w:val="000000"/>
                <w:sz w:val="20"/>
              </w:rPr>
            </w:pPr>
            <w:r w:rsidRPr="007942A5">
              <w:rPr>
                <w:rFonts w:ascii="Times New Roman" w:hAnsi="Times New Roman"/>
                <w:color w:val="000000"/>
                <w:sz w:val="20"/>
              </w:rPr>
              <w:tab/>
              <w:t>C+</w:t>
            </w:r>
          </w:p>
        </w:tc>
        <w:tc>
          <w:tcPr>
            <w:tcW w:w="1296" w:type="dxa"/>
            <w:tcBorders>
              <w:top w:val="nil"/>
              <w:left w:val="nil"/>
              <w:bottom w:val="nil"/>
              <w:right w:val="nil"/>
            </w:tcBorders>
            <w:vAlign w:val="center"/>
          </w:tcPr>
          <w:p w14:paraId="44311669" w14:textId="77777777" w:rsidR="00135FD0" w:rsidRPr="007942A5" w:rsidRDefault="00135FD0">
            <w:pPr>
              <w:pStyle w:val="Style"/>
              <w:ind w:left="86"/>
              <w:jc w:val="center"/>
              <w:rPr>
                <w:rFonts w:ascii="Times New Roman" w:hAnsi="Times New Roman"/>
                <w:color w:val="000000"/>
                <w:w w:val="81"/>
                <w:sz w:val="20"/>
              </w:rPr>
            </w:pPr>
            <w:r w:rsidRPr="007942A5">
              <w:rPr>
                <w:rFonts w:ascii="Times New Roman" w:hAnsi="Times New Roman"/>
                <w:color w:val="000000"/>
                <w:w w:val="81"/>
                <w:sz w:val="20"/>
              </w:rPr>
              <w:t>64-67</w:t>
            </w:r>
          </w:p>
        </w:tc>
        <w:tc>
          <w:tcPr>
            <w:tcW w:w="6600" w:type="dxa"/>
            <w:vMerge/>
            <w:tcBorders>
              <w:left w:val="nil"/>
              <w:right w:val="nil"/>
            </w:tcBorders>
            <w:vAlign w:val="center"/>
          </w:tcPr>
          <w:p w14:paraId="2A359050" w14:textId="77777777" w:rsidR="00135FD0" w:rsidRPr="007942A5" w:rsidRDefault="00135FD0">
            <w:pPr>
              <w:pStyle w:val="Style"/>
              <w:ind w:left="499"/>
              <w:rPr>
                <w:rFonts w:ascii="Times New Roman" w:hAnsi="Times New Roman"/>
                <w:color w:val="000000"/>
                <w:sz w:val="20"/>
              </w:rPr>
            </w:pPr>
          </w:p>
        </w:tc>
      </w:tr>
      <w:tr w:rsidR="00135FD0" w:rsidRPr="007942A5" w14:paraId="7F5836E2" w14:textId="77777777">
        <w:trPr>
          <w:trHeight w:hRule="exact" w:val="230"/>
          <w:jc w:val="center"/>
        </w:trPr>
        <w:tc>
          <w:tcPr>
            <w:tcW w:w="744" w:type="dxa"/>
            <w:tcBorders>
              <w:top w:val="nil"/>
              <w:left w:val="nil"/>
              <w:bottom w:val="nil"/>
              <w:right w:val="nil"/>
            </w:tcBorders>
            <w:vAlign w:val="center"/>
          </w:tcPr>
          <w:p w14:paraId="41B08517" w14:textId="77777777" w:rsidR="00135FD0" w:rsidRPr="007942A5" w:rsidRDefault="00135FD0">
            <w:pPr>
              <w:pStyle w:val="Style"/>
              <w:tabs>
                <w:tab w:val="left" w:pos="180"/>
              </w:tabs>
              <w:ind w:right="24"/>
              <w:jc w:val="center"/>
              <w:rPr>
                <w:rFonts w:ascii="Times New Roman" w:hAnsi="Times New Roman"/>
                <w:color w:val="000000"/>
                <w:sz w:val="20"/>
              </w:rPr>
            </w:pPr>
          </w:p>
        </w:tc>
        <w:tc>
          <w:tcPr>
            <w:tcW w:w="1296" w:type="dxa"/>
            <w:tcBorders>
              <w:top w:val="nil"/>
              <w:left w:val="nil"/>
              <w:bottom w:val="nil"/>
              <w:right w:val="nil"/>
            </w:tcBorders>
            <w:vAlign w:val="center"/>
          </w:tcPr>
          <w:p w14:paraId="2BEEA597" w14:textId="77777777" w:rsidR="00135FD0" w:rsidRPr="007942A5" w:rsidRDefault="00135FD0">
            <w:pPr>
              <w:pStyle w:val="Style"/>
              <w:jc w:val="center"/>
              <w:rPr>
                <w:rFonts w:ascii="Times New Roman" w:hAnsi="Times New Roman"/>
                <w:color w:val="000000"/>
                <w:sz w:val="20"/>
              </w:rPr>
            </w:pPr>
          </w:p>
        </w:tc>
        <w:tc>
          <w:tcPr>
            <w:tcW w:w="6600" w:type="dxa"/>
            <w:vMerge/>
            <w:tcBorders>
              <w:left w:val="nil"/>
              <w:right w:val="nil"/>
            </w:tcBorders>
            <w:vAlign w:val="center"/>
          </w:tcPr>
          <w:p w14:paraId="7D534A59" w14:textId="77777777" w:rsidR="00135FD0" w:rsidRPr="007942A5" w:rsidRDefault="00135FD0">
            <w:pPr>
              <w:pStyle w:val="Style"/>
              <w:ind w:left="499"/>
              <w:rPr>
                <w:rFonts w:ascii="Times New Roman" w:hAnsi="Times New Roman"/>
                <w:color w:val="000000"/>
                <w:sz w:val="20"/>
              </w:rPr>
            </w:pPr>
          </w:p>
        </w:tc>
      </w:tr>
      <w:tr w:rsidR="00135FD0" w:rsidRPr="007942A5" w14:paraId="237CAD65" w14:textId="77777777">
        <w:trPr>
          <w:trHeight w:hRule="exact" w:val="230"/>
          <w:jc w:val="center"/>
        </w:trPr>
        <w:tc>
          <w:tcPr>
            <w:tcW w:w="744" w:type="dxa"/>
            <w:tcBorders>
              <w:top w:val="nil"/>
              <w:left w:val="nil"/>
              <w:bottom w:val="nil"/>
              <w:right w:val="nil"/>
            </w:tcBorders>
            <w:vAlign w:val="center"/>
          </w:tcPr>
          <w:p w14:paraId="763E745C" w14:textId="77777777" w:rsidR="00135FD0" w:rsidRPr="007942A5" w:rsidRDefault="00135FD0">
            <w:pPr>
              <w:pStyle w:val="Style"/>
              <w:tabs>
                <w:tab w:val="left" w:pos="180"/>
              </w:tabs>
              <w:ind w:right="24"/>
              <w:rPr>
                <w:rFonts w:ascii="Times New Roman" w:hAnsi="Times New Roman"/>
                <w:color w:val="000000"/>
                <w:sz w:val="20"/>
              </w:rPr>
            </w:pPr>
            <w:r w:rsidRPr="007942A5">
              <w:rPr>
                <w:rFonts w:ascii="Times New Roman" w:hAnsi="Times New Roman"/>
                <w:color w:val="000000"/>
                <w:sz w:val="20"/>
              </w:rPr>
              <w:tab/>
              <w:t>C</w:t>
            </w:r>
          </w:p>
        </w:tc>
        <w:tc>
          <w:tcPr>
            <w:tcW w:w="1296" w:type="dxa"/>
            <w:tcBorders>
              <w:top w:val="nil"/>
              <w:left w:val="nil"/>
              <w:bottom w:val="nil"/>
              <w:right w:val="nil"/>
            </w:tcBorders>
            <w:vAlign w:val="center"/>
          </w:tcPr>
          <w:p w14:paraId="5502DBCA" w14:textId="77777777" w:rsidR="00135FD0" w:rsidRPr="007942A5" w:rsidRDefault="00135FD0">
            <w:pPr>
              <w:pStyle w:val="Style"/>
              <w:ind w:left="86"/>
              <w:jc w:val="center"/>
              <w:rPr>
                <w:rFonts w:ascii="Times New Roman" w:hAnsi="Times New Roman"/>
                <w:color w:val="000000"/>
                <w:w w:val="81"/>
                <w:sz w:val="20"/>
              </w:rPr>
            </w:pPr>
            <w:r w:rsidRPr="007942A5">
              <w:rPr>
                <w:rFonts w:ascii="Times New Roman" w:hAnsi="Times New Roman"/>
                <w:color w:val="000000"/>
                <w:w w:val="81"/>
                <w:sz w:val="20"/>
              </w:rPr>
              <w:t>60-63</w:t>
            </w:r>
          </w:p>
        </w:tc>
        <w:tc>
          <w:tcPr>
            <w:tcW w:w="6600" w:type="dxa"/>
            <w:vMerge/>
            <w:tcBorders>
              <w:left w:val="nil"/>
              <w:right w:val="nil"/>
            </w:tcBorders>
            <w:vAlign w:val="center"/>
          </w:tcPr>
          <w:p w14:paraId="69B6C3A6" w14:textId="77777777" w:rsidR="00135FD0" w:rsidRPr="007942A5" w:rsidRDefault="00135FD0">
            <w:pPr>
              <w:pStyle w:val="Style"/>
              <w:ind w:left="499"/>
              <w:rPr>
                <w:rFonts w:ascii="Times New Roman" w:hAnsi="Times New Roman"/>
                <w:color w:val="000000"/>
                <w:sz w:val="20"/>
              </w:rPr>
            </w:pPr>
          </w:p>
        </w:tc>
      </w:tr>
      <w:tr w:rsidR="00135FD0" w:rsidRPr="007942A5" w14:paraId="2969E685" w14:textId="77777777">
        <w:trPr>
          <w:trHeight w:hRule="exact" w:val="225"/>
          <w:jc w:val="center"/>
        </w:trPr>
        <w:tc>
          <w:tcPr>
            <w:tcW w:w="744" w:type="dxa"/>
            <w:tcBorders>
              <w:top w:val="nil"/>
              <w:left w:val="nil"/>
              <w:right w:val="nil"/>
            </w:tcBorders>
            <w:vAlign w:val="center"/>
          </w:tcPr>
          <w:p w14:paraId="0114B95D" w14:textId="77777777" w:rsidR="00135FD0" w:rsidRPr="007942A5" w:rsidRDefault="00135FD0">
            <w:pPr>
              <w:pStyle w:val="Style"/>
              <w:tabs>
                <w:tab w:val="left" w:pos="180"/>
              </w:tabs>
              <w:ind w:right="24"/>
              <w:jc w:val="center"/>
              <w:rPr>
                <w:rFonts w:ascii="Times New Roman" w:hAnsi="Times New Roman"/>
                <w:color w:val="000000"/>
                <w:sz w:val="20"/>
              </w:rPr>
            </w:pPr>
          </w:p>
        </w:tc>
        <w:tc>
          <w:tcPr>
            <w:tcW w:w="1296" w:type="dxa"/>
            <w:tcBorders>
              <w:top w:val="nil"/>
              <w:left w:val="nil"/>
              <w:right w:val="nil"/>
            </w:tcBorders>
            <w:vAlign w:val="center"/>
          </w:tcPr>
          <w:p w14:paraId="1317C4B5" w14:textId="77777777" w:rsidR="00135FD0" w:rsidRPr="007942A5" w:rsidRDefault="00135FD0">
            <w:pPr>
              <w:pStyle w:val="Style"/>
              <w:jc w:val="center"/>
              <w:rPr>
                <w:rFonts w:ascii="Times New Roman" w:hAnsi="Times New Roman"/>
                <w:color w:val="000000"/>
                <w:sz w:val="20"/>
              </w:rPr>
            </w:pPr>
          </w:p>
        </w:tc>
        <w:tc>
          <w:tcPr>
            <w:tcW w:w="6600" w:type="dxa"/>
            <w:vMerge/>
            <w:tcBorders>
              <w:left w:val="nil"/>
              <w:right w:val="nil"/>
            </w:tcBorders>
            <w:vAlign w:val="center"/>
          </w:tcPr>
          <w:p w14:paraId="11E215C5" w14:textId="77777777" w:rsidR="00135FD0" w:rsidRPr="007942A5" w:rsidRDefault="00135FD0">
            <w:pPr>
              <w:pStyle w:val="Style"/>
              <w:ind w:left="499"/>
              <w:rPr>
                <w:rFonts w:ascii="Times New Roman" w:hAnsi="Times New Roman"/>
                <w:color w:val="000000"/>
                <w:sz w:val="20"/>
              </w:rPr>
            </w:pPr>
          </w:p>
        </w:tc>
      </w:tr>
      <w:tr w:rsidR="00135FD0" w:rsidRPr="007942A5" w14:paraId="24F461AF" w14:textId="77777777">
        <w:trPr>
          <w:trHeight w:hRule="exact" w:val="429"/>
          <w:jc w:val="center"/>
        </w:trPr>
        <w:tc>
          <w:tcPr>
            <w:tcW w:w="744" w:type="dxa"/>
            <w:tcBorders>
              <w:top w:val="nil"/>
              <w:left w:val="nil"/>
              <w:bottom w:val="single" w:sz="4" w:space="0" w:color="auto"/>
              <w:right w:val="nil"/>
            </w:tcBorders>
            <w:vAlign w:val="center"/>
          </w:tcPr>
          <w:p w14:paraId="5EBD4422" w14:textId="77777777" w:rsidR="00135FD0" w:rsidRPr="007942A5" w:rsidRDefault="00135FD0">
            <w:pPr>
              <w:pStyle w:val="Style"/>
              <w:tabs>
                <w:tab w:val="left" w:pos="180"/>
              </w:tabs>
              <w:ind w:right="24"/>
              <w:rPr>
                <w:rFonts w:ascii="Times New Roman" w:hAnsi="Times New Roman"/>
                <w:color w:val="000000"/>
                <w:sz w:val="20"/>
              </w:rPr>
            </w:pPr>
            <w:r w:rsidRPr="007942A5">
              <w:rPr>
                <w:rFonts w:ascii="Times New Roman" w:hAnsi="Times New Roman"/>
                <w:color w:val="000000"/>
                <w:sz w:val="20"/>
              </w:rPr>
              <w:tab/>
              <w:t>C-</w:t>
            </w:r>
          </w:p>
        </w:tc>
        <w:tc>
          <w:tcPr>
            <w:tcW w:w="1296" w:type="dxa"/>
            <w:tcBorders>
              <w:top w:val="nil"/>
              <w:left w:val="nil"/>
              <w:bottom w:val="single" w:sz="4" w:space="0" w:color="auto"/>
              <w:right w:val="nil"/>
            </w:tcBorders>
            <w:vAlign w:val="center"/>
          </w:tcPr>
          <w:p w14:paraId="1DEBBD4F" w14:textId="77777777" w:rsidR="00135FD0" w:rsidRPr="007942A5" w:rsidRDefault="00135FD0">
            <w:pPr>
              <w:pStyle w:val="Style"/>
              <w:ind w:left="86"/>
              <w:jc w:val="center"/>
              <w:rPr>
                <w:rFonts w:ascii="Times New Roman" w:hAnsi="Times New Roman"/>
                <w:color w:val="000000"/>
                <w:w w:val="81"/>
                <w:sz w:val="20"/>
              </w:rPr>
            </w:pPr>
            <w:r w:rsidRPr="007942A5">
              <w:rPr>
                <w:rFonts w:ascii="Times New Roman" w:hAnsi="Times New Roman"/>
                <w:color w:val="000000"/>
                <w:w w:val="81"/>
                <w:sz w:val="20"/>
              </w:rPr>
              <w:t>55-59</w:t>
            </w:r>
          </w:p>
        </w:tc>
        <w:tc>
          <w:tcPr>
            <w:tcW w:w="6600" w:type="dxa"/>
            <w:vMerge/>
            <w:tcBorders>
              <w:left w:val="nil"/>
              <w:bottom w:val="single" w:sz="4" w:space="0" w:color="auto"/>
              <w:right w:val="nil"/>
            </w:tcBorders>
            <w:vAlign w:val="center"/>
          </w:tcPr>
          <w:p w14:paraId="77CA3F89" w14:textId="77777777" w:rsidR="00135FD0" w:rsidRPr="007942A5" w:rsidRDefault="00135FD0">
            <w:pPr>
              <w:pStyle w:val="Style"/>
              <w:ind w:left="499"/>
              <w:rPr>
                <w:rFonts w:ascii="Times New Roman" w:hAnsi="Times New Roman"/>
                <w:color w:val="000000"/>
                <w:sz w:val="20"/>
              </w:rPr>
            </w:pPr>
          </w:p>
        </w:tc>
      </w:tr>
      <w:tr w:rsidR="00135FD0" w:rsidRPr="007942A5" w14:paraId="7588487E" w14:textId="77777777">
        <w:trPr>
          <w:trHeight w:hRule="exact" w:val="94"/>
          <w:jc w:val="center"/>
        </w:trPr>
        <w:tc>
          <w:tcPr>
            <w:tcW w:w="744" w:type="dxa"/>
            <w:tcBorders>
              <w:top w:val="single" w:sz="4" w:space="0" w:color="auto"/>
              <w:left w:val="nil"/>
              <w:bottom w:val="nil"/>
              <w:right w:val="nil"/>
            </w:tcBorders>
            <w:vAlign w:val="center"/>
          </w:tcPr>
          <w:p w14:paraId="4E54343D" w14:textId="77777777" w:rsidR="00135FD0" w:rsidRPr="007942A5" w:rsidRDefault="00135FD0">
            <w:pPr>
              <w:pStyle w:val="Style"/>
              <w:tabs>
                <w:tab w:val="left" w:pos="180"/>
              </w:tabs>
              <w:ind w:right="24"/>
              <w:jc w:val="center"/>
              <w:rPr>
                <w:rFonts w:ascii="Times New Roman" w:hAnsi="Times New Roman"/>
                <w:color w:val="000000"/>
                <w:sz w:val="20"/>
              </w:rPr>
            </w:pPr>
          </w:p>
        </w:tc>
        <w:tc>
          <w:tcPr>
            <w:tcW w:w="1296" w:type="dxa"/>
            <w:tcBorders>
              <w:top w:val="single" w:sz="4" w:space="0" w:color="auto"/>
              <w:left w:val="nil"/>
              <w:bottom w:val="nil"/>
              <w:right w:val="nil"/>
            </w:tcBorders>
            <w:vAlign w:val="center"/>
          </w:tcPr>
          <w:p w14:paraId="0F64F4CF" w14:textId="77777777" w:rsidR="00135FD0" w:rsidRPr="007942A5" w:rsidRDefault="00135FD0">
            <w:pPr>
              <w:pStyle w:val="Style"/>
              <w:jc w:val="center"/>
              <w:rPr>
                <w:rFonts w:ascii="Times New Roman" w:hAnsi="Times New Roman"/>
                <w:color w:val="000000"/>
                <w:sz w:val="20"/>
              </w:rPr>
            </w:pPr>
          </w:p>
        </w:tc>
        <w:tc>
          <w:tcPr>
            <w:tcW w:w="6600" w:type="dxa"/>
            <w:vMerge w:val="restart"/>
            <w:tcBorders>
              <w:top w:val="single" w:sz="4" w:space="0" w:color="auto"/>
              <w:left w:val="nil"/>
              <w:right w:val="nil"/>
            </w:tcBorders>
            <w:vAlign w:val="center"/>
          </w:tcPr>
          <w:p w14:paraId="2F106B36" w14:textId="77777777" w:rsidR="00135FD0" w:rsidRPr="007942A5" w:rsidRDefault="00135FD0">
            <w:pPr>
              <w:pStyle w:val="Style"/>
              <w:ind w:left="499"/>
              <w:rPr>
                <w:rFonts w:ascii="Times New Roman" w:hAnsi="Times New Roman"/>
                <w:b/>
                <w:color w:val="000000"/>
                <w:sz w:val="20"/>
              </w:rPr>
            </w:pPr>
            <w:r w:rsidRPr="007942A5">
              <w:rPr>
                <w:rFonts w:ascii="Times New Roman" w:hAnsi="Times New Roman"/>
                <w:b/>
                <w:color w:val="000000"/>
                <w:sz w:val="20"/>
              </w:rPr>
              <w:t xml:space="preserve">Minimally adequate work, barely at a passing level. </w:t>
            </w:r>
          </w:p>
          <w:p w14:paraId="23EDD16F" w14:textId="77777777" w:rsidR="00135FD0" w:rsidRPr="007942A5" w:rsidRDefault="00135FD0">
            <w:pPr>
              <w:pStyle w:val="Style"/>
              <w:ind w:left="499"/>
              <w:rPr>
                <w:rFonts w:ascii="Times New Roman" w:hAnsi="Times New Roman"/>
                <w:b/>
                <w:color w:val="000000"/>
                <w:sz w:val="20"/>
              </w:rPr>
            </w:pPr>
            <w:r w:rsidRPr="007942A5">
              <w:rPr>
                <w:rFonts w:ascii="Times New Roman" w:hAnsi="Times New Roman"/>
                <w:color w:val="000000"/>
                <w:sz w:val="20"/>
              </w:rPr>
              <w:t xml:space="preserve">Serious flaws or deficits in understanding. Unable to integrate broad curriculum orientations, lesson objectives and instruction and assessment strategies. </w:t>
            </w:r>
          </w:p>
        </w:tc>
      </w:tr>
      <w:tr w:rsidR="00135FD0" w:rsidRPr="007942A5" w14:paraId="33E016E3" w14:textId="77777777">
        <w:trPr>
          <w:trHeight w:hRule="exact" w:val="230"/>
          <w:jc w:val="center"/>
        </w:trPr>
        <w:tc>
          <w:tcPr>
            <w:tcW w:w="744" w:type="dxa"/>
            <w:tcBorders>
              <w:top w:val="nil"/>
              <w:left w:val="nil"/>
              <w:bottom w:val="nil"/>
              <w:right w:val="nil"/>
            </w:tcBorders>
            <w:vAlign w:val="center"/>
          </w:tcPr>
          <w:p w14:paraId="0851FA52" w14:textId="77777777" w:rsidR="00135FD0" w:rsidRPr="007942A5" w:rsidRDefault="00135FD0">
            <w:pPr>
              <w:pStyle w:val="Style"/>
              <w:tabs>
                <w:tab w:val="left" w:pos="180"/>
              </w:tabs>
              <w:ind w:right="24"/>
              <w:rPr>
                <w:rFonts w:ascii="Times New Roman" w:hAnsi="Times New Roman"/>
                <w:color w:val="000000"/>
                <w:sz w:val="20"/>
              </w:rPr>
            </w:pPr>
            <w:r w:rsidRPr="007942A5">
              <w:rPr>
                <w:rFonts w:ascii="Times New Roman" w:hAnsi="Times New Roman"/>
                <w:color w:val="000000"/>
                <w:sz w:val="20"/>
              </w:rPr>
              <w:tab/>
              <w:t>D</w:t>
            </w:r>
          </w:p>
        </w:tc>
        <w:tc>
          <w:tcPr>
            <w:tcW w:w="1296" w:type="dxa"/>
            <w:tcBorders>
              <w:top w:val="nil"/>
              <w:left w:val="nil"/>
              <w:bottom w:val="nil"/>
              <w:right w:val="nil"/>
            </w:tcBorders>
            <w:vAlign w:val="center"/>
          </w:tcPr>
          <w:p w14:paraId="4BFCC8AC" w14:textId="77777777" w:rsidR="00135FD0" w:rsidRPr="007942A5" w:rsidRDefault="00135FD0">
            <w:pPr>
              <w:pStyle w:val="Style"/>
              <w:ind w:left="86"/>
              <w:jc w:val="center"/>
              <w:rPr>
                <w:rFonts w:ascii="Times New Roman" w:hAnsi="Times New Roman"/>
                <w:color w:val="000000"/>
                <w:w w:val="81"/>
                <w:sz w:val="20"/>
              </w:rPr>
            </w:pPr>
            <w:r w:rsidRPr="007942A5">
              <w:rPr>
                <w:rFonts w:ascii="Times New Roman" w:hAnsi="Times New Roman"/>
                <w:color w:val="000000"/>
                <w:w w:val="81"/>
                <w:sz w:val="20"/>
              </w:rPr>
              <w:t>50-54</w:t>
            </w:r>
          </w:p>
        </w:tc>
        <w:tc>
          <w:tcPr>
            <w:tcW w:w="6600" w:type="dxa"/>
            <w:vMerge/>
            <w:tcBorders>
              <w:left w:val="nil"/>
              <w:right w:val="nil"/>
            </w:tcBorders>
            <w:vAlign w:val="center"/>
          </w:tcPr>
          <w:p w14:paraId="3BAB40C2" w14:textId="77777777" w:rsidR="00135FD0" w:rsidRPr="007942A5" w:rsidRDefault="00135FD0">
            <w:pPr>
              <w:pStyle w:val="Style"/>
              <w:ind w:left="499"/>
              <w:rPr>
                <w:rFonts w:ascii="Times New Roman" w:hAnsi="Times New Roman"/>
                <w:color w:val="000000"/>
                <w:sz w:val="20"/>
              </w:rPr>
            </w:pPr>
          </w:p>
        </w:tc>
      </w:tr>
      <w:tr w:rsidR="00135FD0" w:rsidRPr="007942A5" w14:paraId="0F1C784C" w14:textId="77777777">
        <w:trPr>
          <w:trHeight w:hRule="exact" w:val="230"/>
          <w:jc w:val="center"/>
        </w:trPr>
        <w:tc>
          <w:tcPr>
            <w:tcW w:w="744" w:type="dxa"/>
            <w:tcBorders>
              <w:top w:val="nil"/>
              <w:left w:val="nil"/>
              <w:right w:val="nil"/>
            </w:tcBorders>
            <w:vAlign w:val="center"/>
          </w:tcPr>
          <w:p w14:paraId="36DAD616" w14:textId="77777777" w:rsidR="00135FD0" w:rsidRPr="007942A5" w:rsidRDefault="00135FD0">
            <w:pPr>
              <w:pStyle w:val="Style"/>
              <w:tabs>
                <w:tab w:val="left" w:pos="180"/>
              </w:tabs>
              <w:ind w:right="24"/>
              <w:jc w:val="center"/>
              <w:rPr>
                <w:rFonts w:ascii="Times New Roman" w:hAnsi="Times New Roman"/>
                <w:color w:val="000000"/>
                <w:sz w:val="20"/>
              </w:rPr>
            </w:pPr>
          </w:p>
        </w:tc>
        <w:tc>
          <w:tcPr>
            <w:tcW w:w="1296" w:type="dxa"/>
            <w:tcBorders>
              <w:top w:val="nil"/>
              <w:left w:val="nil"/>
              <w:right w:val="nil"/>
            </w:tcBorders>
            <w:vAlign w:val="center"/>
          </w:tcPr>
          <w:p w14:paraId="0453D8BF" w14:textId="77777777" w:rsidR="00135FD0" w:rsidRPr="007942A5" w:rsidRDefault="00135FD0">
            <w:pPr>
              <w:pStyle w:val="Style"/>
              <w:jc w:val="center"/>
              <w:rPr>
                <w:rFonts w:ascii="Times New Roman" w:hAnsi="Times New Roman"/>
                <w:color w:val="000000"/>
                <w:sz w:val="20"/>
              </w:rPr>
            </w:pPr>
          </w:p>
        </w:tc>
        <w:tc>
          <w:tcPr>
            <w:tcW w:w="6600" w:type="dxa"/>
            <w:vMerge/>
            <w:tcBorders>
              <w:left w:val="nil"/>
              <w:right w:val="nil"/>
            </w:tcBorders>
            <w:vAlign w:val="center"/>
          </w:tcPr>
          <w:p w14:paraId="1FAEC731" w14:textId="77777777" w:rsidR="00135FD0" w:rsidRPr="007942A5" w:rsidRDefault="00135FD0">
            <w:pPr>
              <w:pStyle w:val="Style"/>
              <w:ind w:left="499"/>
              <w:rPr>
                <w:rFonts w:ascii="Times New Roman" w:hAnsi="Times New Roman"/>
                <w:color w:val="000000"/>
                <w:sz w:val="20"/>
              </w:rPr>
            </w:pPr>
          </w:p>
        </w:tc>
      </w:tr>
      <w:tr w:rsidR="00135FD0" w:rsidRPr="007942A5" w14:paraId="32CB4156" w14:textId="77777777">
        <w:trPr>
          <w:trHeight w:hRule="exact" w:val="444"/>
          <w:jc w:val="center"/>
        </w:trPr>
        <w:tc>
          <w:tcPr>
            <w:tcW w:w="744" w:type="dxa"/>
            <w:tcBorders>
              <w:top w:val="nil"/>
              <w:left w:val="nil"/>
              <w:bottom w:val="single" w:sz="4" w:space="0" w:color="auto"/>
              <w:right w:val="nil"/>
            </w:tcBorders>
            <w:vAlign w:val="center"/>
          </w:tcPr>
          <w:p w14:paraId="523FB8C0" w14:textId="77777777" w:rsidR="00135FD0" w:rsidRPr="007942A5" w:rsidRDefault="00135FD0">
            <w:pPr>
              <w:pStyle w:val="Style"/>
              <w:tabs>
                <w:tab w:val="left" w:pos="180"/>
              </w:tabs>
              <w:ind w:right="24"/>
              <w:jc w:val="center"/>
              <w:rPr>
                <w:rFonts w:ascii="Times New Roman" w:hAnsi="Times New Roman"/>
                <w:color w:val="000000"/>
                <w:sz w:val="20"/>
              </w:rPr>
            </w:pPr>
          </w:p>
        </w:tc>
        <w:tc>
          <w:tcPr>
            <w:tcW w:w="1296" w:type="dxa"/>
            <w:tcBorders>
              <w:top w:val="nil"/>
              <w:left w:val="nil"/>
              <w:bottom w:val="single" w:sz="4" w:space="0" w:color="auto"/>
              <w:right w:val="nil"/>
            </w:tcBorders>
            <w:vAlign w:val="center"/>
          </w:tcPr>
          <w:p w14:paraId="719F7FFA" w14:textId="77777777" w:rsidR="00135FD0" w:rsidRPr="007942A5" w:rsidRDefault="00135FD0">
            <w:pPr>
              <w:pStyle w:val="Style"/>
              <w:jc w:val="center"/>
              <w:rPr>
                <w:rFonts w:ascii="Times New Roman" w:hAnsi="Times New Roman"/>
                <w:color w:val="000000"/>
                <w:sz w:val="20"/>
              </w:rPr>
            </w:pPr>
          </w:p>
        </w:tc>
        <w:tc>
          <w:tcPr>
            <w:tcW w:w="6600" w:type="dxa"/>
            <w:vMerge/>
            <w:tcBorders>
              <w:left w:val="nil"/>
              <w:bottom w:val="single" w:sz="4" w:space="0" w:color="auto"/>
              <w:right w:val="nil"/>
            </w:tcBorders>
            <w:vAlign w:val="center"/>
          </w:tcPr>
          <w:p w14:paraId="0EFD9F0C" w14:textId="77777777" w:rsidR="00135FD0" w:rsidRPr="007942A5" w:rsidRDefault="00135FD0">
            <w:pPr>
              <w:pStyle w:val="Style"/>
              <w:ind w:left="499"/>
              <w:rPr>
                <w:rFonts w:ascii="Times New Roman" w:hAnsi="Times New Roman"/>
                <w:color w:val="000000"/>
                <w:sz w:val="20"/>
              </w:rPr>
            </w:pPr>
          </w:p>
        </w:tc>
      </w:tr>
      <w:tr w:rsidR="00135FD0" w:rsidRPr="007942A5" w14:paraId="6B8C4BEC" w14:textId="77777777">
        <w:trPr>
          <w:trHeight w:hRule="exact" w:val="94"/>
          <w:jc w:val="center"/>
        </w:trPr>
        <w:tc>
          <w:tcPr>
            <w:tcW w:w="744" w:type="dxa"/>
            <w:tcBorders>
              <w:top w:val="single" w:sz="4" w:space="0" w:color="auto"/>
              <w:left w:val="nil"/>
              <w:bottom w:val="nil"/>
              <w:right w:val="nil"/>
            </w:tcBorders>
            <w:vAlign w:val="center"/>
          </w:tcPr>
          <w:p w14:paraId="3A966000" w14:textId="77777777" w:rsidR="00135FD0" w:rsidRPr="007942A5" w:rsidRDefault="00135FD0">
            <w:pPr>
              <w:pStyle w:val="Style"/>
              <w:tabs>
                <w:tab w:val="left" w:pos="180"/>
              </w:tabs>
              <w:ind w:right="24"/>
              <w:jc w:val="center"/>
              <w:rPr>
                <w:rFonts w:ascii="Times New Roman" w:hAnsi="Times New Roman"/>
                <w:color w:val="000000"/>
                <w:sz w:val="20"/>
              </w:rPr>
            </w:pPr>
          </w:p>
        </w:tc>
        <w:tc>
          <w:tcPr>
            <w:tcW w:w="1296" w:type="dxa"/>
            <w:tcBorders>
              <w:top w:val="single" w:sz="4" w:space="0" w:color="auto"/>
              <w:left w:val="nil"/>
              <w:bottom w:val="nil"/>
              <w:right w:val="nil"/>
            </w:tcBorders>
            <w:vAlign w:val="center"/>
          </w:tcPr>
          <w:p w14:paraId="35EDBF16" w14:textId="77777777" w:rsidR="00135FD0" w:rsidRPr="007942A5" w:rsidRDefault="00135FD0">
            <w:pPr>
              <w:pStyle w:val="Style"/>
              <w:jc w:val="center"/>
              <w:rPr>
                <w:rFonts w:ascii="Times New Roman" w:hAnsi="Times New Roman"/>
                <w:color w:val="000000"/>
                <w:sz w:val="20"/>
              </w:rPr>
            </w:pPr>
          </w:p>
        </w:tc>
        <w:tc>
          <w:tcPr>
            <w:tcW w:w="6600" w:type="dxa"/>
            <w:vMerge w:val="restart"/>
            <w:tcBorders>
              <w:top w:val="single" w:sz="4" w:space="0" w:color="auto"/>
              <w:left w:val="nil"/>
              <w:right w:val="nil"/>
            </w:tcBorders>
            <w:vAlign w:val="center"/>
          </w:tcPr>
          <w:p w14:paraId="7CC875B9" w14:textId="77777777" w:rsidR="00135FD0" w:rsidRPr="007942A5" w:rsidRDefault="00135FD0">
            <w:pPr>
              <w:pStyle w:val="Style"/>
              <w:ind w:left="499"/>
              <w:rPr>
                <w:rFonts w:ascii="Times New Roman" w:hAnsi="Times New Roman"/>
                <w:b/>
                <w:color w:val="000000"/>
                <w:sz w:val="20"/>
              </w:rPr>
            </w:pPr>
            <w:r w:rsidRPr="007942A5">
              <w:rPr>
                <w:rFonts w:ascii="Times New Roman" w:hAnsi="Times New Roman"/>
                <w:b/>
                <w:color w:val="000000"/>
                <w:sz w:val="20"/>
              </w:rPr>
              <w:t xml:space="preserve">Failing work. </w:t>
            </w:r>
          </w:p>
          <w:p w14:paraId="31592608" w14:textId="77777777" w:rsidR="00135FD0" w:rsidRPr="007942A5" w:rsidRDefault="00135FD0">
            <w:pPr>
              <w:pStyle w:val="Style"/>
              <w:ind w:left="499"/>
              <w:rPr>
                <w:rFonts w:ascii="Times New Roman" w:hAnsi="Times New Roman"/>
                <w:color w:val="000000"/>
                <w:sz w:val="20"/>
              </w:rPr>
            </w:pPr>
            <w:r w:rsidRPr="007942A5">
              <w:rPr>
                <w:rFonts w:ascii="Times New Roman" w:hAnsi="Times New Roman"/>
                <w:color w:val="000000"/>
                <w:sz w:val="20"/>
              </w:rPr>
              <w:t xml:space="preserve">Inadequate for successful completion of the course or submitted beyond final date of acceptance. </w:t>
            </w:r>
          </w:p>
          <w:p w14:paraId="4414C311" w14:textId="77777777" w:rsidR="00135FD0" w:rsidRPr="007942A5" w:rsidRDefault="00135FD0">
            <w:pPr>
              <w:pStyle w:val="Style"/>
              <w:ind w:left="499"/>
              <w:rPr>
                <w:rFonts w:ascii="Times New Roman" w:hAnsi="Times New Roman"/>
                <w:b/>
                <w:color w:val="000000"/>
                <w:sz w:val="20"/>
              </w:rPr>
            </w:pPr>
          </w:p>
        </w:tc>
      </w:tr>
      <w:tr w:rsidR="00135FD0" w:rsidRPr="007942A5" w14:paraId="722C9DAB" w14:textId="77777777">
        <w:trPr>
          <w:trHeight w:hRule="exact" w:val="235"/>
          <w:jc w:val="center"/>
        </w:trPr>
        <w:tc>
          <w:tcPr>
            <w:tcW w:w="744" w:type="dxa"/>
            <w:tcBorders>
              <w:top w:val="nil"/>
              <w:left w:val="nil"/>
              <w:right w:val="nil"/>
            </w:tcBorders>
            <w:vAlign w:val="center"/>
          </w:tcPr>
          <w:p w14:paraId="00499A65" w14:textId="77777777" w:rsidR="00135FD0" w:rsidRPr="007942A5" w:rsidRDefault="00135FD0">
            <w:pPr>
              <w:pStyle w:val="Style"/>
              <w:tabs>
                <w:tab w:val="left" w:pos="180"/>
              </w:tabs>
              <w:ind w:right="24"/>
              <w:rPr>
                <w:rFonts w:ascii="Times New Roman" w:hAnsi="Times New Roman"/>
                <w:color w:val="000000"/>
                <w:sz w:val="20"/>
              </w:rPr>
            </w:pPr>
            <w:r w:rsidRPr="007942A5">
              <w:rPr>
                <w:rFonts w:ascii="Times New Roman" w:hAnsi="Times New Roman"/>
                <w:color w:val="000000"/>
                <w:sz w:val="20"/>
              </w:rPr>
              <w:tab/>
              <w:t>F</w:t>
            </w:r>
          </w:p>
        </w:tc>
        <w:tc>
          <w:tcPr>
            <w:tcW w:w="1296" w:type="dxa"/>
            <w:tcBorders>
              <w:top w:val="nil"/>
              <w:left w:val="nil"/>
              <w:right w:val="nil"/>
            </w:tcBorders>
            <w:vAlign w:val="center"/>
          </w:tcPr>
          <w:p w14:paraId="22B4B955" w14:textId="77777777" w:rsidR="00135FD0" w:rsidRPr="007942A5" w:rsidRDefault="00135FD0">
            <w:pPr>
              <w:pStyle w:val="Style"/>
              <w:ind w:left="86"/>
              <w:jc w:val="center"/>
              <w:rPr>
                <w:rFonts w:ascii="Times New Roman" w:hAnsi="Times New Roman"/>
                <w:color w:val="000000"/>
                <w:w w:val="81"/>
                <w:sz w:val="20"/>
              </w:rPr>
            </w:pPr>
            <w:r w:rsidRPr="007942A5">
              <w:rPr>
                <w:rFonts w:ascii="Times New Roman" w:hAnsi="Times New Roman"/>
                <w:color w:val="000000"/>
                <w:w w:val="81"/>
                <w:sz w:val="20"/>
              </w:rPr>
              <w:t>0-49</w:t>
            </w:r>
          </w:p>
        </w:tc>
        <w:tc>
          <w:tcPr>
            <w:tcW w:w="6600" w:type="dxa"/>
            <w:vMerge/>
            <w:tcBorders>
              <w:left w:val="nil"/>
              <w:right w:val="nil"/>
            </w:tcBorders>
            <w:vAlign w:val="center"/>
          </w:tcPr>
          <w:p w14:paraId="0A36C4E8" w14:textId="77777777" w:rsidR="00135FD0" w:rsidRPr="007942A5" w:rsidRDefault="00135FD0">
            <w:pPr>
              <w:pStyle w:val="Style"/>
              <w:ind w:left="499"/>
              <w:rPr>
                <w:rFonts w:ascii="Times New Roman" w:hAnsi="Times New Roman"/>
                <w:color w:val="000000"/>
                <w:sz w:val="20"/>
              </w:rPr>
            </w:pPr>
          </w:p>
        </w:tc>
      </w:tr>
      <w:tr w:rsidR="00135FD0" w:rsidRPr="007942A5" w14:paraId="5796407D" w14:textId="77777777">
        <w:trPr>
          <w:trHeight w:hRule="exact" w:val="369"/>
          <w:jc w:val="center"/>
        </w:trPr>
        <w:tc>
          <w:tcPr>
            <w:tcW w:w="744" w:type="dxa"/>
            <w:tcBorders>
              <w:top w:val="nil"/>
              <w:left w:val="nil"/>
              <w:bottom w:val="single" w:sz="4" w:space="0" w:color="auto"/>
              <w:right w:val="nil"/>
            </w:tcBorders>
            <w:vAlign w:val="center"/>
          </w:tcPr>
          <w:p w14:paraId="34A99B76" w14:textId="77777777" w:rsidR="00135FD0" w:rsidRPr="007942A5" w:rsidRDefault="00135FD0">
            <w:pPr>
              <w:pStyle w:val="Style"/>
              <w:jc w:val="center"/>
              <w:rPr>
                <w:rFonts w:ascii="Times New Roman" w:hAnsi="Times New Roman"/>
                <w:color w:val="000000"/>
              </w:rPr>
            </w:pPr>
          </w:p>
        </w:tc>
        <w:tc>
          <w:tcPr>
            <w:tcW w:w="1296" w:type="dxa"/>
            <w:tcBorders>
              <w:top w:val="nil"/>
              <w:left w:val="nil"/>
              <w:bottom w:val="single" w:sz="4" w:space="0" w:color="auto"/>
              <w:right w:val="nil"/>
            </w:tcBorders>
            <w:vAlign w:val="center"/>
          </w:tcPr>
          <w:p w14:paraId="69BDDEE6" w14:textId="77777777" w:rsidR="00135FD0" w:rsidRPr="007942A5" w:rsidRDefault="00135FD0">
            <w:pPr>
              <w:pStyle w:val="Style"/>
              <w:jc w:val="center"/>
              <w:rPr>
                <w:rFonts w:ascii="Times New Roman" w:hAnsi="Times New Roman"/>
                <w:color w:val="000000"/>
              </w:rPr>
            </w:pPr>
          </w:p>
        </w:tc>
        <w:tc>
          <w:tcPr>
            <w:tcW w:w="6600" w:type="dxa"/>
            <w:vMerge/>
            <w:tcBorders>
              <w:left w:val="nil"/>
              <w:bottom w:val="single" w:sz="4" w:space="0" w:color="auto"/>
              <w:right w:val="nil"/>
            </w:tcBorders>
            <w:vAlign w:val="center"/>
          </w:tcPr>
          <w:p w14:paraId="341D0003" w14:textId="77777777" w:rsidR="00135FD0" w:rsidRPr="007942A5" w:rsidRDefault="00135FD0">
            <w:pPr>
              <w:pStyle w:val="Style"/>
              <w:ind w:left="499"/>
              <w:rPr>
                <w:rFonts w:ascii="Times New Roman" w:hAnsi="Times New Roman"/>
                <w:color w:val="000000"/>
              </w:rPr>
            </w:pPr>
          </w:p>
        </w:tc>
      </w:tr>
    </w:tbl>
    <w:p w14:paraId="1B8BFFE5" w14:textId="77777777" w:rsidR="00135FD0" w:rsidRPr="007942A5" w:rsidRDefault="00135FD0" w:rsidP="00135FD0">
      <w:pPr>
        <w:pStyle w:val="Heading6"/>
        <w:ind w:right="-7"/>
        <w:rPr>
          <w:rFonts w:ascii="Times New Roman" w:hAnsi="Times New Roman"/>
          <w:b w:val="0"/>
          <w:sz w:val="22"/>
        </w:rPr>
      </w:pPr>
    </w:p>
    <w:p w14:paraId="64E4AA96" w14:textId="324683FD" w:rsidR="00135FD0" w:rsidRPr="007942A5" w:rsidRDefault="00135FD0" w:rsidP="00863041">
      <w:pPr>
        <w:pStyle w:val="PlainText"/>
        <w:numPr>
          <w:ilvl w:val="0"/>
          <w:numId w:val="8"/>
        </w:numPr>
        <w:rPr>
          <w:rFonts w:ascii="Times New Roman" w:hAnsi="Times New Roman"/>
          <w:b/>
          <w:sz w:val="22"/>
        </w:rPr>
      </w:pPr>
      <w:r w:rsidRPr="007942A5">
        <w:rPr>
          <w:rFonts w:ascii="Times New Roman" w:hAnsi="Times New Roman"/>
          <w:b/>
          <w:sz w:val="22"/>
        </w:rPr>
        <w:t xml:space="preserve">Academic Honesty and Standards, and Academic Freedom: Please refer to </w:t>
      </w:r>
      <w:r w:rsidRPr="007942A5">
        <w:rPr>
          <w:rFonts w:ascii="Times New Roman" w:hAnsi="Times New Roman"/>
          <w:i/>
          <w:sz w:val="22"/>
        </w:rPr>
        <w:t xml:space="preserve">UBC Calendar </w:t>
      </w:r>
    </w:p>
    <w:p w14:paraId="337137C0" w14:textId="77777777" w:rsidR="00135FD0" w:rsidRPr="007942A5" w:rsidRDefault="00135FD0" w:rsidP="00863041">
      <w:pPr>
        <w:pStyle w:val="PlainText"/>
        <w:numPr>
          <w:ilvl w:val="0"/>
          <w:numId w:val="8"/>
        </w:numPr>
        <w:rPr>
          <w:rFonts w:ascii="Times New Roman" w:hAnsi="Times New Roman"/>
          <w:color w:val="000000"/>
          <w:sz w:val="22"/>
        </w:rPr>
      </w:pPr>
      <w:r w:rsidRPr="007942A5">
        <w:rPr>
          <w:rFonts w:ascii="Times New Roman" w:hAnsi="Times New Roman"/>
          <w:b/>
          <w:sz w:val="22"/>
        </w:rPr>
        <w:t xml:space="preserve">Policies and Regulations (Selected): </w:t>
      </w:r>
      <w:hyperlink r:id="rId12" w:history="1">
        <w:r w:rsidRPr="007942A5">
          <w:rPr>
            <w:rStyle w:val="Hyperlink"/>
            <w:rFonts w:ascii="Times New Roman" w:hAnsi="Times New Roman"/>
            <w:sz w:val="22"/>
          </w:rPr>
          <w:t>http://www.students.ubc.ca/calendar</w:t>
        </w:r>
      </w:hyperlink>
    </w:p>
    <w:p w14:paraId="197492E0" w14:textId="77777777" w:rsidR="00135FD0" w:rsidRPr="007942A5" w:rsidRDefault="00135FD0" w:rsidP="00863041">
      <w:pPr>
        <w:pStyle w:val="PlainText"/>
        <w:numPr>
          <w:ilvl w:val="0"/>
          <w:numId w:val="8"/>
        </w:numPr>
        <w:rPr>
          <w:rFonts w:ascii="Times New Roman" w:hAnsi="Times New Roman"/>
          <w:sz w:val="22"/>
        </w:rPr>
      </w:pPr>
      <w:r w:rsidRPr="007942A5">
        <w:rPr>
          <w:rFonts w:ascii="Times New Roman" w:hAnsi="Times New Roman"/>
          <w:b/>
          <w:color w:val="000000"/>
          <w:sz w:val="22"/>
        </w:rPr>
        <w:t>Academic Accommodation for Students with Disabilities:</w:t>
      </w:r>
      <w:r w:rsidRPr="007942A5">
        <w:rPr>
          <w:rFonts w:ascii="Times New Roman" w:hAnsi="Times New Roman"/>
          <w:color w:val="000000"/>
          <w:sz w:val="22"/>
        </w:rPr>
        <w:t xml:space="preserve"> </w:t>
      </w:r>
      <w:r w:rsidRPr="007942A5">
        <w:rPr>
          <w:rFonts w:ascii="Times New Roman" w:hAnsi="Times New Roman"/>
          <w:sz w:val="22"/>
        </w:rPr>
        <w:t xml:space="preserve">Students with a disability who wish to have an academic accommodation should contact the Disability Resource Centre without delay (see UBC Policy #73 www.universitycounsel.ubc.ca/ policies/policy73.pdf). </w:t>
      </w:r>
    </w:p>
    <w:p w14:paraId="186D485F" w14:textId="77777777" w:rsidR="00410F29" w:rsidRPr="007942A5" w:rsidRDefault="00410F29" w:rsidP="00135FD0">
      <w:pPr>
        <w:ind w:right="480"/>
        <w:rPr>
          <w:rFonts w:ascii="Times New Roman" w:hAnsi="Times New Roman"/>
          <w:b/>
          <w:sz w:val="28"/>
        </w:rPr>
      </w:pPr>
    </w:p>
    <w:p w14:paraId="660195E8" w14:textId="77777777" w:rsidR="00410F29" w:rsidRPr="007942A5" w:rsidRDefault="00410F29">
      <w:pPr>
        <w:rPr>
          <w:rFonts w:ascii="Times New Roman" w:hAnsi="Times New Roman"/>
          <w:b/>
          <w:sz w:val="28"/>
        </w:rPr>
      </w:pPr>
      <w:r w:rsidRPr="007942A5">
        <w:rPr>
          <w:rFonts w:ascii="Times New Roman" w:hAnsi="Times New Roman"/>
          <w:b/>
          <w:sz w:val="28"/>
        </w:rPr>
        <w:br w:type="page"/>
      </w:r>
    </w:p>
    <w:p w14:paraId="283351DA" w14:textId="3E127AE6" w:rsidR="00135FD0" w:rsidRPr="007942A5" w:rsidRDefault="00135FD0" w:rsidP="00135FD0">
      <w:pPr>
        <w:ind w:right="480"/>
        <w:rPr>
          <w:rFonts w:ascii="Times New Roman" w:hAnsi="Times New Roman"/>
          <w:b/>
          <w:sz w:val="20"/>
        </w:rPr>
      </w:pPr>
      <w:r w:rsidRPr="007942A5">
        <w:rPr>
          <w:rFonts w:ascii="Times New Roman" w:hAnsi="Times New Roman"/>
          <w:b/>
        </w:rPr>
        <w:lastRenderedPageBreak/>
        <w:t>EDCP 481 Course Schedule &amp; Readings:</w:t>
      </w:r>
    </w:p>
    <w:p w14:paraId="53D7CDB1" w14:textId="621FAE49" w:rsidR="00135FD0" w:rsidRPr="007942A5" w:rsidRDefault="00135FD0" w:rsidP="00135FD0">
      <w:pPr>
        <w:ind w:right="414"/>
        <w:rPr>
          <w:rFonts w:ascii="Times New Roman" w:hAnsi="Times New Roman"/>
          <w:sz w:val="22"/>
        </w:rPr>
      </w:pPr>
      <w:r w:rsidRPr="007942A5">
        <w:rPr>
          <w:rFonts w:ascii="Times New Roman" w:hAnsi="Times New Roman"/>
          <w:sz w:val="22"/>
        </w:rPr>
        <w:t>Each class generally consists of activities, readings, video analysis, and discussion.</w:t>
      </w:r>
      <w:r w:rsidR="0045430C" w:rsidRPr="007942A5">
        <w:rPr>
          <w:rFonts w:ascii="Times New Roman" w:hAnsi="Times New Roman"/>
          <w:sz w:val="22"/>
        </w:rPr>
        <w:t xml:space="preserve"> </w:t>
      </w:r>
      <w:r w:rsidRPr="007942A5">
        <w:rPr>
          <w:rFonts w:ascii="Times New Roman" w:hAnsi="Times New Roman"/>
          <w:sz w:val="22"/>
        </w:rPr>
        <w:t>Readings for each day include a balance of activities, often supplemented by image and sound resources.</w:t>
      </w:r>
    </w:p>
    <w:p w14:paraId="18FAF3AB" w14:textId="77777777" w:rsidR="00135FD0" w:rsidRPr="007942A5" w:rsidRDefault="00135FD0" w:rsidP="00135FD0">
      <w:pPr>
        <w:ind w:right="-810"/>
        <w:rPr>
          <w:rFonts w:ascii="Times New Roman" w:hAnsi="Times New Roman"/>
          <w:sz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7"/>
        <w:gridCol w:w="899"/>
        <w:gridCol w:w="1698"/>
        <w:gridCol w:w="2494"/>
        <w:gridCol w:w="2541"/>
      </w:tblGrid>
      <w:tr w:rsidR="00135FD0" w:rsidRPr="007942A5" w14:paraId="7B345A1A" w14:textId="77777777">
        <w:tc>
          <w:tcPr>
            <w:tcW w:w="1407" w:type="dxa"/>
            <w:shd w:val="clear" w:color="auto" w:fill="E0E0E0"/>
          </w:tcPr>
          <w:p w14:paraId="6E629DF7" w14:textId="77777777" w:rsidR="00135FD0" w:rsidRPr="007942A5" w:rsidRDefault="00135FD0">
            <w:pPr>
              <w:pStyle w:val="Heading2"/>
              <w:ind w:left="0" w:right="-154"/>
              <w:rPr>
                <w:rFonts w:ascii="Times New Roman" w:hAnsi="Times New Roman"/>
                <w:sz w:val="20"/>
              </w:rPr>
            </w:pPr>
            <w:r w:rsidRPr="007942A5">
              <w:rPr>
                <w:rFonts w:ascii="Times New Roman" w:hAnsi="Times New Roman"/>
                <w:sz w:val="20"/>
              </w:rPr>
              <w:t>Date</w:t>
            </w:r>
          </w:p>
        </w:tc>
        <w:tc>
          <w:tcPr>
            <w:tcW w:w="899" w:type="dxa"/>
            <w:shd w:val="clear" w:color="auto" w:fill="E0E0E0"/>
          </w:tcPr>
          <w:p w14:paraId="58530B6F" w14:textId="77777777" w:rsidR="00135FD0" w:rsidRPr="007942A5" w:rsidRDefault="00135FD0">
            <w:pPr>
              <w:pStyle w:val="Heading5"/>
              <w:ind w:left="-62" w:right="-105"/>
              <w:rPr>
                <w:rFonts w:ascii="Times New Roman" w:hAnsi="Times New Roman"/>
                <w:sz w:val="20"/>
              </w:rPr>
            </w:pPr>
            <w:r w:rsidRPr="007942A5">
              <w:rPr>
                <w:rFonts w:ascii="Times New Roman" w:hAnsi="Times New Roman"/>
                <w:sz w:val="20"/>
              </w:rPr>
              <w:t>Topic</w:t>
            </w:r>
          </w:p>
        </w:tc>
        <w:tc>
          <w:tcPr>
            <w:tcW w:w="1698" w:type="dxa"/>
            <w:shd w:val="clear" w:color="auto" w:fill="E0E0E0"/>
          </w:tcPr>
          <w:p w14:paraId="04EA8129" w14:textId="77777777" w:rsidR="00135FD0" w:rsidRPr="007942A5" w:rsidRDefault="00135FD0">
            <w:pPr>
              <w:jc w:val="center"/>
              <w:rPr>
                <w:rFonts w:ascii="Times New Roman" w:hAnsi="Times New Roman"/>
                <w:b/>
                <w:sz w:val="20"/>
              </w:rPr>
            </w:pPr>
            <w:r w:rsidRPr="007942A5">
              <w:rPr>
                <w:rFonts w:ascii="Times New Roman" w:hAnsi="Times New Roman"/>
                <w:b/>
                <w:sz w:val="20"/>
              </w:rPr>
              <w:t>Assignment</w:t>
            </w:r>
          </w:p>
        </w:tc>
        <w:tc>
          <w:tcPr>
            <w:tcW w:w="5035" w:type="dxa"/>
            <w:gridSpan w:val="2"/>
            <w:shd w:val="clear" w:color="auto" w:fill="E0E0E0"/>
          </w:tcPr>
          <w:p w14:paraId="3369C196" w14:textId="77777777" w:rsidR="00135FD0" w:rsidRPr="007942A5" w:rsidRDefault="00135FD0">
            <w:pPr>
              <w:pStyle w:val="Heading5"/>
              <w:ind w:left="-53" w:right="-80"/>
              <w:rPr>
                <w:rFonts w:ascii="Times New Roman" w:hAnsi="Times New Roman"/>
                <w:sz w:val="20"/>
              </w:rPr>
            </w:pPr>
            <w:r w:rsidRPr="007942A5">
              <w:rPr>
                <w:rFonts w:ascii="Times New Roman" w:hAnsi="Times New Roman"/>
                <w:sz w:val="20"/>
              </w:rPr>
              <w:t>Readings &amp; Topics</w:t>
            </w:r>
          </w:p>
        </w:tc>
      </w:tr>
      <w:tr w:rsidR="00135FD0" w:rsidRPr="007942A5" w14:paraId="3E9C4D72" w14:textId="77777777">
        <w:tc>
          <w:tcPr>
            <w:tcW w:w="1407" w:type="dxa"/>
          </w:tcPr>
          <w:p w14:paraId="227183A5" w14:textId="77777777" w:rsidR="00135FD0" w:rsidRPr="007942A5" w:rsidRDefault="00135FD0" w:rsidP="00135FD0">
            <w:pPr>
              <w:jc w:val="center"/>
              <w:rPr>
                <w:rFonts w:ascii="Times New Roman" w:hAnsi="Times New Roman"/>
                <w:sz w:val="20"/>
              </w:rPr>
            </w:pPr>
            <w:r w:rsidRPr="007942A5">
              <w:rPr>
                <w:rFonts w:ascii="Times New Roman" w:hAnsi="Times New Roman"/>
                <w:sz w:val="20"/>
              </w:rPr>
              <w:t>Day 1</w:t>
            </w:r>
          </w:p>
          <w:p w14:paraId="77D40F81" w14:textId="784EDCB0" w:rsidR="00135FD0" w:rsidRPr="007942A5" w:rsidRDefault="007F3FC3" w:rsidP="00135FD0">
            <w:pPr>
              <w:jc w:val="center"/>
              <w:rPr>
                <w:rFonts w:ascii="Times New Roman" w:hAnsi="Times New Roman"/>
                <w:sz w:val="20"/>
              </w:rPr>
            </w:pPr>
            <w:r w:rsidRPr="007942A5">
              <w:rPr>
                <w:rFonts w:ascii="Times New Roman" w:hAnsi="Times New Roman"/>
                <w:sz w:val="20"/>
              </w:rPr>
              <w:t>2</w:t>
            </w:r>
            <w:r w:rsidR="00135FD0" w:rsidRPr="007942A5">
              <w:rPr>
                <w:rFonts w:ascii="Times New Roman" w:hAnsi="Times New Roman"/>
                <w:sz w:val="20"/>
              </w:rPr>
              <w:t xml:space="preserve"> July</w:t>
            </w:r>
          </w:p>
        </w:tc>
        <w:tc>
          <w:tcPr>
            <w:tcW w:w="899" w:type="dxa"/>
          </w:tcPr>
          <w:p w14:paraId="1D63BB68" w14:textId="0D0EE8B4" w:rsidR="00135FD0" w:rsidRPr="007942A5" w:rsidRDefault="00420834" w:rsidP="00135FD0">
            <w:pPr>
              <w:tabs>
                <w:tab w:val="right" w:pos="371"/>
              </w:tabs>
              <w:jc w:val="center"/>
              <w:rPr>
                <w:rFonts w:ascii="Times New Roman" w:hAnsi="Times New Roman"/>
                <w:sz w:val="20"/>
              </w:rPr>
            </w:pPr>
            <w:r w:rsidRPr="007942A5">
              <w:rPr>
                <w:rFonts w:ascii="Times New Roman" w:hAnsi="Times New Roman"/>
                <w:sz w:val="20"/>
              </w:rPr>
              <w:t>#1</w:t>
            </w:r>
          </w:p>
        </w:tc>
        <w:tc>
          <w:tcPr>
            <w:tcW w:w="1698" w:type="dxa"/>
          </w:tcPr>
          <w:p w14:paraId="16193BDB" w14:textId="77777777" w:rsidR="00135FD0" w:rsidRPr="007942A5" w:rsidRDefault="00135FD0" w:rsidP="00135FD0">
            <w:pPr>
              <w:jc w:val="center"/>
              <w:rPr>
                <w:rFonts w:ascii="Times New Roman" w:hAnsi="Times New Roman"/>
                <w:sz w:val="20"/>
              </w:rPr>
            </w:pPr>
            <w:r w:rsidRPr="007942A5">
              <w:rPr>
                <w:rFonts w:ascii="Times New Roman" w:hAnsi="Times New Roman"/>
                <w:sz w:val="20"/>
              </w:rPr>
              <w:t>Course Intro</w:t>
            </w:r>
          </w:p>
        </w:tc>
        <w:tc>
          <w:tcPr>
            <w:tcW w:w="5035" w:type="dxa"/>
            <w:gridSpan w:val="2"/>
          </w:tcPr>
          <w:p w14:paraId="73FCC53D" w14:textId="77777777" w:rsidR="00135FD0" w:rsidRPr="007942A5" w:rsidRDefault="000D36D3" w:rsidP="00161C1E">
            <w:pPr>
              <w:jc w:val="center"/>
              <w:rPr>
                <w:rFonts w:ascii="Times New Roman" w:hAnsi="Times New Roman"/>
                <w:b/>
                <w:sz w:val="20"/>
              </w:rPr>
            </w:pPr>
            <w:r w:rsidRPr="007942A5">
              <w:rPr>
                <w:rFonts w:ascii="Times New Roman" w:hAnsi="Times New Roman"/>
                <w:b/>
                <w:sz w:val="20"/>
              </w:rPr>
              <w:t xml:space="preserve">Course introduction, Media Semantics </w:t>
            </w:r>
          </w:p>
          <w:p w14:paraId="611A0770" w14:textId="60A4F65F" w:rsidR="00161C1E" w:rsidRPr="007942A5" w:rsidRDefault="00161C1E" w:rsidP="00161C1E">
            <w:pPr>
              <w:jc w:val="center"/>
              <w:rPr>
                <w:rFonts w:ascii="Times New Roman" w:hAnsi="Times New Roman"/>
                <w:b/>
                <w:sz w:val="20"/>
              </w:rPr>
            </w:pPr>
            <w:r w:rsidRPr="007942A5">
              <w:rPr>
                <w:rFonts w:ascii="Times New Roman" w:hAnsi="Times New Roman"/>
                <w:b/>
                <w:sz w:val="20"/>
              </w:rPr>
              <w:t>Youth Climate Change Activism</w:t>
            </w:r>
          </w:p>
        </w:tc>
      </w:tr>
      <w:tr w:rsidR="00135FD0" w:rsidRPr="007942A5" w14:paraId="39BBEC3B" w14:textId="77777777" w:rsidTr="00100517">
        <w:tc>
          <w:tcPr>
            <w:tcW w:w="1407" w:type="dxa"/>
          </w:tcPr>
          <w:p w14:paraId="0D53EEA0" w14:textId="77777777" w:rsidR="00135FD0" w:rsidRPr="007942A5" w:rsidRDefault="00135FD0" w:rsidP="00135FD0">
            <w:pPr>
              <w:jc w:val="center"/>
              <w:rPr>
                <w:rFonts w:ascii="Times New Roman" w:hAnsi="Times New Roman"/>
                <w:sz w:val="16"/>
              </w:rPr>
            </w:pPr>
          </w:p>
        </w:tc>
        <w:tc>
          <w:tcPr>
            <w:tcW w:w="899" w:type="dxa"/>
          </w:tcPr>
          <w:p w14:paraId="67F62C4A" w14:textId="77777777" w:rsidR="00135FD0" w:rsidRPr="007942A5" w:rsidRDefault="00135FD0" w:rsidP="00135FD0">
            <w:pPr>
              <w:tabs>
                <w:tab w:val="right" w:pos="371"/>
              </w:tabs>
              <w:jc w:val="center"/>
              <w:rPr>
                <w:rFonts w:ascii="Times New Roman" w:hAnsi="Times New Roman"/>
                <w:sz w:val="16"/>
              </w:rPr>
            </w:pPr>
          </w:p>
        </w:tc>
        <w:tc>
          <w:tcPr>
            <w:tcW w:w="1698" w:type="dxa"/>
          </w:tcPr>
          <w:p w14:paraId="6A0E0D9D" w14:textId="77777777" w:rsidR="00135FD0" w:rsidRPr="007942A5" w:rsidRDefault="00135FD0" w:rsidP="00135FD0">
            <w:pPr>
              <w:jc w:val="center"/>
              <w:rPr>
                <w:rFonts w:ascii="Times New Roman" w:hAnsi="Times New Roman"/>
                <w:sz w:val="16"/>
              </w:rPr>
            </w:pPr>
          </w:p>
        </w:tc>
        <w:tc>
          <w:tcPr>
            <w:tcW w:w="2494" w:type="dxa"/>
          </w:tcPr>
          <w:p w14:paraId="382D2E1B" w14:textId="77777777" w:rsidR="00135FD0" w:rsidRPr="007942A5" w:rsidRDefault="00135FD0" w:rsidP="00135FD0">
            <w:pPr>
              <w:jc w:val="center"/>
              <w:rPr>
                <w:rFonts w:ascii="Times New Roman" w:hAnsi="Times New Roman"/>
                <w:sz w:val="16"/>
              </w:rPr>
            </w:pPr>
          </w:p>
        </w:tc>
        <w:tc>
          <w:tcPr>
            <w:tcW w:w="2541" w:type="dxa"/>
          </w:tcPr>
          <w:p w14:paraId="384E9521" w14:textId="77777777" w:rsidR="00135FD0" w:rsidRPr="007942A5" w:rsidRDefault="00135FD0" w:rsidP="00135FD0">
            <w:pPr>
              <w:jc w:val="center"/>
              <w:rPr>
                <w:rFonts w:ascii="Times New Roman" w:hAnsi="Times New Roman"/>
                <w:sz w:val="16"/>
              </w:rPr>
            </w:pPr>
          </w:p>
        </w:tc>
      </w:tr>
      <w:tr w:rsidR="00135FD0" w:rsidRPr="007942A5" w14:paraId="209376C8" w14:textId="77777777">
        <w:tc>
          <w:tcPr>
            <w:tcW w:w="1407" w:type="dxa"/>
            <w:tcBorders>
              <w:bottom w:val="single" w:sz="4" w:space="0" w:color="auto"/>
            </w:tcBorders>
          </w:tcPr>
          <w:p w14:paraId="796253B8" w14:textId="77777777" w:rsidR="00135FD0" w:rsidRPr="007942A5" w:rsidRDefault="00135FD0" w:rsidP="00135FD0">
            <w:pPr>
              <w:jc w:val="center"/>
              <w:rPr>
                <w:rFonts w:ascii="Times New Roman" w:hAnsi="Times New Roman"/>
                <w:sz w:val="20"/>
              </w:rPr>
            </w:pPr>
            <w:r w:rsidRPr="007942A5">
              <w:rPr>
                <w:rFonts w:ascii="Times New Roman" w:hAnsi="Times New Roman"/>
                <w:sz w:val="20"/>
              </w:rPr>
              <w:t>Day 2</w:t>
            </w:r>
          </w:p>
          <w:p w14:paraId="4C32B434" w14:textId="20F16A1B" w:rsidR="00135FD0" w:rsidRPr="007942A5" w:rsidRDefault="007F3FC3" w:rsidP="00135FD0">
            <w:pPr>
              <w:jc w:val="center"/>
              <w:rPr>
                <w:rFonts w:ascii="Times New Roman" w:hAnsi="Times New Roman"/>
                <w:sz w:val="20"/>
              </w:rPr>
            </w:pPr>
            <w:r w:rsidRPr="007942A5">
              <w:rPr>
                <w:rFonts w:ascii="Times New Roman" w:hAnsi="Times New Roman"/>
                <w:sz w:val="20"/>
              </w:rPr>
              <w:t>3</w:t>
            </w:r>
            <w:r w:rsidR="00135FD0" w:rsidRPr="007942A5">
              <w:rPr>
                <w:rFonts w:ascii="Times New Roman" w:hAnsi="Times New Roman"/>
                <w:sz w:val="20"/>
              </w:rPr>
              <w:t xml:space="preserve"> July</w:t>
            </w:r>
          </w:p>
        </w:tc>
        <w:tc>
          <w:tcPr>
            <w:tcW w:w="899" w:type="dxa"/>
            <w:tcBorders>
              <w:bottom w:val="single" w:sz="4" w:space="0" w:color="auto"/>
            </w:tcBorders>
          </w:tcPr>
          <w:p w14:paraId="5037FA31" w14:textId="53A630E8" w:rsidR="00135FD0" w:rsidRPr="007942A5" w:rsidRDefault="00BB318D" w:rsidP="00135FD0">
            <w:pPr>
              <w:tabs>
                <w:tab w:val="right" w:pos="371"/>
              </w:tabs>
              <w:jc w:val="center"/>
              <w:rPr>
                <w:rFonts w:ascii="Times New Roman" w:hAnsi="Times New Roman"/>
                <w:sz w:val="20"/>
              </w:rPr>
            </w:pPr>
            <w:r w:rsidRPr="007942A5">
              <w:rPr>
                <w:rFonts w:ascii="Times New Roman" w:hAnsi="Times New Roman"/>
                <w:sz w:val="20"/>
              </w:rPr>
              <w:t>#1</w:t>
            </w:r>
          </w:p>
        </w:tc>
        <w:tc>
          <w:tcPr>
            <w:tcW w:w="1698" w:type="dxa"/>
            <w:tcBorders>
              <w:bottom w:val="single" w:sz="4" w:space="0" w:color="auto"/>
            </w:tcBorders>
          </w:tcPr>
          <w:p w14:paraId="0E8618B3" w14:textId="77777777" w:rsidR="00135FD0" w:rsidRPr="007942A5" w:rsidRDefault="00135FD0" w:rsidP="00135FD0">
            <w:pPr>
              <w:jc w:val="center"/>
              <w:rPr>
                <w:rFonts w:ascii="Times New Roman" w:hAnsi="Times New Roman"/>
                <w:sz w:val="20"/>
              </w:rPr>
            </w:pPr>
            <w:r w:rsidRPr="007942A5">
              <w:rPr>
                <w:rFonts w:ascii="Times New Roman" w:hAnsi="Times New Roman"/>
                <w:sz w:val="20"/>
              </w:rPr>
              <w:t>Readings &amp; Assignments</w:t>
            </w:r>
          </w:p>
        </w:tc>
        <w:tc>
          <w:tcPr>
            <w:tcW w:w="5035" w:type="dxa"/>
            <w:gridSpan w:val="2"/>
            <w:tcBorders>
              <w:bottom w:val="single" w:sz="4" w:space="0" w:color="auto"/>
            </w:tcBorders>
          </w:tcPr>
          <w:p w14:paraId="328A74D1" w14:textId="77777777" w:rsidR="00135FD0" w:rsidRDefault="00135FD0" w:rsidP="00693F37">
            <w:pPr>
              <w:jc w:val="center"/>
              <w:rPr>
                <w:rFonts w:ascii="Times New Roman" w:hAnsi="Times New Roman"/>
                <w:b/>
                <w:sz w:val="20"/>
              </w:rPr>
            </w:pPr>
            <w:r w:rsidRPr="007942A5">
              <w:rPr>
                <w:rFonts w:ascii="Times New Roman" w:hAnsi="Times New Roman"/>
                <w:b/>
                <w:sz w:val="20"/>
              </w:rPr>
              <w:t xml:space="preserve">What is or Who are the Media? </w:t>
            </w:r>
            <w:r w:rsidR="0049143B" w:rsidRPr="007942A5">
              <w:rPr>
                <w:rFonts w:ascii="Times New Roman" w:hAnsi="Times New Roman"/>
                <w:b/>
                <w:sz w:val="20"/>
              </w:rPr>
              <w:t>What is Media Education? Media Literacy?</w:t>
            </w:r>
          </w:p>
          <w:p w14:paraId="2463B7EB" w14:textId="04B04A13" w:rsidR="00693F37" w:rsidRPr="007942A5" w:rsidRDefault="00693F37" w:rsidP="00693F37">
            <w:pPr>
              <w:jc w:val="center"/>
              <w:rPr>
                <w:rFonts w:ascii="Times New Roman" w:hAnsi="Times New Roman"/>
                <w:b/>
                <w:sz w:val="20"/>
              </w:rPr>
            </w:pPr>
            <w:r w:rsidRPr="007942A5">
              <w:rPr>
                <w:rFonts w:ascii="Times New Roman" w:hAnsi="Times New Roman"/>
                <w:b/>
                <w:sz w:val="20"/>
              </w:rPr>
              <w:t>Youth Climate Change Activism</w:t>
            </w:r>
          </w:p>
        </w:tc>
      </w:tr>
      <w:tr w:rsidR="00135FD0" w:rsidRPr="007942A5" w14:paraId="1B06ED59" w14:textId="77777777" w:rsidTr="00100517">
        <w:tc>
          <w:tcPr>
            <w:tcW w:w="1407" w:type="dxa"/>
          </w:tcPr>
          <w:p w14:paraId="5440AA46" w14:textId="77777777" w:rsidR="00135FD0" w:rsidRPr="007942A5" w:rsidRDefault="00135FD0" w:rsidP="00135FD0">
            <w:pPr>
              <w:jc w:val="center"/>
              <w:rPr>
                <w:rFonts w:ascii="Times New Roman" w:hAnsi="Times New Roman"/>
                <w:sz w:val="16"/>
              </w:rPr>
            </w:pPr>
          </w:p>
        </w:tc>
        <w:tc>
          <w:tcPr>
            <w:tcW w:w="899" w:type="dxa"/>
          </w:tcPr>
          <w:p w14:paraId="4FD1348B" w14:textId="77777777" w:rsidR="00135FD0" w:rsidRPr="007942A5" w:rsidRDefault="00135FD0" w:rsidP="00135FD0">
            <w:pPr>
              <w:tabs>
                <w:tab w:val="right" w:pos="371"/>
              </w:tabs>
              <w:jc w:val="center"/>
              <w:rPr>
                <w:rFonts w:ascii="Times New Roman" w:hAnsi="Times New Roman"/>
                <w:sz w:val="16"/>
              </w:rPr>
            </w:pPr>
          </w:p>
        </w:tc>
        <w:tc>
          <w:tcPr>
            <w:tcW w:w="1698" w:type="dxa"/>
          </w:tcPr>
          <w:p w14:paraId="27D98EAA" w14:textId="77777777" w:rsidR="00135FD0" w:rsidRPr="007942A5" w:rsidRDefault="00135FD0" w:rsidP="00135FD0">
            <w:pPr>
              <w:jc w:val="center"/>
              <w:rPr>
                <w:rFonts w:ascii="Times New Roman" w:hAnsi="Times New Roman"/>
                <w:sz w:val="16"/>
              </w:rPr>
            </w:pPr>
          </w:p>
        </w:tc>
        <w:tc>
          <w:tcPr>
            <w:tcW w:w="2494" w:type="dxa"/>
          </w:tcPr>
          <w:p w14:paraId="6042E540" w14:textId="77777777" w:rsidR="00135FD0" w:rsidRPr="007942A5" w:rsidRDefault="00135FD0" w:rsidP="00135FD0">
            <w:pPr>
              <w:jc w:val="center"/>
              <w:rPr>
                <w:rFonts w:ascii="Times New Roman" w:hAnsi="Times New Roman"/>
                <w:sz w:val="16"/>
              </w:rPr>
            </w:pPr>
          </w:p>
        </w:tc>
        <w:tc>
          <w:tcPr>
            <w:tcW w:w="2541" w:type="dxa"/>
          </w:tcPr>
          <w:p w14:paraId="0161ABC2" w14:textId="77777777" w:rsidR="00135FD0" w:rsidRPr="007942A5" w:rsidRDefault="00135FD0" w:rsidP="00135FD0">
            <w:pPr>
              <w:jc w:val="center"/>
              <w:rPr>
                <w:rFonts w:ascii="Times New Roman" w:hAnsi="Times New Roman"/>
                <w:sz w:val="16"/>
              </w:rPr>
            </w:pPr>
          </w:p>
        </w:tc>
      </w:tr>
      <w:tr w:rsidR="00135FD0" w:rsidRPr="007942A5" w14:paraId="5207BAB5" w14:textId="77777777">
        <w:tc>
          <w:tcPr>
            <w:tcW w:w="1407" w:type="dxa"/>
            <w:tcBorders>
              <w:bottom w:val="single" w:sz="4" w:space="0" w:color="auto"/>
            </w:tcBorders>
          </w:tcPr>
          <w:p w14:paraId="73CC27D4" w14:textId="77777777" w:rsidR="00135FD0" w:rsidRPr="007942A5" w:rsidRDefault="00135FD0" w:rsidP="00135FD0">
            <w:pPr>
              <w:jc w:val="center"/>
              <w:rPr>
                <w:rFonts w:ascii="Times New Roman" w:hAnsi="Times New Roman"/>
                <w:sz w:val="20"/>
              </w:rPr>
            </w:pPr>
            <w:r w:rsidRPr="007942A5">
              <w:rPr>
                <w:rFonts w:ascii="Times New Roman" w:hAnsi="Times New Roman"/>
                <w:sz w:val="20"/>
              </w:rPr>
              <w:t>Day 3</w:t>
            </w:r>
          </w:p>
          <w:p w14:paraId="7A20D3B4" w14:textId="1E3DDDB3" w:rsidR="00135FD0" w:rsidRPr="007942A5" w:rsidRDefault="007F3FC3" w:rsidP="00135FD0">
            <w:pPr>
              <w:jc w:val="center"/>
              <w:rPr>
                <w:rFonts w:ascii="Times New Roman" w:hAnsi="Times New Roman"/>
                <w:sz w:val="20"/>
              </w:rPr>
            </w:pPr>
            <w:r w:rsidRPr="007942A5">
              <w:rPr>
                <w:rFonts w:ascii="Times New Roman" w:hAnsi="Times New Roman"/>
                <w:sz w:val="20"/>
              </w:rPr>
              <w:t>4</w:t>
            </w:r>
            <w:r w:rsidR="00135FD0" w:rsidRPr="007942A5">
              <w:rPr>
                <w:rFonts w:ascii="Times New Roman" w:hAnsi="Times New Roman"/>
                <w:sz w:val="20"/>
              </w:rPr>
              <w:t xml:space="preserve"> July</w:t>
            </w:r>
          </w:p>
        </w:tc>
        <w:tc>
          <w:tcPr>
            <w:tcW w:w="899" w:type="dxa"/>
            <w:tcBorders>
              <w:bottom w:val="single" w:sz="4" w:space="0" w:color="auto"/>
            </w:tcBorders>
          </w:tcPr>
          <w:p w14:paraId="5866A756" w14:textId="399E09F4" w:rsidR="00135FD0" w:rsidRPr="007942A5" w:rsidRDefault="00135FD0" w:rsidP="00B24D0F">
            <w:pPr>
              <w:tabs>
                <w:tab w:val="right" w:pos="371"/>
              </w:tabs>
              <w:jc w:val="center"/>
              <w:rPr>
                <w:rFonts w:ascii="Times New Roman" w:hAnsi="Times New Roman"/>
                <w:sz w:val="20"/>
              </w:rPr>
            </w:pPr>
            <w:r w:rsidRPr="007942A5">
              <w:rPr>
                <w:rFonts w:ascii="Times New Roman" w:hAnsi="Times New Roman"/>
                <w:sz w:val="20"/>
              </w:rPr>
              <w:t>#</w:t>
            </w:r>
            <w:r w:rsidR="0084333C" w:rsidRPr="007942A5">
              <w:rPr>
                <w:rFonts w:ascii="Times New Roman" w:hAnsi="Times New Roman"/>
                <w:sz w:val="20"/>
              </w:rPr>
              <w:t>2</w:t>
            </w:r>
          </w:p>
        </w:tc>
        <w:tc>
          <w:tcPr>
            <w:tcW w:w="1698" w:type="dxa"/>
            <w:tcBorders>
              <w:bottom w:val="single" w:sz="4" w:space="0" w:color="auto"/>
            </w:tcBorders>
          </w:tcPr>
          <w:p w14:paraId="752E6D53" w14:textId="77777777" w:rsidR="00135FD0" w:rsidRPr="007942A5" w:rsidRDefault="00135FD0" w:rsidP="00135FD0">
            <w:pPr>
              <w:jc w:val="center"/>
              <w:rPr>
                <w:rFonts w:ascii="Times New Roman" w:hAnsi="Times New Roman"/>
                <w:sz w:val="20"/>
              </w:rPr>
            </w:pPr>
            <w:r w:rsidRPr="007942A5">
              <w:rPr>
                <w:rFonts w:ascii="Times New Roman" w:hAnsi="Times New Roman"/>
                <w:sz w:val="20"/>
              </w:rPr>
              <w:t>Readings &amp; Assignments</w:t>
            </w:r>
          </w:p>
        </w:tc>
        <w:tc>
          <w:tcPr>
            <w:tcW w:w="5035" w:type="dxa"/>
            <w:gridSpan w:val="2"/>
            <w:tcBorders>
              <w:bottom w:val="single" w:sz="4" w:space="0" w:color="auto"/>
            </w:tcBorders>
          </w:tcPr>
          <w:p w14:paraId="69F784FD" w14:textId="77777777" w:rsidR="00135FD0" w:rsidRDefault="007F3FC3" w:rsidP="00C871A2">
            <w:pPr>
              <w:jc w:val="center"/>
              <w:rPr>
                <w:rFonts w:ascii="Times New Roman" w:hAnsi="Times New Roman"/>
                <w:b/>
                <w:sz w:val="20"/>
              </w:rPr>
            </w:pPr>
            <w:r w:rsidRPr="007942A5">
              <w:rPr>
                <w:rFonts w:ascii="Times New Roman" w:hAnsi="Times New Roman"/>
                <w:b/>
                <w:sz w:val="20"/>
              </w:rPr>
              <w:t>Media Education, Literacies &amp; Methods</w:t>
            </w:r>
          </w:p>
          <w:p w14:paraId="1124F640" w14:textId="57B5E049" w:rsidR="00270281" w:rsidRPr="007942A5" w:rsidRDefault="00270281" w:rsidP="00C871A2">
            <w:pPr>
              <w:jc w:val="center"/>
              <w:rPr>
                <w:rFonts w:ascii="Times New Roman" w:hAnsi="Times New Roman"/>
                <w:b/>
                <w:sz w:val="20"/>
              </w:rPr>
            </w:pPr>
            <w:r w:rsidRPr="007942A5">
              <w:rPr>
                <w:rFonts w:ascii="Times New Roman" w:hAnsi="Times New Roman"/>
                <w:b/>
                <w:sz w:val="20"/>
              </w:rPr>
              <w:t>Youth Climate Change Activism</w:t>
            </w:r>
          </w:p>
        </w:tc>
      </w:tr>
      <w:tr w:rsidR="00135FD0" w:rsidRPr="007942A5" w14:paraId="2BBFC77B" w14:textId="77777777" w:rsidTr="00100517">
        <w:tc>
          <w:tcPr>
            <w:tcW w:w="1407" w:type="dxa"/>
          </w:tcPr>
          <w:p w14:paraId="0D929A35" w14:textId="77777777" w:rsidR="00135FD0" w:rsidRPr="007942A5" w:rsidRDefault="00135FD0" w:rsidP="00135FD0">
            <w:pPr>
              <w:jc w:val="center"/>
              <w:rPr>
                <w:rFonts w:ascii="Times New Roman" w:hAnsi="Times New Roman"/>
                <w:sz w:val="16"/>
              </w:rPr>
            </w:pPr>
          </w:p>
        </w:tc>
        <w:tc>
          <w:tcPr>
            <w:tcW w:w="899" w:type="dxa"/>
          </w:tcPr>
          <w:p w14:paraId="4C329EAC" w14:textId="77777777" w:rsidR="00135FD0" w:rsidRPr="007942A5" w:rsidRDefault="00135FD0" w:rsidP="00135FD0">
            <w:pPr>
              <w:tabs>
                <w:tab w:val="right" w:pos="371"/>
              </w:tabs>
              <w:jc w:val="center"/>
              <w:rPr>
                <w:rFonts w:ascii="Times New Roman" w:hAnsi="Times New Roman"/>
                <w:sz w:val="16"/>
              </w:rPr>
            </w:pPr>
          </w:p>
        </w:tc>
        <w:tc>
          <w:tcPr>
            <w:tcW w:w="1698" w:type="dxa"/>
          </w:tcPr>
          <w:p w14:paraId="4CFE07E5" w14:textId="77777777" w:rsidR="00135FD0" w:rsidRPr="007942A5" w:rsidRDefault="00135FD0" w:rsidP="00135FD0">
            <w:pPr>
              <w:jc w:val="center"/>
              <w:rPr>
                <w:rFonts w:ascii="Times New Roman" w:hAnsi="Times New Roman"/>
                <w:sz w:val="16"/>
              </w:rPr>
            </w:pPr>
          </w:p>
        </w:tc>
        <w:tc>
          <w:tcPr>
            <w:tcW w:w="2494" w:type="dxa"/>
          </w:tcPr>
          <w:p w14:paraId="4881CD1C" w14:textId="77777777" w:rsidR="00135FD0" w:rsidRPr="007942A5" w:rsidRDefault="00135FD0" w:rsidP="00135FD0">
            <w:pPr>
              <w:jc w:val="center"/>
              <w:rPr>
                <w:rFonts w:ascii="Times New Roman" w:hAnsi="Times New Roman"/>
                <w:sz w:val="20"/>
              </w:rPr>
            </w:pPr>
          </w:p>
        </w:tc>
        <w:tc>
          <w:tcPr>
            <w:tcW w:w="2541" w:type="dxa"/>
          </w:tcPr>
          <w:p w14:paraId="36A67ABF" w14:textId="77777777" w:rsidR="00135FD0" w:rsidRPr="007942A5" w:rsidRDefault="00135FD0" w:rsidP="00135FD0">
            <w:pPr>
              <w:jc w:val="center"/>
              <w:rPr>
                <w:rFonts w:ascii="Times New Roman" w:hAnsi="Times New Roman"/>
                <w:sz w:val="20"/>
              </w:rPr>
            </w:pPr>
          </w:p>
        </w:tc>
      </w:tr>
      <w:tr w:rsidR="00135FD0" w:rsidRPr="007942A5" w14:paraId="042C4E90" w14:textId="77777777">
        <w:tc>
          <w:tcPr>
            <w:tcW w:w="1407" w:type="dxa"/>
            <w:tcBorders>
              <w:bottom w:val="single" w:sz="4" w:space="0" w:color="auto"/>
            </w:tcBorders>
          </w:tcPr>
          <w:p w14:paraId="77548835" w14:textId="77777777" w:rsidR="00135FD0" w:rsidRPr="007942A5" w:rsidRDefault="00135FD0" w:rsidP="001B4E41">
            <w:pPr>
              <w:jc w:val="center"/>
              <w:rPr>
                <w:rFonts w:ascii="Times New Roman" w:hAnsi="Times New Roman"/>
                <w:sz w:val="20"/>
              </w:rPr>
            </w:pPr>
            <w:r w:rsidRPr="007942A5">
              <w:rPr>
                <w:rFonts w:ascii="Times New Roman" w:hAnsi="Times New Roman"/>
                <w:sz w:val="20"/>
              </w:rPr>
              <w:t>Day 4</w:t>
            </w:r>
          </w:p>
          <w:p w14:paraId="00FA40E2" w14:textId="250FAE8B" w:rsidR="00135FD0" w:rsidRPr="007942A5" w:rsidRDefault="007F3FC3" w:rsidP="00135FD0">
            <w:pPr>
              <w:jc w:val="center"/>
              <w:rPr>
                <w:rFonts w:ascii="Times New Roman" w:hAnsi="Times New Roman"/>
                <w:sz w:val="20"/>
              </w:rPr>
            </w:pPr>
            <w:r w:rsidRPr="007942A5">
              <w:rPr>
                <w:rFonts w:ascii="Times New Roman" w:hAnsi="Times New Roman"/>
                <w:sz w:val="20"/>
              </w:rPr>
              <w:t>5</w:t>
            </w:r>
            <w:r w:rsidR="00135FD0" w:rsidRPr="007942A5">
              <w:rPr>
                <w:rFonts w:ascii="Times New Roman" w:hAnsi="Times New Roman"/>
                <w:sz w:val="20"/>
              </w:rPr>
              <w:t xml:space="preserve"> July</w:t>
            </w:r>
          </w:p>
        </w:tc>
        <w:tc>
          <w:tcPr>
            <w:tcW w:w="899" w:type="dxa"/>
            <w:tcBorders>
              <w:bottom w:val="single" w:sz="4" w:space="0" w:color="auto"/>
            </w:tcBorders>
          </w:tcPr>
          <w:p w14:paraId="1B97D9AC" w14:textId="7EF0A5F6" w:rsidR="00135FD0" w:rsidRPr="007942A5" w:rsidRDefault="00135FD0" w:rsidP="00135FD0">
            <w:pPr>
              <w:tabs>
                <w:tab w:val="right" w:pos="371"/>
              </w:tabs>
              <w:jc w:val="center"/>
              <w:rPr>
                <w:rFonts w:ascii="Times New Roman" w:hAnsi="Times New Roman"/>
                <w:sz w:val="20"/>
              </w:rPr>
            </w:pPr>
            <w:r w:rsidRPr="007942A5">
              <w:rPr>
                <w:rFonts w:ascii="Times New Roman" w:hAnsi="Times New Roman"/>
                <w:sz w:val="20"/>
              </w:rPr>
              <w:t>#</w:t>
            </w:r>
            <w:r w:rsidR="0084333C" w:rsidRPr="007942A5">
              <w:rPr>
                <w:rFonts w:ascii="Times New Roman" w:hAnsi="Times New Roman"/>
                <w:sz w:val="20"/>
              </w:rPr>
              <w:t>2-#</w:t>
            </w:r>
            <w:r w:rsidR="00473A00" w:rsidRPr="007942A5">
              <w:rPr>
                <w:rFonts w:ascii="Times New Roman" w:hAnsi="Times New Roman"/>
                <w:sz w:val="20"/>
              </w:rPr>
              <w:t>3</w:t>
            </w:r>
          </w:p>
        </w:tc>
        <w:tc>
          <w:tcPr>
            <w:tcW w:w="1698" w:type="dxa"/>
            <w:tcBorders>
              <w:bottom w:val="single" w:sz="4" w:space="0" w:color="auto"/>
            </w:tcBorders>
          </w:tcPr>
          <w:p w14:paraId="2B865E79" w14:textId="77777777" w:rsidR="00135FD0" w:rsidRPr="007942A5" w:rsidRDefault="00135FD0" w:rsidP="00D3559B">
            <w:pPr>
              <w:jc w:val="center"/>
              <w:rPr>
                <w:rFonts w:ascii="Times New Roman" w:hAnsi="Times New Roman"/>
                <w:sz w:val="20"/>
              </w:rPr>
            </w:pPr>
            <w:r w:rsidRPr="007942A5">
              <w:rPr>
                <w:rFonts w:ascii="Times New Roman" w:hAnsi="Times New Roman"/>
                <w:sz w:val="20"/>
              </w:rPr>
              <w:t>Readings &amp; Assignments</w:t>
            </w:r>
          </w:p>
        </w:tc>
        <w:tc>
          <w:tcPr>
            <w:tcW w:w="5035" w:type="dxa"/>
            <w:gridSpan w:val="2"/>
            <w:tcBorders>
              <w:bottom w:val="single" w:sz="4" w:space="0" w:color="auto"/>
            </w:tcBorders>
          </w:tcPr>
          <w:p w14:paraId="3DE9FC04" w14:textId="54760762" w:rsidR="0084333C" w:rsidRPr="007942A5" w:rsidRDefault="0084333C" w:rsidP="00C871A2">
            <w:pPr>
              <w:pStyle w:val="NormalWeb"/>
              <w:spacing w:before="2" w:after="2"/>
              <w:jc w:val="center"/>
              <w:rPr>
                <w:rFonts w:ascii="Times New Roman" w:hAnsi="Times New Roman"/>
                <w:b/>
              </w:rPr>
            </w:pPr>
            <w:r w:rsidRPr="007942A5">
              <w:rPr>
                <w:rFonts w:ascii="Times New Roman" w:hAnsi="Times New Roman"/>
                <w:b/>
              </w:rPr>
              <w:t>Media Methods</w:t>
            </w:r>
          </w:p>
          <w:p w14:paraId="1FD41B18" w14:textId="77777777" w:rsidR="00135FD0" w:rsidRDefault="00473A00" w:rsidP="00C871A2">
            <w:pPr>
              <w:pStyle w:val="NormalWeb"/>
              <w:spacing w:before="2" w:after="2"/>
              <w:jc w:val="center"/>
              <w:rPr>
                <w:rFonts w:ascii="Times New Roman" w:hAnsi="Times New Roman"/>
                <w:b/>
              </w:rPr>
            </w:pPr>
            <w:r w:rsidRPr="007942A5">
              <w:rPr>
                <w:rFonts w:ascii="Times New Roman" w:hAnsi="Times New Roman"/>
                <w:b/>
              </w:rPr>
              <w:t>Me</w:t>
            </w:r>
            <w:r w:rsidR="00693F37">
              <w:rPr>
                <w:rFonts w:ascii="Times New Roman" w:hAnsi="Times New Roman"/>
                <w:b/>
              </w:rPr>
              <w:t>dia Production  &amp; Social Media P</w:t>
            </w:r>
            <w:r w:rsidRPr="007942A5">
              <w:rPr>
                <w:rFonts w:ascii="Times New Roman" w:hAnsi="Times New Roman"/>
                <w:b/>
              </w:rPr>
              <w:t>ractice</w:t>
            </w:r>
          </w:p>
          <w:p w14:paraId="0EC7058B" w14:textId="2720398B" w:rsidR="00693F37" w:rsidRPr="007942A5" w:rsidRDefault="00693F37" w:rsidP="00C871A2">
            <w:pPr>
              <w:pStyle w:val="NormalWeb"/>
              <w:spacing w:before="2" w:after="2"/>
              <w:jc w:val="center"/>
              <w:rPr>
                <w:rFonts w:ascii="Times New Roman" w:hAnsi="Times New Roman"/>
              </w:rPr>
            </w:pPr>
            <w:r w:rsidRPr="007942A5">
              <w:rPr>
                <w:rFonts w:ascii="Times New Roman" w:hAnsi="Times New Roman"/>
                <w:b/>
              </w:rPr>
              <w:t>Youth Climate Change Activism</w:t>
            </w:r>
          </w:p>
        </w:tc>
      </w:tr>
      <w:tr w:rsidR="00C871A2" w:rsidRPr="007942A5" w14:paraId="6350303E" w14:textId="77777777" w:rsidTr="00C871A2">
        <w:tc>
          <w:tcPr>
            <w:tcW w:w="9039" w:type="dxa"/>
            <w:gridSpan w:val="5"/>
            <w:shd w:val="clear" w:color="auto" w:fill="BFBFBF" w:themeFill="background1" w:themeFillShade="BF"/>
          </w:tcPr>
          <w:p w14:paraId="37556D55" w14:textId="64FA7D1D" w:rsidR="00C871A2" w:rsidRPr="007942A5" w:rsidRDefault="00C871A2" w:rsidP="00E70544">
            <w:pPr>
              <w:pStyle w:val="NormalWeb"/>
              <w:spacing w:before="2" w:after="2"/>
              <w:jc w:val="center"/>
              <w:rPr>
                <w:rFonts w:ascii="Times New Roman" w:hAnsi="Times New Roman"/>
              </w:rPr>
            </w:pPr>
          </w:p>
        </w:tc>
      </w:tr>
      <w:tr w:rsidR="00C871A2" w:rsidRPr="007942A5" w14:paraId="007DD400" w14:textId="77777777">
        <w:tc>
          <w:tcPr>
            <w:tcW w:w="1407" w:type="dxa"/>
          </w:tcPr>
          <w:p w14:paraId="4EFF0B7D" w14:textId="77777777" w:rsidR="00C871A2" w:rsidRPr="007942A5" w:rsidRDefault="00C871A2" w:rsidP="00C871A2">
            <w:pPr>
              <w:jc w:val="center"/>
              <w:rPr>
                <w:rFonts w:ascii="Times New Roman" w:hAnsi="Times New Roman"/>
                <w:sz w:val="20"/>
              </w:rPr>
            </w:pPr>
            <w:r w:rsidRPr="007942A5">
              <w:rPr>
                <w:rFonts w:ascii="Times New Roman" w:hAnsi="Times New Roman"/>
                <w:sz w:val="20"/>
              </w:rPr>
              <w:t>Day 5</w:t>
            </w:r>
          </w:p>
          <w:p w14:paraId="283E1EAA" w14:textId="741DB25A" w:rsidR="00C871A2" w:rsidRPr="007942A5" w:rsidRDefault="007F3FC3" w:rsidP="00135FD0">
            <w:pPr>
              <w:jc w:val="center"/>
              <w:rPr>
                <w:rFonts w:ascii="Times New Roman" w:hAnsi="Times New Roman"/>
                <w:sz w:val="20"/>
              </w:rPr>
            </w:pPr>
            <w:r w:rsidRPr="007942A5">
              <w:rPr>
                <w:rFonts w:ascii="Times New Roman" w:hAnsi="Times New Roman"/>
                <w:sz w:val="20"/>
              </w:rPr>
              <w:t>8</w:t>
            </w:r>
            <w:r w:rsidR="00C871A2" w:rsidRPr="007942A5">
              <w:rPr>
                <w:rFonts w:ascii="Times New Roman" w:hAnsi="Times New Roman"/>
                <w:sz w:val="20"/>
              </w:rPr>
              <w:t xml:space="preserve"> July</w:t>
            </w:r>
          </w:p>
        </w:tc>
        <w:tc>
          <w:tcPr>
            <w:tcW w:w="899" w:type="dxa"/>
          </w:tcPr>
          <w:p w14:paraId="722B33E6" w14:textId="001A9AE4" w:rsidR="00C871A2" w:rsidRPr="007942A5" w:rsidRDefault="00C871A2" w:rsidP="00C5176F">
            <w:pPr>
              <w:tabs>
                <w:tab w:val="right" w:pos="371"/>
              </w:tabs>
              <w:jc w:val="center"/>
              <w:rPr>
                <w:rFonts w:ascii="Times New Roman" w:hAnsi="Times New Roman"/>
                <w:sz w:val="20"/>
              </w:rPr>
            </w:pPr>
            <w:r w:rsidRPr="007942A5">
              <w:rPr>
                <w:rFonts w:ascii="Times New Roman" w:hAnsi="Times New Roman"/>
                <w:sz w:val="20"/>
              </w:rPr>
              <w:t>#</w:t>
            </w:r>
            <w:r w:rsidR="0084333C" w:rsidRPr="007942A5">
              <w:rPr>
                <w:rFonts w:ascii="Times New Roman" w:hAnsi="Times New Roman"/>
                <w:sz w:val="20"/>
              </w:rPr>
              <w:t>2-#3</w:t>
            </w:r>
          </w:p>
        </w:tc>
        <w:tc>
          <w:tcPr>
            <w:tcW w:w="1698" w:type="dxa"/>
          </w:tcPr>
          <w:p w14:paraId="7E72FE14" w14:textId="73C5C48C" w:rsidR="00C871A2" w:rsidRPr="007942A5" w:rsidRDefault="00C871A2" w:rsidP="00135FD0">
            <w:pPr>
              <w:jc w:val="center"/>
              <w:rPr>
                <w:rFonts w:ascii="Times New Roman" w:hAnsi="Times New Roman"/>
                <w:sz w:val="20"/>
              </w:rPr>
            </w:pPr>
            <w:r w:rsidRPr="007942A5">
              <w:rPr>
                <w:rFonts w:ascii="Times New Roman" w:hAnsi="Times New Roman"/>
                <w:sz w:val="20"/>
              </w:rPr>
              <w:t>Readings &amp; Assignments</w:t>
            </w:r>
          </w:p>
        </w:tc>
        <w:tc>
          <w:tcPr>
            <w:tcW w:w="5035" w:type="dxa"/>
            <w:gridSpan w:val="2"/>
          </w:tcPr>
          <w:p w14:paraId="2CF92F8D" w14:textId="0EC3943D" w:rsidR="0084333C" w:rsidRPr="007942A5" w:rsidRDefault="0084333C" w:rsidP="00473A00">
            <w:pPr>
              <w:pStyle w:val="NormalWeb"/>
              <w:spacing w:before="2" w:after="2"/>
              <w:jc w:val="center"/>
              <w:rPr>
                <w:rFonts w:ascii="Times New Roman" w:hAnsi="Times New Roman"/>
                <w:b/>
              </w:rPr>
            </w:pPr>
            <w:r w:rsidRPr="007942A5">
              <w:rPr>
                <w:rFonts w:ascii="Times New Roman" w:hAnsi="Times New Roman"/>
                <w:b/>
              </w:rPr>
              <w:t>Media Methods</w:t>
            </w:r>
          </w:p>
          <w:p w14:paraId="1A4C4A76" w14:textId="77777777" w:rsidR="00C871A2" w:rsidRDefault="0084333C" w:rsidP="00473A00">
            <w:pPr>
              <w:pStyle w:val="NormalWeb"/>
              <w:spacing w:before="2" w:after="2"/>
              <w:jc w:val="center"/>
              <w:rPr>
                <w:rFonts w:ascii="Times New Roman" w:hAnsi="Times New Roman"/>
                <w:b/>
              </w:rPr>
            </w:pPr>
            <w:r w:rsidRPr="007942A5">
              <w:rPr>
                <w:rFonts w:ascii="Times New Roman" w:hAnsi="Times New Roman"/>
                <w:b/>
              </w:rPr>
              <w:t>Media Production  &amp; Social Media practice</w:t>
            </w:r>
          </w:p>
          <w:p w14:paraId="1C8A4B77" w14:textId="7BD156D9" w:rsidR="00693F37" w:rsidRPr="007942A5" w:rsidRDefault="00693F37" w:rsidP="00473A00">
            <w:pPr>
              <w:pStyle w:val="NormalWeb"/>
              <w:spacing w:before="2" w:after="2"/>
              <w:jc w:val="center"/>
              <w:rPr>
                <w:rFonts w:ascii="Times New Roman" w:hAnsi="Times New Roman"/>
              </w:rPr>
            </w:pPr>
            <w:r w:rsidRPr="007942A5">
              <w:rPr>
                <w:rFonts w:ascii="Times New Roman" w:hAnsi="Times New Roman"/>
                <w:b/>
              </w:rPr>
              <w:t>Youth Climate Change Activism</w:t>
            </w:r>
          </w:p>
        </w:tc>
      </w:tr>
      <w:tr w:rsidR="00C871A2" w:rsidRPr="007942A5" w14:paraId="438AA051" w14:textId="77777777">
        <w:tc>
          <w:tcPr>
            <w:tcW w:w="1407" w:type="dxa"/>
          </w:tcPr>
          <w:p w14:paraId="4C72B4C0" w14:textId="77777777" w:rsidR="00C871A2" w:rsidRPr="007942A5" w:rsidRDefault="00C871A2" w:rsidP="00C871A2">
            <w:pPr>
              <w:jc w:val="center"/>
              <w:rPr>
                <w:rFonts w:ascii="Times New Roman" w:hAnsi="Times New Roman"/>
                <w:sz w:val="20"/>
              </w:rPr>
            </w:pPr>
          </w:p>
        </w:tc>
        <w:tc>
          <w:tcPr>
            <w:tcW w:w="899" w:type="dxa"/>
          </w:tcPr>
          <w:p w14:paraId="678D0D7A" w14:textId="77777777" w:rsidR="00C871A2" w:rsidRPr="007942A5" w:rsidRDefault="00C871A2" w:rsidP="00C5176F">
            <w:pPr>
              <w:tabs>
                <w:tab w:val="right" w:pos="371"/>
              </w:tabs>
              <w:jc w:val="center"/>
              <w:rPr>
                <w:rFonts w:ascii="Times New Roman" w:hAnsi="Times New Roman"/>
                <w:sz w:val="20"/>
              </w:rPr>
            </w:pPr>
          </w:p>
        </w:tc>
        <w:tc>
          <w:tcPr>
            <w:tcW w:w="1698" w:type="dxa"/>
          </w:tcPr>
          <w:p w14:paraId="294AF875" w14:textId="77777777" w:rsidR="00C871A2" w:rsidRPr="007942A5" w:rsidRDefault="00C871A2" w:rsidP="00135FD0">
            <w:pPr>
              <w:jc w:val="center"/>
              <w:rPr>
                <w:rFonts w:ascii="Times New Roman" w:hAnsi="Times New Roman"/>
                <w:sz w:val="20"/>
              </w:rPr>
            </w:pPr>
          </w:p>
        </w:tc>
        <w:tc>
          <w:tcPr>
            <w:tcW w:w="5035" w:type="dxa"/>
            <w:gridSpan w:val="2"/>
          </w:tcPr>
          <w:p w14:paraId="3C2A7300" w14:textId="77777777" w:rsidR="00C871A2" w:rsidRPr="007942A5" w:rsidRDefault="00C871A2" w:rsidP="00E70544">
            <w:pPr>
              <w:pStyle w:val="NormalWeb"/>
              <w:spacing w:before="2" w:after="2"/>
              <w:jc w:val="center"/>
              <w:rPr>
                <w:rFonts w:ascii="Times New Roman" w:hAnsi="Times New Roman"/>
              </w:rPr>
            </w:pPr>
          </w:p>
        </w:tc>
      </w:tr>
      <w:tr w:rsidR="00C871A2" w:rsidRPr="007942A5" w14:paraId="1BD6F023" w14:textId="77777777">
        <w:tc>
          <w:tcPr>
            <w:tcW w:w="1407" w:type="dxa"/>
            <w:tcBorders>
              <w:bottom w:val="single" w:sz="4" w:space="0" w:color="auto"/>
            </w:tcBorders>
          </w:tcPr>
          <w:p w14:paraId="77C41B9C" w14:textId="77777777" w:rsidR="00C871A2" w:rsidRPr="007942A5" w:rsidRDefault="00C871A2" w:rsidP="00135FD0">
            <w:pPr>
              <w:jc w:val="center"/>
              <w:rPr>
                <w:rFonts w:ascii="Times New Roman" w:hAnsi="Times New Roman"/>
                <w:sz w:val="20"/>
              </w:rPr>
            </w:pPr>
            <w:r w:rsidRPr="007942A5">
              <w:rPr>
                <w:rFonts w:ascii="Times New Roman" w:hAnsi="Times New Roman"/>
                <w:sz w:val="20"/>
              </w:rPr>
              <w:t>Day 6</w:t>
            </w:r>
          </w:p>
          <w:p w14:paraId="39642F80" w14:textId="46F7027A" w:rsidR="00C871A2" w:rsidRPr="007942A5" w:rsidRDefault="007F3FC3" w:rsidP="00135FD0">
            <w:pPr>
              <w:jc w:val="center"/>
              <w:rPr>
                <w:rFonts w:ascii="Times New Roman" w:hAnsi="Times New Roman"/>
                <w:sz w:val="20"/>
              </w:rPr>
            </w:pPr>
            <w:r w:rsidRPr="007942A5">
              <w:rPr>
                <w:rFonts w:ascii="Times New Roman" w:hAnsi="Times New Roman"/>
                <w:sz w:val="20"/>
              </w:rPr>
              <w:t>9</w:t>
            </w:r>
            <w:r w:rsidR="00C871A2" w:rsidRPr="007942A5">
              <w:rPr>
                <w:rFonts w:ascii="Times New Roman" w:hAnsi="Times New Roman"/>
                <w:sz w:val="20"/>
              </w:rPr>
              <w:t xml:space="preserve"> July</w:t>
            </w:r>
          </w:p>
        </w:tc>
        <w:tc>
          <w:tcPr>
            <w:tcW w:w="899" w:type="dxa"/>
            <w:tcBorders>
              <w:bottom w:val="single" w:sz="4" w:space="0" w:color="auto"/>
            </w:tcBorders>
          </w:tcPr>
          <w:p w14:paraId="537F16D8" w14:textId="3B7283FC" w:rsidR="00C871A2" w:rsidRPr="007942A5" w:rsidRDefault="00C871A2" w:rsidP="00C5176F">
            <w:pPr>
              <w:tabs>
                <w:tab w:val="right" w:pos="371"/>
              </w:tabs>
              <w:jc w:val="center"/>
              <w:rPr>
                <w:rFonts w:ascii="Times New Roman" w:hAnsi="Times New Roman"/>
                <w:sz w:val="20"/>
              </w:rPr>
            </w:pPr>
            <w:r w:rsidRPr="007942A5">
              <w:rPr>
                <w:rFonts w:ascii="Times New Roman" w:hAnsi="Times New Roman"/>
                <w:sz w:val="20"/>
              </w:rPr>
              <w:t>#</w:t>
            </w:r>
            <w:r w:rsidR="0084333C" w:rsidRPr="007942A5">
              <w:rPr>
                <w:rFonts w:ascii="Times New Roman" w:hAnsi="Times New Roman"/>
                <w:sz w:val="20"/>
              </w:rPr>
              <w:t>3</w:t>
            </w:r>
          </w:p>
        </w:tc>
        <w:tc>
          <w:tcPr>
            <w:tcW w:w="1698" w:type="dxa"/>
            <w:tcBorders>
              <w:bottom w:val="single" w:sz="4" w:space="0" w:color="auto"/>
            </w:tcBorders>
          </w:tcPr>
          <w:p w14:paraId="4D9C3209" w14:textId="3F03E60D" w:rsidR="00C871A2" w:rsidRPr="007942A5" w:rsidRDefault="001E3EF1" w:rsidP="00135FD0">
            <w:pPr>
              <w:jc w:val="center"/>
              <w:rPr>
                <w:rFonts w:ascii="Times New Roman" w:hAnsi="Times New Roman"/>
                <w:sz w:val="20"/>
              </w:rPr>
            </w:pPr>
            <w:r w:rsidRPr="007942A5">
              <w:rPr>
                <w:rFonts w:ascii="Times New Roman" w:hAnsi="Times New Roman"/>
                <w:sz w:val="20"/>
              </w:rPr>
              <w:t>Readings &amp; Assignments</w:t>
            </w:r>
          </w:p>
        </w:tc>
        <w:tc>
          <w:tcPr>
            <w:tcW w:w="5035" w:type="dxa"/>
            <w:gridSpan w:val="2"/>
            <w:tcBorders>
              <w:bottom w:val="single" w:sz="4" w:space="0" w:color="auto"/>
            </w:tcBorders>
          </w:tcPr>
          <w:p w14:paraId="28FDB5B3" w14:textId="77777777" w:rsidR="00C871A2" w:rsidRDefault="0084333C" w:rsidP="0084333C">
            <w:pPr>
              <w:jc w:val="center"/>
              <w:rPr>
                <w:rFonts w:ascii="Times New Roman" w:hAnsi="Times New Roman"/>
                <w:b/>
                <w:sz w:val="20"/>
              </w:rPr>
            </w:pPr>
            <w:r w:rsidRPr="007942A5">
              <w:rPr>
                <w:rFonts w:ascii="Times New Roman" w:hAnsi="Times New Roman"/>
                <w:b/>
                <w:sz w:val="20"/>
              </w:rPr>
              <w:t>Media Production  &amp; Social Media practice</w:t>
            </w:r>
          </w:p>
          <w:p w14:paraId="7C386DBD" w14:textId="2830590A" w:rsidR="00693F37" w:rsidRPr="007942A5" w:rsidRDefault="00693F37" w:rsidP="0084333C">
            <w:pPr>
              <w:jc w:val="center"/>
              <w:rPr>
                <w:rFonts w:ascii="Times New Roman" w:hAnsi="Times New Roman"/>
                <w:sz w:val="20"/>
              </w:rPr>
            </w:pPr>
            <w:r w:rsidRPr="007942A5">
              <w:rPr>
                <w:rFonts w:ascii="Times New Roman" w:hAnsi="Times New Roman"/>
                <w:b/>
                <w:sz w:val="20"/>
              </w:rPr>
              <w:t>Youth Climate Change Activism</w:t>
            </w:r>
          </w:p>
        </w:tc>
      </w:tr>
      <w:tr w:rsidR="00C871A2" w:rsidRPr="007942A5" w14:paraId="10E369B6" w14:textId="77777777" w:rsidTr="00100517">
        <w:tc>
          <w:tcPr>
            <w:tcW w:w="1407" w:type="dxa"/>
          </w:tcPr>
          <w:p w14:paraId="1FC72796" w14:textId="77777777" w:rsidR="00C871A2" w:rsidRPr="007942A5" w:rsidRDefault="00C871A2" w:rsidP="00135FD0">
            <w:pPr>
              <w:jc w:val="center"/>
              <w:rPr>
                <w:rFonts w:ascii="Times New Roman" w:hAnsi="Times New Roman"/>
                <w:sz w:val="16"/>
              </w:rPr>
            </w:pPr>
          </w:p>
        </w:tc>
        <w:tc>
          <w:tcPr>
            <w:tcW w:w="899" w:type="dxa"/>
          </w:tcPr>
          <w:p w14:paraId="36467A29" w14:textId="77777777" w:rsidR="00C871A2" w:rsidRPr="007942A5" w:rsidRDefault="00C871A2" w:rsidP="00135FD0">
            <w:pPr>
              <w:tabs>
                <w:tab w:val="right" w:pos="371"/>
              </w:tabs>
              <w:jc w:val="center"/>
              <w:rPr>
                <w:rFonts w:ascii="Times New Roman" w:hAnsi="Times New Roman"/>
                <w:sz w:val="16"/>
              </w:rPr>
            </w:pPr>
          </w:p>
        </w:tc>
        <w:tc>
          <w:tcPr>
            <w:tcW w:w="1698" w:type="dxa"/>
          </w:tcPr>
          <w:p w14:paraId="48C95A79" w14:textId="77777777" w:rsidR="00C871A2" w:rsidRPr="007942A5" w:rsidRDefault="00C871A2" w:rsidP="00135FD0">
            <w:pPr>
              <w:jc w:val="center"/>
              <w:rPr>
                <w:rFonts w:ascii="Times New Roman" w:hAnsi="Times New Roman"/>
                <w:sz w:val="16"/>
              </w:rPr>
            </w:pPr>
          </w:p>
        </w:tc>
        <w:tc>
          <w:tcPr>
            <w:tcW w:w="2494" w:type="dxa"/>
          </w:tcPr>
          <w:p w14:paraId="6FA0BD27" w14:textId="77777777" w:rsidR="00C871A2" w:rsidRPr="007942A5" w:rsidRDefault="00C871A2" w:rsidP="00135FD0">
            <w:pPr>
              <w:jc w:val="center"/>
              <w:rPr>
                <w:rFonts w:ascii="Times New Roman" w:hAnsi="Times New Roman"/>
                <w:sz w:val="20"/>
              </w:rPr>
            </w:pPr>
          </w:p>
        </w:tc>
        <w:tc>
          <w:tcPr>
            <w:tcW w:w="2541" w:type="dxa"/>
          </w:tcPr>
          <w:p w14:paraId="04858246" w14:textId="77777777" w:rsidR="00C871A2" w:rsidRPr="007942A5" w:rsidRDefault="00C871A2" w:rsidP="00135FD0">
            <w:pPr>
              <w:jc w:val="center"/>
              <w:rPr>
                <w:rFonts w:ascii="Times New Roman" w:hAnsi="Times New Roman"/>
                <w:sz w:val="20"/>
              </w:rPr>
            </w:pPr>
          </w:p>
        </w:tc>
      </w:tr>
      <w:tr w:rsidR="00C871A2" w:rsidRPr="007942A5" w14:paraId="37B25E4A" w14:textId="77777777">
        <w:tc>
          <w:tcPr>
            <w:tcW w:w="1407" w:type="dxa"/>
            <w:tcBorders>
              <w:bottom w:val="single" w:sz="4" w:space="0" w:color="auto"/>
            </w:tcBorders>
          </w:tcPr>
          <w:p w14:paraId="7F5B1A05" w14:textId="77777777" w:rsidR="00C871A2" w:rsidRPr="007942A5" w:rsidRDefault="00C871A2" w:rsidP="00135FD0">
            <w:pPr>
              <w:jc w:val="center"/>
              <w:rPr>
                <w:rFonts w:ascii="Times New Roman" w:hAnsi="Times New Roman"/>
                <w:sz w:val="20"/>
              </w:rPr>
            </w:pPr>
            <w:r w:rsidRPr="007942A5">
              <w:rPr>
                <w:rFonts w:ascii="Times New Roman" w:hAnsi="Times New Roman"/>
                <w:sz w:val="20"/>
              </w:rPr>
              <w:t>Day 7</w:t>
            </w:r>
          </w:p>
          <w:p w14:paraId="650226C7" w14:textId="28C46C74" w:rsidR="00C871A2" w:rsidRPr="007942A5" w:rsidRDefault="007F3FC3" w:rsidP="00135FD0">
            <w:pPr>
              <w:jc w:val="center"/>
              <w:rPr>
                <w:rFonts w:ascii="Times New Roman" w:hAnsi="Times New Roman"/>
                <w:sz w:val="20"/>
              </w:rPr>
            </w:pPr>
            <w:r w:rsidRPr="007942A5">
              <w:rPr>
                <w:rFonts w:ascii="Times New Roman" w:hAnsi="Times New Roman"/>
                <w:sz w:val="20"/>
              </w:rPr>
              <w:t>10</w:t>
            </w:r>
            <w:r w:rsidR="00C871A2" w:rsidRPr="007942A5">
              <w:rPr>
                <w:rFonts w:ascii="Times New Roman" w:hAnsi="Times New Roman"/>
                <w:sz w:val="20"/>
              </w:rPr>
              <w:t xml:space="preserve"> July</w:t>
            </w:r>
          </w:p>
        </w:tc>
        <w:tc>
          <w:tcPr>
            <w:tcW w:w="899" w:type="dxa"/>
            <w:tcBorders>
              <w:bottom w:val="single" w:sz="4" w:space="0" w:color="auto"/>
            </w:tcBorders>
          </w:tcPr>
          <w:p w14:paraId="10F75813" w14:textId="7F77D181" w:rsidR="00C871A2" w:rsidRPr="007942A5" w:rsidRDefault="00C871A2" w:rsidP="008418AF">
            <w:pPr>
              <w:tabs>
                <w:tab w:val="right" w:pos="371"/>
              </w:tabs>
              <w:jc w:val="center"/>
              <w:rPr>
                <w:rFonts w:ascii="Times New Roman" w:hAnsi="Times New Roman"/>
                <w:sz w:val="20"/>
              </w:rPr>
            </w:pPr>
            <w:r w:rsidRPr="007942A5">
              <w:rPr>
                <w:rFonts w:ascii="Times New Roman" w:hAnsi="Times New Roman"/>
                <w:sz w:val="20"/>
              </w:rPr>
              <w:t>#</w:t>
            </w:r>
            <w:r w:rsidR="0084333C" w:rsidRPr="007942A5">
              <w:rPr>
                <w:rFonts w:ascii="Times New Roman" w:hAnsi="Times New Roman"/>
                <w:sz w:val="20"/>
              </w:rPr>
              <w:t>4</w:t>
            </w:r>
          </w:p>
        </w:tc>
        <w:tc>
          <w:tcPr>
            <w:tcW w:w="1698" w:type="dxa"/>
            <w:tcBorders>
              <w:bottom w:val="single" w:sz="4" w:space="0" w:color="auto"/>
            </w:tcBorders>
          </w:tcPr>
          <w:p w14:paraId="556D46A2" w14:textId="20E9F644" w:rsidR="00C871A2" w:rsidRPr="007942A5" w:rsidRDefault="00C871A2" w:rsidP="00EC3AC0">
            <w:pPr>
              <w:jc w:val="center"/>
              <w:rPr>
                <w:rFonts w:ascii="Times New Roman" w:hAnsi="Times New Roman"/>
                <w:sz w:val="20"/>
              </w:rPr>
            </w:pPr>
            <w:r w:rsidRPr="007942A5">
              <w:rPr>
                <w:rFonts w:ascii="Times New Roman" w:hAnsi="Times New Roman"/>
                <w:sz w:val="20"/>
              </w:rPr>
              <w:t>Readings &amp; Assignments</w:t>
            </w:r>
          </w:p>
        </w:tc>
        <w:tc>
          <w:tcPr>
            <w:tcW w:w="5035" w:type="dxa"/>
            <w:gridSpan w:val="2"/>
            <w:tcBorders>
              <w:bottom w:val="single" w:sz="4" w:space="0" w:color="auto"/>
            </w:tcBorders>
          </w:tcPr>
          <w:p w14:paraId="12599AE9" w14:textId="77777777" w:rsidR="0084333C" w:rsidRPr="007942A5" w:rsidRDefault="0084333C" w:rsidP="0084333C">
            <w:pPr>
              <w:pStyle w:val="NormalWeb"/>
              <w:spacing w:before="2" w:after="2"/>
              <w:jc w:val="center"/>
              <w:rPr>
                <w:rStyle w:val="Strong"/>
                <w:rFonts w:ascii="Times New Roman" w:hAnsi="Times New Roman"/>
                <w:b w:val="0"/>
              </w:rPr>
            </w:pPr>
            <w:r w:rsidRPr="007942A5">
              <w:rPr>
                <w:rStyle w:val="Strong"/>
                <w:rFonts w:ascii="Times New Roman" w:hAnsi="Times New Roman"/>
              </w:rPr>
              <w:t>Regulation of the Citizen and Media</w:t>
            </w:r>
          </w:p>
          <w:p w14:paraId="129889D4" w14:textId="77777777" w:rsidR="0084333C" w:rsidRPr="007942A5" w:rsidRDefault="0084333C" w:rsidP="0084333C">
            <w:pPr>
              <w:pStyle w:val="NormalWeb"/>
              <w:spacing w:before="2" w:after="2"/>
              <w:jc w:val="center"/>
              <w:rPr>
                <w:rFonts w:ascii="Times New Roman" w:hAnsi="Times New Roman"/>
              </w:rPr>
            </w:pPr>
            <w:r w:rsidRPr="007942A5">
              <w:rPr>
                <w:rFonts w:ascii="Times New Roman" w:hAnsi="Times New Roman"/>
              </w:rPr>
              <w:t>Free Speech and Freedom of the Press</w:t>
            </w:r>
          </w:p>
          <w:p w14:paraId="00EC51CD" w14:textId="77777777" w:rsidR="0084333C" w:rsidRPr="007942A5" w:rsidRDefault="0084333C" w:rsidP="0084333C">
            <w:pPr>
              <w:pStyle w:val="NormalWeb"/>
              <w:spacing w:before="2" w:after="2"/>
              <w:jc w:val="center"/>
              <w:rPr>
                <w:rFonts w:ascii="Times New Roman" w:hAnsi="Times New Roman"/>
              </w:rPr>
            </w:pPr>
            <w:r w:rsidRPr="007942A5">
              <w:rPr>
                <w:rFonts w:ascii="Times New Roman" w:hAnsi="Times New Roman"/>
              </w:rPr>
              <w:t>Free Inquiry &amp; Freedom of Thought</w:t>
            </w:r>
          </w:p>
          <w:p w14:paraId="5897194C" w14:textId="050AD967" w:rsidR="00C871A2" w:rsidRPr="007942A5" w:rsidRDefault="0084333C" w:rsidP="0084333C">
            <w:pPr>
              <w:jc w:val="center"/>
              <w:rPr>
                <w:rFonts w:ascii="Times New Roman" w:hAnsi="Times New Roman"/>
                <w:b/>
                <w:sz w:val="20"/>
              </w:rPr>
            </w:pPr>
            <w:r w:rsidRPr="007942A5">
              <w:rPr>
                <w:rFonts w:ascii="Times New Roman" w:hAnsi="Times New Roman"/>
                <w:sz w:val="20"/>
              </w:rPr>
              <w:t>Regulatory Codes / Codes of Ethics</w:t>
            </w:r>
          </w:p>
        </w:tc>
      </w:tr>
      <w:tr w:rsidR="00C871A2" w:rsidRPr="007942A5" w14:paraId="6FC81DE1" w14:textId="77777777" w:rsidTr="00100517">
        <w:tc>
          <w:tcPr>
            <w:tcW w:w="1407" w:type="dxa"/>
          </w:tcPr>
          <w:p w14:paraId="50D80304" w14:textId="77777777" w:rsidR="00C871A2" w:rsidRPr="007942A5" w:rsidRDefault="00C871A2" w:rsidP="00135FD0">
            <w:pPr>
              <w:jc w:val="center"/>
              <w:rPr>
                <w:rFonts w:ascii="Times New Roman" w:hAnsi="Times New Roman"/>
                <w:sz w:val="16"/>
              </w:rPr>
            </w:pPr>
          </w:p>
        </w:tc>
        <w:tc>
          <w:tcPr>
            <w:tcW w:w="899" w:type="dxa"/>
          </w:tcPr>
          <w:p w14:paraId="09F88AE5" w14:textId="77777777" w:rsidR="00C871A2" w:rsidRPr="007942A5" w:rsidRDefault="00C871A2" w:rsidP="00135FD0">
            <w:pPr>
              <w:tabs>
                <w:tab w:val="right" w:pos="371"/>
              </w:tabs>
              <w:jc w:val="center"/>
              <w:rPr>
                <w:rFonts w:ascii="Times New Roman" w:hAnsi="Times New Roman"/>
                <w:sz w:val="16"/>
              </w:rPr>
            </w:pPr>
          </w:p>
        </w:tc>
        <w:tc>
          <w:tcPr>
            <w:tcW w:w="1698" w:type="dxa"/>
          </w:tcPr>
          <w:p w14:paraId="1EF52FE3" w14:textId="77777777" w:rsidR="00C871A2" w:rsidRPr="007942A5" w:rsidRDefault="00C871A2" w:rsidP="00135FD0">
            <w:pPr>
              <w:jc w:val="center"/>
              <w:rPr>
                <w:rFonts w:ascii="Times New Roman" w:hAnsi="Times New Roman"/>
                <w:sz w:val="16"/>
              </w:rPr>
            </w:pPr>
          </w:p>
        </w:tc>
        <w:tc>
          <w:tcPr>
            <w:tcW w:w="2494" w:type="dxa"/>
          </w:tcPr>
          <w:p w14:paraId="3F3ACFE3" w14:textId="77777777" w:rsidR="00C871A2" w:rsidRPr="007942A5" w:rsidRDefault="00C871A2" w:rsidP="00135FD0">
            <w:pPr>
              <w:jc w:val="center"/>
              <w:rPr>
                <w:rFonts w:ascii="Times New Roman" w:hAnsi="Times New Roman"/>
                <w:sz w:val="20"/>
              </w:rPr>
            </w:pPr>
          </w:p>
        </w:tc>
        <w:tc>
          <w:tcPr>
            <w:tcW w:w="2541" w:type="dxa"/>
          </w:tcPr>
          <w:p w14:paraId="4E4608B0" w14:textId="77777777" w:rsidR="00C871A2" w:rsidRPr="007942A5" w:rsidRDefault="00C871A2" w:rsidP="00135FD0">
            <w:pPr>
              <w:jc w:val="center"/>
              <w:rPr>
                <w:rFonts w:ascii="Times New Roman" w:hAnsi="Times New Roman"/>
                <w:sz w:val="20"/>
              </w:rPr>
            </w:pPr>
          </w:p>
        </w:tc>
      </w:tr>
      <w:tr w:rsidR="00C871A2" w:rsidRPr="007942A5" w14:paraId="3A48004E" w14:textId="77777777" w:rsidTr="00E70544">
        <w:trPr>
          <w:trHeight w:val="413"/>
        </w:trPr>
        <w:tc>
          <w:tcPr>
            <w:tcW w:w="1407" w:type="dxa"/>
            <w:tcBorders>
              <w:bottom w:val="single" w:sz="4" w:space="0" w:color="auto"/>
            </w:tcBorders>
          </w:tcPr>
          <w:p w14:paraId="6B2F27B0" w14:textId="77777777" w:rsidR="00C871A2" w:rsidRPr="007942A5" w:rsidRDefault="00C871A2" w:rsidP="00135FD0">
            <w:pPr>
              <w:jc w:val="center"/>
              <w:rPr>
                <w:rFonts w:ascii="Times New Roman" w:hAnsi="Times New Roman"/>
                <w:sz w:val="20"/>
              </w:rPr>
            </w:pPr>
            <w:r w:rsidRPr="007942A5">
              <w:rPr>
                <w:rFonts w:ascii="Times New Roman" w:hAnsi="Times New Roman"/>
                <w:sz w:val="20"/>
              </w:rPr>
              <w:t>Day 8</w:t>
            </w:r>
          </w:p>
          <w:p w14:paraId="0B127AF5" w14:textId="09B42314" w:rsidR="00C871A2" w:rsidRPr="007942A5" w:rsidRDefault="007F3FC3" w:rsidP="00135FD0">
            <w:pPr>
              <w:jc w:val="center"/>
              <w:rPr>
                <w:rFonts w:ascii="Times New Roman" w:hAnsi="Times New Roman"/>
                <w:sz w:val="20"/>
              </w:rPr>
            </w:pPr>
            <w:r w:rsidRPr="007942A5">
              <w:rPr>
                <w:rFonts w:ascii="Times New Roman" w:hAnsi="Times New Roman"/>
                <w:sz w:val="20"/>
              </w:rPr>
              <w:t>11</w:t>
            </w:r>
            <w:r w:rsidR="00C871A2" w:rsidRPr="007942A5">
              <w:rPr>
                <w:rFonts w:ascii="Times New Roman" w:hAnsi="Times New Roman"/>
                <w:sz w:val="20"/>
              </w:rPr>
              <w:t xml:space="preserve"> July</w:t>
            </w:r>
          </w:p>
        </w:tc>
        <w:tc>
          <w:tcPr>
            <w:tcW w:w="899" w:type="dxa"/>
            <w:tcBorders>
              <w:bottom w:val="single" w:sz="4" w:space="0" w:color="auto"/>
            </w:tcBorders>
          </w:tcPr>
          <w:p w14:paraId="3092E7A1" w14:textId="74BA5479" w:rsidR="00C871A2" w:rsidRPr="007942A5" w:rsidRDefault="00C871A2" w:rsidP="00473A00">
            <w:pPr>
              <w:tabs>
                <w:tab w:val="right" w:pos="371"/>
              </w:tabs>
              <w:jc w:val="center"/>
              <w:rPr>
                <w:rFonts w:ascii="Times New Roman" w:hAnsi="Times New Roman"/>
                <w:sz w:val="20"/>
              </w:rPr>
            </w:pPr>
            <w:r w:rsidRPr="007942A5">
              <w:rPr>
                <w:rFonts w:ascii="Times New Roman" w:hAnsi="Times New Roman"/>
                <w:sz w:val="20"/>
              </w:rPr>
              <w:t>#</w:t>
            </w:r>
            <w:r w:rsidR="009647EB">
              <w:rPr>
                <w:rFonts w:ascii="Times New Roman" w:hAnsi="Times New Roman"/>
                <w:sz w:val="20"/>
              </w:rPr>
              <w:t>4</w:t>
            </w:r>
          </w:p>
        </w:tc>
        <w:tc>
          <w:tcPr>
            <w:tcW w:w="1698" w:type="dxa"/>
            <w:tcBorders>
              <w:bottom w:val="single" w:sz="4" w:space="0" w:color="auto"/>
            </w:tcBorders>
          </w:tcPr>
          <w:p w14:paraId="0ECCD166" w14:textId="6E8E6E5A" w:rsidR="00C871A2" w:rsidRPr="007942A5" w:rsidRDefault="001E3EF1" w:rsidP="00EC3AC0">
            <w:pPr>
              <w:jc w:val="center"/>
              <w:rPr>
                <w:rFonts w:ascii="Times New Roman" w:hAnsi="Times New Roman"/>
                <w:sz w:val="20"/>
              </w:rPr>
            </w:pPr>
            <w:r w:rsidRPr="007942A5">
              <w:rPr>
                <w:rFonts w:ascii="Times New Roman" w:hAnsi="Times New Roman"/>
                <w:sz w:val="20"/>
              </w:rPr>
              <w:t>Readings &amp; Assignments</w:t>
            </w:r>
          </w:p>
        </w:tc>
        <w:tc>
          <w:tcPr>
            <w:tcW w:w="5035" w:type="dxa"/>
            <w:gridSpan w:val="2"/>
            <w:tcBorders>
              <w:bottom w:val="single" w:sz="4" w:space="0" w:color="auto"/>
            </w:tcBorders>
          </w:tcPr>
          <w:p w14:paraId="3C3B4ED2" w14:textId="77777777" w:rsidR="0084333C" w:rsidRPr="007942A5" w:rsidRDefault="0084333C" w:rsidP="0084333C">
            <w:pPr>
              <w:pStyle w:val="NormalWeb"/>
              <w:spacing w:before="2" w:after="2"/>
              <w:jc w:val="center"/>
              <w:rPr>
                <w:rStyle w:val="Strong"/>
                <w:rFonts w:ascii="Times New Roman" w:hAnsi="Times New Roman"/>
                <w:b w:val="0"/>
              </w:rPr>
            </w:pPr>
            <w:r w:rsidRPr="007942A5">
              <w:rPr>
                <w:rStyle w:val="Strong"/>
                <w:rFonts w:ascii="Times New Roman" w:hAnsi="Times New Roman"/>
              </w:rPr>
              <w:t>Regulation of the Citizen and Media</w:t>
            </w:r>
          </w:p>
          <w:p w14:paraId="628598E9" w14:textId="4A4BB085" w:rsidR="00C871A2" w:rsidRPr="007942A5" w:rsidRDefault="0084333C" w:rsidP="0084333C">
            <w:pPr>
              <w:jc w:val="center"/>
              <w:rPr>
                <w:rFonts w:ascii="Times New Roman" w:hAnsi="Times New Roman"/>
                <w:b/>
                <w:sz w:val="20"/>
              </w:rPr>
            </w:pPr>
            <w:r w:rsidRPr="007942A5">
              <w:rPr>
                <w:rFonts w:ascii="Times New Roman" w:hAnsi="Times New Roman"/>
                <w:sz w:val="20"/>
              </w:rPr>
              <w:t>Privacy and Right to be Forgotten</w:t>
            </w:r>
          </w:p>
        </w:tc>
      </w:tr>
      <w:tr w:rsidR="00C871A2" w:rsidRPr="007942A5" w14:paraId="5F003087" w14:textId="77777777" w:rsidTr="00100517">
        <w:tc>
          <w:tcPr>
            <w:tcW w:w="1407" w:type="dxa"/>
          </w:tcPr>
          <w:p w14:paraId="77408C1F" w14:textId="77777777" w:rsidR="00C871A2" w:rsidRPr="007942A5" w:rsidRDefault="00C871A2" w:rsidP="00135FD0">
            <w:pPr>
              <w:jc w:val="center"/>
              <w:rPr>
                <w:rFonts w:ascii="Times New Roman" w:hAnsi="Times New Roman"/>
                <w:sz w:val="16"/>
              </w:rPr>
            </w:pPr>
          </w:p>
        </w:tc>
        <w:tc>
          <w:tcPr>
            <w:tcW w:w="899" w:type="dxa"/>
          </w:tcPr>
          <w:p w14:paraId="024C6EA9" w14:textId="77777777" w:rsidR="00C871A2" w:rsidRPr="007942A5" w:rsidRDefault="00C871A2" w:rsidP="00135FD0">
            <w:pPr>
              <w:tabs>
                <w:tab w:val="right" w:pos="371"/>
              </w:tabs>
              <w:jc w:val="center"/>
              <w:rPr>
                <w:rFonts w:ascii="Times New Roman" w:hAnsi="Times New Roman"/>
                <w:sz w:val="16"/>
              </w:rPr>
            </w:pPr>
          </w:p>
        </w:tc>
        <w:tc>
          <w:tcPr>
            <w:tcW w:w="1698" w:type="dxa"/>
          </w:tcPr>
          <w:p w14:paraId="493E045D" w14:textId="77777777" w:rsidR="00C871A2" w:rsidRPr="007942A5" w:rsidRDefault="00C871A2" w:rsidP="00135FD0">
            <w:pPr>
              <w:jc w:val="center"/>
              <w:rPr>
                <w:rFonts w:ascii="Times New Roman" w:hAnsi="Times New Roman"/>
                <w:sz w:val="16"/>
              </w:rPr>
            </w:pPr>
          </w:p>
        </w:tc>
        <w:tc>
          <w:tcPr>
            <w:tcW w:w="2494" w:type="dxa"/>
          </w:tcPr>
          <w:p w14:paraId="6B3A3BC0" w14:textId="77777777" w:rsidR="00C871A2" w:rsidRPr="007942A5" w:rsidRDefault="00C871A2" w:rsidP="00135FD0">
            <w:pPr>
              <w:jc w:val="center"/>
              <w:rPr>
                <w:rFonts w:ascii="Times New Roman" w:hAnsi="Times New Roman"/>
                <w:sz w:val="20"/>
              </w:rPr>
            </w:pPr>
          </w:p>
        </w:tc>
        <w:tc>
          <w:tcPr>
            <w:tcW w:w="2541" w:type="dxa"/>
          </w:tcPr>
          <w:p w14:paraId="34132F09" w14:textId="77777777" w:rsidR="00C871A2" w:rsidRPr="007942A5" w:rsidRDefault="00C871A2" w:rsidP="00135FD0">
            <w:pPr>
              <w:jc w:val="center"/>
              <w:rPr>
                <w:rFonts w:ascii="Times New Roman" w:hAnsi="Times New Roman"/>
                <w:sz w:val="20"/>
              </w:rPr>
            </w:pPr>
          </w:p>
        </w:tc>
      </w:tr>
      <w:tr w:rsidR="00C871A2" w:rsidRPr="007942A5" w14:paraId="7104747E" w14:textId="77777777">
        <w:tc>
          <w:tcPr>
            <w:tcW w:w="1407" w:type="dxa"/>
          </w:tcPr>
          <w:p w14:paraId="25529717" w14:textId="77777777" w:rsidR="00C871A2" w:rsidRPr="007942A5" w:rsidRDefault="00C871A2" w:rsidP="00135FD0">
            <w:pPr>
              <w:jc w:val="center"/>
              <w:rPr>
                <w:rFonts w:ascii="Times New Roman" w:hAnsi="Times New Roman"/>
                <w:sz w:val="20"/>
              </w:rPr>
            </w:pPr>
            <w:r w:rsidRPr="007942A5">
              <w:rPr>
                <w:rFonts w:ascii="Times New Roman" w:hAnsi="Times New Roman"/>
                <w:sz w:val="20"/>
              </w:rPr>
              <w:t>Day 9</w:t>
            </w:r>
          </w:p>
          <w:p w14:paraId="6C7B2458" w14:textId="7D3093F6" w:rsidR="00C871A2" w:rsidRPr="007942A5" w:rsidRDefault="007F3FC3" w:rsidP="00135FD0">
            <w:pPr>
              <w:jc w:val="center"/>
              <w:rPr>
                <w:rFonts w:ascii="Times New Roman" w:hAnsi="Times New Roman"/>
                <w:sz w:val="20"/>
              </w:rPr>
            </w:pPr>
            <w:r w:rsidRPr="007942A5">
              <w:rPr>
                <w:rFonts w:ascii="Times New Roman" w:hAnsi="Times New Roman"/>
                <w:sz w:val="20"/>
              </w:rPr>
              <w:t>12</w:t>
            </w:r>
            <w:r w:rsidR="00C871A2" w:rsidRPr="007942A5">
              <w:rPr>
                <w:rFonts w:ascii="Times New Roman" w:hAnsi="Times New Roman"/>
                <w:sz w:val="20"/>
              </w:rPr>
              <w:t xml:space="preserve"> July</w:t>
            </w:r>
          </w:p>
        </w:tc>
        <w:tc>
          <w:tcPr>
            <w:tcW w:w="899" w:type="dxa"/>
          </w:tcPr>
          <w:p w14:paraId="4B2E3FC0" w14:textId="14200698" w:rsidR="00C871A2" w:rsidRPr="007942A5" w:rsidRDefault="00C871A2" w:rsidP="00473A00">
            <w:pPr>
              <w:tabs>
                <w:tab w:val="right" w:pos="371"/>
              </w:tabs>
              <w:jc w:val="center"/>
              <w:rPr>
                <w:rFonts w:ascii="Times New Roman" w:hAnsi="Times New Roman"/>
                <w:sz w:val="20"/>
              </w:rPr>
            </w:pPr>
            <w:r w:rsidRPr="007942A5">
              <w:rPr>
                <w:rFonts w:ascii="Times New Roman" w:hAnsi="Times New Roman"/>
                <w:sz w:val="20"/>
              </w:rPr>
              <w:t>#</w:t>
            </w:r>
            <w:r w:rsidR="0084333C" w:rsidRPr="007942A5">
              <w:rPr>
                <w:rFonts w:ascii="Times New Roman" w:hAnsi="Times New Roman"/>
                <w:sz w:val="20"/>
              </w:rPr>
              <w:t>5</w:t>
            </w:r>
          </w:p>
        </w:tc>
        <w:tc>
          <w:tcPr>
            <w:tcW w:w="1698" w:type="dxa"/>
          </w:tcPr>
          <w:p w14:paraId="48508549" w14:textId="1565606C" w:rsidR="00C871A2" w:rsidRPr="007942A5" w:rsidRDefault="00190946" w:rsidP="00135FD0">
            <w:pPr>
              <w:jc w:val="center"/>
              <w:rPr>
                <w:rFonts w:ascii="Times New Roman" w:hAnsi="Times New Roman"/>
                <w:b/>
                <w:sz w:val="20"/>
              </w:rPr>
            </w:pPr>
            <w:r w:rsidRPr="007942A5">
              <w:rPr>
                <w:rFonts w:ascii="Times New Roman" w:hAnsi="Times New Roman"/>
                <w:sz w:val="20"/>
              </w:rPr>
              <w:t>Readings &amp; Assignments</w:t>
            </w:r>
          </w:p>
        </w:tc>
        <w:tc>
          <w:tcPr>
            <w:tcW w:w="5035" w:type="dxa"/>
            <w:gridSpan w:val="2"/>
          </w:tcPr>
          <w:p w14:paraId="61D49345" w14:textId="77777777" w:rsidR="00C871A2" w:rsidRDefault="0084333C" w:rsidP="00DC44D1">
            <w:pPr>
              <w:jc w:val="center"/>
              <w:rPr>
                <w:rFonts w:ascii="Times New Roman" w:hAnsi="Times New Roman"/>
                <w:b/>
                <w:sz w:val="20"/>
              </w:rPr>
            </w:pPr>
            <w:r w:rsidRPr="007942A5">
              <w:rPr>
                <w:rFonts w:ascii="Times New Roman" w:hAnsi="Times New Roman"/>
                <w:b/>
                <w:sz w:val="20"/>
              </w:rPr>
              <w:t>Academic Freedom / Teaching Controversial Subjects</w:t>
            </w:r>
          </w:p>
          <w:p w14:paraId="541627DF" w14:textId="3322B893" w:rsidR="00693F37" w:rsidRPr="007942A5" w:rsidRDefault="00693F37" w:rsidP="00DC44D1">
            <w:pPr>
              <w:jc w:val="center"/>
              <w:rPr>
                <w:rFonts w:ascii="Times New Roman" w:hAnsi="Times New Roman"/>
                <w:b/>
                <w:sz w:val="20"/>
              </w:rPr>
            </w:pPr>
            <w:r w:rsidRPr="007942A5">
              <w:rPr>
                <w:rFonts w:ascii="Times New Roman" w:hAnsi="Times New Roman"/>
                <w:b/>
                <w:sz w:val="20"/>
              </w:rPr>
              <w:t>Youth Climate Change Activism</w:t>
            </w:r>
          </w:p>
        </w:tc>
      </w:tr>
      <w:tr w:rsidR="00C871A2" w:rsidRPr="007942A5" w14:paraId="71964CE1" w14:textId="77777777" w:rsidTr="00C871A2">
        <w:tc>
          <w:tcPr>
            <w:tcW w:w="9039" w:type="dxa"/>
            <w:gridSpan w:val="5"/>
            <w:shd w:val="clear" w:color="auto" w:fill="BFBFBF" w:themeFill="background1" w:themeFillShade="BF"/>
          </w:tcPr>
          <w:p w14:paraId="15156A28" w14:textId="77777777" w:rsidR="00C871A2" w:rsidRPr="007942A5" w:rsidRDefault="00C871A2" w:rsidP="0058245D">
            <w:pPr>
              <w:jc w:val="center"/>
              <w:rPr>
                <w:rFonts w:ascii="Times New Roman" w:hAnsi="Times New Roman"/>
                <w:b/>
                <w:sz w:val="20"/>
              </w:rPr>
            </w:pPr>
          </w:p>
        </w:tc>
      </w:tr>
      <w:tr w:rsidR="00C871A2" w:rsidRPr="007942A5" w14:paraId="6E8EC458" w14:textId="77777777">
        <w:tc>
          <w:tcPr>
            <w:tcW w:w="1407" w:type="dxa"/>
            <w:tcBorders>
              <w:bottom w:val="single" w:sz="4" w:space="0" w:color="auto"/>
            </w:tcBorders>
          </w:tcPr>
          <w:p w14:paraId="029D8186" w14:textId="77777777" w:rsidR="00C871A2" w:rsidRPr="007942A5" w:rsidRDefault="00C871A2" w:rsidP="00135FD0">
            <w:pPr>
              <w:jc w:val="center"/>
              <w:rPr>
                <w:rFonts w:ascii="Times New Roman" w:hAnsi="Times New Roman"/>
                <w:sz w:val="20"/>
              </w:rPr>
            </w:pPr>
            <w:r w:rsidRPr="007942A5">
              <w:rPr>
                <w:rFonts w:ascii="Times New Roman" w:hAnsi="Times New Roman"/>
                <w:sz w:val="20"/>
              </w:rPr>
              <w:t>Day 10</w:t>
            </w:r>
          </w:p>
          <w:p w14:paraId="6F7EB423" w14:textId="70057D63" w:rsidR="00C871A2" w:rsidRPr="007942A5" w:rsidRDefault="007F3FC3" w:rsidP="00135FD0">
            <w:pPr>
              <w:jc w:val="center"/>
              <w:rPr>
                <w:rFonts w:ascii="Times New Roman" w:hAnsi="Times New Roman"/>
                <w:sz w:val="20"/>
              </w:rPr>
            </w:pPr>
            <w:r w:rsidRPr="007942A5">
              <w:rPr>
                <w:rFonts w:ascii="Times New Roman" w:hAnsi="Times New Roman"/>
                <w:sz w:val="20"/>
              </w:rPr>
              <w:t xml:space="preserve">15 </w:t>
            </w:r>
            <w:r w:rsidR="00C871A2" w:rsidRPr="007942A5">
              <w:rPr>
                <w:rFonts w:ascii="Times New Roman" w:hAnsi="Times New Roman"/>
                <w:sz w:val="20"/>
              </w:rPr>
              <w:t>July</w:t>
            </w:r>
          </w:p>
        </w:tc>
        <w:tc>
          <w:tcPr>
            <w:tcW w:w="899" w:type="dxa"/>
            <w:tcBorders>
              <w:bottom w:val="single" w:sz="4" w:space="0" w:color="auto"/>
            </w:tcBorders>
          </w:tcPr>
          <w:p w14:paraId="6AD1A757" w14:textId="3ACF0A75" w:rsidR="00C871A2" w:rsidRPr="007942A5" w:rsidRDefault="00473A00" w:rsidP="00C5176F">
            <w:pPr>
              <w:tabs>
                <w:tab w:val="right" w:pos="371"/>
              </w:tabs>
              <w:jc w:val="center"/>
              <w:rPr>
                <w:rFonts w:ascii="Times New Roman" w:hAnsi="Times New Roman"/>
                <w:sz w:val="20"/>
              </w:rPr>
            </w:pPr>
            <w:r w:rsidRPr="007942A5">
              <w:rPr>
                <w:rFonts w:ascii="Times New Roman" w:hAnsi="Times New Roman"/>
                <w:sz w:val="20"/>
              </w:rPr>
              <w:t>#</w:t>
            </w:r>
            <w:r w:rsidR="009647EB">
              <w:rPr>
                <w:rFonts w:ascii="Times New Roman" w:hAnsi="Times New Roman"/>
                <w:sz w:val="20"/>
              </w:rPr>
              <w:t>5-#6</w:t>
            </w:r>
          </w:p>
        </w:tc>
        <w:tc>
          <w:tcPr>
            <w:tcW w:w="1698" w:type="dxa"/>
            <w:tcBorders>
              <w:bottom w:val="single" w:sz="4" w:space="0" w:color="auto"/>
            </w:tcBorders>
          </w:tcPr>
          <w:p w14:paraId="080D927F" w14:textId="493E2F86" w:rsidR="00C871A2" w:rsidRPr="007942A5" w:rsidRDefault="001E3EF1" w:rsidP="00135FD0">
            <w:pPr>
              <w:jc w:val="center"/>
              <w:rPr>
                <w:rFonts w:ascii="Times New Roman" w:hAnsi="Times New Roman"/>
                <w:sz w:val="20"/>
              </w:rPr>
            </w:pPr>
            <w:r w:rsidRPr="007942A5">
              <w:rPr>
                <w:rFonts w:ascii="Times New Roman" w:hAnsi="Times New Roman"/>
                <w:b/>
                <w:sz w:val="20"/>
              </w:rPr>
              <w:t>PSA Video Due</w:t>
            </w:r>
          </w:p>
        </w:tc>
        <w:tc>
          <w:tcPr>
            <w:tcW w:w="5035" w:type="dxa"/>
            <w:gridSpan w:val="2"/>
            <w:tcBorders>
              <w:bottom w:val="single" w:sz="4" w:space="0" w:color="auto"/>
            </w:tcBorders>
          </w:tcPr>
          <w:p w14:paraId="5A13572B" w14:textId="77777777" w:rsidR="009647EB" w:rsidRDefault="009647EB" w:rsidP="009647EB">
            <w:pPr>
              <w:jc w:val="center"/>
              <w:rPr>
                <w:rFonts w:ascii="Times New Roman" w:hAnsi="Times New Roman"/>
                <w:b/>
                <w:sz w:val="20"/>
              </w:rPr>
            </w:pPr>
            <w:r w:rsidRPr="007942A5">
              <w:rPr>
                <w:rFonts w:ascii="Times New Roman" w:hAnsi="Times New Roman"/>
                <w:b/>
                <w:sz w:val="20"/>
              </w:rPr>
              <w:t>Academic Freedom / Teaching Controversial Subjects</w:t>
            </w:r>
          </w:p>
          <w:p w14:paraId="0BB9B62E" w14:textId="13974D76" w:rsidR="00C871A2" w:rsidRPr="007942A5" w:rsidRDefault="00EA4BA3" w:rsidP="00EA4BA3">
            <w:pPr>
              <w:jc w:val="center"/>
              <w:rPr>
                <w:rFonts w:ascii="Times New Roman" w:hAnsi="Times New Roman"/>
                <w:b/>
                <w:sz w:val="20"/>
              </w:rPr>
            </w:pPr>
            <w:r w:rsidRPr="007942A5">
              <w:rPr>
                <w:rFonts w:ascii="Times New Roman" w:hAnsi="Times New Roman"/>
                <w:b/>
                <w:sz w:val="20"/>
              </w:rPr>
              <w:t>PSA (rough cut or final) Presentations</w:t>
            </w:r>
          </w:p>
        </w:tc>
      </w:tr>
      <w:tr w:rsidR="00C871A2" w:rsidRPr="007942A5" w14:paraId="1E0478D0" w14:textId="77777777">
        <w:tc>
          <w:tcPr>
            <w:tcW w:w="1407" w:type="dxa"/>
            <w:tcBorders>
              <w:bottom w:val="single" w:sz="4" w:space="0" w:color="auto"/>
            </w:tcBorders>
          </w:tcPr>
          <w:p w14:paraId="1A197156" w14:textId="77777777" w:rsidR="00C871A2" w:rsidRPr="007942A5" w:rsidRDefault="00C871A2" w:rsidP="00135FD0">
            <w:pPr>
              <w:jc w:val="center"/>
              <w:rPr>
                <w:rFonts w:ascii="Times New Roman" w:hAnsi="Times New Roman"/>
                <w:sz w:val="20"/>
              </w:rPr>
            </w:pPr>
          </w:p>
        </w:tc>
        <w:tc>
          <w:tcPr>
            <w:tcW w:w="899" w:type="dxa"/>
            <w:tcBorders>
              <w:bottom w:val="single" w:sz="4" w:space="0" w:color="auto"/>
            </w:tcBorders>
          </w:tcPr>
          <w:p w14:paraId="5D1DBF4A" w14:textId="77777777" w:rsidR="00C871A2" w:rsidRPr="007942A5" w:rsidRDefault="00C871A2" w:rsidP="00C5176F">
            <w:pPr>
              <w:tabs>
                <w:tab w:val="right" w:pos="371"/>
              </w:tabs>
              <w:jc w:val="center"/>
              <w:rPr>
                <w:rFonts w:ascii="Times New Roman" w:hAnsi="Times New Roman"/>
                <w:sz w:val="20"/>
              </w:rPr>
            </w:pPr>
          </w:p>
        </w:tc>
        <w:tc>
          <w:tcPr>
            <w:tcW w:w="1698" w:type="dxa"/>
            <w:tcBorders>
              <w:bottom w:val="single" w:sz="4" w:space="0" w:color="auto"/>
            </w:tcBorders>
          </w:tcPr>
          <w:p w14:paraId="59406BEC" w14:textId="77777777" w:rsidR="00C871A2" w:rsidRPr="007942A5" w:rsidRDefault="00C871A2" w:rsidP="00135FD0">
            <w:pPr>
              <w:jc w:val="center"/>
              <w:rPr>
                <w:rFonts w:ascii="Times New Roman" w:hAnsi="Times New Roman"/>
                <w:sz w:val="20"/>
              </w:rPr>
            </w:pPr>
          </w:p>
        </w:tc>
        <w:tc>
          <w:tcPr>
            <w:tcW w:w="5035" w:type="dxa"/>
            <w:gridSpan w:val="2"/>
            <w:tcBorders>
              <w:bottom w:val="single" w:sz="4" w:space="0" w:color="auto"/>
            </w:tcBorders>
          </w:tcPr>
          <w:p w14:paraId="1779281C" w14:textId="77777777" w:rsidR="00C871A2" w:rsidRPr="007942A5" w:rsidRDefault="00C871A2" w:rsidP="00135FD0">
            <w:pPr>
              <w:jc w:val="center"/>
              <w:rPr>
                <w:rFonts w:ascii="Times New Roman" w:hAnsi="Times New Roman"/>
                <w:b/>
                <w:sz w:val="20"/>
              </w:rPr>
            </w:pPr>
          </w:p>
        </w:tc>
      </w:tr>
      <w:tr w:rsidR="00C871A2" w:rsidRPr="007942A5" w14:paraId="0E71CDCE" w14:textId="77777777">
        <w:tc>
          <w:tcPr>
            <w:tcW w:w="1407" w:type="dxa"/>
            <w:tcBorders>
              <w:bottom w:val="single" w:sz="4" w:space="0" w:color="auto"/>
            </w:tcBorders>
          </w:tcPr>
          <w:p w14:paraId="7F2CA662" w14:textId="77777777" w:rsidR="00C871A2" w:rsidRPr="007942A5" w:rsidRDefault="00C871A2" w:rsidP="001B4E41">
            <w:pPr>
              <w:jc w:val="center"/>
              <w:rPr>
                <w:rFonts w:ascii="Times New Roman" w:hAnsi="Times New Roman"/>
                <w:sz w:val="20"/>
              </w:rPr>
            </w:pPr>
            <w:r w:rsidRPr="007942A5">
              <w:rPr>
                <w:rFonts w:ascii="Times New Roman" w:hAnsi="Times New Roman"/>
                <w:sz w:val="20"/>
              </w:rPr>
              <w:t>Day 11</w:t>
            </w:r>
          </w:p>
          <w:p w14:paraId="6EF7FEDA" w14:textId="5624C1FD" w:rsidR="00C871A2" w:rsidRPr="007942A5" w:rsidRDefault="007F3FC3" w:rsidP="00135FD0">
            <w:pPr>
              <w:jc w:val="center"/>
              <w:rPr>
                <w:rFonts w:ascii="Times New Roman" w:hAnsi="Times New Roman"/>
                <w:sz w:val="20"/>
              </w:rPr>
            </w:pPr>
            <w:r w:rsidRPr="007942A5">
              <w:rPr>
                <w:rFonts w:ascii="Times New Roman" w:hAnsi="Times New Roman"/>
                <w:sz w:val="20"/>
              </w:rPr>
              <w:t>16</w:t>
            </w:r>
            <w:r w:rsidR="00C871A2" w:rsidRPr="007942A5">
              <w:rPr>
                <w:rFonts w:ascii="Times New Roman" w:hAnsi="Times New Roman"/>
                <w:sz w:val="20"/>
              </w:rPr>
              <w:t xml:space="preserve"> July</w:t>
            </w:r>
          </w:p>
        </w:tc>
        <w:tc>
          <w:tcPr>
            <w:tcW w:w="899" w:type="dxa"/>
            <w:tcBorders>
              <w:bottom w:val="single" w:sz="4" w:space="0" w:color="auto"/>
            </w:tcBorders>
          </w:tcPr>
          <w:p w14:paraId="777A9407" w14:textId="2451A01C" w:rsidR="00C871A2" w:rsidRPr="007942A5" w:rsidRDefault="001E3EF1" w:rsidP="00C5176F">
            <w:pPr>
              <w:tabs>
                <w:tab w:val="right" w:pos="371"/>
              </w:tabs>
              <w:jc w:val="center"/>
              <w:rPr>
                <w:rFonts w:ascii="Times New Roman" w:hAnsi="Times New Roman"/>
                <w:sz w:val="20"/>
              </w:rPr>
            </w:pPr>
            <w:r w:rsidRPr="007942A5">
              <w:rPr>
                <w:rFonts w:ascii="Times New Roman" w:hAnsi="Times New Roman"/>
                <w:sz w:val="20"/>
              </w:rPr>
              <w:t>#</w:t>
            </w:r>
            <w:r w:rsidR="0084333C" w:rsidRPr="007942A5">
              <w:rPr>
                <w:rFonts w:ascii="Times New Roman" w:hAnsi="Times New Roman"/>
                <w:sz w:val="20"/>
              </w:rPr>
              <w:t>6</w:t>
            </w:r>
          </w:p>
        </w:tc>
        <w:tc>
          <w:tcPr>
            <w:tcW w:w="1698" w:type="dxa"/>
            <w:tcBorders>
              <w:bottom w:val="single" w:sz="4" w:space="0" w:color="auto"/>
            </w:tcBorders>
          </w:tcPr>
          <w:p w14:paraId="348DCD3A" w14:textId="2BF8457C" w:rsidR="00C871A2" w:rsidRPr="007942A5" w:rsidRDefault="001E3EF1" w:rsidP="00135FD0">
            <w:pPr>
              <w:jc w:val="center"/>
              <w:rPr>
                <w:rFonts w:ascii="Times New Roman" w:hAnsi="Times New Roman"/>
                <w:b/>
                <w:sz w:val="20"/>
              </w:rPr>
            </w:pPr>
            <w:r w:rsidRPr="007942A5">
              <w:rPr>
                <w:rFonts w:ascii="Times New Roman" w:hAnsi="Times New Roman"/>
                <w:sz w:val="20"/>
              </w:rPr>
              <w:t>Readings &amp; Assignments</w:t>
            </w:r>
          </w:p>
        </w:tc>
        <w:tc>
          <w:tcPr>
            <w:tcW w:w="5035" w:type="dxa"/>
            <w:gridSpan w:val="2"/>
            <w:tcBorders>
              <w:bottom w:val="single" w:sz="4" w:space="0" w:color="auto"/>
            </w:tcBorders>
          </w:tcPr>
          <w:p w14:paraId="01012347" w14:textId="77777777" w:rsidR="0084333C" w:rsidRPr="007942A5" w:rsidRDefault="0084333C" w:rsidP="0084333C">
            <w:pPr>
              <w:ind w:right="-18"/>
              <w:jc w:val="center"/>
              <w:rPr>
                <w:rFonts w:ascii="Times New Roman" w:hAnsi="Times New Roman"/>
                <w:b/>
                <w:sz w:val="20"/>
              </w:rPr>
            </w:pPr>
            <w:r w:rsidRPr="007942A5">
              <w:rPr>
                <w:rFonts w:ascii="Times New Roman" w:hAnsi="Times New Roman"/>
                <w:b/>
                <w:sz w:val="20"/>
              </w:rPr>
              <w:t>Copyright and Intellectual Property Rights</w:t>
            </w:r>
          </w:p>
          <w:p w14:paraId="06DE04FB" w14:textId="560FB891" w:rsidR="00C871A2" w:rsidRPr="007942A5" w:rsidRDefault="00693F37" w:rsidP="001B4E41">
            <w:pPr>
              <w:jc w:val="center"/>
              <w:rPr>
                <w:rFonts w:ascii="Times New Roman" w:hAnsi="Times New Roman"/>
                <w:b/>
                <w:sz w:val="20"/>
              </w:rPr>
            </w:pPr>
            <w:r w:rsidRPr="007942A5">
              <w:rPr>
                <w:rFonts w:ascii="Times New Roman" w:hAnsi="Times New Roman"/>
                <w:b/>
                <w:sz w:val="20"/>
              </w:rPr>
              <w:t>Youth Climate Change Activism</w:t>
            </w:r>
          </w:p>
        </w:tc>
      </w:tr>
      <w:tr w:rsidR="00C871A2" w:rsidRPr="007942A5" w14:paraId="04691F99" w14:textId="77777777" w:rsidTr="00100517">
        <w:tc>
          <w:tcPr>
            <w:tcW w:w="1407" w:type="dxa"/>
          </w:tcPr>
          <w:p w14:paraId="3EF1094A" w14:textId="77777777" w:rsidR="00C871A2" w:rsidRPr="007942A5" w:rsidRDefault="00C871A2" w:rsidP="00135FD0">
            <w:pPr>
              <w:jc w:val="center"/>
              <w:rPr>
                <w:rFonts w:ascii="Times New Roman" w:hAnsi="Times New Roman"/>
                <w:sz w:val="16"/>
              </w:rPr>
            </w:pPr>
          </w:p>
        </w:tc>
        <w:tc>
          <w:tcPr>
            <w:tcW w:w="899" w:type="dxa"/>
          </w:tcPr>
          <w:p w14:paraId="3FFE313A" w14:textId="77777777" w:rsidR="00C871A2" w:rsidRPr="007942A5" w:rsidRDefault="00C871A2" w:rsidP="00135FD0">
            <w:pPr>
              <w:tabs>
                <w:tab w:val="right" w:pos="371"/>
              </w:tabs>
              <w:jc w:val="center"/>
              <w:rPr>
                <w:rFonts w:ascii="Times New Roman" w:hAnsi="Times New Roman"/>
                <w:sz w:val="16"/>
              </w:rPr>
            </w:pPr>
          </w:p>
        </w:tc>
        <w:tc>
          <w:tcPr>
            <w:tcW w:w="1698" w:type="dxa"/>
          </w:tcPr>
          <w:p w14:paraId="15B353A4" w14:textId="77777777" w:rsidR="00C871A2" w:rsidRPr="007942A5" w:rsidRDefault="00C871A2" w:rsidP="00135FD0">
            <w:pPr>
              <w:jc w:val="center"/>
              <w:rPr>
                <w:rFonts w:ascii="Times New Roman" w:hAnsi="Times New Roman"/>
                <w:sz w:val="16"/>
              </w:rPr>
            </w:pPr>
          </w:p>
        </w:tc>
        <w:tc>
          <w:tcPr>
            <w:tcW w:w="2494" w:type="dxa"/>
          </w:tcPr>
          <w:p w14:paraId="1B9C7EB1" w14:textId="77777777" w:rsidR="00C871A2" w:rsidRPr="007942A5" w:rsidRDefault="00C871A2" w:rsidP="00100517">
            <w:pPr>
              <w:jc w:val="center"/>
              <w:rPr>
                <w:rFonts w:ascii="Times New Roman" w:hAnsi="Times New Roman"/>
                <w:sz w:val="16"/>
              </w:rPr>
            </w:pPr>
          </w:p>
        </w:tc>
        <w:tc>
          <w:tcPr>
            <w:tcW w:w="2541" w:type="dxa"/>
          </w:tcPr>
          <w:p w14:paraId="5DB5040C" w14:textId="77777777" w:rsidR="00C871A2" w:rsidRPr="007942A5" w:rsidRDefault="00C871A2" w:rsidP="00100517">
            <w:pPr>
              <w:jc w:val="center"/>
              <w:rPr>
                <w:rFonts w:ascii="Times New Roman" w:hAnsi="Times New Roman"/>
                <w:sz w:val="16"/>
              </w:rPr>
            </w:pPr>
          </w:p>
        </w:tc>
      </w:tr>
      <w:tr w:rsidR="00C871A2" w:rsidRPr="007942A5" w14:paraId="74D41CF1" w14:textId="77777777">
        <w:tc>
          <w:tcPr>
            <w:tcW w:w="1407" w:type="dxa"/>
            <w:tcBorders>
              <w:bottom w:val="single" w:sz="4" w:space="0" w:color="auto"/>
            </w:tcBorders>
          </w:tcPr>
          <w:p w14:paraId="4FEDDEE3" w14:textId="77777777" w:rsidR="00C871A2" w:rsidRPr="007942A5" w:rsidRDefault="00C871A2" w:rsidP="00135FD0">
            <w:pPr>
              <w:jc w:val="center"/>
              <w:rPr>
                <w:rFonts w:ascii="Times New Roman" w:hAnsi="Times New Roman"/>
                <w:sz w:val="20"/>
              </w:rPr>
            </w:pPr>
            <w:r w:rsidRPr="007942A5">
              <w:rPr>
                <w:rFonts w:ascii="Times New Roman" w:hAnsi="Times New Roman"/>
                <w:sz w:val="20"/>
              </w:rPr>
              <w:t>Day 12</w:t>
            </w:r>
          </w:p>
          <w:p w14:paraId="738C8E0B" w14:textId="4D2F3187" w:rsidR="00C871A2" w:rsidRPr="007942A5" w:rsidRDefault="007F3FC3" w:rsidP="00135FD0">
            <w:pPr>
              <w:jc w:val="center"/>
              <w:rPr>
                <w:rFonts w:ascii="Times New Roman" w:hAnsi="Times New Roman"/>
                <w:sz w:val="20"/>
              </w:rPr>
            </w:pPr>
            <w:r w:rsidRPr="007942A5">
              <w:rPr>
                <w:rFonts w:ascii="Times New Roman" w:hAnsi="Times New Roman"/>
                <w:sz w:val="20"/>
              </w:rPr>
              <w:t>17</w:t>
            </w:r>
            <w:r w:rsidR="00C871A2" w:rsidRPr="007942A5">
              <w:rPr>
                <w:rFonts w:ascii="Times New Roman" w:hAnsi="Times New Roman"/>
                <w:sz w:val="20"/>
              </w:rPr>
              <w:t xml:space="preserve"> July</w:t>
            </w:r>
          </w:p>
        </w:tc>
        <w:tc>
          <w:tcPr>
            <w:tcW w:w="899" w:type="dxa"/>
            <w:tcBorders>
              <w:bottom w:val="single" w:sz="4" w:space="0" w:color="auto"/>
            </w:tcBorders>
          </w:tcPr>
          <w:p w14:paraId="72322531" w14:textId="1FA41F23" w:rsidR="00C871A2" w:rsidRPr="007942A5" w:rsidRDefault="00C871A2" w:rsidP="00B24D0F">
            <w:pPr>
              <w:tabs>
                <w:tab w:val="right" w:pos="371"/>
              </w:tabs>
              <w:jc w:val="center"/>
              <w:rPr>
                <w:rFonts w:ascii="Times New Roman" w:hAnsi="Times New Roman"/>
                <w:sz w:val="20"/>
              </w:rPr>
            </w:pPr>
            <w:r w:rsidRPr="007942A5">
              <w:rPr>
                <w:rFonts w:ascii="Times New Roman" w:hAnsi="Times New Roman"/>
                <w:sz w:val="20"/>
              </w:rPr>
              <w:t>#</w:t>
            </w:r>
            <w:r w:rsidR="0084333C" w:rsidRPr="007942A5">
              <w:rPr>
                <w:rFonts w:ascii="Times New Roman" w:hAnsi="Times New Roman"/>
                <w:sz w:val="20"/>
              </w:rPr>
              <w:t>7</w:t>
            </w:r>
          </w:p>
        </w:tc>
        <w:tc>
          <w:tcPr>
            <w:tcW w:w="1698" w:type="dxa"/>
            <w:tcBorders>
              <w:bottom w:val="single" w:sz="4" w:space="0" w:color="auto"/>
            </w:tcBorders>
          </w:tcPr>
          <w:p w14:paraId="08C9C9E8" w14:textId="77777777" w:rsidR="00C871A2" w:rsidRPr="007942A5" w:rsidRDefault="00C871A2" w:rsidP="00135FD0">
            <w:pPr>
              <w:jc w:val="center"/>
              <w:rPr>
                <w:rFonts w:ascii="Times New Roman" w:hAnsi="Times New Roman"/>
                <w:sz w:val="20"/>
              </w:rPr>
            </w:pPr>
            <w:r w:rsidRPr="007942A5">
              <w:rPr>
                <w:rFonts w:ascii="Times New Roman" w:hAnsi="Times New Roman"/>
                <w:sz w:val="20"/>
              </w:rPr>
              <w:t>Readings &amp; Assignments</w:t>
            </w:r>
          </w:p>
        </w:tc>
        <w:tc>
          <w:tcPr>
            <w:tcW w:w="5035" w:type="dxa"/>
            <w:gridSpan w:val="2"/>
            <w:tcBorders>
              <w:bottom w:val="single" w:sz="4" w:space="0" w:color="auto"/>
            </w:tcBorders>
          </w:tcPr>
          <w:p w14:paraId="3428725C" w14:textId="77777777" w:rsidR="00C871A2" w:rsidRDefault="00473A00" w:rsidP="00100517">
            <w:pPr>
              <w:jc w:val="center"/>
              <w:rPr>
                <w:rFonts w:ascii="Times New Roman" w:hAnsi="Times New Roman"/>
                <w:b/>
                <w:sz w:val="20"/>
              </w:rPr>
            </w:pPr>
            <w:r w:rsidRPr="007942A5">
              <w:rPr>
                <w:rFonts w:ascii="Times New Roman" w:hAnsi="Times New Roman"/>
                <w:b/>
                <w:sz w:val="20"/>
              </w:rPr>
              <w:t xml:space="preserve">Media &amp; Technology </w:t>
            </w:r>
            <w:r w:rsidR="00F45578" w:rsidRPr="007942A5">
              <w:rPr>
                <w:rFonts w:ascii="Times New Roman" w:hAnsi="Times New Roman"/>
                <w:b/>
                <w:sz w:val="20"/>
              </w:rPr>
              <w:t xml:space="preserve">Culture &amp; </w:t>
            </w:r>
            <w:r w:rsidRPr="007942A5">
              <w:rPr>
                <w:rFonts w:ascii="Times New Roman" w:hAnsi="Times New Roman"/>
                <w:b/>
                <w:sz w:val="20"/>
              </w:rPr>
              <w:t>Theory</w:t>
            </w:r>
          </w:p>
          <w:p w14:paraId="5DB7F237" w14:textId="0EB80B8A" w:rsidR="00693F37" w:rsidRPr="007942A5" w:rsidRDefault="00693F37" w:rsidP="00100517">
            <w:pPr>
              <w:jc w:val="center"/>
              <w:rPr>
                <w:rFonts w:ascii="Times New Roman" w:hAnsi="Times New Roman"/>
                <w:b/>
                <w:sz w:val="20"/>
              </w:rPr>
            </w:pPr>
            <w:r w:rsidRPr="007942A5">
              <w:rPr>
                <w:rFonts w:ascii="Times New Roman" w:hAnsi="Times New Roman"/>
                <w:b/>
                <w:sz w:val="20"/>
              </w:rPr>
              <w:t>Youth Climate Change Activism</w:t>
            </w:r>
          </w:p>
        </w:tc>
      </w:tr>
      <w:tr w:rsidR="00C871A2" w:rsidRPr="007942A5" w14:paraId="08006174" w14:textId="77777777" w:rsidTr="00100517">
        <w:tc>
          <w:tcPr>
            <w:tcW w:w="1407" w:type="dxa"/>
          </w:tcPr>
          <w:p w14:paraId="08673826" w14:textId="77777777" w:rsidR="00C871A2" w:rsidRPr="007942A5" w:rsidRDefault="00C871A2" w:rsidP="00135FD0">
            <w:pPr>
              <w:jc w:val="center"/>
              <w:rPr>
                <w:rFonts w:ascii="Times New Roman" w:hAnsi="Times New Roman"/>
                <w:sz w:val="16"/>
              </w:rPr>
            </w:pPr>
          </w:p>
        </w:tc>
        <w:tc>
          <w:tcPr>
            <w:tcW w:w="899" w:type="dxa"/>
          </w:tcPr>
          <w:p w14:paraId="7AE1C12C" w14:textId="77777777" w:rsidR="00C871A2" w:rsidRPr="007942A5" w:rsidRDefault="00C871A2" w:rsidP="00135FD0">
            <w:pPr>
              <w:tabs>
                <w:tab w:val="right" w:pos="371"/>
              </w:tabs>
              <w:jc w:val="center"/>
              <w:rPr>
                <w:rFonts w:ascii="Times New Roman" w:hAnsi="Times New Roman"/>
                <w:sz w:val="16"/>
              </w:rPr>
            </w:pPr>
          </w:p>
        </w:tc>
        <w:tc>
          <w:tcPr>
            <w:tcW w:w="1698" w:type="dxa"/>
          </w:tcPr>
          <w:p w14:paraId="41BCBE1A" w14:textId="77777777" w:rsidR="00C871A2" w:rsidRPr="007942A5" w:rsidRDefault="00C871A2" w:rsidP="00135FD0">
            <w:pPr>
              <w:jc w:val="center"/>
              <w:rPr>
                <w:rFonts w:ascii="Times New Roman" w:hAnsi="Times New Roman"/>
                <w:sz w:val="16"/>
              </w:rPr>
            </w:pPr>
          </w:p>
        </w:tc>
        <w:tc>
          <w:tcPr>
            <w:tcW w:w="2494" w:type="dxa"/>
          </w:tcPr>
          <w:p w14:paraId="00D5D4E0" w14:textId="77777777" w:rsidR="00C871A2" w:rsidRPr="007942A5" w:rsidRDefault="00C871A2" w:rsidP="00100517">
            <w:pPr>
              <w:jc w:val="center"/>
              <w:rPr>
                <w:rFonts w:ascii="Times New Roman" w:hAnsi="Times New Roman"/>
                <w:sz w:val="16"/>
              </w:rPr>
            </w:pPr>
          </w:p>
        </w:tc>
        <w:tc>
          <w:tcPr>
            <w:tcW w:w="2541" w:type="dxa"/>
          </w:tcPr>
          <w:p w14:paraId="2654384B" w14:textId="77777777" w:rsidR="00C871A2" w:rsidRPr="007942A5" w:rsidRDefault="00C871A2" w:rsidP="00100517">
            <w:pPr>
              <w:jc w:val="center"/>
              <w:rPr>
                <w:rFonts w:ascii="Times New Roman" w:hAnsi="Times New Roman"/>
                <w:sz w:val="16"/>
              </w:rPr>
            </w:pPr>
          </w:p>
        </w:tc>
      </w:tr>
      <w:tr w:rsidR="00C871A2" w:rsidRPr="007942A5" w14:paraId="636733D0" w14:textId="77777777">
        <w:tc>
          <w:tcPr>
            <w:tcW w:w="1407" w:type="dxa"/>
            <w:tcBorders>
              <w:bottom w:val="single" w:sz="4" w:space="0" w:color="auto"/>
            </w:tcBorders>
          </w:tcPr>
          <w:p w14:paraId="11A753B5" w14:textId="77777777" w:rsidR="00C871A2" w:rsidRPr="007942A5" w:rsidRDefault="00C871A2" w:rsidP="00135FD0">
            <w:pPr>
              <w:jc w:val="center"/>
              <w:rPr>
                <w:rFonts w:ascii="Times New Roman" w:hAnsi="Times New Roman"/>
                <w:sz w:val="20"/>
              </w:rPr>
            </w:pPr>
            <w:r w:rsidRPr="007942A5">
              <w:rPr>
                <w:rFonts w:ascii="Times New Roman" w:hAnsi="Times New Roman"/>
                <w:sz w:val="20"/>
              </w:rPr>
              <w:t>Day 13</w:t>
            </w:r>
          </w:p>
          <w:p w14:paraId="5B42F732" w14:textId="62596AC2" w:rsidR="00C871A2" w:rsidRPr="007942A5" w:rsidRDefault="007F3FC3" w:rsidP="00135FD0">
            <w:pPr>
              <w:jc w:val="center"/>
              <w:rPr>
                <w:rFonts w:ascii="Times New Roman" w:hAnsi="Times New Roman"/>
                <w:sz w:val="20"/>
              </w:rPr>
            </w:pPr>
            <w:r w:rsidRPr="007942A5">
              <w:rPr>
                <w:rFonts w:ascii="Times New Roman" w:hAnsi="Times New Roman"/>
                <w:sz w:val="20"/>
              </w:rPr>
              <w:t>18</w:t>
            </w:r>
            <w:r w:rsidR="00C871A2" w:rsidRPr="007942A5">
              <w:rPr>
                <w:rFonts w:ascii="Times New Roman" w:hAnsi="Times New Roman"/>
                <w:sz w:val="20"/>
              </w:rPr>
              <w:t xml:space="preserve"> July</w:t>
            </w:r>
          </w:p>
        </w:tc>
        <w:tc>
          <w:tcPr>
            <w:tcW w:w="899" w:type="dxa"/>
            <w:tcBorders>
              <w:bottom w:val="single" w:sz="4" w:space="0" w:color="auto"/>
            </w:tcBorders>
          </w:tcPr>
          <w:p w14:paraId="33121058" w14:textId="0FCDEB9D" w:rsidR="00C871A2" w:rsidRPr="007942A5" w:rsidRDefault="0037061B" w:rsidP="00135FD0">
            <w:pPr>
              <w:tabs>
                <w:tab w:val="right" w:pos="371"/>
              </w:tabs>
              <w:jc w:val="center"/>
              <w:rPr>
                <w:rFonts w:ascii="Times New Roman" w:hAnsi="Times New Roman"/>
                <w:sz w:val="20"/>
              </w:rPr>
            </w:pPr>
            <w:r w:rsidRPr="007942A5">
              <w:rPr>
                <w:rFonts w:ascii="Times New Roman" w:hAnsi="Times New Roman"/>
                <w:sz w:val="20"/>
              </w:rPr>
              <w:t>#</w:t>
            </w:r>
            <w:r w:rsidR="0084333C" w:rsidRPr="007942A5">
              <w:rPr>
                <w:rFonts w:ascii="Times New Roman" w:hAnsi="Times New Roman"/>
                <w:sz w:val="20"/>
              </w:rPr>
              <w:t>7</w:t>
            </w:r>
          </w:p>
        </w:tc>
        <w:tc>
          <w:tcPr>
            <w:tcW w:w="1698" w:type="dxa"/>
            <w:tcBorders>
              <w:bottom w:val="single" w:sz="4" w:space="0" w:color="auto"/>
            </w:tcBorders>
          </w:tcPr>
          <w:p w14:paraId="5709D396" w14:textId="6CC6544B" w:rsidR="00C871A2" w:rsidRPr="007942A5" w:rsidRDefault="0037061B" w:rsidP="00CB63FE">
            <w:pPr>
              <w:jc w:val="center"/>
              <w:rPr>
                <w:rFonts w:ascii="Times New Roman" w:hAnsi="Times New Roman"/>
                <w:sz w:val="20"/>
              </w:rPr>
            </w:pPr>
            <w:r w:rsidRPr="007942A5">
              <w:rPr>
                <w:rFonts w:ascii="Times New Roman" w:hAnsi="Times New Roman"/>
                <w:sz w:val="20"/>
              </w:rPr>
              <w:t>Readings &amp; Assignments</w:t>
            </w:r>
          </w:p>
        </w:tc>
        <w:tc>
          <w:tcPr>
            <w:tcW w:w="5035" w:type="dxa"/>
            <w:gridSpan w:val="2"/>
            <w:tcBorders>
              <w:bottom w:val="single" w:sz="4" w:space="0" w:color="auto"/>
            </w:tcBorders>
          </w:tcPr>
          <w:p w14:paraId="459F77FC" w14:textId="77777777" w:rsidR="00C871A2" w:rsidRDefault="00473A00" w:rsidP="00100517">
            <w:pPr>
              <w:jc w:val="center"/>
              <w:rPr>
                <w:rFonts w:ascii="Times New Roman" w:hAnsi="Times New Roman"/>
                <w:b/>
                <w:sz w:val="20"/>
              </w:rPr>
            </w:pPr>
            <w:r w:rsidRPr="007942A5">
              <w:rPr>
                <w:rFonts w:ascii="Times New Roman" w:hAnsi="Times New Roman"/>
                <w:b/>
                <w:sz w:val="20"/>
              </w:rPr>
              <w:t>History of Media &amp; Technology</w:t>
            </w:r>
          </w:p>
          <w:p w14:paraId="3DFB0E7A" w14:textId="11CAE9FF" w:rsidR="00693F37" w:rsidRPr="007942A5" w:rsidRDefault="00693F37" w:rsidP="00100517">
            <w:pPr>
              <w:jc w:val="center"/>
              <w:rPr>
                <w:rFonts w:ascii="Times New Roman" w:hAnsi="Times New Roman"/>
                <w:b/>
                <w:sz w:val="20"/>
              </w:rPr>
            </w:pPr>
            <w:r w:rsidRPr="007942A5">
              <w:rPr>
                <w:rFonts w:ascii="Times New Roman" w:hAnsi="Times New Roman"/>
                <w:b/>
                <w:sz w:val="20"/>
              </w:rPr>
              <w:t>Youth Climate Change Activism</w:t>
            </w:r>
          </w:p>
        </w:tc>
      </w:tr>
      <w:tr w:rsidR="00C871A2" w:rsidRPr="007942A5" w14:paraId="35224B4B" w14:textId="77777777" w:rsidTr="00100517">
        <w:tc>
          <w:tcPr>
            <w:tcW w:w="1407" w:type="dxa"/>
          </w:tcPr>
          <w:p w14:paraId="093B9612" w14:textId="77777777" w:rsidR="00C871A2" w:rsidRPr="007942A5" w:rsidRDefault="00C871A2" w:rsidP="00135FD0">
            <w:pPr>
              <w:jc w:val="center"/>
              <w:rPr>
                <w:rFonts w:ascii="Times New Roman" w:hAnsi="Times New Roman"/>
                <w:sz w:val="16"/>
              </w:rPr>
            </w:pPr>
          </w:p>
        </w:tc>
        <w:tc>
          <w:tcPr>
            <w:tcW w:w="899" w:type="dxa"/>
          </w:tcPr>
          <w:p w14:paraId="4DF8EC68" w14:textId="77777777" w:rsidR="00C871A2" w:rsidRPr="007942A5" w:rsidRDefault="00C871A2" w:rsidP="00135FD0">
            <w:pPr>
              <w:tabs>
                <w:tab w:val="right" w:pos="371"/>
              </w:tabs>
              <w:jc w:val="center"/>
              <w:rPr>
                <w:rFonts w:ascii="Times New Roman" w:hAnsi="Times New Roman"/>
                <w:sz w:val="16"/>
              </w:rPr>
            </w:pPr>
          </w:p>
        </w:tc>
        <w:tc>
          <w:tcPr>
            <w:tcW w:w="1698" w:type="dxa"/>
          </w:tcPr>
          <w:p w14:paraId="619230A4" w14:textId="77777777" w:rsidR="00C871A2" w:rsidRPr="007942A5" w:rsidRDefault="00C871A2" w:rsidP="00135FD0">
            <w:pPr>
              <w:jc w:val="center"/>
              <w:rPr>
                <w:rFonts w:ascii="Times New Roman" w:hAnsi="Times New Roman"/>
                <w:sz w:val="16"/>
              </w:rPr>
            </w:pPr>
          </w:p>
        </w:tc>
        <w:tc>
          <w:tcPr>
            <w:tcW w:w="2494" w:type="dxa"/>
          </w:tcPr>
          <w:p w14:paraId="4060DBC5" w14:textId="77777777" w:rsidR="00C871A2" w:rsidRPr="007942A5" w:rsidRDefault="00C871A2" w:rsidP="00100517">
            <w:pPr>
              <w:jc w:val="center"/>
              <w:rPr>
                <w:rFonts w:ascii="Times New Roman" w:hAnsi="Times New Roman"/>
                <w:sz w:val="16"/>
              </w:rPr>
            </w:pPr>
          </w:p>
        </w:tc>
        <w:tc>
          <w:tcPr>
            <w:tcW w:w="2541" w:type="dxa"/>
          </w:tcPr>
          <w:p w14:paraId="5EDBE663" w14:textId="77777777" w:rsidR="00C871A2" w:rsidRPr="007942A5" w:rsidRDefault="00C871A2" w:rsidP="00100517">
            <w:pPr>
              <w:jc w:val="center"/>
              <w:rPr>
                <w:rFonts w:ascii="Times New Roman" w:hAnsi="Times New Roman"/>
                <w:sz w:val="16"/>
              </w:rPr>
            </w:pPr>
          </w:p>
        </w:tc>
      </w:tr>
      <w:tr w:rsidR="00C871A2" w:rsidRPr="007942A5" w14:paraId="18B22CFD" w14:textId="77777777">
        <w:tc>
          <w:tcPr>
            <w:tcW w:w="1407" w:type="dxa"/>
          </w:tcPr>
          <w:p w14:paraId="7FAF423A" w14:textId="5C2BAEBB" w:rsidR="00C871A2" w:rsidRPr="007942A5" w:rsidRDefault="0039010A" w:rsidP="00135FD0">
            <w:pPr>
              <w:jc w:val="center"/>
              <w:rPr>
                <w:rFonts w:ascii="Times New Roman" w:hAnsi="Times New Roman"/>
                <w:sz w:val="20"/>
              </w:rPr>
            </w:pPr>
            <w:r w:rsidRPr="007942A5">
              <w:rPr>
                <w:rFonts w:ascii="Times New Roman" w:hAnsi="Times New Roman"/>
                <w:sz w:val="20"/>
              </w:rPr>
              <w:t>Day 14</w:t>
            </w:r>
          </w:p>
          <w:p w14:paraId="018C9DF1" w14:textId="080D9A58" w:rsidR="00C871A2" w:rsidRPr="007942A5" w:rsidRDefault="007F3FC3" w:rsidP="00135FD0">
            <w:pPr>
              <w:jc w:val="center"/>
              <w:rPr>
                <w:rFonts w:ascii="Times New Roman" w:hAnsi="Times New Roman"/>
                <w:sz w:val="20"/>
              </w:rPr>
            </w:pPr>
            <w:r w:rsidRPr="007942A5">
              <w:rPr>
                <w:rFonts w:ascii="Times New Roman" w:hAnsi="Times New Roman"/>
                <w:sz w:val="20"/>
              </w:rPr>
              <w:t>19</w:t>
            </w:r>
            <w:r w:rsidR="00C871A2" w:rsidRPr="007942A5">
              <w:rPr>
                <w:rFonts w:ascii="Times New Roman" w:hAnsi="Times New Roman"/>
                <w:sz w:val="20"/>
              </w:rPr>
              <w:t xml:space="preserve"> July</w:t>
            </w:r>
          </w:p>
        </w:tc>
        <w:tc>
          <w:tcPr>
            <w:tcW w:w="899" w:type="dxa"/>
          </w:tcPr>
          <w:p w14:paraId="0A93C533" w14:textId="01C3DF13" w:rsidR="00C871A2" w:rsidRPr="007942A5" w:rsidRDefault="0033418E" w:rsidP="00DE4C56">
            <w:pPr>
              <w:tabs>
                <w:tab w:val="right" w:pos="371"/>
              </w:tabs>
              <w:jc w:val="center"/>
              <w:rPr>
                <w:rFonts w:ascii="Times New Roman" w:hAnsi="Times New Roman"/>
                <w:sz w:val="20"/>
              </w:rPr>
            </w:pPr>
            <w:r w:rsidRPr="007942A5">
              <w:rPr>
                <w:rFonts w:ascii="Times New Roman" w:hAnsi="Times New Roman"/>
                <w:sz w:val="20"/>
              </w:rPr>
              <w:t>#1</w:t>
            </w:r>
            <w:r w:rsidR="00C871A2" w:rsidRPr="007942A5">
              <w:rPr>
                <w:rFonts w:ascii="Times New Roman" w:hAnsi="Times New Roman"/>
                <w:sz w:val="20"/>
              </w:rPr>
              <w:t>-</w:t>
            </w:r>
            <w:r w:rsidRPr="007942A5">
              <w:rPr>
                <w:rFonts w:ascii="Times New Roman" w:hAnsi="Times New Roman"/>
                <w:sz w:val="20"/>
              </w:rPr>
              <w:t>#</w:t>
            </w:r>
            <w:r w:rsidR="0084333C" w:rsidRPr="007942A5">
              <w:rPr>
                <w:rFonts w:ascii="Times New Roman" w:hAnsi="Times New Roman"/>
                <w:sz w:val="20"/>
              </w:rPr>
              <w:t>7</w:t>
            </w:r>
          </w:p>
        </w:tc>
        <w:tc>
          <w:tcPr>
            <w:tcW w:w="1698" w:type="dxa"/>
          </w:tcPr>
          <w:p w14:paraId="6200F42B" w14:textId="728994C8" w:rsidR="00C871A2" w:rsidRPr="007942A5" w:rsidRDefault="0033418E" w:rsidP="00135FD0">
            <w:pPr>
              <w:jc w:val="center"/>
              <w:rPr>
                <w:rFonts w:ascii="Times New Roman" w:hAnsi="Times New Roman"/>
                <w:b/>
                <w:sz w:val="20"/>
              </w:rPr>
            </w:pPr>
            <w:r w:rsidRPr="007942A5">
              <w:rPr>
                <w:rFonts w:ascii="Times New Roman" w:hAnsi="Times New Roman"/>
                <w:sz w:val="20"/>
              </w:rPr>
              <w:t>Readings &amp; Assignments</w:t>
            </w:r>
          </w:p>
        </w:tc>
        <w:tc>
          <w:tcPr>
            <w:tcW w:w="5035" w:type="dxa"/>
            <w:gridSpan w:val="2"/>
          </w:tcPr>
          <w:p w14:paraId="0205198F" w14:textId="093B1C2B" w:rsidR="00C871A2" w:rsidRPr="007942A5" w:rsidRDefault="00867FE3" w:rsidP="002074FC">
            <w:pPr>
              <w:jc w:val="center"/>
              <w:rPr>
                <w:rFonts w:ascii="Times New Roman" w:hAnsi="Times New Roman"/>
                <w:b/>
                <w:sz w:val="20"/>
              </w:rPr>
            </w:pPr>
            <w:r w:rsidRPr="007942A5">
              <w:rPr>
                <w:rFonts w:ascii="Times New Roman" w:hAnsi="Times New Roman"/>
                <w:b/>
                <w:sz w:val="20"/>
              </w:rPr>
              <w:t xml:space="preserve">MSG </w:t>
            </w:r>
            <w:r w:rsidR="00E30F1A" w:rsidRPr="007942A5">
              <w:rPr>
                <w:rFonts w:ascii="Times New Roman" w:hAnsi="Times New Roman"/>
                <w:b/>
                <w:sz w:val="20"/>
              </w:rPr>
              <w:t xml:space="preserve">(rough or good draft) </w:t>
            </w:r>
            <w:r w:rsidRPr="007942A5">
              <w:rPr>
                <w:rFonts w:ascii="Times New Roman" w:hAnsi="Times New Roman"/>
                <w:b/>
                <w:sz w:val="20"/>
              </w:rPr>
              <w:t>Presentations</w:t>
            </w:r>
          </w:p>
        </w:tc>
      </w:tr>
      <w:tr w:rsidR="0037061B" w:rsidRPr="007942A5" w14:paraId="66607420" w14:textId="77777777" w:rsidTr="00190946">
        <w:tc>
          <w:tcPr>
            <w:tcW w:w="9039" w:type="dxa"/>
            <w:gridSpan w:val="5"/>
            <w:shd w:val="clear" w:color="auto" w:fill="BFBFBF" w:themeFill="background1" w:themeFillShade="BF"/>
          </w:tcPr>
          <w:p w14:paraId="0DB15041" w14:textId="77777777" w:rsidR="0037061B" w:rsidRPr="007942A5" w:rsidRDefault="0037061B" w:rsidP="00190946">
            <w:pPr>
              <w:jc w:val="center"/>
              <w:rPr>
                <w:rFonts w:ascii="Times New Roman" w:hAnsi="Times New Roman"/>
                <w:b/>
                <w:sz w:val="20"/>
              </w:rPr>
            </w:pPr>
          </w:p>
        </w:tc>
      </w:tr>
      <w:tr w:rsidR="0037061B" w:rsidRPr="007942A5" w14:paraId="3766F856" w14:textId="77777777" w:rsidTr="00190946">
        <w:tc>
          <w:tcPr>
            <w:tcW w:w="1407" w:type="dxa"/>
          </w:tcPr>
          <w:p w14:paraId="0617EAFA" w14:textId="15DD0C3D" w:rsidR="0037061B" w:rsidRPr="007942A5" w:rsidRDefault="0037061B" w:rsidP="00190946">
            <w:pPr>
              <w:jc w:val="center"/>
              <w:rPr>
                <w:rFonts w:ascii="Times New Roman" w:hAnsi="Times New Roman"/>
                <w:sz w:val="20"/>
              </w:rPr>
            </w:pPr>
            <w:r w:rsidRPr="007942A5">
              <w:rPr>
                <w:rFonts w:ascii="Times New Roman" w:hAnsi="Times New Roman"/>
                <w:sz w:val="20"/>
              </w:rPr>
              <w:t>Days 15-20</w:t>
            </w:r>
          </w:p>
          <w:p w14:paraId="5E9E234E" w14:textId="6E3919B8" w:rsidR="0037061B" w:rsidRPr="007942A5" w:rsidRDefault="007F3FC3" w:rsidP="00190946">
            <w:pPr>
              <w:jc w:val="center"/>
              <w:rPr>
                <w:rFonts w:ascii="Times New Roman" w:hAnsi="Times New Roman"/>
                <w:sz w:val="20"/>
              </w:rPr>
            </w:pPr>
            <w:r w:rsidRPr="007942A5">
              <w:rPr>
                <w:rFonts w:ascii="Times New Roman" w:hAnsi="Times New Roman"/>
                <w:sz w:val="20"/>
              </w:rPr>
              <w:t>22-26</w:t>
            </w:r>
            <w:r w:rsidR="0037061B" w:rsidRPr="007942A5">
              <w:rPr>
                <w:rFonts w:ascii="Times New Roman" w:hAnsi="Times New Roman"/>
                <w:sz w:val="20"/>
              </w:rPr>
              <w:t xml:space="preserve"> July</w:t>
            </w:r>
          </w:p>
        </w:tc>
        <w:tc>
          <w:tcPr>
            <w:tcW w:w="899" w:type="dxa"/>
          </w:tcPr>
          <w:p w14:paraId="73BD40CC" w14:textId="1D3B7652" w:rsidR="0037061B" w:rsidRPr="007942A5" w:rsidRDefault="0033418E" w:rsidP="00190946">
            <w:pPr>
              <w:tabs>
                <w:tab w:val="right" w:pos="371"/>
              </w:tabs>
              <w:jc w:val="center"/>
              <w:rPr>
                <w:rFonts w:ascii="Times New Roman" w:hAnsi="Times New Roman"/>
                <w:sz w:val="20"/>
              </w:rPr>
            </w:pPr>
            <w:r w:rsidRPr="007942A5">
              <w:rPr>
                <w:rFonts w:ascii="Times New Roman" w:hAnsi="Times New Roman"/>
                <w:sz w:val="20"/>
              </w:rPr>
              <w:t>#1-#</w:t>
            </w:r>
            <w:r w:rsidR="0084333C" w:rsidRPr="007942A5">
              <w:rPr>
                <w:rFonts w:ascii="Times New Roman" w:hAnsi="Times New Roman"/>
                <w:sz w:val="20"/>
              </w:rPr>
              <w:t>7</w:t>
            </w:r>
          </w:p>
        </w:tc>
        <w:tc>
          <w:tcPr>
            <w:tcW w:w="1698" w:type="dxa"/>
          </w:tcPr>
          <w:p w14:paraId="3E6BCDAB" w14:textId="6B9AE8C5" w:rsidR="0037061B" w:rsidRPr="007942A5" w:rsidRDefault="0033418E" w:rsidP="00190946">
            <w:pPr>
              <w:jc w:val="center"/>
              <w:rPr>
                <w:rFonts w:ascii="Times New Roman" w:hAnsi="Times New Roman"/>
                <w:b/>
                <w:sz w:val="20"/>
              </w:rPr>
            </w:pPr>
            <w:r w:rsidRPr="007942A5">
              <w:rPr>
                <w:rFonts w:ascii="Times New Roman" w:hAnsi="Times New Roman"/>
                <w:b/>
                <w:sz w:val="20"/>
              </w:rPr>
              <w:t>Media Study Guide Due</w:t>
            </w:r>
          </w:p>
        </w:tc>
        <w:tc>
          <w:tcPr>
            <w:tcW w:w="5035" w:type="dxa"/>
            <w:gridSpan w:val="2"/>
          </w:tcPr>
          <w:p w14:paraId="48BDE0D4" w14:textId="0A5DC3C6" w:rsidR="00693F37" w:rsidRPr="007942A5" w:rsidRDefault="0037061B" w:rsidP="00190946">
            <w:pPr>
              <w:jc w:val="center"/>
              <w:rPr>
                <w:rFonts w:ascii="Times New Roman" w:hAnsi="Times New Roman"/>
                <w:b/>
                <w:sz w:val="20"/>
              </w:rPr>
            </w:pPr>
            <w:r w:rsidRPr="007942A5">
              <w:rPr>
                <w:rFonts w:ascii="Times New Roman" w:hAnsi="Times New Roman"/>
                <w:b/>
                <w:sz w:val="20"/>
              </w:rPr>
              <w:t>Online Research</w:t>
            </w:r>
            <w:r w:rsidR="007F3FC3" w:rsidRPr="007942A5">
              <w:rPr>
                <w:rFonts w:ascii="Times New Roman" w:hAnsi="Times New Roman"/>
                <w:b/>
                <w:sz w:val="20"/>
              </w:rPr>
              <w:t xml:space="preserve">, </w:t>
            </w:r>
            <w:r w:rsidR="00047032">
              <w:rPr>
                <w:rFonts w:ascii="Times New Roman" w:hAnsi="Times New Roman"/>
                <w:b/>
                <w:sz w:val="20"/>
              </w:rPr>
              <w:t xml:space="preserve">Flexible Learning, </w:t>
            </w:r>
            <w:r w:rsidR="007F3FC3" w:rsidRPr="007942A5">
              <w:rPr>
                <w:rFonts w:ascii="Times New Roman" w:hAnsi="Times New Roman"/>
                <w:b/>
                <w:sz w:val="20"/>
              </w:rPr>
              <w:t>Group Meetings</w:t>
            </w:r>
            <w:r w:rsidRPr="007942A5">
              <w:rPr>
                <w:rFonts w:ascii="Times New Roman" w:hAnsi="Times New Roman"/>
                <w:b/>
                <w:sz w:val="20"/>
              </w:rPr>
              <w:t xml:space="preserve"> &amp; Projects</w:t>
            </w:r>
            <w:r w:rsidR="00047032">
              <w:rPr>
                <w:rFonts w:ascii="Times New Roman" w:hAnsi="Times New Roman"/>
                <w:b/>
                <w:sz w:val="20"/>
              </w:rPr>
              <w:t xml:space="preserve">, </w:t>
            </w:r>
            <w:r w:rsidR="00693F37" w:rsidRPr="007942A5">
              <w:rPr>
                <w:rFonts w:ascii="Times New Roman" w:hAnsi="Times New Roman"/>
                <w:b/>
                <w:sz w:val="20"/>
              </w:rPr>
              <w:t>Youth Climate Change Activism</w:t>
            </w:r>
          </w:p>
        </w:tc>
      </w:tr>
    </w:tbl>
    <w:p w14:paraId="6DA0FC58" w14:textId="77777777" w:rsidR="00896C18" w:rsidRPr="007942A5" w:rsidRDefault="00135FD0" w:rsidP="00135FD0">
      <w:pPr>
        <w:ind w:right="-18"/>
        <w:jc w:val="center"/>
        <w:rPr>
          <w:rFonts w:ascii="Times New Roman" w:hAnsi="Times New Roman"/>
          <w:b/>
          <w:noProof/>
          <w:sz w:val="28"/>
        </w:rPr>
      </w:pPr>
      <w:r w:rsidRPr="007942A5">
        <w:rPr>
          <w:rFonts w:ascii="Times New Roman" w:hAnsi="Times New Roman"/>
          <w:b/>
          <w:sz w:val="22"/>
        </w:rPr>
        <w:br w:type="page"/>
      </w:r>
      <w:r w:rsidR="007F536C" w:rsidRPr="007942A5">
        <w:rPr>
          <w:rFonts w:ascii="Times New Roman" w:hAnsi="Times New Roman"/>
          <w:b/>
          <w:noProof/>
          <w:sz w:val="28"/>
        </w:rPr>
        <w:lastRenderedPageBreak/>
        <w:drawing>
          <wp:inline distT="0" distB="0" distL="0" distR="0" wp14:anchorId="4621DE87" wp14:editId="53116BCE">
            <wp:extent cx="2522645" cy="233934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2673" cy="2339366"/>
                    </a:xfrm>
                    <a:prstGeom prst="rect">
                      <a:avLst/>
                    </a:prstGeom>
                    <a:noFill/>
                    <a:ln>
                      <a:noFill/>
                    </a:ln>
                  </pic:spPr>
                </pic:pic>
              </a:graphicData>
            </a:graphic>
          </wp:inline>
        </w:drawing>
      </w:r>
    </w:p>
    <w:p w14:paraId="53FDB547" w14:textId="77777777" w:rsidR="00896C18" w:rsidRPr="007942A5" w:rsidRDefault="00896C18" w:rsidP="00135FD0">
      <w:pPr>
        <w:ind w:right="-18"/>
        <w:jc w:val="center"/>
        <w:rPr>
          <w:rFonts w:ascii="Times New Roman" w:hAnsi="Times New Roman"/>
          <w:b/>
          <w:sz w:val="22"/>
        </w:rPr>
      </w:pPr>
    </w:p>
    <w:p w14:paraId="472041A1" w14:textId="44558C92" w:rsidR="00135FD0" w:rsidRPr="007942A5" w:rsidRDefault="000D0B1B" w:rsidP="00135FD0">
      <w:pPr>
        <w:ind w:right="-18"/>
        <w:jc w:val="center"/>
        <w:rPr>
          <w:rFonts w:ascii="Times New Roman" w:hAnsi="Times New Roman"/>
          <w:b/>
          <w:sz w:val="22"/>
        </w:rPr>
      </w:pPr>
      <w:r w:rsidRPr="007942A5">
        <w:rPr>
          <w:rFonts w:ascii="Times New Roman" w:hAnsi="Times New Roman"/>
          <w:b/>
          <w:sz w:val="22"/>
        </w:rPr>
        <w:t>Topic 1</w:t>
      </w:r>
    </w:p>
    <w:p w14:paraId="3B82995A" w14:textId="29A1550E" w:rsidR="00135FD0" w:rsidRPr="007942A5" w:rsidRDefault="000D0B1B" w:rsidP="00135FD0">
      <w:pPr>
        <w:ind w:right="-18"/>
        <w:jc w:val="center"/>
        <w:rPr>
          <w:rFonts w:ascii="Times New Roman" w:hAnsi="Times New Roman"/>
          <w:b/>
          <w:sz w:val="22"/>
        </w:rPr>
      </w:pPr>
      <w:r w:rsidRPr="007942A5">
        <w:rPr>
          <w:rFonts w:ascii="Times New Roman" w:hAnsi="Times New Roman"/>
          <w:b/>
          <w:sz w:val="22"/>
        </w:rPr>
        <w:t>Media Semantics</w:t>
      </w:r>
      <w:r w:rsidR="0084333C" w:rsidRPr="007942A5">
        <w:rPr>
          <w:rFonts w:ascii="Times New Roman" w:hAnsi="Times New Roman"/>
          <w:b/>
          <w:sz w:val="22"/>
        </w:rPr>
        <w:t xml:space="preserve">, </w:t>
      </w:r>
      <w:r w:rsidR="0084333C" w:rsidRPr="007942A5">
        <w:rPr>
          <w:rFonts w:ascii="Times New Roman" w:hAnsi="Times New Roman"/>
          <w:b/>
          <w:sz w:val="22"/>
          <w:szCs w:val="22"/>
        </w:rPr>
        <w:t>Media &amp; Technology Education / Media &amp; Technological Literacy or Literacies</w:t>
      </w:r>
    </w:p>
    <w:p w14:paraId="1C41DFB3" w14:textId="77777777" w:rsidR="00135FD0" w:rsidRPr="007942A5" w:rsidRDefault="00135FD0" w:rsidP="00135FD0">
      <w:pPr>
        <w:ind w:right="-18"/>
        <w:rPr>
          <w:rFonts w:ascii="Times New Roman" w:hAnsi="Times New Roman"/>
          <w:b/>
          <w:sz w:val="22"/>
        </w:rPr>
      </w:pPr>
    </w:p>
    <w:p w14:paraId="4D66C108" w14:textId="00EB702C" w:rsidR="00B26A13" w:rsidRPr="007942A5" w:rsidRDefault="00135FD0" w:rsidP="00B26A13">
      <w:pPr>
        <w:ind w:right="-18"/>
        <w:rPr>
          <w:rFonts w:ascii="Times New Roman" w:hAnsi="Times New Roman"/>
          <w:sz w:val="22"/>
        </w:rPr>
      </w:pPr>
      <w:r w:rsidRPr="007942A5">
        <w:rPr>
          <w:rFonts w:ascii="Times New Roman" w:hAnsi="Times New Roman"/>
          <w:b/>
          <w:sz w:val="22"/>
        </w:rPr>
        <w:t>Readings / Media</w:t>
      </w:r>
    </w:p>
    <w:p w14:paraId="42EBC234" w14:textId="1AB15553" w:rsidR="00161C1E" w:rsidRPr="007942A5" w:rsidRDefault="00161C1E" w:rsidP="00986AE1">
      <w:pPr>
        <w:numPr>
          <w:ilvl w:val="0"/>
          <w:numId w:val="7"/>
        </w:numPr>
        <w:ind w:right="-18"/>
        <w:rPr>
          <w:rFonts w:ascii="Times New Roman" w:hAnsi="Times New Roman"/>
          <w:sz w:val="22"/>
        </w:rPr>
      </w:pPr>
      <w:r w:rsidRPr="007942A5">
        <w:rPr>
          <w:rFonts w:ascii="Times New Roman" w:hAnsi="Times New Roman"/>
          <w:sz w:val="22"/>
        </w:rPr>
        <w:t xml:space="preserve">Beaumont, H. et al. (2019, May 2). Canadian teens told us why they’re striking over climate change. </w:t>
      </w:r>
      <w:r w:rsidRPr="007942A5">
        <w:rPr>
          <w:rFonts w:ascii="Times New Roman" w:hAnsi="Times New Roman"/>
          <w:i/>
          <w:sz w:val="22"/>
        </w:rPr>
        <w:t>Vice</w:t>
      </w:r>
      <w:r w:rsidRPr="007942A5">
        <w:rPr>
          <w:rFonts w:ascii="Times New Roman" w:hAnsi="Times New Roman"/>
          <w:sz w:val="22"/>
        </w:rPr>
        <w:t xml:space="preserve">. </w:t>
      </w:r>
      <w:hyperlink r:id="rId14" w:history="1">
        <w:r w:rsidRPr="007942A5">
          <w:rPr>
            <w:rStyle w:val="Hyperlink"/>
            <w:rFonts w:ascii="Times New Roman" w:hAnsi="Times New Roman"/>
            <w:sz w:val="22"/>
          </w:rPr>
          <w:t>https://www.vice.com/en_ca/article/gy4vpx/canadian-teens-told-us-why-theyre-striking-over-climate-change</w:t>
        </w:r>
      </w:hyperlink>
    </w:p>
    <w:p w14:paraId="7E8E96F4" w14:textId="2B372DDF" w:rsidR="00161C1E" w:rsidRPr="007942A5" w:rsidRDefault="00161C1E" w:rsidP="00986AE1">
      <w:pPr>
        <w:numPr>
          <w:ilvl w:val="0"/>
          <w:numId w:val="7"/>
        </w:numPr>
        <w:ind w:right="-18"/>
        <w:rPr>
          <w:rFonts w:ascii="Times New Roman" w:hAnsi="Times New Roman"/>
          <w:sz w:val="22"/>
        </w:rPr>
      </w:pPr>
      <w:r w:rsidRPr="007942A5">
        <w:rPr>
          <w:rFonts w:ascii="Times New Roman" w:hAnsi="Times New Roman"/>
          <w:sz w:val="22"/>
        </w:rPr>
        <w:t>O'Brien, K., Selboe, E.</w:t>
      </w:r>
      <w:r w:rsidR="00A96377" w:rsidRPr="007942A5">
        <w:rPr>
          <w:rFonts w:ascii="Times New Roman" w:hAnsi="Times New Roman"/>
          <w:sz w:val="22"/>
        </w:rPr>
        <w:t>,</w:t>
      </w:r>
      <w:r w:rsidRPr="007942A5">
        <w:rPr>
          <w:rFonts w:ascii="Times New Roman" w:hAnsi="Times New Roman"/>
          <w:sz w:val="22"/>
        </w:rPr>
        <w:t xml:space="preserve"> &amp; Hayward, B. M. (2018). Exploring you</w:t>
      </w:r>
      <w:r w:rsidR="00F01628">
        <w:rPr>
          <w:rFonts w:ascii="Times New Roman" w:hAnsi="Times New Roman"/>
          <w:sz w:val="22"/>
        </w:rPr>
        <w:t>th activism on climate change: D</w:t>
      </w:r>
      <w:r w:rsidRPr="007942A5">
        <w:rPr>
          <w:rFonts w:ascii="Times New Roman" w:hAnsi="Times New Roman"/>
          <w:sz w:val="22"/>
        </w:rPr>
        <w:t xml:space="preserve">utiful, disruptive, and dangerous dissent. </w:t>
      </w:r>
      <w:r w:rsidRPr="007942A5">
        <w:rPr>
          <w:rFonts w:ascii="Times New Roman" w:hAnsi="Times New Roman"/>
          <w:i/>
          <w:sz w:val="22"/>
        </w:rPr>
        <w:t>Ecology and Society 23</w:t>
      </w:r>
      <w:r w:rsidRPr="007942A5">
        <w:rPr>
          <w:rFonts w:ascii="Times New Roman" w:hAnsi="Times New Roman"/>
          <w:sz w:val="22"/>
        </w:rPr>
        <w:t xml:space="preserve">(3), 42. </w:t>
      </w:r>
    </w:p>
    <w:p w14:paraId="5447982E" w14:textId="6986240C" w:rsidR="00986AE1" w:rsidRPr="007942A5" w:rsidRDefault="00986AE1" w:rsidP="00986AE1">
      <w:pPr>
        <w:numPr>
          <w:ilvl w:val="0"/>
          <w:numId w:val="7"/>
        </w:numPr>
        <w:ind w:right="-18"/>
        <w:rPr>
          <w:rFonts w:ascii="Times New Roman" w:hAnsi="Times New Roman"/>
          <w:sz w:val="22"/>
        </w:rPr>
      </w:pPr>
      <w:r w:rsidRPr="007942A5">
        <w:rPr>
          <w:rFonts w:ascii="Times New Roman" w:hAnsi="Times New Roman"/>
          <w:sz w:val="22"/>
          <w:szCs w:val="24"/>
        </w:rPr>
        <w:t xml:space="preserve">Hobbs, R. (2010, November). </w:t>
      </w:r>
      <w:r w:rsidRPr="007942A5">
        <w:rPr>
          <w:rFonts w:ascii="Times New Roman" w:hAnsi="Times New Roman"/>
          <w:i/>
          <w:sz w:val="22"/>
          <w:szCs w:val="24"/>
        </w:rPr>
        <w:t>Digital and media literacy: A plan of action</w:t>
      </w:r>
      <w:r w:rsidRPr="007942A5">
        <w:rPr>
          <w:rFonts w:ascii="Times New Roman" w:hAnsi="Times New Roman"/>
          <w:sz w:val="22"/>
          <w:szCs w:val="24"/>
        </w:rPr>
        <w:t xml:space="preserve">. Washington, DC: Aspen Institute. Downloaded from </w:t>
      </w:r>
      <w:hyperlink r:id="rId15" w:history="1">
        <w:r w:rsidRPr="007942A5">
          <w:rPr>
            <w:rStyle w:val="Hyperlink"/>
            <w:rFonts w:ascii="Times New Roman" w:hAnsi="Times New Roman"/>
            <w:sz w:val="22"/>
            <w:szCs w:val="24"/>
          </w:rPr>
          <w:t>http://www.knightcomm.org/digital-and-media-literacy-a-plan-of-action/</w:t>
        </w:r>
      </w:hyperlink>
      <w:r w:rsidRPr="007942A5">
        <w:rPr>
          <w:rFonts w:ascii="Times New Roman" w:hAnsi="Times New Roman"/>
          <w:sz w:val="22"/>
          <w:szCs w:val="24"/>
        </w:rPr>
        <w:t xml:space="preserve"> </w:t>
      </w:r>
    </w:p>
    <w:p w14:paraId="772356A4" w14:textId="77777777" w:rsidR="00EB1914" w:rsidRPr="007942A5" w:rsidRDefault="00EB1914" w:rsidP="00EB1914">
      <w:pPr>
        <w:ind w:right="-18"/>
        <w:rPr>
          <w:rFonts w:ascii="Times New Roman" w:hAnsi="Times New Roman"/>
          <w:sz w:val="22"/>
        </w:rPr>
      </w:pPr>
    </w:p>
    <w:p w14:paraId="325CB496" w14:textId="7CC9A9E9" w:rsidR="00D37757" w:rsidRPr="007942A5" w:rsidRDefault="00D37757" w:rsidP="00EB1914">
      <w:pPr>
        <w:ind w:right="-18"/>
        <w:rPr>
          <w:rFonts w:ascii="Times New Roman" w:hAnsi="Times New Roman"/>
          <w:b/>
          <w:sz w:val="22"/>
        </w:rPr>
      </w:pPr>
      <w:r w:rsidRPr="007942A5">
        <w:rPr>
          <w:rFonts w:ascii="Times New Roman" w:hAnsi="Times New Roman"/>
          <w:b/>
          <w:sz w:val="22"/>
        </w:rPr>
        <w:t>Media &amp; Climate Change Reference and Resources</w:t>
      </w:r>
    </w:p>
    <w:p w14:paraId="7B5CD970" w14:textId="2C8D4B07" w:rsidR="00D37757" w:rsidRPr="007942A5" w:rsidRDefault="00D37757" w:rsidP="00D37757">
      <w:pPr>
        <w:numPr>
          <w:ilvl w:val="1"/>
          <w:numId w:val="7"/>
        </w:numPr>
        <w:ind w:right="-18"/>
        <w:rPr>
          <w:rFonts w:ascii="Times New Roman" w:hAnsi="Times New Roman"/>
          <w:sz w:val="22"/>
        </w:rPr>
      </w:pPr>
      <w:r w:rsidRPr="007942A5">
        <w:rPr>
          <w:rFonts w:ascii="Times New Roman" w:hAnsi="Times New Roman"/>
          <w:sz w:val="22"/>
        </w:rPr>
        <w:t xml:space="preserve">Cooper, C. B. (2011). Media literacy as a key strategy toward improving public acceptance of climate change science. </w:t>
      </w:r>
      <w:r w:rsidRPr="007942A5">
        <w:rPr>
          <w:rFonts w:ascii="Times New Roman" w:hAnsi="Times New Roman"/>
          <w:i/>
          <w:sz w:val="22"/>
        </w:rPr>
        <w:t>Bioscience, 61</w:t>
      </w:r>
      <w:r w:rsidRPr="007942A5">
        <w:rPr>
          <w:rFonts w:ascii="Times New Roman" w:hAnsi="Times New Roman"/>
          <w:sz w:val="22"/>
        </w:rPr>
        <w:t>(3), 231-237.</w:t>
      </w:r>
    </w:p>
    <w:p w14:paraId="775D4CAF" w14:textId="4E19FB6B" w:rsidR="004F519F" w:rsidRPr="007942A5" w:rsidRDefault="004F519F" w:rsidP="00D37757">
      <w:pPr>
        <w:numPr>
          <w:ilvl w:val="1"/>
          <w:numId w:val="7"/>
        </w:numPr>
        <w:ind w:right="-18"/>
        <w:rPr>
          <w:rFonts w:ascii="Times New Roman" w:hAnsi="Times New Roman"/>
          <w:sz w:val="22"/>
        </w:rPr>
      </w:pPr>
      <w:r w:rsidRPr="007942A5">
        <w:rPr>
          <w:rFonts w:ascii="Times New Roman" w:hAnsi="Times New Roman"/>
          <w:sz w:val="22"/>
        </w:rPr>
        <w:t>Cocco-Klein, S. &amp; Mauger, B. (2018). Children's lea</w:t>
      </w:r>
      <w:r w:rsidR="00B80265" w:rsidRPr="007942A5">
        <w:rPr>
          <w:rFonts w:ascii="Times New Roman" w:hAnsi="Times New Roman"/>
          <w:sz w:val="22"/>
        </w:rPr>
        <w:t>dership on climate change: W</w:t>
      </w:r>
      <w:r w:rsidRPr="007942A5">
        <w:rPr>
          <w:rFonts w:ascii="Times New Roman" w:hAnsi="Times New Roman"/>
          <w:sz w:val="22"/>
        </w:rPr>
        <w:t xml:space="preserve">hat can we learn from child-led initiatives in the U.S. and the Pacific Islands? </w:t>
      </w:r>
      <w:r w:rsidRPr="007942A5">
        <w:rPr>
          <w:rFonts w:ascii="Times New Roman" w:hAnsi="Times New Roman"/>
          <w:i/>
          <w:sz w:val="22"/>
        </w:rPr>
        <w:t>Children, Youth and Environments, 28</w:t>
      </w:r>
      <w:r w:rsidRPr="007942A5">
        <w:rPr>
          <w:rFonts w:ascii="Times New Roman" w:hAnsi="Times New Roman"/>
          <w:sz w:val="22"/>
        </w:rPr>
        <w:t>(1), 90-103.</w:t>
      </w:r>
    </w:p>
    <w:p w14:paraId="173A0F08" w14:textId="75757804" w:rsidR="00C0736B" w:rsidRPr="007942A5" w:rsidRDefault="00C0736B" w:rsidP="00D37757">
      <w:pPr>
        <w:numPr>
          <w:ilvl w:val="1"/>
          <w:numId w:val="7"/>
        </w:numPr>
        <w:ind w:right="-18"/>
        <w:rPr>
          <w:rFonts w:ascii="Times New Roman" w:hAnsi="Times New Roman"/>
          <w:sz w:val="22"/>
        </w:rPr>
      </w:pPr>
      <w:r w:rsidRPr="007942A5">
        <w:rPr>
          <w:rFonts w:ascii="Times New Roman" w:hAnsi="Times New Roman"/>
          <w:sz w:val="22"/>
        </w:rPr>
        <w:t xml:space="preserve">Media Education Foundation </w:t>
      </w:r>
      <w:hyperlink r:id="rId16" w:history="1">
        <w:r w:rsidRPr="007942A5">
          <w:rPr>
            <w:rStyle w:val="Hyperlink"/>
            <w:rFonts w:ascii="Times New Roman" w:hAnsi="Times New Roman"/>
            <w:sz w:val="22"/>
          </w:rPr>
          <w:t>https://www.mediaed.org/climate-change/</w:t>
        </w:r>
      </w:hyperlink>
      <w:r w:rsidRPr="007942A5">
        <w:rPr>
          <w:rFonts w:ascii="Times New Roman" w:hAnsi="Times New Roman"/>
          <w:sz w:val="22"/>
        </w:rPr>
        <w:t xml:space="preserve"> </w:t>
      </w:r>
    </w:p>
    <w:p w14:paraId="05CB355F" w14:textId="44D7B3B5" w:rsidR="00605C55" w:rsidRPr="007942A5" w:rsidRDefault="00BA18B0" w:rsidP="00D37757">
      <w:pPr>
        <w:numPr>
          <w:ilvl w:val="1"/>
          <w:numId w:val="7"/>
        </w:numPr>
        <w:ind w:right="-18"/>
        <w:rPr>
          <w:rFonts w:ascii="Times New Roman" w:hAnsi="Times New Roman"/>
          <w:sz w:val="22"/>
        </w:rPr>
      </w:pPr>
      <w:r w:rsidRPr="007942A5">
        <w:rPr>
          <w:rFonts w:ascii="Times New Roman" w:hAnsi="Times New Roman"/>
          <w:sz w:val="22"/>
        </w:rPr>
        <w:t xml:space="preserve">iMatter </w:t>
      </w:r>
      <w:hyperlink r:id="rId17" w:history="1">
        <w:r w:rsidRPr="007942A5">
          <w:rPr>
            <w:rStyle w:val="Hyperlink"/>
            <w:rFonts w:ascii="Times New Roman" w:hAnsi="Times New Roman"/>
            <w:sz w:val="22"/>
          </w:rPr>
          <w:t>https://www.imatteryouth.org</w:t>
        </w:r>
      </w:hyperlink>
      <w:r w:rsidRPr="007942A5">
        <w:rPr>
          <w:rFonts w:ascii="Times New Roman" w:hAnsi="Times New Roman"/>
          <w:sz w:val="22"/>
        </w:rPr>
        <w:t xml:space="preserve"> </w:t>
      </w:r>
    </w:p>
    <w:p w14:paraId="5302DCD0" w14:textId="0A39EC89" w:rsidR="00CA2F25" w:rsidRPr="00917C94" w:rsidRDefault="00CA2F25" w:rsidP="00D37757">
      <w:pPr>
        <w:numPr>
          <w:ilvl w:val="1"/>
          <w:numId w:val="7"/>
        </w:numPr>
        <w:ind w:right="-18"/>
        <w:rPr>
          <w:rFonts w:ascii="Times New Roman" w:hAnsi="Times New Roman"/>
          <w:sz w:val="22"/>
        </w:rPr>
      </w:pPr>
      <w:r w:rsidRPr="007942A5">
        <w:rPr>
          <w:rFonts w:ascii="Times New Roman" w:hAnsi="Times New Roman"/>
          <w:sz w:val="22"/>
        </w:rPr>
        <w:t xml:space="preserve">Youth Climate Lab </w:t>
      </w:r>
      <w:hyperlink r:id="rId18" w:history="1">
        <w:r w:rsidRPr="007942A5">
          <w:rPr>
            <w:rStyle w:val="Hyperlink"/>
            <w:rFonts w:ascii="Times New Roman" w:hAnsi="Times New Roman"/>
            <w:sz w:val="22"/>
          </w:rPr>
          <w:t>https://www.youthclimatelab.org/team</w:t>
        </w:r>
      </w:hyperlink>
      <w:r w:rsidRPr="007942A5">
        <w:rPr>
          <w:rFonts w:ascii="Times New Roman" w:hAnsi="Times New Roman"/>
          <w:sz w:val="22"/>
        </w:rPr>
        <w:t xml:space="preserve"> </w:t>
      </w:r>
    </w:p>
    <w:p w14:paraId="2192CEC0" w14:textId="77777777" w:rsidR="00D37757" w:rsidRPr="007942A5" w:rsidRDefault="00D37757" w:rsidP="00EB1914">
      <w:pPr>
        <w:ind w:right="-18"/>
        <w:rPr>
          <w:rFonts w:ascii="Times New Roman" w:hAnsi="Times New Roman"/>
          <w:b/>
          <w:sz w:val="22"/>
        </w:rPr>
      </w:pPr>
    </w:p>
    <w:p w14:paraId="219CD57D" w14:textId="26C59474" w:rsidR="00EB1914" w:rsidRPr="007942A5" w:rsidRDefault="0084333C" w:rsidP="00EB1914">
      <w:pPr>
        <w:ind w:right="-18"/>
        <w:rPr>
          <w:rFonts w:ascii="Times New Roman" w:hAnsi="Times New Roman"/>
          <w:b/>
          <w:sz w:val="22"/>
        </w:rPr>
      </w:pPr>
      <w:r w:rsidRPr="007942A5">
        <w:rPr>
          <w:rFonts w:ascii="Times New Roman" w:hAnsi="Times New Roman"/>
          <w:b/>
          <w:sz w:val="22"/>
        </w:rPr>
        <w:t xml:space="preserve">Media Semantics </w:t>
      </w:r>
      <w:r w:rsidR="00EB1914" w:rsidRPr="007942A5">
        <w:rPr>
          <w:rFonts w:ascii="Times New Roman" w:hAnsi="Times New Roman"/>
          <w:b/>
          <w:sz w:val="22"/>
        </w:rPr>
        <w:t>Re</w:t>
      </w:r>
      <w:r w:rsidR="00316A14" w:rsidRPr="007942A5">
        <w:rPr>
          <w:rFonts w:ascii="Times New Roman" w:hAnsi="Times New Roman"/>
          <w:b/>
          <w:sz w:val="22"/>
        </w:rPr>
        <w:t>sources</w:t>
      </w:r>
    </w:p>
    <w:p w14:paraId="671FE11E" w14:textId="77777777" w:rsidR="00D37757" w:rsidRPr="007942A5" w:rsidRDefault="006112D7" w:rsidP="00D37757">
      <w:pPr>
        <w:numPr>
          <w:ilvl w:val="1"/>
          <w:numId w:val="7"/>
        </w:numPr>
        <w:ind w:right="-18"/>
        <w:rPr>
          <w:rFonts w:ascii="Times New Roman" w:hAnsi="Times New Roman"/>
          <w:sz w:val="22"/>
        </w:rPr>
      </w:pPr>
      <w:r w:rsidRPr="007942A5">
        <w:rPr>
          <w:rFonts w:ascii="Times New Roman" w:hAnsi="Times New Roman"/>
          <w:sz w:val="22"/>
        </w:rPr>
        <w:t>Petrina, S. (2014). On (the) media.</w:t>
      </w:r>
      <w:r w:rsidRPr="007942A5">
        <w:rPr>
          <w:rFonts w:ascii="Times New Roman" w:hAnsi="Times New Roman"/>
          <w:i/>
          <w:sz w:val="22"/>
        </w:rPr>
        <w:t xml:space="preserve"> </w:t>
      </w:r>
      <w:r w:rsidRPr="007942A5">
        <w:rPr>
          <w:rFonts w:ascii="Times New Roman" w:hAnsi="Times New Roman"/>
          <w:sz w:val="22"/>
        </w:rPr>
        <w:t>Unpublished manuscript. Vancouver, BC.</w:t>
      </w:r>
    </w:p>
    <w:p w14:paraId="4E9DBC6F" w14:textId="3840CC22" w:rsidR="00995C7F" w:rsidRPr="007942A5" w:rsidRDefault="00995C7F" w:rsidP="00955E59">
      <w:pPr>
        <w:numPr>
          <w:ilvl w:val="1"/>
          <w:numId w:val="7"/>
        </w:numPr>
        <w:ind w:right="-18"/>
        <w:rPr>
          <w:rFonts w:ascii="Times New Roman" w:hAnsi="Times New Roman"/>
          <w:sz w:val="22"/>
        </w:rPr>
      </w:pPr>
      <w:r w:rsidRPr="007942A5">
        <w:rPr>
          <w:rFonts w:ascii="Times New Roman" w:hAnsi="Times New Roman"/>
          <w:sz w:val="22"/>
        </w:rPr>
        <w:t xml:space="preserve">Guillory, J. (2010). Genesis of the media concept. </w:t>
      </w:r>
      <w:r w:rsidRPr="007942A5">
        <w:rPr>
          <w:rFonts w:ascii="Times New Roman" w:hAnsi="Times New Roman"/>
          <w:i/>
          <w:sz w:val="22"/>
        </w:rPr>
        <w:t>Critical Inquiry, 36</w:t>
      </w:r>
      <w:r w:rsidRPr="007942A5">
        <w:rPr>
          <w:rFonts w:ascii="Times New Roman" w:hAnsi="Times New Roman"/>
          <w:sz w:val="22"/>
        </w:rPr>
        <w:t xml:space="preserve">, 321-362. </w:t>
      </w:r>
    </w:p>
    <w:p w14:paraId="2AB447E9" w14:textId="77777777" w:rsidR="00867577" w:rsidRPr="007942A5" w:rsidRDefault="00867577" w:rsidP="00867577">
      <w:pPr>
        <w:ind w:right="-7"/>
        <w:rPr>
          <w:rFonts w:ascii="Times New Roman" w:hAnsi="Times New Roman"/>
          <w:sz w:val="22"/>
          <w:szCs w:val="22"/>
        </w:rPr>
      </w:pPr>
    </w:p>
    <w:p w14:paraId="3B6D8891" w14:textId="7C309CEC" w:rsidR="0007159C" w:rsidRPr="007942A5" w:rsidRDefault="00BA7D04" w:rsidP="0007159C">
      <w:pPr>
        <w:ind w:right="-18"/>
        <w:rPr>
          <w:rFonts w:ascii="Times New Roman" w:hAnsi="Times New Roman"/>
          <w:b/>
          <w:sz w:val="22"/>
          <w:szCs w:val="22"/>
        </w:rPr>
      </w:pPr>
      <w:r w:rsidRPr="007942A5">
        <w:rPr>
          <w:rFonts w:ascii="Times New Roman" w:hAnsi="Times New Roman"/>
          <w:b/>
          <w:sz w:val="22"/>
          <w:szCs w:val="22"/>
        </w:rPr>
        <w:t>Media Education &amp; Literacies</w:t>
      </w:r>
      <w:r w:rsidR="00735AE7" w:rsidRPr="007942A5">
        <w:rPr>
          <w:rFonts w:ascii="Times New Roman" w:hAnsi="Times New Roman"/>
          <w:b/>
          <w:sz w:val="22"/>
          <w:szCs w:val="22"/>
        </w:rPr>
        <w:t xml:space="preserve"> </w:t>
      </w:r>
      <w:r w:rsidR="0007159C" w:rsidRPr="007942A5">
        <w:rPr>
          <w:rFonts w:ascii="Times New Roman" w:hAnsi="Times New Roman"/>
          <w:b/>
          <w:sz w:val="22"/>
          <w:szCs w:val="22"/>
        </w:rPr>
        <w:t>Resources</w:t>
      </w:r>
    </w:p>
    <w:p w14:paraId="7850035A" w14:textId="10D9D7B0" w:rsidR="00986AE1" w:rsidRPr="007942A5" w:rsidRDefault="00986AE1" w:rsidP="00986AE1">
      <w:pPr>
        <w:pStyle w:val="ListParagraph"/>
        <w:numPr>
          <w:ilvl w:val="1"/>
          <w:numId w:val="7"/>
        </w:numPr>
        <w:rPr>
          <w:rFonts w:ascii="Times New Roman" w:hAnsi="Times New Roman"/>
          <w:sz w:val="22"/>
          <w:szCs w:val="22"/>
          <w:lang w:val="en-CA"/>
        </w:rPr>
      </w:pPr>
      <w:r w:rsidRPr="007942A5">
        <w:rPr>
          <w:rFonts w:ascii="Times New Roman" w:hAnsi="Times New Roman"/>
          <w:color w:val="000000"/>
          <w:sz w:val="22"/>
          <w:szCs w:val="22"/>
          <w:shd w:val="clear" w:color="auto" w:fill="FFFFFF"/>
          <w:lang w:val="en-CA"/>
        </w:rPr>
        <w:t xml:space="preserve">Mahoney, K. R. &amp; Khwaja, T. (2016). Living and leading in a digital age: A narrative study of the attitudes and perceptions of school leaders about media literacy, </w:t>
      </w:r>
      <w:r w:rsidRPr="007942A5">
        <w:rPr>
          <w:rFonts w:ascii="Times New Roman" w:hAnsi="Times New Roman"/>
          <w:i/>
          <w:iCs/>
          <w:color w:val="000000"/>
          <w:sz w:val="22"/>
          <w:szCs w:val="22"/>
          <w:bdr w:val="none" w:sz="0" w:space="0" w:color="auto" w:frame="1"/>
          <w:shd w:val="clear" w:color="auto" w:fill="FFFFFF"/>
          <w:lang w:val="en-CA"/>
        </w:rPr>
        <w:t>Journal of Media Literacy Education</w:t>
      </w:r>
      <w:r w:rsidRPr="007942A5">
        <w:rPr>
          <w:rFonts w:ascii="Times New Roman" w:hAnsi="Times New Roman"/>
          <w:color w:val="000000"/>
          <w:sz w:val="22"/>
          <w:szCs w:val="22"/>
          <w:shd w:val="clear" w:color="auto" w:fill="FFFFFF"/>
          <w:lang w:val="en-CA"/>
        </w:rPr>
        <w:t xml:space="preserve">, </w:t>
      </w:r>
      <w:r w:rsidRPr="007942A5">
        <w:rPr>
          <w:rFonts w:ascii="Times New Roman" w:hAnsi="Times New Roman"/>
          <w:i/>
          <w:color w:val="000000"/>
          <w:sz w:val="22"/>
          <w:szCs w:val="22"/>
          <w:shd w:val="clear" w:color="auto" w:fill="FFFFFF"/>
          <w:lang w:val="en-CA"/>
        </w:rPr>
        <w:t>8</w:t>
      </w:r>
      <w:r w:rsidRPr="007942A5">
        <w:rPr>
          <w:rFonts w:ascii="Times New Roman" w:hAnsi="Times New Roman"/>
          <w:color w:val="000000"/>
          <w:sz w:val="22"/>
          <w:szCs w:val="22"/>
          <w:shd w:val="clear" w:color="auto" w:fill="FFFFFF"/>
          <w:lang w:val="en-CA"/>
        </w:rPr>
        <w:t xml:space="preserve">(2), 77-98. Available at: </w:t>
      </w:r>
      <w:hyperlink r:id="rId19" w:history="1">
        <w:r w:rsidRPr="007942A5">
          <w:rPr>
            <w:rStyle w:val="Hyperlink"/>
            <w:rFonts w:ascii="Times New Roman" w:hAnsi="Times New Roman"/>
            <w:sz w:val="22"/>
            <w:szCs w:val="22"/>
            <w:shd w:val="clear" w:color="auto" w:fill="FFFFFF"/>
            <w:lang w:val="en-CA"/>
          </w:rPr>
          <w:t>http://digitalcommons.uri.edu/jmle/vol8/iss2/5</w:t>
        </w:r>
      </w:hyperlink>
    </w:p>
    <w:p w14:paraId="38C54ACC" w14:textId="5EA666B0" w:rsidR="008C1222" w:rsidRPr="007942A5" w:rsidRDefault="00986AE1" w:rsidP="00986AE1">
      <w:pPr>
        <w:pStyle w:val="ListParagraph"/>
        <w:numPr>
          <w:ilvl w:val="1"/>
          <w:numId w:val="7"/>
        </w:numPr>
        <w:spacing w:after="0"/>
        <w:ind w:right="-7"/>
        <w:rPr>
          <w:rFonts w:ascii="Times New Roman" w:hAnsi="Times New Roman"/>
          <w:sz w:val="22"/>
          <w:szCs w:val="22"/>
        </w:rPr>
      </w:pPr>
      <w:r w:rsidRPr="007942A5">
        <w:rPr>
          <w:rFonts w:ascii="Times New Roman" w:hAnsi="Times New Roman"/>
          <w:sz w:val="22"/>
        </w:rPr>
        <w:t xml:space="preserve">McClain, J. M. (2016).  A framework for using popular music videos to teach media literacy. </w:t>
      </w:r>
      <w:r w:rsidRPr="007942A5">
        <w:rPr>
          <w:rFonts w:ascii="Times New Roman" w:hAnsi="Times New Roman"/>
          <w:i/>
          <w:sz w:val="22"/>
        </w:rPr>
        <w:t>Dialogue, 3</w:t>
      </w:r>
      <w:r w:rsidRPr="007942A5">
        <w:rPr>
          <w:rFonts w:ascii="Times New Roman" w:hAnsi="Times New Roman"/>
          <w:sz w:val="22"/>
        </w:rPr>
        <w:t xml:space="preserve">(1). </w:t>
      </w:r>
      <w:hyperlink r:id="rId20" w:history="1">
        <w:r w:rsidRPr="007942A5">
          <w:rPr>
            <w:rStyle w:val="Hyperlink"/>
            <w:rFonts w:ascii="Times New Roman" w:hAnsi="Times New Roman"/>
            <w:sz w:val="22"/>
          </w:rPr>
          <w:t>http://journaldialogue.org/issues/a-framework-for-using-popular-music-videos-to-teach-media-literacy/</w:t>
        </w:r>
      </w:hyperlink>
      <w:r w:rsidRPr="007942A5">
        <w:rPr>
          <w:rFonts w:ascii="Times New Roman" w:hAnsi="Times New Roman"/>
          <w:sz w:val="22"/>
        </w:rPr>
        <w:t xml:space="preserve">  </w:t>
      </w:r>
    </w:p>
    <w:p w14:paraId="0924D0E0" w14:textId="56226987" w:rsidR="008C1222" w:rsidRPr="007942A5" w:rsidRDefault="008C1222" w:rsidP="00863041">
      <w:pPr>
        <w:numPr>
          <w:ilvl w:val="1"/>
          <w:numId w:val="7"/>
        </w:numPr>
        <w:ind w:right="-18"/>
        <w:rPr>
          <w:rFonts w:ascii="Times New Roman" w:hAnsi="Times New Roman"/>
          <w:sz w:val="22"/>
        </w:rPr>
      </w:pPr>
      <w:r w:rsidRPr="007942A5">
        <w:rPr>
          <w:rFonts w:ascii="Times New Roman" w:hAnsi="Times New Roman"/>
          <w:sz w:val="22"/>
        </w:rPr>
        <w:t xml:space="preserve">Hobbs, R. &amp; Jensen, A. (2009). The past, present, and future of media literacy education. </w:t>
      </w:r>
      <w:r w:rsidRPr="007942A5">
        <w:rPr>
          <w:rFonts w:ascii="Times New Roman" w:hAnsi="Times New Roman"/>
          <w:i/>
          <w:sz w:val="22"/>
        </w:rPr>
        <w:t>Journal of Media Literacy Education, 1</w:t>
      </w:r>
      <w:r w:rsidRPr="007942A5">
        <w:rPr>
          <w:rFonts w:ascii="Times New Roman" w:hAnsi="Times New Roman"/>
          <w:sz w:val="22"/>
        </w:rPr>
        <w:t xml:space="preserve">, 1-11. </w:t>
      </w:r>
      <w:hyperlink r:id="rId21" w:history="1">
        <w:r w:rsidRPr="007942A5">
          <w:rPr>
            <w:rStyle w:val="Hyperlink"/>
            <w:rFonts w:ascii="Times New Roman" w:hAnsi="Times New Roman"/>
            <w:sz w:val="22"/>
          </w:rPr>
          <w:t>http://jmle.org/index.php/JMLE/issue/view/1</w:t>
        </w:r>
      </w:hyperlink>
      <w:r w:rsidRPr="007942A5">
        <w:rPr>
          <w:rFonts w:ascii="Times New Roman" w:hAnsi="Times New Roman"/>
          <w:sz w:val="22"/>
        </w:rPr>
        <w:t xml:space="preserve"> </w:t>
      </w:r>
    </w:p>
    <w:p w14:paraId="28EF3A09" w14:textId="0D8CCD3C" w:rsidR="00210E10" w:rsidRPr="007942A5" w:rsidRDefault="00210E10" w:rsidP="00863041">
      <w:pPr>
        <w:numPr>
          <w:ilvl w:val="1"/>
          <w:numId w:val="7"/>
        </w:numPr>
        <w:ind w:right="-18"/>
        <w:rPr>
          <w:rFonts w:ascii="Times New Roman" w:hAnsi="Times New Roman"/>
          <w:sz w:val="22"/>
        </w:rPr>
      </w:pPr>
      <w:r w:rsidRPr="007942A5">
        <w:rPr>
          <w:rFonts w:ascii="Times New Roman" w:hAnsi="Times New Roman"/>
          <w:sz w:val="22"/>
        </w:rPr>
        <w:lastRenderedPageBreak/>
        <w:t xml:space="preserve">Rideout, V. J., Foehr, U. G. &amp; Roberts, D. F. (2010). </w:t>
      </w:r>
      <w:r w:rsidRPr="007942A5">
        <w:rPr>
          <w:rFonts w:ascii="Times New Roman" w:hAnsi="Times New Roman"/>
          <w:i/>
          <w:sz w:val="22"/>
        </w:rPr>
        <w:t>Generation M2: Media in the lives of 8-18 year olds</w:t>
      </w:r>
      <w:r w:rsidRPr="007942A5">
        <w:rPr>
          <w:rFonts w:ascii="Times New Roman" w:hAnsi="Times New Roman"/>
          <w:sz w:val="22"/>
        </w:rPr>
        <w:t>. Menlo Park, CA: Henry J. Kaiser Family Foundation.</w:t>
      </w:r>
    </w:p>
    <w:p w14:paraId="785A53CD" w14:textId="339A7DEC" w:rsidR="00F52047" w:rsidRPr="007942A5" w:rsidRDefault="00F52047" w:rsidP="00863041">
      <w:pPr>
        <w:numPr>
          <w:ilvl w:val="1"/>
          <w:numId w:val="7"/>
        </w:numPr>
        <w:ind w:right="-18"/>
        <w:rPr>
          <w:rFonts w:ascii="Times New Roman" w:hAnsi="Times New Roman"/>
          <w:sz w:val="22"/>
        </w:rPr>
      </w:pPr>
      <w:r w:rsidRPr="007942A5">
        <w:rPr>
          <w:rFonts w:ascii="Times New Roman" w:hAnsi="Times New Roman"/>
          <w:sz w:val="22"/>
        </w:rPr>
        <w:t xml:space="preserve">Center for Media Literacy. (2005). </w:t>
      </w:r>
      <w:r w:rsidRPr="007942A5">
        <w:rPr>
          <w:rFonts w:ascii="Times New Roman" w:hAnsi="Times New Roman"/>
          <w:i/>
          <w:sz w:val="22"/>
        </w:rPr>
        <w:t>MediaLit Kit</w:t>
      </w:r>
      <w:r w:rsidRPr="007942A5">
        <w:rPr>
          <w:rFonts w:ascii="Times New Roman" w:hAnsi="Times New Roman"/>
          <w:sz w:val="22"/>
        </w:rPr>
        <w:t xml:space="preserve">. Malibu, CA: Author. </w:t>
      </w:r>
      <w:hyperlink r:id="rId22" w:history="1">
        <w:r w:rsidR="00E56702" w:rsidRPr="007942A5">
          <w:rPr>
            <w:rStyle w:val="Hyperlink"/>
            <w:rFonts w:ascii="Times New Roman" w:hAnsi="Times New Roman"/>
            <w:sz w:val="22"/>
          </w:rPr>
          <w:t>http://www.medialit.org/cml-medialit-kit</w:t>
        </w:r>
      </w:hyperlink>
      <w:r w:rsidR="00E56702" w:rsidRPr="007942A5">
        <w:rPr>
          <w:rFonts w:ascii="Times New Roman" w:hAnsi="Times New Roman"/>
          <w:sz w:val="22"/>
        </w:rPr>
        <w:t xml:space="preserve"> </w:t>
      </w:r>
    </w:p>
    <w:p w14:paraId="75B6E056" w14:textId="6F7646C7" w:rsidR="00D63380" w:rsidRPr="007942A5" w:rsidRDefault="00D63380" w:rsidP="00863041">
      <w:pPr>
        <w:numPr>
          <w:ilvl w:val="1"/>
          <w:numId w:val="7"/>
        </w:numPr>
        <w:ind w:right="-18"/>
        <w:rPr>
          <w:rFonts w:ascii="Times New Roman" w:hAnsi="Times New Roman"/>
          <w:sz w:val="22"/>
        </w:rPr>
      </w:pPr>
      <w:r w:rsidRPr="007942A5">
        <w:rPr>
          <w:rFonts w:ascii="Times New Roman" w:hAnsi="Times New Roman"/>
          <w:sz w:val="22"/>
        </w:rPr>
        <w:t xml:space="preserve">NFB Education </w:t>
      </w:r>
      <w:hyperlink r:id="rId23" w:history="1">
        <w:r w:rsidRPr="007942A5">
          <w:rPr>
            <w:rStyle w:val="Hyperlink"/>
            <w:rFonts w:ascii="Times New Roman" w:hAnsi="Times New Roman"/>
            <w:sz w:val="22"/>
          </w:rPr>
          <w:t>https://www.nfb.ca/education/</w:t>
        </w:r>
      </w:hyperlink>
      <w:r w:rsidRPr="007942A5">
        <w:rPr>
          <w:rFonts w:ascii="Times New Roman" w:hAnsi="Times New Roman"/>
          <w:sz w:val="22"/>
        </w:rPr>
        <w:t xml:space="preserve"> </w:t>
      </w:r>
    </w:p>
    <w:p w14:paraId="6F2632C2" w14:textId="559105F7" w:rsidR="0076555F" w:rsidRPr="007942A5" w:rsidRDefault="0076555F" w:rsidP="00863041">
      <w:pPr>
        <w:numPr>
          <w:ilvl w:val="1"/>
          <w:numId w:val="7"/>
        </w:numPr>
        <w:ind w:right="-18"/>
        <w:rPr>
          <w:rFonts w:ascii="Times New Roman" w:hAnsi="Times New Roman"/>
          <w:sz w:val="22"/>
        </w:rPr>
      </w:pPr>
      <w:r w:rsidRPr="007942A5">
        <w:rPr>
          <w:rFonts w:ascii="Times New Roman" w:hAnsi="Times New Roman"/>
          <w:sz w:val="22"/>
        </w:rPr>
        <w:t xml:space="preserve">Media Smarts </w:t>
      </w:r>
      <w:hyperlink r:id="rId24" w:history="1">
        <w:r w:rsidRPr="007942A5">
          <w:rPr>
            <w:rStyle w:val="Hyperlink"/>
            <w:rFonts w:ascii="Times New Roman" w:hAnsi="Times New Roman"/>
            <w:sz w:val="22"/>
          </w:rPr>
          <w:t>http://mediasmarts.ca/</w:t>
        </w:r>
      </w:hyperlink>
      <w:r w:rsidRPr="007942A5">
        <w:rPr>
          <w:rFonts w:ascii="Times New Roman" w:hAnsi="Times New Roman"/>
          <w:sz w:val="22"/>
        </w:rPr>
        <w:t xml:space="preserve"> </w:t>
      </w:r>
    </w:p>
    <w:p w14:paraId="066DBB2B" w14:textId="77777777" w:rsidR="00735AE7" w:rsidRPr="007942A5" w:rsidRDefault="00135FD0" w:rsidP="00863041">
      <w:pPr>
        <w:numPr>
          <w:ilvl w:val="1"/>
          <w:numId w:val="7"/>
        </w:numPr>
        <w:ind w:right="-18"/>
        <w:rPr>
          <w:rFonts w:ascii="Times New Roman" w:hAnsi="Times New Roman"/>
          <w:sz w:val="22"/>
        </w:rPr>
      </w:pPr>
      <w:r w:rsidRPr="007942A5">
        <w:rPr>
          <w:rFonts w:ascii="Times New Roman" w:hAnsi="Times New Roman"/>
          <w:sz w:val="22"/>
        </w:rPr>
        <w:t xml:space="preserve">Considine, D. (2003). </w:t>
      </w:r>
      <w:r w:rsidRPr="007942A5">
        <w:rPr>
          <w:rFonts w:ascii="Times New Roman" w:hAnsi="Times New Roman"/>
          <w:i/>
          <w:sz w:val="22"/>
        </w:rPr>
        <w:t>Media literacy across the curriculum</w:t>
      </w:r>
      <w:r w:rsidRPr="007942A5">
        <w:rPr>
          <w:rFonts w:ascii="Times New Roman" w:hAnsi="Times New Roman"/>
          <w:sz w:val="22"/>
        </w:rPr>
        <w:t>. Malibu, CA: Center for Media Literacy.</w:t>
      </w:r>
    </w:p>
    <w:p w14:paraId="025CF3CA" w14:textId="77777777" w:rsidR="00A54DE7" w:rsidRPr="007942A5" w:rsidRDefault="00A54DE7" w:rsidP="00A54DE7">
      <w:pPr>
        <w:pStyle w:val="ListParagraph"/>
        <w:numPr>
          <w:ilvl w:val="1"/>
          <w:numId w:val="7"/>
        </w:numPr>
        <w:spacing w:after="0"/>
        <w:rPr>
          <w:rFonts w:ascii="Times New Roman" w:hAnsi="Times New Roman"/>
          <w:sz w:val="22"/>
          <w:szCs w:val="22"/>
          <w:lang w:val="en-CA"/>
        </w:rPr>
      </w:pPr>
      <w:r w:rsidRPr="007942A5">
        <w:rPr>
          <w:rFonts w:ascii="Times New Roman" w:hAnsi="Times New Roman"/>
          <w:sz w:val="22"/>
          <w:szCs w:val="22"/>
        </w:rPr>
        <w:t>Anderson, N., Tyner, K. &amp; Pugente, J. J. (2003). Introduction</w:t>
      </w:r>
      <w:r w:rsidRPr="007942A5">
        <w:rPr>
          <w:rFonts w:ascii="Times New Roman" w:hAnsi="Times New Roman"/>
          <w:i/>
          <w:sz w:val="22"/>
          <w:szCs w:val="22"/>
        </w:rPr>
        <w:t>. In Scanning Television</w:t>
      </w:r>
      <w:r w:rsidRPr="007942A5">
        <w:rPr>
          <w:rFonts w:ascii="Times New Roman" w:hAnsi="Times New Roman"/>
          <w:sz w:val="22"/>
          <w:szCs w:val="22"/>
        </w:rPr>
        <w:t xml:space="preserve"> (pp. 5-12). Toronto, ON: Harcourt Canada. </w:t>
      </w:r>
    </w:p>
    <w:p w14:paraId="4977BC24" w14:textId="24CB44FA" w:rsidR="00436164" w:rsidRPr="007942A5" w:rsidRDefault="00135FD0" w:rsidP="00A54DE7">
      <w:pPr>
        <w:numPr>
          <w:ilvl w:val="1"/>
          <w:numId w:val="7"/>
        </w:numPr>
        <w:ind w:right="-18"/>
        <w:rPr>
          <w:rFonts w:ascii="Times New Roman" w:hAnsi="Times New Roman"/>
          <w:sz w:val="22"/>
        </w:rPr>
      </w:pPr>
      <w:r w:rsidRPr="007942A5">
        <w:rPr>
          <w:rFonts w:ascii="Times New Roman" w:hAnsi="Times New Roman"/>
          <w:sz w:val="22"/>
          <w:szCs w:val="24"/>
        </w:rPr>
        <w:t xml:space="preserve">Berry, K. S. (2007). Critical media studies meets critical (hyper-)pedagogues. In D. Macedo &amp; S. Steinberg (Eds.), </w:t>
      </w:r>
      <w:r w:rsidRPr="007942A5">
        <w:rPr>
          <w:rFonts w:ascii="Times New Roman" w:hAnsi="Times New Roman"/>
          <w:i/>
          <w:sz w:val="22"/>
          <w:szCs w:val="24"/>
        </w:rPr>
        <w:t>Media literacy: A reader</w:t>
      </w:r>
      <w:r w:rsidRPr="007942A5">
        <w:rPr>
          <w:rFonts w:ascii="Times New Roman" w:hAnsi="Times New Roman"/>
          <w:sz w:val="22"/>
          <w:szCs w:val="24"/>
        </w:rPr>
        <w:t xml:space="preserve"> (pp. 687-698). New York</w:t>
      </w:r>
      <w:r w:rsidR="00BB539A" w:rsidRPr="007942A5">
        <w:rPr>
          <w:rFonts w:ascii="Times New Roman" w:hAnsi="Times New Roman"/>
          <w:sz w:val="22"/>
          <w:szCs w:val="24"/>
        </w:rPr>
        <w:t>, NY</w:t>
      </w:r>
      <w:r w:rsidRPr="007942A5">
        <w:rPr>
          <w:rFonts w:ascii="Times New Roman" w:hAnsi="Times New Roman"/>
          <w:sz w:val="22"/>
          <w:szCs w:val="24"/>
        </w:rPr>
        <w:t>: Peter Lang.</w:t>
      </w:r>
    </w:p>
    <w:p w14:paraId="47A3E0F3" w14:textId="2521F97F" w:rsidR="00203EA4" w:rsidRPr="007942A5" w:rsidRDefault="00203EA4" w:rsidP="00863041">
      <w:pPr>
        <w:numPr>
          <w:ilvl w:val="1"/>
          <w:numId w:val="7"/>
        </w:numPr>
        <w:autoSpaceDE w:val="0"/>
        <w:autoSpaceDN w:val="0"/>
        <w:adjustRightInd w:val="0"/>
        <w:rPr>
          <w:rFonts w:ascii="Times New Roman" w:hAnsi="Times New Roman"/>
          <w:sz w:val="22"/>
          <w:szCs w:val="24"/>
        </w:rPr>
      </w:pPr>
      <w:r w:rsidRPr="007942A5">
        <w:rPr>
          <w:rFonts w:ascii="Times New Roman" w:hAnsi="Times New Roman"/>
          <w:sz w:val="22"/>
        </w:rPr>
        <w:t xml:space="preserve">Duncan, B., J. D’lppolit, Macpherson, C. &amp; Wilson, C. (1996). What are the mass media and popular culture?. In </w:t>
      </w:r>
      <w:r w:rsidRPr="007942A5">
        <w:rPr>
          <w:rFonts w:ascii="Times New Roman" w:hAnsi="Times New Roman"/>
          <w:i/>
          <w:sz w:val="22"/>
        </w:rPr>
        <w:t>Mass media and popular culture</w:t>
      </w:r>
      <w:r w:rsidRPr="007942A5">
        <w:rPr>
          <w:rFonts w:ascii="Times New Roman" w:hAnsi="Times New Roman"/>
          <w:sz w:val="22"/>
        </w:rPr>
        <w:t xml:space="preserve"> (pp. 2-21). Toronto</w:t>
      </w:r>
      <w:r w:rsidR="00BB539A" w:rsidRPr="007942A5">
        <w:rPr>
          <w:rFonts w:ascii="Times New Roman" w:hAnsi="Times New Roman"/>
          <w:sz w:val="22"/>
        </w:rPr>
        <w:t>, ON</w:t>
      </w:r>
      <w:r w:rsidRPr="007942A5">
        <w:rPr>
          <w:rFonts w:ascii="Times New Roman" w:hAnsi="Times New Roman"/>
          <w:sz w:val="22"/>
        </w:rPr>
        <w:t>: Harcourt Canada.</w:t>
      </w:r>
    </w:p>
    <w:p w14:paraId="1179914A" w14:textId="7717E481" w:rsidR="00436164" w:rsidRPr="007942A5" w:rsidRDefault="0033600B" w:rsidP="00863041">
      <w:pPr>
        <w:numPr>
          <w:ilvl w:val="1"/>
          <w:numId w:val="7"/>
        </w:numPr>
        <w:ind w:right="-18"/>
        <w:rPr>
          <w:rFonts w:ascii="Times New Roman" w:hAnsi="Times New Roman"/>
          <w:sz w:val="22"/>
        </w:rPr>
      </w:pPr>
      <w:r w:rsidRPr="007942A5">
        <w:rPr>
          <w:rFonts w:ascii="Times New Roman" w:hAnsi="Times New Roman"/>
          <w:sz w:val="22"/>
        </w:rPr>
        <w:t xml:space="preserve">Montana Department of Education. (1999). </w:t>
      </w:r>
      <w:r w:rsidRPr="007942A5">
        <w:rPr>
          <w:rFonts w:ascii="Times New Roman" w:hAnsi="Times New Roman"/>
          <w:i/>
          <w:sz w:val="22"/>
        </w:rPr>
        <w:t>Montana standards for media literacy</w:t>
      </w:r>
      <w:r w:rsidRPr="007942A5">
        <w:rPr>
          <w:rFonts w:ascii="Times New Roman" w:hAnsi="Times New Roman"/>
          <w:sz w:val="22"/>
        </w:rPr>
        <w:t>. Helena</w:t>
      </w:r>
      <w:r w:rsidR="00BB539A" w:rsidRPr="007942A5">
        <w:rPr>
          <w:rFonts w:ascii="Times New Roman" w:hAnsi="Times New Roman"/>
          <w:sz w:val="22"/>
        </w:rPr>
        <w:t>, M</w:t>
      </w:r>
      <w:r w:rsidR="00FC299F" w:rsidRPr="007942A5">
        <w:rPr>
          <w:rFonts w:ascii="Times New Roman" w:hAnsi="Times New Roman"/>
          <w:sz w:val="22"/>
        </w:rPr>
        <w:t>T</w:t>
      </w:r>
      <w:r w:rsidRPr="007942A5">
        <w:rPr>
          <w:rFonts w:ascii="Times New Roman" w:hAnsi="Times New Roman"/>
          <w:sz w:val="22"/>
        </w:rPr>
        <w:t>: Author.</w:t>
      </w:r>
      <w:r w:rsidR="00726ED4" w:rsidRPr="007942A5">
        <w:rPr>
          <w:rFonts w:ascii="Times New Roman" w:hAnsi="Times New Roman"/>
          <w:sz w:val="22"/>
        </w:rPr>
        <w:t xml:space="preserve"> </w:t>
      </w:r>
      <w:hyperlink r:id="rId25" w:history="1">
        <w:r w:rsidR="00726ED4" w:rsidRPr="007942A5">
          <w:rPr>
            <w:rStyle w:val="Hyperlink"/>
            <w:rFonts w:ascii="Times New Roman" w:hAnsi="Times New Roman"/>
            <w:sz w:val="22"/>
          </w:rPr>
          <w:t>http://opi.mt.gov/PDF/TobaccoEd/StandardsMediaLiteracy.pdf</w:t>
        </w:r>
      </w:hyperlink>
      <w:r w:rsidR="00726ED4" w:rsidRPr="007942A5">
        <w:rPr>
          <w:rFonts w:ascii="Times New Roman" w:hAnsi="Times New Roman"/>
          <w:sz w:val="22"/>
        </w:rPr>
        <w:t xml:space="preserve"> </w:t>
      </w:r>
    </w:p>
    <w:p w14:paraId="23884718" w14:textId="77777777" w:rsidR="00135FD0" w:rsidRPr="007942A5" w:rsidRDefault="00436164" w:rsidP="00863041">
      <w:pPr>
        <w:numPr>
          <w:ilvl w:val="1"/>
          <w:numId w:val="7"/>
        </w:numPr>
        <w:autoSpaceDE w:val="0"/>
        <w:autoSpaceDN w:val="0"/>
        <w:adjustRightInd w:val="0"/>
        <w:rPr>
          <w:rFonts w:ascii="Times New Roman" w:hAnsi="Times New Roman"/>
          <w:sz w:val="22"/>
          <w:szCs w:val="24"/>
        </w:rPr>
      </w:pPr>
      <w:r w:rsidRPr="007942A5">
        <w:rPr>
          <w:rFonts w:ascii="Times New Roman" w:hAnsi="Times New Roman"/>
          <w:sz w:val="22"/>
        </w:rPr>
        <w:t xml:space="preserve">McLuhan, M. (1967). The medium is the message. </w:t>
      </w:r>
      <w:r w:rsidRPr="007942A5">
        <w:rPr>
          <w:rFonts w:ascii="Times New Roman" w:hAnsi="Times New Roman"/>
          <w:i/>
          <w:sz w:val="22"/>
        </w:rPr>
        <w:t>NEA Journal, 56</w:t>
      </w:r>
      <w:r w:rsidRPr="007942A5">
        <w:rPr>
          <w:rFonts w:ascii="Times New Roman" w:hAnsi="Times New Roman"/>
          <w:sz w:val="22"/>
        </w:rPr>
        <w:t>(7), 24-27.</w:t>
      </w:r>
    </w:p>
    <w:p w14:paraId="3E1C2B93" w14:textId="77777777" w:rsidR="00135FD0" w:rsidRPr="007942A5" w:rsidRDefault="00135FD0" w:rsidP="00135FD0">
      <w:pPr>
        <w:widowControl w:val="0"/>
        <w:tabs>
          <w:tab w:val="left" w:pos="180"/>
        </w:tabs>
        <w:ind w:right="480"/>
        <w:rPr>
          <w:rFonts w:ascii="Times New Roman" w:hAnsi="Times New Roman"/>
          <w:sz w:val="22"/>
        </w:rPr>
      </w:pPr>
    </w:p>
    <w:p w14:paraId="4301ABDA" w14:textId="3E5966A4" w:rsidR="00D313E4" w:rsidRPr="007942A5" w:rsidRDefault="00D313E4" w:rsidP="00D313E4">
      <w:pPr>
        <w:ind w:right="-18"/>
        <w:jc w:val="center"/>
        <w:rPr>
          <w:rFonts w:ascii="Times New Roman" w:hAnsi="Times New Roman"/>
          <w:b/>
          <w:sz w:val="22"/>
        </w:rPr>
      </w:pPr>
      <w:r w:rsidRPr="007942A5">
        <w:rPr>
          <w:rFonts w:ascii="Times New Roman" w:hAnsi="Times New Roman"/>
          <w:b/>
          <w:sz w:val="22"/>
        </w:rPr>
        <w:t>Topic 2</w:t>
      </w:r>
    </w:p>
    <w:p w14:paraId="322AA8C2" w14:textId="13106C84" w:rsidR="00D313E4" w:rsidRPr="007942A5" w:rsidRDefault="00D313E4" w:rsidP="00D313E4">
      <w:pPr>
        <w:ind w:right="-18"/>
        <w:jc w:val="center"/>
        <w:rPr>
          <w:rFonts w:ascii="Times New Roman" w:hAnsi="Times New Roman"/>
          <w:b/>
          <w:sz w:val="22"/>
        </w:rPr>
      </w:pPr>
      <w:r w:rsidRPr="007942A5">
        <w:rPr>
          <w:rFonts w:ascii="Times New Roman" w:hAnsi="Times New Roman"/>
          <w:b/>
          <w:sz w:val="22"/>
        </w:rPr>
        <w:t>Media Methods</w:t>
      </w:r>
    </w:p>
    <w:p w14:paraId="2998D6CC" w14:textId="77777777" w:rsidR="00D313E4" w:rsidRPr="007942A5" w:rsidRDefault="00D313E4" w:rsidP="00D313E4">
      <w:pPr>
        <w:ind w:right="-18"/>
        <w:rPr>
          <w:rFonts w:ascii="Times New Roman" w:hAnsi="Times New Roman"/>
          <w:b/>
          <w:sz w:val="22"/>
        </w:rPr>
      </w:pPr>
    </w:p>
    <w:p w14:paraId="67750C0D" w14:textId="77777777" w:rsidR="00D313E4" w:rsidRPr="007942A5" w:rsidRDefault="00D313E4" w:rsidP="00D313E4">
      <w:pPr>
        <w:ind w:right="-18"/>
        <w:rPr>
          <w:rFonts w:ascii="Times New Roman" w:hAnsi="Times New Roman"/>
          <w:sz w:val="22"/>
        </w:rPr>
      </w:pPr>
      <w:r w:rsidRPr="007942A5">
        <w:rPr>
          <w:rFonts w:ascii="Times New Roman" w:hAnsi="Times New Roman"/>
          <w:b/>
          <w:sz w:val="22"/>
        </w:rPr>
        <w:t>Readings / Media</w:t>
      </w:r>
    </w:p>
    <w:p w14:paraId="079B8EBA" w14:textId="77777777" w:rsidR="00D37757" w:rsidRPr="007942A5" w:rsidRDefault="00D37757" w:rsidP="00D313E4">
      <w:pPr>
        <w:numPr>
          <w:ilvl w:val="0"/>
          <w:numId w:val="7"/>
        </w:numPr>
        <w:ind w:right="-18"/>
        <w:rPr>
          <w:rFonts w:ascii="Times New Roman" w:hAnsi="Times New Roman"/>
          <w:sz w:val="22"/>
        </w:rPr>
      </w:pPr>
      <w:r w:rsidRPr="007942A5">
        <w:rPr>
          <w:rFonts w:ascii="Times New Roman" w:hAnsi="Times New Roman"/>
          <w:sz w:val="22"/>
        </w:rPr>
        <w:t xml:space="preserve">Flora, J. A. &amp; Roser-Renouf, C. (2014). Climate change activism and youth. In </w:t>
      </w:r>
      <w:r w:rsidRPr="007942A5">
        <w:rPr>
          <w:rFonts w:ascii="Times New Roman" w:hAnsi="Times New Roman"/>
          <w:i/>
          <w:sz w:val="22"/>
        </w:rPr>
        <w:t>The challenges of climate change: Children on the front line</w:t>
      </w:r>
      <w:r w:rsidRPr="007942A5">
        <w:rPr>
          <w:rFonts w:ascii="Times New Roman" w:hAnsi="Times New Roman"/>
          <w:sz w:val="22"/>
        </w:rPr>
        <w:t xml:space="preserve"> (pp. 86-91). Florence, IT: UNICEF.</w:t>
      </w:r>
    </w:p>
    <w:p w14:paraId="105C348E" w14:textId="75BF181C" w:rsidR="00D313E4" w:rsidRPr="007942A5" w:rsidRDefault="00D313E4" w:rsidP="00D313E4">
      <w:pPr>
        <w:numPr>
          <w:ilvl w:val="0"/>
          <w:numId w:val="7"/>
        </w:numPr>
        <w:ind w:right="-18"/>
        <w:rPr>
          <w:rFonts w:ascii="Times New Roman" w:hAnsi="Times New Roman"/>
          <w:sz w:val="22"/>
        </w:rPr>
      </w:pPr>
      <w:r w:rsidRPr="007942A5">
        <w:rPr>
          <w:rFonts w:ascii="Times New Roman" w:hAnsi="Times New Roman"/>
          <w:sz w:val="22"/>
        </w:rPr>
        <w:t xml:space="preserve">Fedorov, A. (2010). Media educational practices in teacher training. </w:t>
      </w:r>
      <w:r w:rsidRPr="007942A5">
        <w:rPr>
          <w:rFonts w:ascii="Times New Roman" w:hAnsi="Times New Roman"/>
          <w:i/>
          <w:sz w:val="22"/>
        </w:rPr>
        <w:t>Acta Didacta Napocensia, 3</w:t>
      </w:r>
      <w:r w:rsidRPr="007942A5">
        <w:rPr>
          <w:rFonts w:ascii="Times New Roman" w:hAnsi="Times New Roman"/>
          <w:sz w:val="22"/>
        </w:rPr>
        <w:t xml:space="preserve">(3), 57-70. </w:t>
      </w:r>
    </w:p>
    <w:p w14:paraId="3794E471" w14:textId="77777777" w:rsidR="00D313E4" w:rsidRPr="007942A5" w:rsidRDefault="00D313E4" w:rsidP="00D313E4">
      <w:pPr>
        <w:autoSpaceDE w:val="0"/>
        <w:autoSpaceDN w:val="0"/>
        <w:adjustRightInd w:val="0"/>
        <w:rPr>
          <w:rFonts w:ascii="Times New Roman" w:hAnsi="Times New Roman"/>
          <w:sz w:val="22"/>
        </w:rPr>
      </w:pPr>
    </w:p>
    <w:p w14:paraId="660CA6DA" w14:textId="77777777" w:rsidR="00D313E4" w:rsidRPr="007942A5" w:rsidRDefault="00D313E4" w:rsidP="00D313E4">
      <w:pPr>
        <w:autoSpaceDE w:val="0"/>
        <w:autoSpaceDN w:val="0"/>
        <w:adjustRightInd w:val="0"/>
        <w:rPr>
          <w:rFonts w:ascii="Times New Roman" w:hAnsi="Times New Roman"/>
          <w:b/>
          <w:sz w:val="22"/>
          <w:szCs w:val="24"/>
        </w:rPr>
      </w:pPr>
      <w:r w:rsidRPr="007942A5">
        <w:rPr>
          <w:rFonts w:ascii="Times New Roman" w:hAnsi="Times New Roman"/>
          <w:b/>
          <w:sz w:val="22"/>
        </w:rPr>
        <w:t>Methods Resources</w:t>
      </w:r>
    </w:p>
    <w:p w14:paraId="0D9CD59B" w14:textId="77777777" w:rsidR="00D37757" w:rsidRPr="007942A5" w:rsidRDefault="00D37757" w:rsidP="00D37757">
      <w:pPr>
        <w:pStyle w:val="ListParagraph"/>
        <w:numPr>
          <w:ilvl w:val="1"/>
          <w:numId w:val="7"/>
        </w:numPr>
        <w:spacing w:after="0"/>
        <w:ind w:right="-7"/>
        <w:rPr>
          <w:rFonts w:ascii="Times New Roman" w:hAnsi="Times New Roman"/>
          <w:sz w:val="22"/>
          <w:szCs w:val="22"/>
        </w:rPr>
      </w:pPr>
      <w:r w:rsidRPr="007942A5">
        <w:rPr>
          <w:rFonts w:ascii="Times New Roman" w:hAnsi="Times New Roman"/>
          <w:sz w:val="22"/>
          <w:szCs w:val="22"/>
        </w:rPr>
        <w:t xml:space="preserve">Hepp, A. (2008). Case studies. In W. Donsbach (Ed.), </w:t>
      </w:r>
      <w:r w:rsidRPr="007942A5">
        <w:rPr>
          <w:rFonts w:ascii="Times New Roman" w:hAnsi="Times New Roman"/>
          <w:i/>
          <w:sz w:val="22"/>
          <w:szCs w:val="22"/>
        </w:rPr>
        <w:t>The international encyclopedia of communication</w:t>
      </w:r>
      <w:r w:rsidRPr="007942A5">
        <w:rPr>
          <w:rFonts w:ascii="Times New Roman" w:hAnsi="Times New Roman"/>
          <w:sz w:val="22"/>
          <w:szCs w:val="22"/>
        </w:rPr>
        <w:t xml:space="preserve"> (pp. 415-419). New York, NY: Blackwell.</w:t>
      </w:r>
    </w:p>
    <w:p w14:paraId="3274DDDF" w14:textId="77777777" w:rsidR="00D313E4" w:rsidRPr="007942A5" w:rsidRDefault="00D313E4" w:rsidP="00D313E4">
      <w:pPr>
        <w:numPr>
          <w:ilvl w:val="1"/>
          <w:numId w:val="7"/>
        </w:numPr>
        <w:autoSpaceDE w:val="0"/>
        <w:autoSpaceDN w:val="0"/>
        <w:adjustRightInd w:val="0"/>
        <w:rPr>
          <w:rFonts w:ascii="Times New Roman" w:hAnsi="Times New Roman"/>
          <w:sz w:val="22"/>
          <w:szCs w:val="24"/>
        </w:rPr>
      </w:pPr>
      <w:r w:rsidRPr="007942A5">
        <w:rPr>
          <w:rFonts w:ascii="Times New Roman" w:hAnsi="Times New Roman"/>
          <w:sz w:val="22"/>
        </w:rPr>
        <w:t xml:space="preserve">Merrin, W. (2009). Media studies 2.0: Upgrading and open-sourcing the discipline. </w:t>
      </w:r>
      <w:r w:rsidRPr="007942A5">
        <w:rPr>
          <w:rFonts w:ascii="Times New Roman" w:hAnsi="Times New Roman"/>
          <w:i/>
          <w:sz w:val="22"/>
        </w:rPr>
        <w:t>Interactions, 1</w:t>
      </w:r>
      <w:r w:rsidRPr="007942A5">
        <w:rPr>
          <w:rFonts w:ascii="Times New Roman" w:hAnsi="Times New Roman"/>
          <w:sz w:val="22"/>
        </w:rPr>
        <w:t>(1), 17-34.</w:t>
      </w:r>
    </w:p>
    <w:p w14:paraId="0E69F74E" w14:textId="77777777" w:rsidR="00D313E4" w:rsidRPr="007942A5" w:rsidRDefault="00D313E4" w:rsidP="00D313E4">
      <w:pPr>
        <w:numPr>
          <w:ilvl w:val="1"/>
          <w:numId w:val="7"/>
        </w:numPr>
        <w:autoSpaceDE w:val="0"/>
        <w:autoSpaceDN w:val="0"/>
        <w:adjustRightInd w:val="0"/>
        <w:rPr>
          <w:rFonts w:ascii="Times New Roman" w:hAnsi="Times New Roman"/>
          <w:sz w:val="22"/>
          <w:szCs w:val="24"/>
        </w:rPr>
      </w:pPr>
      <w:r w:rsidRPr="007942A5">
        <w:rPr>
          <w:rFonts w:ascii="Times New Roman" w:hAnsi="Times New Roman"/>
          <w:sz w:val="22"/>
        </w:rPr>
        <w:t xml:space="preserve">Petrina, S. (2007). Teaching or instructional methods. In </w:t>
      </w:r>
      <w:r w:rsidRPr="007942A5">
        <w:rPr>
          <w:rFonts w:ascii="Times New Roman" w:hAnsi="Times New Roman"/>
          <w:i/>
          <w:sz w:val="22"/>
        </w:rPr>
        <w:t>Advanced teaching methods for the technology classroom</w:t>
      </w:r>
      <w:r w:rsidRPr="007942A5">
        <w:rPr>
          <w:rFonts w:ascii="Times New Roman" w:hAnsi="Times New Roman"/>
          <w:sz w:val="22"/>
        </w:rPr>
        <w:t xml:space="preserve"> (pp. 93-103). London, UK: Idea Group, Inc.</w:t>
      </w:r>
    </w:p>
    <w:p w14:paraId="1241135A" w14:textId="77777777" w:rsidR="00D313E4" w:rsidRPr="007942A5" w:rsidRDefault="00D313E4" w:rsidP="00D313E4">
      <w:pPr>
        <w:pStyle w:val="ListParagraph"/>
        <w:numPr>
          <w:ilvl w:val="1"/>
          <w:numId w:val="7"/>
        </w:numPr>
        <w:spacing w:after="0"/>
        <w:rPr>
          <w:rFonts w:ascii="Times New Roman" w:hAnsi="Times New Roman"/>
          <w:sz w:val="22"/>
        </w:rPr>
      </w:pPr>
      <w:r w:rsidRPr="007942A5">
        <w:rPr>
          <w:rFonts w:ascii="Times New Roman" w:hAnsi="Times New Roman"/>
          <w:sz w:val="22"/>
        </w:rPr>
        <w:t xml:space="preserve">Digital Promise. (2015). </w:t>
      </w:r>
      <w:r w:rsidRPr="007942A5">
        <w:rPr>
          <w:rFonts w:ascii="Times New Roman" w:hAnsi="Times New Roman"/>
          <w:i/>
          <w:sz w:val="22"/>
        </w:rPr>
        <w:t>Analyzing media impacts</w:t>
      </w:r>
      <w:r w:rsidRPr="007942A5">
        <w:rPr>
          <w:rFonts w:ascii="Times New Roman" w:hAnsi="Times New Roman"/>
          <w:sz w:val="22"/>
        </w:rPr>
        <w:t xml:space="preserve">. Washington, DC: Author. </w:t>
      </w:r>
      <w:hyperlink r:id="rId26" w:history="1">
        <w:r w:rsidRPr="007942A5">
          <w:rPr>
            <w:rStyle w:val="Hyperlink"/>
            <w:rFonts w:ascii="Times New Roman" w:hAnsi="Times New Roman"/>
            <w:sz w:val="22"/>
          </w:rPr>
          <w:t>http://www.digitalpromise.org/page/-/dpdocuments/microcredentials/mc_analyzingmediaimpacts.pdf?nocdn=1</w:t>
        </w:r>
      </w:hyperlink>
      <w:r w:rsidRPr="007942A5">
        <w:rPr>
          <w:rFonts w:ascii="Times New Roman" w:hAnsi="Times New Roman"/>
          <w:sz w:val="22"/>
        </w:rPr>
        <w:t xml:space="preserve"> </w:t>
      </w:r>
    </w:p>
    <w:p w14:paraId="4080AFCE" w14:textId="77777777" w:rsidR="007B6DCC" w:rsidRDefault="007B6DCC" w:rsidP="007B6DCC">
      <w:pPr>
        <w:pStyle w:val="NormalWeb"/>
        <w:shd w:val="clear" w:color="auto" w:fill="FFFFFF"/>
        <w:spacing w:before="2" w:after="2"/>
        <w:rPr>
          <w:rStyle w:val="Strong"/>
          <w:rFonts w:ascii="Times New Roman" w:hAnsi="Times New Roman"/>
          <w:sz w:val="22"/>
          <w:szCs w:val="22"/>
        </w:rPr>
      </w:pPr>
    </w:p>
    <w:p w14:paraId="34B74306" w14:textId="77777777" w:rsidR="007B6DCC" w:rsidRPr="007942A5" w:rsidRDefault="007B6DCC" w:rsidP="007B6DCC">
      <w:pPr>
        <w:pStyle w:val="NormalWeb"/>
        <w:shd w:val="clear" w:color="auto" w:fill="FFFFFF"/>
        <w:spacing w:before="2" w:after="2"/>
        <w:rPr>
          <w:rFonts w:ascii="Times New Roman" w:hAnsi="Times New Roman"/>
          <w:b/>
          <w:sz w:val="22"/>
          <w:szCs w:val="22"/>
        </w:rPr>
      </w:pPr>
      <w:r>
        <w:rPr>
          <w:rStyle w:val="Strong"/>
          <w:rFonts w:ascii="Times New Roman" w:hAnsi="Times New Roman"/>
          <w:sz w:val="22"/>
          <w:szCs w:val="22"/>
        </w:rPr>
        <w:t>MSG</w:t>
      </w:r>
      <w:r w:rsidRPr="007942A5">
        <w:rPr>
          <w:rStyle w:val="Strong"/>
          <w:rFonts w:ascii="Times New Roman" w:hAnsi="Times New Roman"/>
          <w:sz w:val="22"/>
          <w:szCs w:val="22"/>
        </w:rPr>
        <w:t xml:space="preserve"> Examples</w:t>
      </w:r>
    </w:p>
    <w:p w14:paraId="759305C8" w14:textId="77777777" w:rsidR="007B6DCC" w:rsidRPr="007942A5" w:rsidRDefault="007B6DCC" w:rsidP="007B6DCC">
      <w:pPr>
        <w:pStyle w:val="ListParagraph"/>
        <w:numPr>
          <w:ilvl w:val="1"/>
          <w:numId w:val="7"/>
        </w:numPr>
        <w:spacing w:after="0"/>
        <w:ind w:right="-7"/>
        <w:rPr>
          <w:rFonts w:ascii="Times New Roman" w:hAnsi="Times New Roman"/>
          <w:sz w:val="22"/>
          <w:szCs w:val="22"/>
        </w:rPr>
      </w:pPr>
      <w:r w:rsidRPr="007942A5">
        <w:rPr>
          <w:rStyle w:val="Strong"/>
          <w:rFonts w:ascii="Times New Roman" w:hAnsi="Times New Roman"/>
          <w:b w:val="0"/>
          <w:color w:val="333333"/>
          <w:sz w:val="22"/>
          <w:szCs w:val="22"/>
        </w:rPr>
        <w:t>Ralph, R.</w:t>
      </w:r>
      <w:r w:rsidRPr="007942A5">
        <w:rPr>
          <w:rFonts w:ascii="Times New Roman" w:hAnsi="Times New Roman"/>
          <w:b/>
          <w:color w:val="333333"/>
          <w:sz w:val="22"/>
          <w:szCs w:val="22"/>
        </w:rPr>
        <w:t> </w:t>
      </w:r>
      <w:r w:rsidRPr="007942A5">
        <w:rPr>
          <w:rFonts w:ascii="Times New Roman" w:hAnsi="Times New Roman"/>
          <w:color w:val="333333"/>
          <w:sz w:val="22"/>
          <w:szCs w:val="22"/>
        </w:rPr>
        <w:t>(2017).</w:t>
      </w:r>
      <w:r w:rsidRPr="007942A5">
        <w:rPr>
          <w:rStyle w:val="apple-converted-space"/>
          <w:rFonts w:ascii="Times New Roman" w:hAnsi="Times New Roman"/>
          <w:color w:val="333333"/>
          <w:sz w:val="22"/>
          <w:szCs w:val="22"/>
        </w:rPr>
        <w:t> </w:t>
      </w:r>
      <w:r w:rsidRPr="007942A5">
        <w:rPr>
          <w:rFonts w:ascii="Times New Roman" w:hAnsi="Times New Roman"/>
          <w:color w:val="0000FF"/>
          <w:sz w:val="22"/>
          <w:szCs w:val="22"/>
        </w:rPr>
        <w:fldChar w:fldCharType="begin"/>
      </w:r>
      <w:r w:rsidRPr="007942A5">
        <w:rPr>
          <w:rFonts w:ascii="Times New Roman" w:hAnsi="Times New Roman"/>
          <w:color w:val="0000FF"/>
          <w:sz w:val="22"/>
          <w:szCs w:val="22"/>
        </w:rPr>
        <w:instrText xml:space="preserve"> HYPERLINK "http://thecinematheque.ca/education/wp-content/uploads/2017/04/Rachel.Ralph-Moana.Film_.Study_.Guide_.pdf" \t "_blank" </w:instrText>
      </w:r>
      <w:r w:rsidRPr="007942A5">
        <w:rPr>
          <w:rFonts w:ascii="Times New Roman" w:hAnsi="Times New Roman"/>
          <w:color w:val="0000FF"/>
          <w:sz w:val="22"/>
          <w:szCs w:val="22"/>
        </w:rPr>
        <w:fldChar w:fldCharType="separate"/>
      </w:r>
      <w:r w:rsidRPr="007942A5">
        <w:rPr>
          <w:rStyle w:val="Hyperlink"/>
          <w:rFonts w:ascii="Times New Roman" w:hAnsi="Times New Roman"/>
          <w:sz w:val="22"/>
          <w:szCs w:val="22"/>
        </w:rPr>
        <w:t>Moana: Media study guide.</w:t>
      </w:r>
      <w:r w:rsidRPr="007942A5">
        <w:rPr>
          <w:rFonts w:ascii="Times New Roman" w:hAnsi="Times New Roman"/>
          <w:color w:val="0000FF"/>
          <w:sz w:val="22"/>
          <w:szCs w:val="22"/>
        </w:rPr>
        <w:fldChar w:fldCharType="end"/>
      </w:r>
      <w:r w:rsidRPr="007942A5">
        <w:rPr>
          <w:rStyle w:val="apple-converted-space"/>
          <w:rFonts w:ascii="Times New Roman" w:hAnsi="Times New Roman"/>
          <w:color w:val="333333"/>
          <w:sz w:val="22"/>
          <w:szCs w:val="22"/>
        </w:rPr>
        <w:t> </w:t>
      </w:r>
      <w:r w:rsidRPr="007942A5">
        <w:rPr>
          <w:rStyle w:val="Emphasis"/>
          <w:rFonts w:ascii="Times New Roman" w:hAnsi="Times New Roman"/>
          <w:color w:val="333333"/>
          <w:sz w:val="22"/>
          <w:szCs w:val="22"/>
        </w:rPr>
        <w:t>The Cinematheque Education Department</w:t>
      </w:r>
      <w:r w:rsidRPr="007942A5">
        <w:rPr>
          <w:rFonts w:ascii="Times New Roman" w:hAnsi="Times New Roman"/>
          <w:color w:val="333333"/>
          <w:sz w:val="22"/>
          <w:szCs w:val="22"/>
        </w:rPr>
        <w:t>. Media Literacy Lesson Plans. Vancouver, BC.</w:t>
      </w:r>
    </w:p>
    <w:p w14:paraId="2451CA3C" w14:textId="77777777" w:rsidR="007B6DCC" w:rsidRPr="007942A5" w:rsidRDefault="007B6DCC" w:rsidP="007B6DCC">
      <w:pPr>
        <w:pStyle w:val="ListParagraph"/>
        <w:numPr>
          <w:ilvl w:val="1"/>
          <w:numId w:val="7"/>
        </w:numPr>
        <w:spacing w:after="0"/>
        <w:ind w:right="-7"/>
        <w:rPr>
          <w:rFonts w:ascii="Times New Roman" w:hAnsi="Times New Roman"/>
          <w:sz w:val="22"/>
          <w:szCs w:val="22"/>
        </w:rPr>
      </w:pPr>
      <w:r w:rsidRPr="007942A5">
        <w:rPr>
          <w:rStyle w:val="Strong"/>
          <w:rFonts w:ascii="Times New Roman" w:hAnsi="Times New Roman"/>
          <w:b w:val="0"/>
          <w:sz w:val="22"/>
          <w:szCs w:val="22"/>
        </w:rPr>
        <w:t>Ralp</w:t>
      </w:r>
      <w:r w:rsidRPr="007942A5">
        <w:rPr>
          <w:rStyle w:val="Strong"/>
          <w:rFonts w:ascii="Times New Roman" w:hAnsi="Times New Roman"/>
          <w:b w:val="0"/>
          <w:color w:val="333333"/>
          <w:sz w:val="22"/>
          <w:szCs w:val="22"/>
        </w:rPr>
        <w:t>h, R.</w:t>
      </w:r>
      <w:r w:rsidRPr="007942A5">
        <w:rPr>
          <w:rFonts w:ascii="Times New Roman" w:hAnsi="Times New Roman"/>
          <w:b/>
          <w:color w:val="333333"/>
          <w:sz w:val="22"/>
          <w:szCs w:val="22"/>
        </w:rPr>
        <w:t> </w:t>
      </w:r>
      <w:r w:rsidRPr="007942A5">
        <w:rPr>
          <w:rFonts w:ascii="Times New Roman" w:hAnsi="Times New Roman"/>
          <w:color w:val="333333"/>
          <w:sz w:val="22"/>
          <w:szCs w:val="22"/>
        </w:rPr>
        <w:t>(2017).</w:t>
      </w:r>
      <w:r w:rsidRPr="007942A5">
        <w:rPr>
          <w:rStyle w:val="apple-converted-space"/>
          <w:rFonts w:ascii="Times New Roman" w:hAnsi="Times New Roman"/>
          <w:color w:val="333333"/>
          <w:sz w:val="22"/>
          <w:szCs w:val="22"/>
        </w:rPr>
        <w:t> </w:t>
      </w:r>
      <w:r w:rsidRPr="007942A5">
        <w:rPr>
          <w:rFonts w:ascii="Times New Roman" w:hAnsi="Times New Roman"/>
          <w:color w:val="0000FF"/>
          <w:sz w:val="22"/>
          <w:szCs w:val="22"/>
        </w:rPr>
        <w:fldChar w:fldCharType="begin"/>
      </w:r>
      <w:r w:rsidRPr="007942A5">
        <w:rPr>
          <w:rFonts w:ascii="Times New Roman" w:hAnsi="Times New Roman"/>
          <w:color w:val="0000FF"/>
          <w:sz w:val="22"/>
          <w:szCs w:val="22"/>
        </w:rPr>
        <w:instrText xml:space="preserve"> HYPERLINK "http://thecinematheque.ca/education/wp-content/uploads/2017/04/Rachel.Ralph-Amy.Film_.Study_.Guide_.pdf" \t "_blank" </w:instrText>
      </w:r>
      <w:r w:rsidRPr="007942A5">
        <w:rPr>
          <w:rFonts w:ascii="Times New Roman" w:hAnsi="Times New Roman"/>
          <w:color w:val="0000FF"/>
          <w:sz w:val="22"/>
          <w:szCs w:val="22"/>
        </w:rPr>
        <w:fldChar w:fldCharType="separate"/>
      </w:r>
      <w:r w:rsidRPr="007942A5">
        <w:rPr>
          <w:rStyle w:val="Hyperlink"/>
          <w:rFonts w:ascii="Times New Roman" w:hAnsi="Times New Roman"/>
          <w:sz w:val="22"/>
          <w:szCs w:val="22"/>
        </w:rPr>
        <w:t>The final frame: Amy media study guide.</w:t>
      </w:r>
      <w:r w:rsidRPr="007942A5">
        <w:rPr>
          <w:rFonts w:ascii="Times New Roman" w:hAnsi="Times New Roman"/>
          <w:color w:val="0000FF"/>
          <w:sz w:val="22"/>
          <w:szCs w:val="22"/>
        </w:rPr>
        <w:fldChar w:fldCharType="end"/>
      </w:r>
      <w:r w:rsidRPr="007942A5">
        <w:rPr>
          <w:rStyle w:val="apple-converted-space"/>
          <w:rFonts w:ascii="Times New Roman" w:hAnsi="Times New Roman"/>
          <w:color w:val="993300"/>
          <w:sz w:val="22"/>
          <w:szCs w:val="22"/>
        </w:rPr>
        <w:t> </w:t>
      </w:r>
      <w:r w:rsidRPr="007942A5">
        <w:rPr>
          <w:rStyle w:val="Emphasis"/>
          <w:rFonts w:ascii="Times New Roman" w:hAnsi="Times New Roman"/>
          <w:color w:val="333333"/>
          <w:sz w:val="22"/>
          <w:szCs w:val="22"/>
        </w:rPr>
        <w:t>The Cinematheque Education Department</w:t>
      </w:r>
      <w:r w:rsidRPr="007942A5">
        <w:rPr>
          <w:rFonts w:ascii="Times New Roman" w:hAnsi="Times New Roman"/>
          <w:color w:val="333333"/>
          <w:sz w:val="22"/>
          <w:szCs w:val="22"/>
        </w:rPr>
        <w:t>. Media Literacy Lesson Plans. Vancouver, BC.</w:t>
      </w:r>
    </w:p>
    <w:p w14:paraId="70C82DF2" w14:textId="77777777" w:rsidR="007B6DCC" w:rsidRPr="007942A5" w:rsidRDefault="007B6DCC" w:rsidP="007B6DCC">
      <w:pPr>
        <w:pStyle w:val="ListParagraph"/>
        <w:numPr>
          <w:ilvl w:val="1"/>
          <w:numId w:val="7"/>
        </w:numPr>
        <w:spacing w:after="0"/>
        <w:ind w:right="-7"/>
        <w:rPr>
          <w:rFonts w:ascii="Times New Roman" w:hAnsi="Times New Roman"/>
          <w:sz w:val="22"/>
          <w:szCs w:val="22"/>
        </w:rPr>
      </w:pPr>
      <w:r w:rsidRPr="007942A5">
        <w:rPr>
          <w:rFonts w:ascii="Times New Roman" w:hAnsi="Times New Roman"/>
          <w:sz w:val="22"/>
        </w:rPr>
        <w:t xml:space="preserve">Saltau, M. (2007). Not just another teen movie: </w:t>
      </w:r>
      <w:r w:rsidRPr="007942A5">
        <w:rPr>
          <w:rFonts w:ascii="Times New Roman" w:hAnsi="Times New Roman"/>
          <w:i/>
          <w:sz w:val="22"/>
        </w:rPr>
        <w:t>Juno</w:t>
      </w:r>
      <w:r w:rsidRPr="007942A5">
        <w:rPr>
          <w:rFonts w:ascii="Times New Roman" w:hAnsi="Times New Roman"/>
          <w:sz w:val="22"/>
        </w:rPr>
        <w:t xml:space="preserve">. </w:t>
      </w:r>
      <w:r w:rsidRPr="007942A5">
        <w:rPr>
          <w:rFonts w:ascii="Times New Roman" w:hAnsi="Times New Roman"/>
          <w:i/>
          <w:sz w:val="22"/>
        </w:rPr>
        <w:t>Screen Education, 51</w:t>
      </w:r>
      <w:r w:rsidRPr="007942A5">
        <w:rPr>
          <w:rFonts w:ascii="Times New Roman" w:hAnsi="Times New Roman"/>
          <w:sz w:val="22"/>
        </w:rPr>
        <w:t>, 110-115.</w:t>
      </w:r>
    </w:p>
    <w:p w14:paraId="4A978810" w14:textId="77777777" w:rsidR="007B6DCC" w:rsidRPr="007942A5" w:rsidRDefault="007B6DCC" w:rsidP="007B6DCC">
      <w:pPr>
        <w:pStyle w:val="ListParagraph"/>
        <w:numPr>
          <w:ilvl w:val="1"/>
          <w:numId w:val="7"/>
        </w:numPr>
        <w:spacing w:after="0"/>
        <w:ind w:right="-7"/>
        <w:rPr>
          <w:rFonts w:ascii="Times New Roman" w:hAnsi="Times New Roman"/>
          <w:sz w:val="22"/>
          <w:szCs w:val="22"/>
        </w:rPr>
      </w:pPr>
      <w:r w:rsidRPr="007942A5">
        <w:rPr>
          <w:rFonts w:ascii="Times New Roman" w:hAnsi="Times New Roman"/>
          <w:sz w:val="22"/>
          <w:szCs w:val="22"/>
        </w:rPr>
        <w:t>Lane, N. (2016). She slay, I teach: Lemonade by Beyonce. http://thedoctorlane.com/2016/05/lemonade-lesson-plan/</w:t>
      </w:r>
    </w:p>
    <w:p w14:paraId="324B9E10" w14:textId="77777777" w:rsidR="007B6DCC" w:rsidRPr="007942A5" w:rsidRDefault="007B6DCC" w:rsidP="007B6DCC">
      <w:pPr>
        <w:pStyle w:val="ListParagraph"/>
        <w:numPr>
          <w:ilvl w:val="1"/>
          <w:numId w:val="7"/>
        </w:numPr>
        <w:spacing w:after="0"/>
        <w:ind w:right="-7"/>
        <w:rPr>
          <w:rFonts w:ascii="Times New Roman" w:hAnsi="Times New Roman"/>
          <w:sz w:val="22"/>
          <w:szCs w:val="22"/>
        </w:rPr>
      </w:pPr>
      <w:r w:rsidRPr="007942A5">
        <w:rPr>
          <w:rFonts w:ascii="Times New Roman" w:hAnsi="Times New Roman"/>
          <w:sz w:val="22"/>
        </w:rPr>
        <w:t xml:space="preserve">Kilbourne, J. (1993). Killing us softly: Gender roles in advertising. </w:t>
      </w:r>
      <w:r w:rsidRPr="007942A5">
        <w:rPr>
          <w:rFonts w:ascii="Times New Roman" w:hAnsi="Times New Roman"/>
          <w:i/>
          <w:sz w:val="22"/>
        </w:rPr>
        <w:t>Adolescent Medicine, 4</w:t>
      </w:r>
      <w:r w:rsidRPr="007942A5">
        <w:rPr>
          <w:rFonts w:ascii="Times New Roman" w:hAnsi="Times New Roman"/>
          <w:sz w:val="22"/>
        </w:rPr>
        <w:t>(3), 635-649.</w:t>
      </w:r>
    </w:p>
    <w:p w14:paraId="19FB93E5" w14:textId="77777777" w:rsidR="007B6DCC" w:rsidRPr="007942A5" w:rsidRDefault="007B6DCC" w:rsidP="007B6DCC">
      <w:pPr>
        <w:numPr>
          <w:ilvl w:val="2"/>
          <w:numId w:val="7"/>
        </w:numPr>
        <w:ind w:right="-18"/>
        <w:rPr>
          <w:rFonts w:ascii="Times New Roman" w:hAnsi="Times New Roman"/>
          <w:sz w:val="22"/>
        </w:rPr>
      </w:pPr>
      <w:r w:rsidRPr="007942A5">
        <w:rPr>
          <w:rFonts w:ascii="Times New Roman" w:hAnsi="Times New Roman"/>
          <w:sz w:val="22"/>
        </w:rPr>
        <w:t xml:space="preserve">Gautreaux, M. (2015). </w:t>
      </w:r>
      <w:r w:rsidRPr="007942A5">
        <w:rPr>
          <w:rFonts w:ascii="Times New Roman" w:hAnsi="Times New Roman"/>
          <w:i/>
          <w:sz w:val="22"/>
        </w:rPr>
        <w:t>Killing us softly</w:t>
      </w:r>
      <w:r w:rsidRPr="007942A5">
        <w:rPr>
          <w:rFonts w:ascii="Times New Roman" w:hAnsi="Times New Roman"/>
          <w:sz w:val="22"/>
        </w:rPr>
        <w:t xml:space="preserve"> Study guide. Vancouver, BC.</w:t>
      </w:r>
    </w:p>
    <w:p w14:paraId="636587FD" w14:textId="77777777" w:rsidR="007B6DCC" w:rsidRPr="007942A5" w:rsidRDefault="007B6DCC" w:rsidP="007B6DCC">
      <w:pPr>
        <w:numPr>
          <w:ilvl w:val="2"/>
          <w:numId w:val="7"/>
        </w:numPr>
        <w:ind w:right="-18"/>
        <w:rPr>
          <w:rFonts w:ascii="Times New Roman" w:hAnsi="Times New Roman"/>
          <w:sz w:val="22"/>
        </w:rPr>
      </w:pPr>
      <w:r w:rsidRPr="007942A5">
        <w:rPr>
          <w:rFonts w:ascii="Times New Roman" w:hAnsi="Times New Roman"/>
          <w:sz w:val="22"/>
        </w:rPr>
        <w:t xml:space="preserve">Hodgson, K. (2012). </w:t>
      </w:r>
      <w:r w:rsidRPr="007942A5">
        <w:rPr>
          <w:rFonts w:ascii="Times New Roman" w:hAnsi="Times New Roman"/>
          <w:i/>
          <w:sz w:val="22"/>
        </w:rPr>
        <w:t>Killing us softly 4</w:t>
      </w:r>
      <w:r w:rsidRPr="007942A5">
        <w:rPr>
          <w:rFonts w:ascii="Times New Roman" w:hAnsi="Times New Roman"/>
          <w:sz w:val="22"/>
        </w:rPr>
        <w:t xml:space="preserve"> Study guide. Toronto, ON: Media Education Foundation. </w:t>
      </w:r>
      <w:hyperlink r:id="rId27" w:history="1">
        <w:r w:rsidRPr="007942A5">
          <w:rPr>
            <w:rStyle w:val="Hyperlink"/>
            <w:rFonts w:ascii="Times New Roman" w:hAnsi="Times New Roman"/>
            <w:sz w:val="22"/>
          </w:rPr>
          <w:t>https://www.mediaed.org/assets/products/241/studyguide_241.pdf</w:t>
        </w:r>
      </w:hyperlink>
      <w:r w:rsidRPr="007942A5">
        <w:rPr>
          <w:rFonts w:ascii="Times New Roman" w:hAnsi="Times New Roman"/>
          <w:sz w:val="22"/>
        </w:rPr>
        <w:t xml:space="preserve"> </w:t>
      </w:r>
    </w:p>
    <w:p w14:paraId="491EDFE8" w14:textId="77777777" w:rsidR="007B6DCC" w:rsidRPr="007942A5" w:rsidRDefault="007B6DCC" w:rsidP="007B6DCC">
      <w:pPr>
        <w:pStyle w:val="ListParagraph"/>
        <w:numPr>
          <w:ilvl w:val="1"/>
          <w:numId w:val="7"/>
        </w:numPr>
        <w:spacing w:after="0"/>
        <w:ind w:right="-7"/>
        <w:rPr>
          <w:rFonts w:ascii="Times New Roman" w:hAnsi="Times New Roman"/>
          <w:sz w:val="22"/>
          <w:szCs w:val="22"/>
        </w:rPr>
      </w:pPr>
      <w:r w:rsidRPr="007942A5">
        <w:rPr>
          <w:rFonts w:ascii="Times New Roman" w:hAnsi="Times New Roman"/>
          <w:sz w:val="22"/>
        </w:rPr>
        <w:lastRenderedPageBreak/>
        <w:t xml:space="preserve">Swaak, T. (2018, May 21). From viral video to the classroom: Childish Gambino’s ‘this is America’ spurs discussion on race, gun violence, and history. </w:t>
      </w:r>
      <w:r w:rsidRPr="007942A5">
        <w:rPr>
          <w:rFonts w:ascii="Times New Roman" w:hAnsi="Times New Roman"/>
          <w:i/>
          <w:sz w:val="22"/>
        </w:rPr>
        <w:t>The 74</w:t>
      </w:r>
      <w:r w:rsidRPr="007942A5">
        <w:rPr>
          <w:rFonts w:ascii="Times New Roman" w:hAnsi="Times New Roman"/>
          <w:sz w:val="22"/>
        </w:rPr>
        <w:t xml:space="preserve">. </w:t>
      </w:r>
      <w:hyperlink r:id="rId28" w:history="1">
        <w:r w:rsidRPr="007942A5">
          <w:rPr>
            <w:rStyle w:val="Hyperlink"/>
            <w:rFonts w:ascii="Times New Roman" w:hAnsi="Times New Roman"/>
            <w:sz w:val="22"/>
          </w:rPr>
          <w:t>https://www.the74million.org/from-viral-video-to-the-classroom-childish-gambinos-this-is-america-spurs-discussion-on-race-gun-violence-and-history</w:t>
        </w:r>
      </w:hyperlink>
      <w:r w:rsidRPr="007942A5">
        <w:rPr>
          <w:rFonts w:ascii="Times New Roman" w:hAnsi="Times New Roman"/>
          <w:sz w:val="22"/>
        </w:rPr>
        <w:t xml:space="preserve"> </w:t>
      </w:r>
    </w:p>
    <w:p w14:paraId="446A746F" w14:textId="77777777" w:rsidR="00D313E4" w:rsidRPr="007942A5" w:rsidRDefault="00D313E4" w:rsidP="00135FD0">
      <w:pPr>
        <w:widowControl w:val="0"/>
        <w:tabs>
          <w:tab w:val="left" w:pos="180"/>
        </w:tabs>
        <w:ind w:right="480"/>
        <w:rPr>
          <w:rFonts w:ascii="Times New Roman" w:hAnsi="Times New Roman"/>
          <w:sz w:val="22"/>
        </w:rPr>
      </w:pPr>
    </w:p>
    <w:p w14:paraId="59C087A8" w14:textId="2D655299" w:rsidR="00135FD0" w:rsidRPr="007942A5" w:rsidRDefault="00746B9A" w:rsidP="00135FD0">
      <w:pPr>
        <w:ind w:right="-18"/>
        <w:jc w:val="center"/>
        <w:rPr>
          <w:rFonts w:ascii="Times New Roman" w:hAnsi="Times New Roman"/>
          <w:b/>
          <w:sz w:val="22"/>
        </w:rPr>
      </w:pPr>
      <w:r w:rsidRPr="007942A5">
        <w:rPr>
          <w:rFonts w:ascii="Times New Roman" w:hAnsi="Times New Roman"/>
          <w:b/>
          <w:sz w:val="22"/>
        </w:rPr>
        <w:t>Topic 3</w:t>
      </w:r>
      <w:r w:rsidR="00135FD0" w:rsidRPr="007942A5">
        <w:rPr>
          <w:rFonts w:ascii="Times New Roman" w:hAnsi="Times New Roman"/>
          <w:b/>
          <w:sz w:val="22"/>
        </w:rPr>
        <w:br/>
      </w:r>
      <w:r w:rsidRPr="007942A5">
        <w:rPr>
          <w:rFonts w:ascii="Times New Roman" w:hAnsi="Times New Roman"/>
          <w:b/>
          <w:sz w:val="22"/>
          <w:szCs w:val="22"/>
        </w:rPr>
        <w:t>Media Production</w:t>
      </w:r>
      <w:r w:rsidR="00B52727" w:rsidRPr="007942A5">
        <w:rPr>
          <w:rFonts w:ascii="Times New Roman" w:hAnsi="Times New Roman"/>
          <w:b/>
          <w:sz w:val="22"/>
          <w:szCs w:val="22"/>
        </w:rPr>
        <w:t xml:space="preserve"> &amp; Social Media Practice</w:t>
      </w:r>
      <w:r w:rsidRPr="007942A5">
        <w:rPr>
          <w:rFonts w:ascii="Times New Roman" w:hAnsi="Times New Roman"/>
          <w:sz w:val="22"/>
          <w:szCs w:val="22"/>
        </w:rPr>
        <w:t xml:space="preserve"> </w:t>
      </w:r>
    </w:p>
    <w:p w14:paraId="4A212F64" w14:textId="77777777" w:rsidR="00135FD0" w:rsidRPr="007942A5" w:rsidRDefault="00135FD0" w:rsidP="00135FD0">
      <w:pPr>
        <w:ind w:right="-18"/>
        <w:rPr>
          <w:rFonts w:ascii="Times New Roman" w:hAnsi="Times New Roman"/>
          <w:b/>
          <w:sz w:val="22"/>
        </w:rPr>
      </w:pPr>
    </w:p>
    <w:p w14:paraId="0116BBEF" w14:textId="77777777" w:rsidR="000C7AD9" w:rsidRPr="007942A5" w:rsidRDefault="000C7AD9" w:rsidP="000C7AD9">
      <w:pPr>
        <w:ind w:right="-18"/>
        <w:rPr>
          <w:rFonts w:ascii="Times New Roman" w:hAnsi="Times New Roman"/>
          <w:sz w:val="22"/>
        </w:rPr>
      </w:pPr>
      <w:r w:rsidRPr="007942A5">
        <w:rPr>
          <w:rFonts w:ascii="Times New Roman" w:hAnsi="Times New Roman"/>
          <w:b/>
          <w:sz w:val="22"/>
        </w:rPr>
        <w:t>Readings / Media</w:t>
      </w:r>
    </w:p>
    <w:p w14:paraId="062B13AF" w14:textId="5BD77EAB" w:rsidR="0092736A" w:rsidRPr="007942A5" w:rsidRDefault="003346D0" w:rsidP="00863041">
      <w:pPr>
        <w:pStyle w:val="NormalWeb"/>
        <w:numPr>
          <w:ilvl w:val="0"/>
          <w:numId w:val="7"/>
        </w:numPr>
        <w:shd w:val="clear" w:color="auto" w:fill="FFFFFF"/>
        <w:spacing w:before="2" w:after="2"/>
        <w:rPr>
          <w:rStyle w:val="Strong"/>
          <w:rFonts w:ascii="Times New Roman" w:hAnsi="Times New Roman"/>
          <w:b w:val="0"/>
          <w:sz w:val="22"/>
          <w:szCs w:val="22"/>
        </w:rPr>
      </w:pPr>
      <w:r>
        <w:rPr>
          <w:rStyle w:val="Strong"/>
          <w:rFonts w:ascii="Times New Roman" w:hAnsi="Times New Roman"/>
          <w:b w:val="0"/>
          <w:sz w:val="22"/>
          <w:szCs w:val="22"/>
        </w:rPr>
        <w:t xml:space="preserve">Kamenetz, A. </w:t>
      </w:r>
      <w:r w:rsidR="0092736A" w:rsidRPr="007942A5">
        <w:rPr>
          <w:rStyle w:val="Strong"/>
          <w:rFonts w:ascii="Times New Roman" w:hAnsi="Times New Roman"/>
          <w:b w:val="0"/>
          <w:sz w:val="22"/>
          <w:szCs w:val="22"/>
        </w:rPr>
        <w:t>(2019). Most teachers don't teach climate change; 4 in 5 parents wish they did [Audio clip].</w:t>
      </w:r>
      <w:r>
        <w:rPr>
          <w:rStyle w:val="Strong"/>
          <w:rFonts w:ascii="Times New Roman" w:hAnsi="Times New Roman"/>
          <w:b w:val="0"/>
          <w:sz w:val="22"/>
          <w:szCs w:val="22"/>
        </w:rPr>
        <w:t xml:space="preserve"> </w:t>
      </w:r>
      <w:r w:rsidRPr="003346D0">
        <w:rPr>
          <w:rStyle w:val="Strong"/>
          <w:rFonts w:ascii="Times New Roman" w:hAnsi="Times New Roman"/>
          <w:b w:val="0"/>
          <w:i/>
          <w:sz w:val="22"/>
          <w:szCs w:val="22"/>
        </w:rPr>
        <w:t>NPR</w:t>
      </w:r>
      <w:r>
        <w:rPr>
          <w:rStyle w:val="Strong"/>
          <w:rFonts w:ascii="Times New Roman" w:hAnsi="Times New Roman"/>
          <w:b w:val="0"/>
          <w:sz w:val="22"/>
          <w:szCs w:val="22"/>
        </w:rPr>
        <w:t>.</w:t>
      </w:r>
      <w:r w:rsidR="0092736A" w:rsidRPr="007942A5">
        <w:rPr>
          <w:rStyle w:val="Strong"/>
          <w:rFonts w:ascii="Times New Roman" w:hAnsi="Times New Roman"/>
          <w:b w:val="0"/>
          <w:sz w:val="22"/>
          <w:szCs w:val="22"/>
        </w:rPr>
        <w:t xml:space="preserve"> </w:t>
      </w:r>
      <w:hyperlink r:id="rId29" w:history="1">
        <w:r w:rsidR="0092736A" w:rsidRPr="007942A5">
          <w:rPr>
            <w:rStyle w:val="Hyperlink"/>
            <w:rFonts w:ascii="Times New Roman" w:hAnsi="Times New Roman"/>
            <w:sz w:val="22"/>
            <w:szCs w:val="22"/>
          </w:rPr>
          <w:t>https://www.npr.org/2019/04/22/714262267/most-teachers-dont-teach-climate-change-4-in-5-parents-wish-they-did</w:t>
        </w:r>
      </w:hyperlink>
      <w:r w:rsidR="0092736A" w:rsidRPr="007942A5">
        <w:rPr>
          <w:rStyle w:val="Strong"/>
          <w:rFonts w:ascii="Times New Roman" w:hAnsi="Times New Roman"/>
          <w:b w:val="0"/>
          <w:sz w:val="22"/>
          <w:szCs w:val="22"/>
        </w:rPr>
        <w:t xml:space="preserve"> </w:t>
      </w:r>
    </w:p>
    <w:p w14:paraId="17C43D4C" w14:textId="155706A6" w:rsidR="00AD59E5" w:rsidRPr="007942A5" w:rsidRDefault="00AD59E5" w:rsidP="00863041">
      <w:pPr>
        <w:pStyle w:val="NormalWeb"/>
        <w:numPr>
          <w:ilvl w:val="0"/>
          <w:numId w:val="7"/>
        </w:numPr>
        <w:shd w:val="clear" w:color="auto" w:fill="FFFFFF"/>
        <w:spacing w:before="2" w:after="2"/>
        <w:rPr>
          <w:rStyle w:val="Strong"/>
          <w:rFonts w:ascii="Times New Roman" w:hAnsi="Times New Roman"/>
          <w:b w:val="0"/>
          <w:sz w:val="22"/>
          <w:szCs w:val="22"/>
        </w:rPr>
      </w:pPr>
      <w:r w:rsidRPr="007942A5">
        <w:rPr>
          <w:rStyle w:val="Strong"/>
          <w:rFonts w:ascii="Times New Roman" w:hAnsi="Times New Roman"/>
          <w:b w:val="0"/>
          <w:sz w:val="22"/>
          <w:szCs w:val="22"/>
        </w:rPr>
        <w:t xml:space="preserve">Friesem, Y. (2017). Media production hive: Using media education for differentiated instruction. </w:t>
      </w:r>
      <w:r w:rsidRPr="007942A5">
        <w:rPr>
          <w:rStyle w:val="Strong"/>
          <w:rFonts w:ascii="Times New Roman" w:hAnsi="Times New Roman"/>
          <w:b w:val="0"/>
          <w:i/>
          <w:sz w:val="22"/>
          <w:szCs w:val="22"/>
        </w:rPr>
        <w:t>Media Education, 8</w:t>
      </w:r>
      <w:r w:rsidRPr="007942A5">
        <w:rPr>
          <w:rStyle w:val="Strong"/>
          <w:rFonts w:ascii="Times New Roman" w:hAnsi="Times New Roman"/>
          <w:b w:val="0"/>
          <w:sz w:val="22"/>
          <w:szCs w:val="22"/>
        </w:rPr>
        <w:t>(1), 123-140.</w:t>
      </w:r>
    </w:p>
    <w:p w14:paraId="589A78AD" w14:textId="4BF74DDC" w:rsidR="002A4491" w:rsidRPr="007942A5" w:rsidRDefault="002A4491" w:rsidP="00E70544">
      <w:pPr>
        <w:ind w:right="-18"/>
        <w:rPr>
          <w:rFonts w:ascii="Times New Roman" w:hAnsi="Times New Roman"/>
          <w:b/>
          <w:sz w:val="22"/>
          <w:szCs w:val="22"/>
        </w:rPr>
      </w:pPr>
    </w:p>
    <w:p w14:paraId="5B13AAFF" w14:textId="42063D86" w:rsidR="002A4491" w:rsidRPr="007942A5" w:rsidRDefault="002A4491" w:rsidP="005A42FA">
      <w:pPr>
        <w:ind w:right="-18"/>
        <w:jc w:val="center"/>
        <w:rPr>
          <w:rFonts w:ascii="Times New Roman" w:hAnsi="Times New Roman"/>
          <w:b/>
          <w:sz w:val="22"/>
          <w:szCs w:val="22"/>
        </w:rPr>
      </w:pPr>
      <w:r w:rsidRPr="007942A5">
        <w:rPr>
          <w:rFonts w:ascii="Times New Roman" w:hAnsi="Times New Roman"/>
          <w:b/>
          <w:sz w:val="22"/>
          <w:szCs w:val="22"/>
        </w:rPr>
        <w:t>Social Media Practice</w:t>
      </w:r>
    </w:p>
    <w:p w14:paraId="26FDACEB" w14:textId="3182C64F" w:rsidR="002A4491" w:rsidRPr="007942A5" w:rsidRDefault="002A4491" w:rsidP="002A4491">
      <w:pPr>
        <w:rPr>
          <w:rFonts w:ascii="Times New Roman" w:hAnsi="Times New Roman"/>
          <w:b/>
          <w:color w:val="222222"/>
          <w:sz w:val="22"/>
          <w:szCs w:val="22"/>
          <w:shd w:val="clear" w:color="auto" w:fill="FFFFFF"/>
          <w:lang w:val="en-CA"/>
        </w:rPr>
      </w:pPr>
      <w:r w:rsidRPr="007942A5">
        <w:rPr>
          <w:rFonts w:ascii="Times New Roman" w:hAnsi="Times New Roman"/>
          <w:b/>
          <w:color w:val="222222"/>
          <w:sz w:val="22"/>
          <w:szCs w:val="22"/>
          <w:shd w:val="clear" w:color="auto" w:fill="FFFFFF"/>
          <w:lang w:val="en-CA"/>
        </w:rPr>
        <w:t>Social Media Resources:</w:t>
      </w:r>
    </w:p>
    <w:p w14:paraId="161C943A" w14:textId="77777777" w:rsidR="00AD59E5" w:rsidRPr="007942A5" w:rsidRDefault="00AD59E5" w:rsidP="00AD59E5">
      <w:pPr>
        <w:pStyle w:val="ListParagraph"/>
        <w:numPr>
          <w:ilvl w:val="1"/>
          <w:numId w:val="7"/>
        </w:numPr>
        <w:rPr>
          <w:rFonts w:ascii="Times New Roman" w:hAnsi="Times New Roman"/>
          <w:sz w:val="22"/>
          <w:szCs w:val="22"/>
          <w:lang w:val="en-CA"/>
        </w:rPr>
      </w:pPr>
      <w:r w:rsidRPr="007942A5">
        <w:rPr>
          <w:rFonts w:ascii="Times New Roman" w:hAnsi="Times New Roman"/>
          <w:color w:val="000000"/>
          <w:sz w:val="22"/>
          <w:szCs w:val="22"/>
          <w:shd w:val="clear" w:color="auto" w:fill="FFFFFF"/>
          <w:lang w:val="en-CA"/>
        </w:rPr>
        <w:t>Clayton, K. E. and Murphy, A. (2016). Smartphone apps in education: Students create videos to teach smartphone use as tool for learning. </w:t>
      </w:r>
      <w:r w:rsidRPr="007942A5">
        <w:rPr>
          <w:rFonts w:ascii="Times New Roman" w:hAnsi="Times New Roman"/>
          <w:i/>
          <w:iCs/>
          <w:color w:val="000000"/>
          <w:sz w:val="22"/>
          <w:szCs w:val="22"/>
          <w:bdr w:val="none" w:sz="0" w:space="0" w:color="auto" w:frame="1"/>
          <w:shd w:val="clear" w:color="auto" w:fill="FFFFFF"/>
          <w:lang w:val="en-CA"/>
        </w:rPr>
        <w:t>Journal of Media Literacy Education</w:t>
      </w:r>
      <w:r w:rsidRPr="007942A5">
        <w:rPr>
          <w:rFonts w:ascii="Times New Roman" w:hAnsi="Times New Roman"/>
          <w:color w:val="000000"/>
          <w:sz w:val="22"/>
          <w:szCs w:val="22"/>
          <w:shd w:val="clear" w:color="auto" w:fill="FFFFFF"/>
          <w:lang w:val="en-CA"/>
        </w:rPr>
        <w:t xml:space="preserve">, </w:t>
      </w:r>
      <w:r w:rsidRPr="007942A5">
        <w:rPr>
          <w:rFonts w:ascii="Times New Roman" w:hAnsi="Times New Roman"/>
          <w:i/>
          <w:color w:val="000000"/>
          <w:sz w:val="22"/>
          <w:szCs w:val="22"/>
          <w:shd w:val="clear" w:color="auto" w:fill="FFFFFF"/>
          <w:lang w:val="en-CA"/>
        </w:rPr>
        <w:t>8</w:t>
      </w:r>
      <w:r w:rsidRPr="007942A5">
        <w:rPr>
          <w:rFonts w:ascii="Times New Roman" w:hAnsi="Times New Roman"/>
          <w:color w:val="000000"/>
          <w:sz w:val="22"/>
          <w:szCs w:val="22"/>
          <w:shd w:val="clear" w:color="auto" w:fill="FFFFFF"/>
          <w:lang w:val="en-CA"/>
        </w:rPr>
        <w:t>(2), 99-109. </w:t>
      </w:r>
      <w:r w:rsidRPr="007942A5">
        <w:rPr>
          <w:rFonts w:ascii="Times New Roman" w:hAnsi="Times New Roman"/>
          <w:color w:val="222222"/>
          <w:sz w:val="22"/>
          <w:szCs w:val="22"/>
          <w:shd w:val="clear" w:color="auto" w:fill="FFFFFF"/>
          <w:lang w:val="en-CA"/>
        </w:rPr>
        <w:t xml:space="preserve">Retrieved from </w:t>
      </w:r>
      <w:hyperlink r:id="rId30" w:history="1">
        <w:r w:rsidRPr="007942A5">
          <w:rPr>
            <w:rStyle w:val="Hyperlink"/>
            <w:rFonts w:ascii="Times New Roman" w:hAnsi="Times New Roman"/>
            <w:sz w:val="22"/>
            <w:szCs w:val="22"/>
            <w:shd w:val="clear" w:color="auto" w:fill="FFFFFF"/>
            <w:lang w:val="en-CA"/>
          </w:rPr>
          <w:t>http://digitalcommons.uri.edu/jmle/vol8/iss2/6</w:t>
        </w:r>
      </w:hyperlink>
    </w:p>
    <w:p w14:paraId="4C943B74" w14:textId="77777777" w:rsidR="00AD59E5" w:rsidRPr="007942A5" w:rsidRDefault="002A4491" w:rsidP="00AD59E5">
      <w:pPr>
        <w:pStyle w:val="ListParagraph"/>
        <w:numPr>
          <w:ilvl w:val="1"/>
          <w:numId w:val="7"/>
        </w:numPr>
        <w:rPr>
          <w:rFonts w:ascii="Times New Roman" w:hAnsi="Times New Roman"/>
          <w:sz w:val="22"/>
          <w:szCs w:val="22"/>
          <w:lang w:val="en-CA"/>
        </w:rPr>
      </w:pPr>
      <w:r w:rsidRPr="007942A5">
        <w:rPr>
          <w:rFonts w:ascii="Times New Roman" w:hAnsi="Times New Roman"/>
          <w:color w:val="222222"/>
          <w:sz w:val="22"/>
          <w:szCs w:val="22"/>
          <w:shd w:val="clear" w:color="auto" w:fill="FFFFFF"/>
          <w:lang w:val="en-CA"/>
        </w:rPr>
        <w:t>Väljataga, T. &amp; Fiedler, S. (2009). Supporting students to self-direct intentional learning projects with social media. </w:t>
      </w:r>
      <w:r w:rsidRPr="007942A5">
        <w:rPr>
          <w:rFonts w:ascii="Times New Roman" w:hAnsi="Times New Roman"/>
          <w:i/>
          <w:iCs/>
          <w:color w:val="222222"/>
          <w:sz w:val="22"/>
          <w:szCs w:val="22"/>
          <w:shd w:val="clear" w:color="auto" w:fill="FFFFFF"/>
          <w:lang w:val="en-CA"/>
        </w:rPr>
        <w:t>Journal of Educational Technology &amp; Society</w:t>
      </w:r>
      <w:r w:rsidRPr="007942A5">
        <w:rPr>
          <w:rFonts w:ascii="Times New Roman" w:hAnsi="Times New Roman"/>
          <w:color w:val="222222"/>
          <w:sz w:val="22"/>
          <w:szCs w:val="22"/>
          <w:shd w:val="clear" w:color="auto" w:fill="FFFFFF"/>
          <w:lang w:val="en-CA"/>
        </w:rPr>
        <w:t>, </w:t>
      </w:r>
      <w:r w:rsidRPr="007942A5">
        <w:rPr>
          <w:rFonts w:ascii="Times New Roman" w:hAnsi="Times New Roman"/>
          <w:i/>
          <w:iCs/>
          <w:color w:val="222222"/>
          <w:sz w:val="22"/>
          <w:szCs w:val="22"/>
          <w:shd w:val="clear" w:color="auto" w:fill="FFFFFF"/>
          <w:lang w:val="en-CA"/>
        </w:rPr>
        <w:t>12</w:t>
      </w:r>
      <w:r w:rsidRPr="007942A5">
        <w:rPr>
          <w:rFonts w:ascii="Times New Roman" w:hAnsi="Times New Roman"/>
          <w:color w:val="222222"/>
          <w:sz w:val="22"/>
          <w:szCs w:val="22"/>
          <w:shd w:val="clear" w:color="auto" w:fill="FFFFFF"/>
          <w:lang w:val="en-CA"/>
        </w:rPr>
        <w:t xml:space="preserve">(3), 58–69. Retrieved from </w:t>
      </w:r>
      <w:hyperlink r:id="rId31" w:history="1">
        <w:r w:rsidRPr="007942A5">
          <w:rPr>
            <w:rStyle w:val="Hyperlink"/>
            <w:rFonts w:ascii="Times New Roman" w:hAnsi="Times New Roman"/>
            <w:sz w:val="22"/>
            <w:szCs w:val="22"/>
            <w:shd w:val="clear" w:color="auto" w:fill="FFFFFF"/>
            <w:lang w:val="en-CA"/>
          </w:rPr>
          <w:t>http://www.jstor.org.ezproxy.library.ubc.ca/stable/jeductechsoci.12.3.58</w:t>
        </w:r>
      </w:hyperlink>
    </w:p>
    <w:p w14:paraId="0097BF81" w14:textId="6DB9BC83" w:rsidR="002A4491" w:rsidRPr="007942A5" w:rsidRDefault="002A4491" w:rsidP="00AD59E5">
      <w:pPr>
        <w:pStyle w:val="ListParagraph"/>
        <w:numPr>
          <w:ilvl w:val="1"/>
          <w:numId w:val="7"/>
        </w:numPr>
        <w:rPr>
          <w:rFonts w:ascii="Times New Roman" w:hAnsi="Times New Roman"/>
          <w:sz w:val="22"/>
          <w:szCs w:val="22"/>
          <w:lang w:val="en-CA"/>
        </w:rPr>
      </w:pPr>
      <w:r w:rsidRPr="007942A5">
        <w:rPr>
          <w:rFonts w:ascii="Times New Roman" w:hAnsi="Times New Roman"/>
          <w:color w:val="222222"/>
          <w:sz w:val="22"/>
          <w:szCs w:val="22"/>
          <w:shd w:val="clear" w:color="auto" w:fill="FFFFFF"/>
          <w:lang w:val="en-CA"/>
        </w:rPr>
        <w:t xml:space="preserve">Nielsen, L. (2013). Using social media to engage students and families. </w:t>
      </w:r>
      <w:r w:rsidRPr="007942A5">
        <w:rPr>
          <w:rFonts w:ascii="Times New Roman" w:hAnsi="Times New Roman"/>
          <w:i/>
          <w:iCs/>
          <w:color w:val="222222"/>
          <w:sz w:val="22"/>
          <w:szCs w:val="22"/>
          <w:shd w:val="clear" w:color="auto" w:fill="FFFFFF"/>
          <w:lang w:val="en-CA"/>
        </w:rPr>
        <w:t>Educational Horizons</w:t>
      </w:r>
      <w:r w:rsidRPr="007942A5">
        <w:rPr>
          <w:rFonts w:ascii="Times New Roman" w:hAnsi="Times New Roman"/>
          <w:color w:val="222222"/>
          <w:sz w:val="22"/>
          <w:szCs w:val="22"/>
          <w:shd w:val="clear" w:color="auto" w:fill="FFFFFF"/>
          <w:lang w:val="en-CA"/>
        </w:rPr>
        <w:t>, </w:t>
      </w:r>
      <w:r w:rsidRPr="007942A5">
        <w:rPr>
          <w:rFonts w:ascii="Times New Roman" w:hAnsi="Times New Roman"/>
          <w:i/>
          <w:iCs/>
          <w:color w:val="222222"/>
          <w:sz w:val="22"/>
          <w:szCs w:val="22"/>
          <w:shd w:val="clear" w:color="auto" w:fill="FFFFFF"/>
          <w:lang w:val="en-CA"/>
        </w:rPr>
        <w:t>92</w:t>
      </w:r>
      <w:r w:rsidRPr="007942A5">
        <w:rPr>
          <w:rFonts w:ascii="Times New Roman" w:hAnsi="Times New Roman"/>
          <w:color w:val="222222"/>
          <w:sz w:val="22"/>
          <w:szCs w:val="22"/>
          <w:shd w:val="clear" w:color="auto" w:fill="FFFFFF"/>
          <w:lang w:val="en-CA"/>
        </w:rPr>
        <w:t xml:space="preserve">(2), 16–20. Retrieved from </w:t>
      </w:r>
      <w:hyperlink r:id="rId32" w:history="1">
        <w:r w:rsidRPr="007942A5">
          <w:rPr>
            <w:rStyle w:val="Hyperlink"/>
            <w:rFonts w:ascii="Times New Roman" w:hAnsi="Times New Roman"/>
            <w:sz w:val="22"/>
            <w:szCs w:val="22"/>
            <w:shd w:val="clear" w:color="auto" w:fill="FFFFFF"/>
            <w:lang w:val="en-CA"/>
          </w:rPr>
          <w:t>http://www.jstor.org.ezproxy.library.ubc.ca/stable/42927216</w:t>
        </w:r>
      </w:hyperlink>
    </w:p>
    <w:p w14:paraId="290DA6D2" w14:textId="0981D299" w:rsidR="00AD59E5" w:rsidRPr="007942A5" w:rsidRDefault="000C7AD9" w:rsidP="00AD59E5">
      <w:pPr>
        <w:pStyle w:val="NormalWeb"/>
        <w:shd w:val="clear" w:color="auto" w:fill="FFFFFF"/>
        <w:spacing w:before="2" w:after="2"/>
        <w:jc w:val="center"/>
        <w:rPr>
          <w:rFonts w:ascii="Times New Roman" w:hAnsi="Times New Roman"/>
          <w:b/>
          <w:sz w:val="22"/>
        </w:rPr>
      </w:pPr>
      <w:r w:rsidRPr="007942A5">
        <w:rPr>
          <w:rFonts w:ascii="Times New Roman" w:hAnsi="Times New Roman"/>
          <w:b/>
          <w:sz w:val="22"/>
        </w:rPr>
        <w:t>Media Production Resources</w:t>
      </w:r>
    </w:p>
    <w:p w14:paraId="72BE4A14" w14:textId="77777777" w:rsidR="00AD59E5" w:rsidRPr="007942A5" w:rsidRDefault="00AD59E5" w:rsidP="00AD59E5">
      <w:pPr>
        <w:ind w:left="1080" w:right="-7"/>
        <w:rPr>
          <w:rFonts w:ascii="Times New Roman" w:hAnsi="Times New Roman"/>
          <w:sz w:val="22"/>
          <w:szCs w:val="22"/>
        </w:rPr>
      </w:pPr>
    </w:p>
    <w:p w14:paraId="59704C29" w14:textId="4426A227" w:rsidR="00AD59E5" w:rsidRPr="007942A5" w:rsidRDefault="00AD59E5" w:rsidP="00AD59E5">
      <w:pPr>
        <w:ind w:left="1080" w:right="-7"/>
        <w:rPr>
          <w:rFonts w:ascii="Times New Roman" w:hAnsi="Times New Roman"/>
          <w:b/>
          <w:sz w:val="22"/>
          <w:szCs w:val="22"/>
        </w:rPr>
      </w:pPr>
      <w:r w:rsidRPr="007942A5">
        <w:rPr>
          <w:rFonts w:ascii="Times New Roman" w:hAnsi="Times New Roman"/>
          <w:b/>
          <w:sz w:val="22"/>
          <w:szCs w:val="22"/>
        </w:rPr>
        <w:t>Reference and Resources</w:t>
      </w:r>
    </w:p>
    <w:p w14:paraId="4821FB3A" w14:textId="6AA62B3C" w:rsidR="00312C5D" w:rsidRPr="007942A5" w:rsidRDefault="00312C5D" w:rsidP="00863041">
      <w:pPr>
        <w:pStyle w:val="ListParagraph"/>
        <w:numPr>
          <w:ilvl w:val="1"/>
          <w:numId w:val="7"/>
        </w:numPr>
        <w:spacing w:after="0"/>
        <w:ind w:right="-7"/>
        <w:rPr>
          <w:rFonts w:ascii="Times New Roman" w:hAnsi="Times New Roman"/>
          <w:sz w:val="22"/>
          <w:szCs w:val="22"/>
        </w:rPr>
      </w:pPr>
      <w:r w:rsidRPr="007942A5">
        <w:rPr>
          <w:rFonts w:ascii="Times New Roman" w:hAnsi="Times New Roman"/>
          <w:sz w:val="22"/>
        </w:rPr>
        <w:t xml:space="preserve">Musburger, R. B. &amp; Kindem, G. (2009). </w:t>
      </w:r>
      <w:r w:rsidRPr="007942A5">
        <w:rPr>
          <w:rFonts w:ascii="Times New Roman" w:hAnsi="Times New Roman"/>
          <w:i/>
          <w:sz w:val="22"/>
        </w:rPr>
        <w:t>Introduction to media production: The path to digital media production</w:t>
      </w:r>
      <w:r w:rsidRPr="007942A5">
        <w:rPr>
          <w:rFonts w:ascii="Times New Roman" w:hAnsi="Times New Roman"/>
          <w:sz w:val="22"/>
        </w:rPr>
        <w:t xml:space="preserve"> (Chapter 2). Boston</w:t>
      </w:r>
      <w:r w:rsidR="00FC299F" w:rsidRPr="007942A5">
        <w:rPr>
          <w:rFonts w:ascii="Times New Roman" w:hAnsi="Times New Roman"/>
          <w:sz w:val="22"/>
        </w:rPr>
        <w:t>, MA</w:t>
      </w:r>
      <w:r w:rsidRPr="007942A5">
        <w:rPr>
          <w:rFonts w:ascii="Times New Roman" w:hAnsi="Times New Roman"/>
          <w:sz w:val="22"/>
        </w:rPr>
        <w:t>: Elsevier.</w:t>
      </w:r>
    </w:p>
    <w:p w14:paraId="66AA5986" w14:textId="77777777" w:rsidR="0066760F" w:rsidRPr="007942A5" w:rsidRDefault="0066760F" w:rsidP="0066760F">
      <w:pPr>
        <w:pStyle w:val="ListParagraph"/>
        <w:numPr>
          <w:ilvl w:val="1"/>
          <w:numId w:val="7"/>
        </w:numPr>
        <w:spacing w:after="0"/>
        <w:ind w:right="-7"/>
        <w:rPr>
          <w:rFonts w:ascii="Times New Roman" w:hAnsi="Times New Roman"/>
          <w:sz w:val="22"/>
          <w:szCs w:val="22"/>
        </w:rPr>
      </w:pPr>
      <w:r w:rsidRPr="007942A5">
        <w:rPr>
          <w:rFonts w:ascii="Times New Roman" w:hAnsi="Times New Roman"/>
          <w:sz w:val="22"/>
          <w:szCs w:val="22"/>
        </w:rPr>
        <w:t xml:space="preserve">Cover, R. (2013). Reading the remix: Methods for researching and analysing the interactive textuality of remix. </w:t>
      </w:r>
      <w:r w:rsidRPr="007942A5">
        <w:rPr>
          <w:rFonts w:ascii="Times New Roman" w:hAnsi="Times New Roman"/>
          <w:i/>
          <w:sz w:val="22"/>
          <w:szCs w:val="22"/>
        </w:rPr>
        <w:t>M/C Journal, 16</w:t>
      </w:r>
      <w:r w:rsidRPr="007942A5">
        <w:rPr>
          <w:rFonts w:ascii="Times New Roman" w:hAnsi="Times New Roman"/>
          <w:sz w:val="22"/>
          <w:szCs w:val="22"/>
        </w:rPr>
        <w:t>(4), 1-3.</w:t>
      </w:r>
    </w:p>
    <w:p w14:paraId="5AAFBBB5" w14:textId="77777777" w:rsidR="00312C5D" w:rsidRPr="007942A5" w:rsidRDefault="00312C5D" w:rsidP="00863041">
      <w:pPr>
        <w:pStyle w:val="ListParagraph"/>
        <w:numPr>
          <w:ilvl w:val="1"/>
          <w:numId w:val="7"/>
        </w:numPr>
        <w:spacing w:after="0"/>
        <w:ind w:right="-7"/>
        <w:rPr>
          <w:rFonts w:ascii="Times New Roman" w:hAnsi="Times New Roman"/>
          <w:sz w:val="22"/>
          <w:szCs w:val="22"/>
        </w:rPr>
      </w:pPr>
      <w:r w:rsidRPr="007942A5">
        <w:rPr>
          <w:rFonts w:ascii="Times New Roman" w:hAnsi="Times New Roman"/>
          <w:sz w:val="22"/>
        </w:rPr>
        <w:t xml:space="preserve">Academy of Motion Picture Arts and Sciences. (2008). </w:t>
      </w:r>
      <w:r w:rsidRPr="007942A5">
        <w:rPr>
          <w:rFonts w:ascii="Times New Roman" w:hAnsi="Times New Roman"/>
          <w:i/>
          <w:sz w:val="22"/>
        </w:rPr>
        <w:t>Teachers guide series</w:t>
      </w:r>
      <w:r w:rsidRPr="007942A5">
        <w:rPr>
          <w:rFonts w:ascii="Times New Roman" w:hAnsi="Times New Roman"/>
          <w:sz w:val="22"/>
        </w:rPr>
        <w:t xml:space="preserve">. </w:t>
      </w:r>
      <w:hyperlink r:id="rId33" w:history="1">
        <w:r w:rsidRPr="007942A5">
          <w:rPr>
            <w:rStyle w:val="Hyperlink"/>
            <w:rFonts w:ascii="Times New Roman" w:hAnsi="Times New Roman"/>
            <w:sz w:val="22"/>
          </w:rPr>
          <w:t>http://www.oscars.org/education-outreach/teachersguide/index.html</w:t>
        </w:r>
      </w:hyperlink>
      <w:r w:rsidRPr="007942A5">
        <w:rPr>
          <w:rFonts w:ascii="Times New Roman" w:hAnsi="Times New Roman"/>
          <w:sz w:val="22"/>
        </w:rPr>
        <w:t xml:space="preserve"> </w:t>
      </w:r>
    </w:p>
    <w:p w14:paraId="1591877A" w14:textId="77777777" w:rsidR="000C7AD9" w:rsidRPr="007942A5" w:rsidRDefault="000C7AD9" w:rsidP="00863041">
      <w:pPr>
        <w:numPr>
          <w:ilvl w:val="1"/>
          <w:numId w:val="7"/>
        </w:numPr>
        <w:ind w:right="-18"/>
        <w:rPr>
          <w:rFonts w:ascii="Times New Roman" w:hAnsi="Times New Roman"/>
          <w:sz w:val="22"/>
        </w:rPr>
      </w:pPr>
      <w:r w:rsidRPr="007942A5">
        <w:rPr>
          <w:rFonts w:ascii="Times New Roman" w:hAnsi="Times New Roman"/>
          <w:i/>
          <w:sz w:val="22"/>
        </w:rPr>
        <w:t>Video Maker Magazine</w:t>
      </w:r>
      <w:r w:rsidRPr="007942A5">
        <w:rPr>
          <w:rFonts w:ascii="Times New Roman" w:hAnsi="Times New Roman"/>
          <w:sz w:val="22"/>
        </w:rPr>
        <w:t xml:space="preserve"> </w:t>
      </w:r>
      <w:hyperlink r:id="rId34" w:history="1">
        <w:r w:rsidRPr="007942A5">
          <w:rPr>
            <w:rStyle w:val="Hyperlink"/>
            <w:rFonts w:ascii="Times New Roman" w:hAnsi="Times New Roman"/>
            <w:sz w:val="22"/>
          </w:rPr>
          <w:t>http://www.videomaker.com/</w:t>
        </w:r>
      </w:hyperlink>
    </w:p>
    <w:p w14:paraId="0B070321" w14:textId="77777777" w:rsidR="000C7AD9" w:rsidRPr="007942A5" w:rsidRDefault="000C7AD9" w:rsidP="00863041">
      <w:pPr>
        <w:numPr>
          <w:ilvl w:val="1"/>
          <w:numId w:val="7"/>
        </w:numPr>
        <w:ind w:right="-18"/>
        <w:rPr>
          <w:rFonts w:ascii="Times New Roman" w:hAnsi="Times New Roman"/>
          <w:sz w:val="22"/>
        </w:rPr>
      </w:pPr>
      <w:r w:rsidRPr="007942A5">
        <w:rPr>
          <w:rFonts w:ascii="Times New Roman" w:hAnsi="Times New Roman"/>
          <w:i/>
          <w:sz w:val="22"/>
        </w:rPr>
        <w:t>Creative Cow Magazine</w:t>
      </w:r>
      <w:r w:rsidRPr="007942A5">
        <w:rPr>
          <w:rFonts w:ascii="Times New Roman" w:hAnsi="Times New Roman"/>
          <w:sz w:val="22"/>
        </w:rPr>
        <w:t xml:space="preserve"> </w:t>
      </w:r>
      <w:hyperlink r:id="rId35" w:history="1">
        <w:r w:rsidRPr="007942A5">
          <w:rPr>
            <w:rStyle w:val="Hyperlink"/>
            <w:rFonts w:ascii="Times New Roman" w:hAnsi="Times New Roman"/>
            <w:sz w:val="22"/>
          </w:rPr>
          <w:t>http://forums.creativecow.net/</w:t>
        </w:r>
      </w:hyperlink>
    </w:p>
    <w:p w14:paraId="270FB81F" w14:textId="77777777" w:rsidR="000C7AD9" w:rsidRPr="007942A5" w:rsidRDefault="000C7AD9" w:rsidP="00863041">
      <w:pPr>
        <w:numPr>
          <w:ilvl w:val="1"/>
          <w:numId w:val="7"/>
        </w:numPr>
        <w:ind w:right="-18"/>
        <w:rPr>
          <w:rFonts w:ascii="Times New Roman" w:hAnsi="Times New Roman"/>
          <w:sz w:val="22"/>
        </w:rPr>
      </w:pPr>
      <w:r w:rsidRPr="007942A5">
        <w:rPr>
          <w:rFonts w:ascii="Times New Roman" w:hAnsi="Times New Roman"/>
          <w:sz w:val="22"/>
        </w:rPr>
        <w:t xml:space="preserve">CyberCollege </w:t>
      </w:r>
      <w:hyperlink r:id="rId36" w:history="1">
        <w:r w:rsidRPr="007942A5">
          <w:rPr>
            <w:rStyle w:val="Hyperlink"/>
            <w:rFonts w:ascii="Times New Roman" w:hAnsi="Times New Roman"/>
            <w:sz w:val="22"/>
          </w:rPr>
          <w:t>http://www.cybercollege.com/</w:t>
        </w:r>
      </w:hyperlink>
    </w:p>
    <w:p w14:paraId="21173A68" w14:textId="77777777" w:rsidR="000C7AD9" w:rsidRPr="007942A5" w:rsidRDefault="000C7AD9" w:rsidP="00863041">
      <w:pPr>
        <w:numPr>
          <w:ilvl w:val="1"/>
          <w:numId w:val="7"/>
        </w:numPr>
        <w:ind w:right="-18"/>
        <w:rPr>
          <w:rFonts w:ascii="Times New Roman" w:hAnsi="Times New Roman"/>
          <w:sz w:val="22"/>
        </w:rPr>
      </w:pPr>
      <w:r w:rsidRPr="007942A5">
        <w:rPr>
          <w:rFonts w:ascii="Times New Roman" w:hAnsi="Times New Roman"/>
          <w:sz w:val="22"/>
        </w:rPr>
        <w:t xml:space="preserve">Student Filmmakers </w:t>
      </w:r>
      <w:hyperlink r:id="rId37" w:history="1">
        <w:r w:rsidRPr="007942A5">
          <w:rPr>
            <w:rStyle w:val="Hyperlink"/>
            <w:rFonts w:ascii="Times New Roman" w:hAnsi="Times New Roman"/>
            <w:sz w:val="22"/>
          </w:rPr>
          <w:t>http://www.studentfilmmakers.com/filmfestivals/</w:t>
        </w:r>
      </w:hyperlink>
    </w:p>
    <w:p w14:paraId="132863A7" w14:textId="77777777" w:rsidR="000C7AD9" w:rsidRPr="007942A5" w:rsidRDefault="000C7AD9" w:rsidP="00863041">
      <w:pPr>
        <w:numPr>
          <w:ilvl w:val="1"/>
          <w:numId w:val="7"/>
        </w:numPr>
        <w:ind w:right="-18"/>
        <w:rPr>
          <w:rFonts w:ascii="Times New Roman" w:hAnsi="Times New Roman"/>
          <w:sz w:val="22"/>
        </w:rPr>
      </w:pPr>
      <w:r w:rsidRPr="007942A5">
        <w:rPr>
          <w:rFonts w:ascii="Times New Roman" w:hAnsi="Times New Roman"/>
          <w:sz w:val="22"/>
        </w:rPr>
        <w:t xml:space="preserve">SchoolTube </w:t>
      </w:r>
      <w:hyperlink r:id="rId38" w:history="1">
        <w:r w:rsidRPr="007942A5">
          <w:rPr>
            <w:rStyle w:val="Hyperlink"/>
            <w:rFonts w:ascii="Times New Roman" w:hAnsi="Times New Roman"/>
            <w:sz w:val="22"/>
          </w:rPr>
          <w:t>http://www.schooltube.com/</w:t>
        </w:r>
      </w:hyperlink>
    </w:p>
    <w:p w14:paraId="0F83B62B" w14:textId="77777777" w:rsidR="000C7AD9" w:rsidRPr="007942A5" w:rsidRDefault="000C7AD9" w:rsidP="00863041">
      <w:pPr>
        <w:numPr>
          <w:ilvl w:val="1"/>
          <w:numId w:val="7"/>
        </w:numPr>
        <w:ind w:right="-18"/>
        <w:rPr>
          <w:rFonts w:ascii="Times New Roman" w:hAnsi="Times New Roman"/>
          <w:sz w:val="22"/>
        </w:rPr>
      </w:pPr>
      <w:r w:rsidRPr="007942A5">
        <w:rPr>
          <w:rFonts w:ascii="Times New Roman" w:hAnsi="Times New Roman"/>
          <w:sz w:val="22"/>
        </w:rPr>
        <w:t xml:space="preserve">Student Television Network </w:t>
      </w:r>
      <w:hyperlink r:id="rId39" w:history="1">
        <w:r w:rsidRPr="007942A5">
          <w:rPr>
            <w:rStyle w:val="Hyperlink"/>
            <w:rFonts w:ascii="Times New Roman" w:hAnsi="Times New Roman"/>
            <w:sz w:val="22"/>
          </w:rPr>
          <w:t>http://www.studenttelevision.com/</w:t>
        </w:r>
      </w:hyperlink>
    </w:p>
    <w:p w14:paraId="4AF04173" w14:textId="77777777" w:rsidR="000C7AD9" w:rsidRPr="007942A5" w:rsidRDefault="000C7AD9" w:rsidP="00863041">
      <w:pPr>
        <w:numPr>
          <w:ilvl w:val="1"/>
          <w:numId w:val="7"/>
        </w:numPr>
        <w:ind w:right="-18"/>
        <w:rPr>
          <w:rFonts w:ascii="Times New Roman" w:hAnsi="Times New Roman"/>
          <w:sz w:val="22"/>
        </w:rPr>
      </w:pPr>
      <w:r w:rsidRPr="007942A5">
        <w:rPr>
          <w:rFonts w:ascii="Times New Roman" w:hAnsi="Times New Roman"/>
          <w:sz w:val="22"/>
        </w:rPr>
        <w:t xml:space="preserve">FilmSkills </w:t>
      </w:r>
      <w:hyperlink r:id="rId40" w:history="1">
        <w:r w:rsidRPr="007942A5">
          <w:rPr>
            <w:rStyle w:val="Hyperlink"/>
            <w:rFonts w:ascii="Times New Roman" w:hAnsi="Times New Roman"/>
            <w:sz w:val="22"/>
          </w:rPr>
          <w:t>http://www.filmskills.com</w:t>
        </w:r>
      </w:hyperlink>
      <w:r w:rsidRPr="007942A5">
        <w:rPr>
          <w:rFonts w:ascii="Times New Roman" w:hAnsi="Times New Roman"/>
          <w:sz w:val="22"/>
        </w:rPr>
        <w:t xml:space="preserve"> </w:t>
      </w:r>
    </w:p>
    <w:p w14:paraId="7E0BAA98" w14:textId="77777777" w:rsidR="000C7AD9" w:rsidRPr="007942A5" w:rsidRDefault="000C7AD9" w:rsidP="00863041">
      <w:pPr>
        <w:numPr>
          <w:ilvl w:val="1"/>
          <w:numId w:val="7"/>
        </w:numPr>
        <w:ind w:right="-18"/>
        <w:rPr>
          <w:rFonts w:ascii="Times New Roman" w:hAnsi="Times New Roman"/>
          <w:sz w:val="22"/>
        </w:rPr>
      </w:pPr>
      <w:r w:rsidRPr="007942A5">
        <w:rPr>
          <w:rFonts w:ascii="Times New Roman" w:hAnsi="Times New Roman"/>
          <w:sz w:val="22"/>
        </w:rPr>
        <w:t xml:space="preserve">Beginning Reporting </w:t>
      </w:r>
      <w:hyperlink r:id="rId41" w:history="1">
        <w:r w:rsidRPr="007942A5">
          <w:rPr>
            <w:rStyle w:val="Hyperlink"/>
            <w:rFonts w:ascii="Times New Roman" w:hAnsi="Times New Roman"/>
            <w:sz w:val="22"/>
          </w:rPr>
          <w:t>http://www.courses.vcu.edu/ENG-jeh/BeginningReporting/Introduction/home.htm</w:t>
        </w:r>
      </w:hyperlink>
    </w:p>
    <w:p w14:paraId="209C96E9" w14:textId="77777777" w:rsidR="000C7AD9" w:rsidRPr="007942A5" w:rsidRDefault="000C7AD9" w:rsidP="00863041">
      <w:pPr>
        <w:numPr>
          <w:ilvl w:val="1"/>
          <w:numId w:val="7"/>
        </w:numPr>
        <w:ind w:right="-18"/>
        <w:rPr>
          <w:rFonts w:ascii="Times New Roman" w:hAnsi="Times New Roman"/>
          <w:sz w:val="22"/>
        </w:rPr>
      </w:pPr>
      <w:r w:rsidRPr="007942A5">
        <w:rPr>
          <w:rFonts w:ascii="Times New Roman" w:hAnsi="Times New Roman"/>
          <w:sz w:val="22"/>
        </w:rPr>
        <w:t xml:space="preserve">Resources at NFB Education </w:t>
      </w:r>
      <w:hyperlink r:id="rId42" w:history="1">
        <w:r w:rsidRPr="007942A5">
          <w:rPr>
            <w:rStyle w:val="Hyperlink"/>
            <w:rFonts w:ascii="Times New Roman" w:hAnsi="Times New Roman"/>
            <w:sz w:val="22"/>
          </w:rPr>
          <w:t>https://www.nfb.ca/education/guides/</w:t>
        </w:r>
      </w:hyperlink>
      <w:r w:rsidRPr="007942A5">
        <w:rPr>
          <w:rFonts w:ascii="Times New Roman" w:hAnsi="Times New Roman"/>
          <w:sz w:val="22"/>
        </w:rPr>
        <w:t xml:space="preserve"> </w:t>
      </w:r>
    </w:p>
    <w:p w14:paraId="32562EB4" w14:textId="77777777" w:rsidR="000C7AD9" w:rsidRPr="007942A5" w:rsidRDefault="000C7AD9" w:rsidP="00863041">
      <w:pPr>
        <w:numPr>
          <w:ilvl w:val="1"/>
          <w:numId w:val="7"/>
        </w:numPr>
        <w:ind w:right="-18"/>
        <w:rPr>
          <w:rFonts w:ascii="Times New Roman" w:hAnsi="Times New Roman"/>
          <w:sz w:val="22"/>
        </w:rPr>
      </w:pPr>
      <w:r w:rsidRPr="007942A5">
        <w:rPr>
          <w:rFonts w:ascii="Times New Roman" w:hAnsi="Times New Roman"/>
          <w:sz w:val="22"/>
        </w:rPr>
        <w:t>American Film Institute</w:t>
      </w:r>
    </w:p>
    <w:p w14:paraId="2F4A82DD" w14:textId="77777777" w:rsidR="000C7AD9" w:rsidRPr="007942A5" w:rsidRDefault="000C7AD9" w:rsidP="00863041">
      <w:pPr>
        <w:numPr>
          <w:ilvl w:val="1"/>
          <w:numId w:val="7"/>
        </w:numPr>
        <w:ind w:right="-18"/>
        <w:rPr>
          <w:rFonts w:ascii="Times New Roman" w:hAnsi="Times New Roman"/>
          <w:sz w:val="22"/>
        </w:rPr>
      </w:pPr>
      <w:r w:rsidRPr="007942A5">
        <w:rPr>
          <w:rFonts w:ascii="Times New Roman" w:hAnsi="Times New Roman"/>
          <w:sz w:val="22"/>
        </w:rPr>
        <w:t xml:space="preserve">Royalty Free Music for Schools </w:t>
      </w:r>
      <w:hyperlink r:id="rId43" w:history="1">
        <w:r w:rsidRPr="007942A5">
          <w:rPr>
            <w:rStyle w:val="Hyperlink"/>
            <w:rFonts w:ascii="Times New Roman" w:hAnsi="Times New Roman"/>
            <w:sz w:val="22"/>
          </w:rPr>
          <w:t>http://www.soundzabound.com/</w:t>
        </w:r>
      </w:hyperlink>
    </w:p>
    <w:p w14:paraId="24AC90EF" w14:textId="77777777" w:rsidR="0049143B" w:rsidRPr="007942A5" w:rsidRDefault="0049143B" w:rsidP="00E70544">
      <w:pPr>
        <w:ind w:right="-18"/>
        <w:rPr>
          <w:rFonts w:ascii="Times New Roman" w:hAnsi="Times New Roman"/>
          <w:b/>
          <w:sz w:val="22"/>
        </w:rPr>
      </w:pPr>
    </w:p>
    <w:p w14:paraId="3A72F603" w14:textId="775D545C" w:rsidR="00135FD0" w:rsidRPr="007942A5" w:rsidRDefault="0049143B" w:rsidP="00135FD0">
      <w:pPr>
        <w:ind w:right="-18"/>
        <w:jc w:val="center"/>
        <w:rPr>
          <w:rFonts w:ascii="Times New Roman" w:hAnsi="Times New Roman"/>
          <w:b/>
          <w:sz w:val="22"/>
        </w:rPr>
      </w:pPr>
      <w:r w:rsidRPr="007942A5">
        <w:rPr>
          <w:rFonts w:ascii="Times New Roman" w:hAnsi="Times New Roman"/>
          <w:b/>
          <w:sz w:val="22"/>
        </w:rPr>
        <w:t xml:space="preserve">Topic </w:t>
      </w:r>
      <w:r w:rsidR="008B4497" w:rsidRPr="007942A5">
        <w:rPr>
          <w:rFonts w:ascii="Times New Roman" w:hAnsi="Times New Roman"/>
          <w:b/>
          <w:sz w:val="22"/>
        </w:rPr>
        <w:t>4</w:t>
      </w:r>
    </w:p>
    <w:p w14:paraId="7C4F5930" w14:textId="77777777" w:rsidR="000C7AD9" w:rsidRPr="007942A5" w:rsidRDefault="000C7AD9" w:rsidP="000C7AD9">
      <w:pPr>
        <w:pStyle w:val="NormalWeb"/>
        <w:spacing w:beforeLines="0" w:afterLines="0" w:after="0"/>
        <w:jc w:val="center"/>
        <w:rPr>
          <w:rStyle w:val="Strong"/>
          <w:rFonts w:ascii="Times New Roman" w:hAnsi="Times New Roman"/>
          <w:sz w:val="24"/>
        </w:rPr>
      </w:pPr>
      <w:r w:rsidRPr="007942A5">
        <w:rPr>
          <w:rStyle w:val="Strong"/>
          <w:rFonts w:ascii="Times New Roman" w:hAnsi="Times New Roman"/>
          <w:sz w:val="22"/>
          <w:szCs w:val="22"/>
        </w:rPr>
        <w:t>Regulation of the Citizen and Media</w:t>
      </w:r>
    </w:p>
    <w:p w14:paraId="0B1D7842" w14:textId="77777777" w:rsidR="000C7AD9" w:rsidRPr="007942A5" w:rsidRDefault="000C7AD9" w:rsidP="000C7AD9">
      <w:pPr>
        <w:pStyle w:val="NormalWeb"/>
        <w:spacing w:beforeLines="0" w:afterLines="0" w:after="0"/>
        <w:jc w:val="center"/>
        <w:rPr>
          <w:rFonts w:ascii="Times New Roman" w:hAnsi="Times New Roman"/>
          <w:sz w:val="22"/>
          <w:szCs w:val="22"/>
        </w:rPr>
      </w:pPr>
      <w:r w:rsidRPr="007942A5">
        <w:rPr>
          <w:rFonts w:ascii="Times New Roman" w:hAnsi="Times New Roman"/>
          <w:sz w:val="22"/>
          <w:szCs w:val="22"/>
        </w:rPr>
        <w:t>Free Speech and Freedom of the Press</w:t>
      </w:r>
    </w:p>
    <w:p w14:paraId="049B2C29" w14:textId="77777777" w:rsidR="000C7AD9" w:rsidRPr="007942A5" w:rsidRDefault="000C7AD9" w:rsidP="000C7AD9">
      <w:pPr>
        <w:pStyle w:val="NormalWeb"/>
        <w:spacing w:beforeLines="0" w:afterLines="0" w:after="0"/>
        <w:jc w:val="center"/>
        <w:rPr>
          <w:rFonts w:ascii="Times New Roman" w:hAnsi="Times New Roman"/>
          <w:sz w:val="22"/>
          <w:szCs w:val="22"/>
        </w:rPr>
      </w:pPr>
      <w:r w:rsidRPr="007942A5">
        <w:rPr>
          <w:rFonts w:ascii="Times New Roman" w:hAnsi="Times New Roman"/>
          <w:sz w:val="22"/>
          <w:szCs w:val="22"/>
        </w:rPr>
        <w:t>Free Inquiry and Freedom of Thought</w:t>
      </w:r>
    </w:p>
    <w:p w14:paraId="4FF9CC81" w14:textId="77777777" w:rsidR="000C7AD9" w:rsidRPr="007942A5" w:rsidRDefault="000C7AD9" w:rsidP="000C7AD9">
      <w:pPr>
        <w:pStyle w:val="NormalWeb"/>
        <w:spacing w:beforeLines="0" w:afterLines="0" w:after="0"/>
        <w:jc w:val="center"/>
        <w:rPr>
          <w:rFonts w:ascii="Times New Roman" w:hAnsi="Times New Roman"/>
          <w:sz w:val="22"/>
          <w:szCs w:val="22"/>
        </w:rPr>
      </w:pPr>
      <w:r w:rsidRPr="007942A5">
        <w:rPr>
          <w:rFonts w:ascii="Times New Roman" w:hAnsi="Times New Roman"/>
          <w:sz w:val="22"/>
          <w:szCs w:val="22"/>
        </w:rPr>
        <w:t>Regulatory Codes / Codes of Ethics</w:t>
      </w:r>
    </w:p>
    <w:p w14:paraId="76099C9D" w14:textId="5243593F" w:rsidR="00805DDB" w:rsidRPr="007942A5" w:rsidRDefault="00C16F53" w:rsidP="000C7AD9">
      <w:pPr>
        <w:pStyle w:val="NormalWeb"/>
        <w:spacing w:beforeLines="0" w:afterLines="0" w:after="0"/>
        <w:jc w:val="center"/>
        <w:rPr>
          <w:rFonts w:ascii="Times New Roman" w:hAnsi="Times New Roman"/>
          <w:sz w:val="22"/>
          <w:szCs w:val="22"/>
        </w:rPr>
      </w:pPr>
      <w:r w:rsidRPr="007942A5">
        <w:rPr>
          <w:rFonts w:ascii="Times New Roman" w:hAnsi="Times New Roman"/>
          <w:sz w:val="22"/>
          <w:szCs w:val="22"/>
        </w:rPr>
        <w:lastRenderedPageBreak/>
        <w:t xml:space="preserve">Privacy and the </w:t>
      </w:r>
      <w:r w:rsidR="00805DDB" w:rsidRPr="007942A5">
        <w:rPr>
          <w:rFonts w:ascii="Times New Roman" w:hAnsi="Times New Roman"/>
          <w:sz w:val="22"/>
          <w:szCs w:val="22"/>
        </w:rPr>
        <w:t>Right to be Forgotten</w:t>
      </w:r>
    </w:p>
    <w:p w14:paraId="3D273FC3" w14:textId="77777777" w:rsidR="000C7AD9" w:rsidRPr="007942A5" w:rsidRDefault="000C7AD9" w:rsidP="000C7AD9">
      <w:pPr>
        <w:ind w:right="-18"/>
        <w:rPr>
          <w:rFonts w:ascii="Times New Roman" w:hAnsi="Times New Roman"/>
          <w:b/>
          <w:sz w:val="22"/>
        </w:rPr>
      </w:pPr>
    </w:p>
    <w:p w14:paraId="25C5FFF2" w14:textId="77777777" w:rsidR="000C7AD9" w:rsidRPr="007942A5" w:rsidRDefault="000C7AD9" w:rsidP="000C7AD9">
      <w:pPr>
        <w:ind w:right="-18"/>
        <w:rPr>
          <w:rFonts w:ascii="Times New Roman" w:hAnsi="Times New Roman"/>
          <w:sz w:val="22"/>
        </w:rPr>
      </w:pPr>
      <w:r w:rsidRPr="007942A5">
        <w:rPr>
          <w:rFonts w:ascii="Times New Roman" w:hAnsi="Times New Roman"/>
          <w:b/>
          <w:sz w:val="22"/>
        </w:rPr>
        <w:t>Readings / Media</w:t>
      </w:r>
    </w:p>
    <w:p w14:paraId="07D13A20" w14:textId="40FBFCD3" w:rsidR="005F610F" w:rsidRPr="007942A5" w:rsidRDefault="005F610F" w:rsidP="00863041">
      <w:pPr>
        <w:numPr>
          <w:ilvl w:val="0"/>
          <w:numId w:val="7"/>
        </w:numPr>
        <w:ind w:right="-18"/>
        <w:rPr>
          <w:rFonts w:ascii="Times New Roman" w:hAnsi="Times New Roman"/>
          <w:sz w:val="22"/>
        </w:rPr>
      </w:pPr>
      <w:r w:rsidRPr="007942A5">
        <w:rPr>
          <w:rFonts w:ascii="Times New Roman" w:hAnsi="Times New Roman"/>
          <w:sz w:val="22"/>
        </w:rPr>
        <w:t xml:space="preserve">Al-Hakim, A. (2019). Students claim their school is shutting down climate change protest. </w:t>
      </w:r>
      <w:r w:rsidRPr="007942A5">
        <w:rPr>
          <w:rFonts w:ascii="Times New Roman" w:hAnsi="Times New Roman"/>
          <w:i/>
          <w:sz w:val="22"/>
        </w:rPr>
        <w:t>CBC</w:t>
      </w:r>
      <w:r w:rsidRPr="007942A5">
        <w:rPr>
          <w:rFonts w:ascii="Times New Roman" w:hAnsi="Times New Roman"/>
          <w:sz w:val="22"/>
        </w:rPr>
        <w:t xml:space="preserve">. </w:t>
      </w:r>
      <w:hyperlink r:id="rId44" w:history="1">
        <w:r w:rsidRPr="007942A5">
          <w:rPr>
            <w:rStyle w:val="Hyperlink"/>
            <w:rFonts w:ascii="Times New Roman" w:hAnsi="Times New Roman"/>
            <w:sz w:val="22"/>
          </w:rPr>
          <w:t>https://www.cbc.ca/news/canada/nova-scotia/citadel-high-school-climate-change-protest-support-organizers-1.5122721</w:t>
        </w:r>
      </w:hyperlink>
    </w:p>
    <w:p w14:paraId="37F8B42A" w14:textId="30C2DAF6" w:rsidR="000C7AD9" w:rsidRPr="007942A5" w:rsidRDefault="000C7AD9" w:rsidP="00863041">
      <w:pPr>
        <w:numPr>
          <w:ilvl w:val="0"/>
          <w:numId w:val="7"/>
        </w:numPr>
        <w:ind w:right="-18"/>
        <w:rPr>
          <w:rFonts w:ascii="Times New Roman" w:hAnsi="Times New Roman"/>
          <w:sz w:val="22"/>
        </w:rPr>
      </w:pPr>
      <w:r w:rsidRPr="007942A5">
        <w:rPr>
          <w:rFonts w:ascii="Times New Roman" w:hAnsi="Times New Roman"/>
          <w:sz w:val="22"/>
        </w:rPr>
        <w:t xml:space="preserve">Watkinson, A. M. (1999). Freedom of expression and assembly. In </w:t>
      </w:r>
      <w:r w:rsidRPr="007942A5">
        <w:rPr>
          <w:rFonts w:ascii="Times New Roman" w:hAnsi="Times New Roman"/>
          <w:i/>
          <w:sz w:val="22"/>
        </w:rPr>
        <w:t>Education, student rights, and the Charter</w:t>
      </w:r>
      <w:r w:rsidRPr="007942A5">
        <w:rPr>
          <w:rFonts w:ascii="Times New Roman" w:hAnsi="Times New Roman"/>
          <w:sz w:val="22"/>
        </w:rPr>
        <w:t xml:space="preserve"> (pp. 74-91). Saskatoon, SK: Purich Publishing.</w:t>
      </w:r>
    </w:p>
    <w:p w14:paraId="707F3085" w14:textId="23F7C64C" w:rsidR="00351EEF" w:rsidRPr="007942A5" w:rsidRDefault="00351EEF" w:rsidP="0022273B">
      <w:pPr>
        <w:numPr>
          <w:ilvl w:val="0"/>
          <w:numId w:val="7"/>
        </w:numPr>
        <w:ind w:right="-90"/>
        <w:rPr>
          <w:rFonts w:ascii="Times New Roman" w:hAnsi="Times New Roman"/>
          <w:sz w:val="22"/>
        </w:rPr>
      </w:pPr>
      <w:r w:rsidRPr="007942A5">
        <w:rPr>
          <w:rFonts w:ascii="Times New Roman" w:hAnsi="Times New Roman"/>
          <w:sz w:val="22"/>
        </w:rPr>
        <w:t>Codes of Ethics</w:t>
      </w:r>
    </w:p>
    <w:p w14:paraId="059E254F" w14:textId="79467B16" w:rsidR="000C7AD9" w:rsidRPr="007942A5" w:rsidRDefault="000C7AD9" w:rsidP="00863041">
      <w:pPr>
        <w:numPr>
          <w:ilvl w:val="1"/>
          <w:numId w:val="7"/>
        </w:numPr>
        <w:ind w:right="-90"/>
        <w:rPr>
          <w:rFonts w:ascii="Times New Roman" w:hAnsi="Times New Roman"/>
          <w:sz w:val="22"/>
        </w:rPr>
      </w:pPr>
      <w:r w:rsidRPr="007942A5">
        <w:rPr>
          <w:rFonts w:ascii="Times New Roman" w:hAnsi="Times New Roman"/>
          <w:sz w:val="22"/>
        </w:rPr>
        <w:t xml:space="preserve">Society of Professional Journalists. (1996). </w:t>
      </w:r>
      <w:r w:rsidRPr="007942A5">
        <w:rPr>
          <w:rFonts w:ascii="Times New Roman" w:hAnsi="Times New Roman"/>
          <w:i/>
          <w:sz w:val="22"/>
        </w:rPr>
        <w:t>Code of ethics</w:t>
      </w:r>
      <w:r w:rsidRPr="007942A5">
        <w:rPr>
          <w:rFonts w:ascii="Times New Roman" w:hAnsi="Times New Roman"/>
          <w:sz w:val="22"/>
        </w:rPr>
        <w:t xml:space="preserve">. Download from </w:t>
      </w:r>
      <w:hyperlink r:id="rId45" w:history="1">
        <w:r w:rsidRPr="007942A5">
          <w:rPr>
            <w:rStyle w:val="Hyperlink"/>
            <w:rFonts w:ascii="Times New Roman" w:hAnsi="Times New Roman"/>
            <w:sz w:val="22"/>
          </w:rPr>
          <w:t>http://www.spj.org/pdf/ethicscode.pdf</w:t>
        </w:r>
      </w:hyperlink>
      <w:r w:rsidRPr="007942A5">
        <w:rPr>
          <w:rFonts w:ascii="Times New Roman" w:hAnsi="Times New Roman"/>
          <w:sz w:val="22"/>
        </w:rPr>
        <w:t>.</w:t>
      </w:r>
    </w:p>
    <w:p w14:paraId="1BA0E76B" w14:textId="77777777" w:rsidR="00351EEF" w:rsidRPr="007942A5" w:rsidRDefault="000C7AD9" w:rsidP="00863041">
      <w:pPr>
        <w:numPr>
          <w:ilvl w:val="1"/>
          <w:numId w:val="7"/>
        </w:numPr>
        <w:ind w:right="-90"/>
        <w:rPr>
          <w:rFonts w:ascii="Times New Roman" w:hAnsi="Times New Roman"/>
          <w:sz w:val="22"/>
        </w:rPr>
      </w:pPr>
      <w:r w:rsidRPr="007942A5">
        <w:rPr>
          <w:rFonts w:ascii="Times New Roman" w:hAnsi="Times New Roman"/>
          <w:sz w:val="22"/>
          <w:szCs w:val="26"/>
        </w:rPr>
        <w:t>Radio-Television News Directors Association</w:t>
      </w:r>
      <w:r w:rsidRPr="007942A5">
        <w:rPr>
          <w:rFonts w:ascii="Times New Roman" w:hAnsi="Times New Roman"/>
          <w:sz w:val="22"/>
        </w:rPr>
        <w:t xml:space="preserve">. (2007). </w:t>
      </w:r>
      <w:r w:rsidRPr="007942A5">
        <w:rPr>
          <w:rFonts w:ascii="Times New Roman" w:hAnsi="Times New Roman"/>
          <w:i/>
          <w:sz w:val="22"/>
        </w:rPr>
        <w:t>Code of ethics</w:t>
      </w:r>
      <w:r w:rsidRPr="007942A5">
        <w:rPr>
          <w:rFonts w:ascii="Times New Roman" w:hAnsi="Times New Roman"/>
          <w:sz w:val="22"/>
        </w:rPr>
        <w:t xml:space="preserve">. </w:t>
      </w:r>
      <w:hyperlink r:id="rId46" w:history="1">
        <w:r w:rsidRPr="007942A5">
          <w:rPr>
            <w:rStyle w:val="Hyperlink"/>
            <w:rFonts w:ascii="Times New Roman" w:hAnsi="Times New Roman"/>
            <w:sz w:val="22"/>
          </w:rPr>
          <w:t>http://www.rtndacanada.com/ABOUT/PDF/RTNDAwelcomebooklet.pdf</w:t>
        </w:r>
      </w:hyperlink>
      <w:r w:rsidRPr="007942A5">
        <w:rPr>
          <w:rFonts w:ascii="Times New Roman" w:hAnsi="Times New Roman"/>
          <w:sz w:val="22"/>
        </w:rPr>
        <w:t>.</w:t>
      </w:r>
    </w:p>
    <w:p w14:paraId="4F2078DA" w14:textId="3377A7A5" w:rsidR="000C7AD9" w:rsidRPr="007942A5" w:rsidRDefault="000C7AD9" w:rsidP="00863041">
      <w:pPr>
        <w:numPr>
          <w:ilvl w:val="1"/>
          <w:numId w:val="7"/>
        </w:numPr>
        <w:ind w:right="-90"/>
        <w:rPr>
          <w:rFonts w:ascii="Times New Roman" w:hAnsi="Times New Roman"/>
          <w:sz w:val="22"/>
        </w:rPr>
      </w:pPr>
      <w:r w:rsidRPr="007942A5">
        <w:rPr>
          <w:rFonts w:ascii="Times New Roman" w:hAnsi="Times New Roman"/>
          <w:sz w:val="22"/>
        </w:rPr>
        <w:t xml:space="preserve">National Scholastic Press Association. (2009). </w:t>
      </w:r>
      <w:r w:rsidRPr="007942A5">
        <w:rPr>
          <w:rFonts w:ascii="Times New Roman" w:hAnsi="Times New Roman"/>
          <w:i/>
          <w:sz w:val="22"/>
        </w:rPr>
        <w:t>Model code of ethics</w:t>
      </w:r>
      <w:r w:rsidRPr="007942A5">
        <w:rPr>
          <w:rFonts w:ascii="Times New Roman" w:hAnsi="Times New Roman"/>
          <w:sz w:val="22"/>
        </w:rPr>
        <w:t xml:space="preserve">. </w:t>
      </w:r>
    </w:p>
    <w:p w14:paraId="0658F8FF" w14:textId="77777777" w:rsidR="005F610F" w:rsidRPr="007942A5" w:rsidRDefault="000C7AD9" w:rsidP="005F610F">
      <w:pPr>
        <w:numPr>
          <w:ilvl w:val="1"/>
          <w:numId w:val="7"/>
        </w:numPr>
        <w:ind w:right="-18"/>
        <w:rPr>
          <w:rFonts w:ascii="Times New Roman" w:hAnsi="Times New Roman"/>
          <w:sz w:val="22"/>
        </w:rPr>
      </w:pPr>
      <w:r w:rsidRPr="007942A5">
        <w:rPr>
          <w:rFonts w:ascii="Times New Roman" w:hAnsi="Times New Roman"/>
          <w:sz w:val="22"/>
        </w:rPr>
        <w:t xml:space="preserve">Entertainment Software Rating Board. (2009). </w:t>
      </w:r>
      <w:r w:rsidRPr="007942A5">
        <w:rPr>
          <w:rFonts w:ascii="Times New Roman" w:hAnsi="Times New Roman"/>
          <w:i/>
          <w:sz w:val="22"/>
        </w:rPr>
        <w:t>A parent’s guide to video games, parental controls, and online safety</w:t>
      </w:r>
      <w:r w:rsidRPr="007942A5">
        <w:rPr>
          <w:rFonts w:ascii="Times New Roman" w:hAnsi="Times New Roman"/>
          <w:sz w:val="22"/>
        </w:rPr>
        <w:t xml:space="preserve">. </w:t>
      </w:r>
      <w:hyperlink r:id="rId47" w:history="1">
        <w:r w:rsidRPr="007942A5">
          <w:rPr>
            <w:rStyle w:val="Hyperlink"/>
            <w:rFonts w:ascii="Times New Roman" w:hAnsi="Times New Roman"/>
            <w:sz w:val="22"/>
          </w:rPr>
          <w:t>http://www.esrb.org</w:t>
        </w:r>
      </w:hyperlink>
      <w:r w:rsidRPr="007942A5">
        <w:rPr>
          <w:rFonts w:ascii="Times New Roman" w:hAnsi="Times New Roman"/>
          <w:sz w:val="22"/>
        </w:rPr>
        <w:t xml:space="preserve"> </w:t>
      </w:r>
    </w:p>
    <w:p w14:paraId="65E77241" w14:textId="2BC913AB" w:rsidR="0033600B" w:rsidRPr="007942A5" w:rsidRDefault="0033600B" w:rsidP="005F610F">
      <w:pPr>
        <w:ind w:right="-90"/>
        <w:rPr>
          <w:rFonts w:ascii="Times New Roman" w:hAnsi="Times New Roman"/>
          <w:sz w:val="22"/>
        </w:rPr>
      </w:pPr>
    </w:p>
    <w:p w14:paraId="3C421B19" w14:textId="29A07A47" w:rsidR="005F610F" w:rsidRPr="007942A5" w:rsidRDefault="005F610F" w:rsidP="005F610F">
      <w:pPr>
        <w:ind w:right="-90"/>
        <w:rPr>
          <w:rFonts w:ascii="Times New Roman" w:hAnsi="Times New Roman"/>
          <w:b/>
          <w:sz w:val="22"/>
        </w:rPr>
      </w:pPr>
      <w:r w:rsidRPr="007942A5">
        <w:rPr>
          <w:rFonts w:ascii="Times New Roman" w:hAnsi="Times New Roman"/>
          <w:b/>
          <w:sz w:val="22"/>
        </w:rPr>
        <w:t>Reference and Resources</w:t>
      </w:r>
    </w:p>
    <w:p w14:paraId="57E52DC7" w14:textId="22397195" w:rsidR="005F610F" w:rsidRPr="007942A5" w:rsidRDefault="005F610F" w:rsidP="005F610F">
      <w:pPr>
        <w:numPr>
          <w:ilvl w:val="1"/>
          <w:numId w:val="7"/>
        </w:numPr>
        <w:ind w:right="-18"/>
        <w:rPr>
          <w:rFonts w:ascii="Times New Roman" w:hAnsi="Times New Roman"/>
          <w:sz w:val="22"/>
        </w:rPr>
      </w:pPr>
      <w:r w:rsidRPr="007942A5">
        <w:rPr>
          <w:rFonts w:ascii="Times New Roman" w:hAnsi="Times New Roman"/>
          <w:sz w:val="22"/>
        </w:rPr>
        <w:t xml:space="preserve">Khan, I. (1999, June). The censorship of Canadian children's literature. </w:t>
      </w:r>
      <w:r w:rsidRPr="007942A5">
        <w:rPr>
          <w:rFonts w:ascii="Times New Roman" w:hAnsi="Times New Roman"/>
          <w:i/>
          <w:sz w:val="22"/>
        </w:rPr>
        <w:t>Canadian Content</w:t>
      </w:r>
      <w:r w:rsidRPr="007942A5">
        <w:rPr>
          <w:rFonts w:ascii="Times New Roman" w:hAnsi="Times New Roman"/>
          <w:sz w:val="22"/>
        </w:rPr>
        <w:t xml:space="preserve">, </w:t>
      </w:r>
      <w:hyperlink r:id="rId48" w:history="1">
        <w:r w:rsidR="00202049" w:rsidRPr="00D07117">
          <w:rPr>
            <w:rStyle w:val="Hyperlink"/>
            <w:rFonts w:ascii="Times New Roman" w:hAnsi="Times New Roman"/>
            <w:sz w:val="22"/>
          </w:rPr>
          <w:t>http://www.canadiancontent.ca/issues/back.html</w:t>
        </w:r>
      </w:hyperlink>
      <w:r w:rsidR="00202049">
        <w:rPr>
          <w:rFonts w:ascii="Times New Roman" w:hAnsi="Times New Roman"/>
          <w:sz w:val="22"/>
        </w:rPr>
        <w:t xml:space="preserve"> </w:t>
      </w:r>
    </w:p>
    <w:p w14:paraId="0E1A04E9" w14:textId="77777777" w:rsidR="005F610F" w:rsidRPr="007942A5" w:rsidRDefault="005F610F" w:rsidP="005F610F">
      <w:pPr>
        <w:numPr>
          <w:ilvl w:val="1"/>
          <w:numId w:val="7"/>
        </w:numPr>
        <w:ind w:right="-90"/>
        <w:rPr>
          <w:rFonts w:ascii="Times New Roman" w:hAnsi="Times New Roman"/>
          <w:sz w:val="22"/>
        </w:rPr>
      </w:pPr>
      <w:r w:rsidRPr="007942A5">
        <w:rPr>
          <w:rFonts w:ascii="Times New Roman" w:hAnsi="Times New Roman"/>
          <w:sz w:val="22"/>
        </w:rPr>
        <w:t xml:space="preserve">Cooper, M. A. (2008). Bong hits 4 Jesus… in Canada? </w:t>
      </w:r>
      <w:r w:rsidRPr="007942A5">
        <w:rPr>
          <w:rFonts w:ascii="Times New Roman" w:hAnsi="Times New Roman"/>
          <w:i/>
          <w:sz w:val="22"/>
        </w:rPr>
        <w:t>Educational Law Journal, 18</w:t>
      </w:r>
      <w:r w:rsidRPr="007942A5">
        <w:rPr>
          <w:rFonts w:ascii="Times New Roman" w:hAnsi="Times New Roman"/>
          <w:sz w:val="22"/>
        </w:rPr>
        <w:t xml:space="preserve">(1), 57-77. </w:t>
      </w:r>
    </w:p>
    <w:p w14:paraId="173B1B6A" w14:textId="77777777" w:rsidR="005F610F" w:rsidRPr="007942A5" w:rsidRDefault="005F610F" w:rsidP="005F610F">
      <w:pPr>
        <w:numPr>
          <w:ilvl w:val="1"/>
          <w:numId w:val="7"/>
        </w:numPr>
        <w:ind w:right="-90"/>
        <w:rPr>
          <w:rFonts w:ascii="Times New Roman" w:hAnsi="Times New Roman"/>
          <w:sz w:val="22"/>
        </w:rPr>
      </w:pPr>
      <w:r w:rsidRPr="007942A5">
        <w:rPr>
          <w:rFonts w:ascii="Times New Roman" w:hAnsi="Times New Roman"/>
          <w:sz w:val="22"/>
        </w:rPr>
        <w:t xml:space="preserve">Vasek, M. &amp; Hendricks, R. (2016). Teachers, social media, and free speech. </w:t>
      </w:r>
      <w:r w:rsidRPr="007942A5">
        <w:rPr>
          <w:rFonts w:ascii="Times New Roman" w:hAnsi="Times New Roman"/>
          <w:i/>
          <w:sz w:val="22"/>
        </w:rPr>
        <w:t xml:space="preserve">eJournal of Public Policy, </w:t>
      </w:r>
      <w:r w:rsidRPr="002B6E0D">
        <w:rPr>
          <w:rFonts w:ascii="Times New Roman" w:hAnsi="Times New Roman"/>
          <w:sz w:val="22"/>
        </w:rPr>
        <w:t>Spring,</w:t>
      </w:r>
      <w:r w:rsidRPr="007942A5">
        <w:rPr>
          <w:rFonts w:ascii="Times New Roman" w:hAnsi="Times New Roman"/>
          <w:sz w:val="22"/>
        </w:rPr>
        <w:t xml:space="preserve"> 1-10.</w:t>
      </w:r>
    </w:p>
    <w:p w14:paraId="0C36D0B2" w14:textId="77777777" w:rsidR="00C5176F" w:rsidRPr="007942A5" w:rsidRDefault="00C5176F" w:rsidP="0049143B">
      <w:pPr>
        <w:ind w:right="-90"/>
        <w:rPr>
          <w:rFonts w:ascii="Times New Roman" w:hAnsi="Times New Roman"/>
          <w:sz w:val="22"/>
        </w:rPr>
      </w:pPr>
    </w:p>
    <w:p w14:paraId="71B863F8" w14:textId="0C46CE99" w:rsidR="00135FD0" w:rsidRPr="007942A5" w:rsidRDefault="00284C66" w:rsidP="00135FD0">
      <w:pPr>
        <w:ind w:right="-18"/>
        <w:jc w:val="center"/>
        <w:rPr>
          <w:rFonts w:ascii="Times New Roman" w:hAnsi="Times New Roman"/>
          <w:b/>
          <w:sz w:val="22"/>
        </w:rPr>
      </w:pPr>
      <w:r w:rsidRPr="007942A5">
        <w:rPr>
          <w:rFonts w:ascii="Times New Roman" w:hAnsi="Times New Roman"/>
          <w:b/>
          <w:sz w:val="22"/>
        </w:rPr>
        <w:t xml:space="preserve">Topic </w:t>
      </w:r>
      <w:r w:rsidR="008B4497" w:rsidRPr="007942A5">
        <w:rPr>
          <w:rFonts w:ascii="Times New Roman" w:hAnsi="Times New Roman"/>
          <w:b/>
          <w:sz w:val="22"/>
        </w:rPr>
        <w:t>5</w:t>
      </w:r>
    </w:p>
    <w:p w14:paraId="7D532719" w14:textId="77777777" w:rsidR="00CB2D82" w:rsidRPr="007942A5" w:rsidRDefault="00CB2D82" w:rsidP="00CB2D82">
      <w:pPr>
        <w:widowControl w:val="0"/>
        <w:tabs>
          <w:tab w:val="left" w:pos="180"/>
        </w:tabs>
        <w:ind w:right="480"/>
        <w:jc w:val="center"/>
        <w:rPr>
          <w:rFonts w:ascii="Times New Roman" w:hAnsi="Times New Roman"/>
          <w:b/>
          <w:sz w:val="22"/>
          <w:szCs w:val="22"/>
        </w:rPr>
      </w:pPr>
      <w:r w:rsidRPr="007942A5">
        <w:rPr>
          <w:rFonts w:ascii="Times New Roman" w:hAnsi="Times New Roman"/>
          <w:b/>
          <w:sz w:val="22"/>
          <w:szCs w:val="22"/>
        </w:rPr>
        <w:t>Academic Freedom / Teaching Controversial Subjects / Course and Resource Approval</w:t>
      </w:r>
    </w:p>
    <w:p w14:paraId="7A0FEB8E" w14:textId="77777777" w:rsidR="00CB2D82" w:rsidRPr="007942A5" w:rsidRDefault="00CB2D82" w:rsidP="00CB2D82">
      <w:pPr>
        <w:widowControl w:val="0"/>
        <w:tabs>
          <w:tab w:val="left" w:pos="180"/>
        </w:tabs>
        <w:ind w:right="480"/>
        <w:rPr>
          <w:rFonts w:ascii="Times New Roman" w:hAnsi="Times New Roman"/>
          <w:sz w:val="22"/>
        </w:rPr>
      </w:pPr>
    </w:p>
    <w:p w14:paraId="4FCCA1FE" w14:textId="77777777" w:rsidR="00CB2D82" w:rsidRPr="007942A5" w:rsidRDefault="00CB2D82" w:rsidP="00CB2D82">
      <w:pPr>
        <w:ind w:right="-18"/>
        <w:rPr>
          <w:rFonts w:ascii="Times New Roman" w:hAnsi="Times New Roman"/>
          <w:sz w:val="22"/>
        </w:rPr>
      </w:pPr>
      <w:r w:rsidRPr="007942A5">
        <w:rPr>
          <w:rFonts w:ascii="Times New Roman" w:hAnsi="Times New Roman"/>
          <w:b/>
          <w:sz w:val="22"/>
        </w:rPr>
        <w:t>Readings / Media</w:t>
      </w:r>
    </w:p>
    <w:p w14:paraId="3F8E080F" w14:textId="170988F8" w:rsidR="00FF4D20" w:rsidRPr="007942A5" w:rsidRDefault="00FF4D20" w:rsidP="00863041">
      <w:pPr>
        <w:pStyle w:val="ListParagraph"/>
        <w:numPr>
          <w:ilvl w:val="0"/>
          <w:numId w:val="7"/>
        </w:numPr>
        <w:rPr>
          <w:rFonts w:ascii="Times New Roman" w:hAnsi="Times New Roman"/>
          <w:sz w:val="22"/>
          <w:szCs w:val="22"/>
          <w:lang w:val="en-CA"/>
        </w:rPr>
      </w:pPr>
      <w:r w:rsidRPr="007942A5">
        <w:rPr>
          <w:rFonts w:ascii="Times New Roman" w:hAnsi="Times New Roman"/>
          <w:color w:val="333333"/>
          <w:sz w:val="22"/>
          <w:szCs w:val="22"/>
          <w:shd w:val="clear" w:color="auto" w:fill="FFFFFF"/>
          <w:lang w:val="en-CA"/>
        </w:rPr>
        <w:t xml:space="preserve">Moore, K. J. (2019). When children protest, adults should tell them the truth. </w:t>
      </w:r>
      <w:r w:rsidRPr="007942A5">
        <w:rPr>
          <w:rFonts w:ascii="Times New Roman" w:hAnsi="Times New Roman"/>
          <w:i/>
          <w:color w:val="333333"/>
          <w:sz w:val="22"/>
          <w:szCs w:val="22"/>
          <w:shd w:val="clear" w:color="auto" w:fill="FFFFFF"/>
          <w:lang w:val="en-CA"/>
        </w:rPr>
        <w:t>Quillette</w:t>
      </w:r>
      <w:r w:rsidRPr="007942A5">
        <w:rPr>
          <w:rFonts w:ascii="Times New Roman" w:hAnsi="Times New Roman"/>
          <w:color w:val="333333"/>
          <w:sz w:val="22"/>
          <w:szCs w:val="22"/>
          <w:shd w:val="clear" w:color="auto" w:fill="FFFFFF"/>
          <w:lang w:val="en-CA"/>
        </w:rPr>
        <w:t xml:space="preserve">. </w:t>
      </w:r>
      <w:hyperlink r:id="rId49" w:history="1">
        <w:r w:rsidRPr="007942A5">
          <w:rPr>
            <w:rStyle w:val="Hyperlink"/>
            <w:rFonts w:ascii="Times New Roman" w:hAnsi="Times New Roman"/>
            <w:sz w:val="22"/>
            <w:szCs w:val="22"/>
            <w:shd w:val="clear" w:color="auto" w:fill="FFFFFF"/>
            <w:lang w:val="en-CA"/>
          </w:rPr>
          <w:t>https://quillette.com/2019/03/21/when-children-protest-adults-should-tell-them-the-truth/</w:t>
        </w:r>
      </w:hyperlink>
    </w:p>
    <w:p w14:paraId="4D0CAF93" w14:textId="77777777" w:rsidR="00270281" w:rsidRPr="00270281" w:rsidRDefault="00CB2D82" w:rsidP="00270281">
      <w:pPr>
        <w:pStyle w:val="ListParagraph"/>
        <w:numPr>
          <w:ilvl w:val="0"/>
          <w:numId w:val="7"/>
        </w:numPr>
        <w:rPr>
          <w:rStyle w:val="Hyperlink"/>
          <w:rFonts w:ascii="Times New Roman" w:hAnsi="Times New Roman"/>
          <w:color w:val="auto"/>
          <w:sz w:val="22"/>
          <w:szCs w:val="22"/>
          <w:u w:val="none"/>
          <w:lang w:val="en-CA"/>
        </w:rPr>
      </w:pPr>
      <w:r w:rsidRPr="007942A5">
        <w:rPr>
          <w:rFonts w:ascii="Times New Roman" w:hAnsi="Times New Roman"/>
          <w:sz w:val="22"/>
        </w:rPr>
        <w:t xml:space="preserve">Salas, K. D. (2004). How to teach controversial content and not get fired. In </w:t>
      </w:r>
      <w:r w:rsidRPr="007942A5">
        <w:rPr>
          <w:rFonts w:ascii="Times New Roman" w:hAnsi="Times New Roman"/>
          <w:i/>
          <w:sz w:val="22"/>
        </w:rPr>
        <w:t>The new teacher book</w:t>
      </w:r>
      <w:r w:rsidRPr="007942A5">
        <w:rPr>
          <w:rFonts w:ascii="Times New Roman" w:hAnsi="Times New Roman"/>
          <w:sz w:val="22"/>
        </w:rPr>
        <w:t xml:space="preserve">. Milwaukee, WI: Rethinking Schools. </w:t>
      </w:r>
      <w:hyperlink r:id="rId50" w:history="1">
        <w:r w:rsidRPr="007942A5">
          <w:rPr>
            <w:rStyle w:val="Hyperlink"/>
            <w:rFonts w:ascii="Times New Roman" w:hAnsi="Times New Roman"/>
            <w:sz w:val="22"/>
            <w:szCs w:val="22"/>
          </w:rPr>
          <w:t>http://www.rethinkingschools.org/publication/newteacher/NTFired.shtml</w:t>
        </w:r>
      </w:hyperlink>
    </w:p>
    <w:p w14:paraId="1C73BCE1" w14:textId="1F1402B4" w:rsidR="00270281" w:rsidRPr="00270281" w:rsidRDefault="00270281" w:rsidP="00270281">
      <w:pPr>
        <w:rPr>
          <w:rStyle w:val="Hyperlink"/>
          <w:rFonts w:ascii="Times New Roman" w:hAnsi="Times New Roman"/>
          <w:b/>
          <w:color w:val="auto"/>
          <w:sz w:val="22"/>
          <w:szCs w:val="22"/>
          <w:u w:val="none"/>
          <w:lang w:val="en-CA"/>
        </w:rPr>
      </w:pPr>
      <w:r w:rsidRPr="00270281">
        <w:rPr>
          <w:rStyle w:val="Hyperlink"/>
          <w:rFonts w:ascii="Times New Roman" w:hAnsi="Times New Roman"/>
          <w:b/>
          <w:color w:val="auto"/>
          <w:sz w:val="22"/>
          <w:szCs w:val="22"/>
          <w:u w:val="none"/>
          <w:lang w:val="en-CA"/>
        </w:rPr>
        <w:t>Reference</w:t>
      </w:r>
    </w:p>
    <w:p w14:paraId="0FE2BF96" w14:textId="77777777" w:rsidR="00270281" w:rsidRDefault="00CB7AC9" w:rsidP="00270281">
      <w:pPr>
        <w:pStyle w:val="ListParagraph"/>
        <w:numPr>
          <w:ilvl w:val="1"/>
          <w:numId w:val="7"/>
        </w:numPr>
        <w:rPr>
          <w:rFonts w:ascii="Times New Roman" w:hAnsi="Times New Roman"/>
          <w:sz w:val="22"/>
          <w:szCs w:val="22"/>
          <w:lang w:val="en-CA"/>
        </w:rPr>
      </w:pPr>
      <w:r w:rsidRPr="00270281">
        <w:rPr>
          <w:rFonts w:ascii="Times New Roman" w:hAnsi="Times New Roman"/>
          <w:sz w:val="22"/>
        </w:rPr>
        <w:t>Clarke, P. (</w:t>
      </w:r>
      <w:r w:rsidRPr="00270281">
        <w:rPr>
          <w:rFonts w:ascii="Times New Roman" w:hAnsi="Times New Roman"/>
          <w:sz w:val="22"/>
          <w:szCs w:val="22"/>
        </w:rPr>
        <w:t xml:space="preserve">1993). Teaching controversial issues. </w:t>
      </w:r>
      <w:r w:rsidRPr="00270281">
        <w:rPr>
          <w:rFonts w:ascii="Times New Roman" w:hAnsi="Times New Roman"/>
          <w:i/>
          <w:sz w:val="22"/>
          <w:szCs w:val="22"/>
        </w:rPr>
        <w:t>Green Teacher, 31</w:t>
      </w:r>
      <w:r w:rsidRPr="00270281">
        <w:rPr>
          <w:rFonts w:ascii="Times New Roman" w:hAnsi="Times New Roman"/>
          <w:sz w:val="22"/>
          <w:szCs w:val="22"/>
        </w:rPr>
        <w:t>, 9-12.</w:t>
      </w:r>
      <w:r w:rsidR="00270281">
        <w:rPr>
          <w:rFonts w:ascii="Times New Roman" w:hAnsi="Times New Roman"/>
          <w:sz w:val="22"/>
          <w:szCs w:val="22"/>
          <w:lang w:val="en-CA"/>
        </w:rPr>
        <w:t xml:space="preserve"> </w:t>
      </w:r>
    </w:p>
    <w:p w14:paraId="4FFE67E8" w14:textId="77777777" w:rsidR="00270281" w:rsidRPr="00270281" w:rsidRDefault="00270281" w:rsidP="00270281">
      <w:pPr>
        <w:pStyle w:val="ListParagraph"/>
        <w:numPr>
          <w:ilvl w:val="1"/>
          <w:numId w:val="7"/>
        </w:numPr>
        <w:rPr>
          <w:rFonts w:ascii="Times New Roman" w:hAnsi="Times New Roman"/>
          <w:sz w:val="22"/>
          <w:szCs w:val="22"/>
          <w:lang w:val="en-CA"/>
        </w:rPr>
      </w:pPr>
      <w:r w:rsidRPr="00270281">
        <w:rPr>
          <w:rFonts w:ascii="Times New Roman" w:hAnsi="Times New Roman"/>
          <w:color w:val="333333"/>
          <w:sz w:val="22"/>
          <w:szCs w:val="22"/>
          <w:shd w:val="clear" w:color="auto" w:fill="FFFFFF"/>
          <w:lang w:val="en-CA"/>
        </w:rPr>
        <w:t xml:space="preserve">Gregory, M. R. (2014), The procedurally directive approach to teaching controversial issues. </w:t>
      </w:r>
      <w:r w:rsidRPr="00270281">
        <w:rPr>
          <w:rFonts w:ascii="Times New Roman" w:hAnsi="Times New Roman"/>
          <w:i/>
          <w:color w:val="333333"/>
          <w:sz w:val="22"/>
          <w:szCs w:val="22"/>
          <w:shd w:val="clear" w:color="auto" w:fill="FFFFFF"/>
          <w:lang w:val="en-CA"/>
        </w:rPr>
        <w:t>Educational Theory, 64</w:t>
      </w:r>
      <w:r w:rsidRPr="00270281">
        <w:rPr>
          <w:rFonts w:ascii="Times New Roman" w:hAnsi="Times New Roman"/>
          <w:color w:val="333333"/>
          <w:sz w:val="22"/>
          <w:szCs w:val="22"/>
          <w:shd w:val="clear" w:color="auto" w:fill="FFFFFF"/>
          <w:lang w:val="en-CA"/>
        </w:rPr>
        <w:t>, 627-648.</w:t>
      </w:r>
    </w:p>
    <w:p w14:paraId="1F9383C5" w14:textId="77777777" w:rsidR="00270281" w:rsidRPr="00270281" w:rsidRDefault="00FF4D20" w:rsidP="00270281">
      <w:pPr>
        <w:pStyle w:val="ListParagraph"/>
        <w:numPr>
          <w:ilvl w:val="1"/>
          <w:numId w:val="7"/>
        </w:numPr>
        <w:rPr>
          <w:rFonts w:ascii="Times New Roman" w:hAnsi="Times New Roman"/>
          <w:sz w:val="22"/>
          <w:szCs w:val="22"/>
          <w:lang w:val="en-CA"/>
        </w:rPr>
      </w:pPr>
      <w:r w:rsidRPr="00270281">
        <w:rPr>
          <w:rFonts w:ascii="Times New Roman" w:hAnsi="Times New Roman"/>
          <w:sz w:val="22"/>
          <w:szCs w:val="22"/>
        </w:rPr>
        <w:t>Petrina, S. (2008). Academic freedom for</w:t>
      </w:r>
      <w:r w:rsidRPr="00270281">
        <w:rPr>
          <w:rFonts w:ascii="Times New Roman" w:hAnsi="Times New Roman"/>
          <w:sz w:val="22"/>
        </w:rPr>
        <w:t xml:space="preserve"> K-12 teachers. In S. Mathison &amp; W. Ross (Eds.), </w:t>
      </w:r>
      <w:r w:rsidRPr="00270281">
        <w:rPr>
          <w:rFonts w:ascii="Times New Roman" w:hAnsi="Times New Roman"/>
          <w:i/>
          <w:iCs/>
          <w:sz w:val="22"/>
        </w:rPr>
        <w:t>Battleground: Schools: An encyclopedia of conflict and controversy, Volume 1</w:t>
      </w:r>
      <w:r w:rsidRPr="00270281">
        <w:rPr>
          <w:rFonts w:ascii="Times New Roman" w:hAnsi="Times New Roman"/>
          <w:sz w:val="22"/>
        </w:rPr>
        <w:t xml:space="preserve"> (pp. 1-11). New York, NY: Greenwood.</w:t>
      </w:r>
    </w:p>
    <w:p w14:paraId="2318F570" w14:textId="77777777" w:rsidR="00270281" w:rsidRPr="00270281" w:rsidRDefault="00863041" w:rsidP="00270281">
      <w:pPr>
        <w:pStyle w:val="ListParagraph"/>
        <w:numPr>
          <w:ilvl w:val="1"/>
          <w:numId w:val="7"/>
        </w:numPr>
        <w:rPr>
          <w:rFonts w:ascii="Times New Roman" w:hAnsi="Times New Roman"/>
          <w:sz w:val="22"/>
          <w:szCs w:val="22"/>
          <w:lang w:val="en-CA"/>
        </w:rPr>
      </w:pPr>
      <w:r w:rsidRPr="00270281">
        <w:rPr>
          <w:rFonts w:ascii="Times New Roman" w:hAnsi="Times New Roman"/>
          <w:sz w:val="22"/>
        </w:rPr>
        <w:t xml:space="preserve">Petrina, S. (2007). Teaching controversial issues. In </w:t>
      </w:r>
      <w:r w:rsidRPr="00270281">
        <w:rPr>
          <w:rFonts w:ascii="Times New Roman" w:hAnsi="Times New Roman"/>
          <w:i/>
          <w:sz w:val="22"/>
        </w:rPr>
        <w:t>Advanced teaching methods for the technology classroom</w:t>
      </w:r>
      <w:r w:rsidRPr="00270281">
        <w:rPr>
          <w:rFonts w:ascii="Times New Roman" w:hAnsi="Times New Roman"/>
          <w:sz w:val="22"/>
        </w:rPr>
        <w:t xml:space="preserve"> (pp. 93-103). London, UK: Idea Group, Inc.</w:t>
      </w:r>
    </w:p>
    <w:p w14:paraId="297EBC99" w14:textId="0F8C8269" w:rsidR="00863041" w:rsidRPr="00270281" w:rsidRDefault="00863041" w:rsidP="00270281">
      <w:pPr>
        <w:pStyle w:val="ListParagraph"/>
        <w:numPr>
          <w:ilvl w:val="1"/>
          <w:numId w:val="7"/>
        </w:numPr>
        <w:rPr>
          <w:rFonts w:ascii="Times New Roman" w:hAnsi="Times New Roman"/>
          <w:sz w:val="22"/>
          <w:szCs w:val="22"/>
          <w:lang w:val="en-CA"/>
        </w:rPr>
      </w:pPr>
      <w:r w:rsidRPr="00270281">
        <w:rPr>
          <w:rFonts w:ascii="Times New Roman" w:hAnsi="Times New Roman"/>
          <w:sz w:val="22"/>
        </w:rPr>
        <w:t xml:space="preserve">Tetrault, M. (2010, June 15). School yearbooks chopped up to remove student’s comment. </w:t>
      </w:r>
      <w:r w:rsidRPr="00270281">
        <w:rPr>
          <w:rFonts w:ascii="Times New Roman" w:hAnsi="Times New Roman"/>
          <w:i/>
          <w:sz w:val="22"/>
        </w:rPr>
        <w:t>Comox Valley Echo</w:t>
      </w:r>
      <w:r w:rsidRPr="00270281">
        <w:rPr>
          <w:rFonts w:ascii="Times New Roman" w:hAnsi="Times New Roman"/>
          <w:sz w:val="22"/>
        </w:rPr>
        <w:t>.</w:t>
      </w:r>
    </w:p>
    <w:p w14:paraId="7026B8E2" w14:textId="11FD82DE" w:rsidR="003703ED" w:rsidRPr="00C34B27" w:rsidRDefault="00B001B8" w:rsidP="00C34B27">
      <w:pPr>
        <w:pStyle w:val="ListParagraph"/>
        <w:numPr>
          <w:ilvl w:val="1"/>
          <w:numId w:val="7"/>
        </w:numPr>
        <w:rPr>
          <w:rFonts w:ascii="Times New Roman" w:hAnsi="Times New Roman"/>
          <w:sz w:val="22"/>
          <w:szCs w:val="22"/>
          <w:lang w:val="en-CA"/>
        </w:rPr>
      </w:pPr>
      <w:hyperlink r:id="rId51" w:history="1">
        <w:r w:rsidR="00270281" w:rsidRPr="00270281">
          <w:rPr>
            <w:rStyle w:val="Hyperlink"/>
            <w:rFonts w:ascii="Times New Roman" w:hAnsi="Times New Roman"/>
            <w:sz w:val="22"/>
            <w:szCs w:val="22"/>
          </w:rPr>
          <w:t>https://www.rt.com/usa/388613-colorado-temporary-book-ban-suicide/</w:t>
        </w:r>
      </w:hyperlink>
      <w:r w:rsidR="00270281" w:rsidRPr="00270281">
        <w:rPr>
          <w:rFonts w:ascii="Times New Roman" w:hAnsi="Times New Roman"/>
          <w:sz w:val="22"/>
          <w:szCs w:val="22"/>
        </w:rPr>
        <w:t xml:space="preserve"> </w:t>
      </w:r>
    </w:p>
    <w:p w14:paraId="3D0EA65A" w14:textId="4C9EBA59" w:rsidR="008B4497" w:rsidRPr="007942A5" w:rsidRDefault="008B4497" w:rsidP="008B4497">
      <w:pPr>
        <w:ind w:right="-18"/>
        <w:jc w:val="center"/>
        <w:rPr>
          <w:rFonts w:ascii="Times New Roman" w:hAnsi="Times New Roman"/>
          <w:b/>
          <w:sz w:val="22"/>
        </w:rPr>
      </w:pPr>
      <w:r w:rsidRPr="007942A5">
        <w:rPr>
          <w:rFonts w:ascii="Times New Roman" w:hAnsi="Times New Roman"/>
          <w:b/>
          <w:sz w:val="22"/>
        </w:rPr>
        <w:t>Topic 6</w:t>
      </w:r>
    </w:p>
    <w:p w14:paraId="7610AD39" w14:textId="77777777" w:rsidR="008B4497" w:rsidRPr="007942A5" w:rsidRDefault="008B4497" w:rsidP="008B4497">
      <w:pPr>
        <w:ind w:right="-18"/>
        <w:jc w:val="center"/>
        <w:rPr>
          <w:rFonts w:ascii="Times New Roman" w:hAnsi="Times New Roman"/>
          <w:b/>
          <w:sz w:val="22"/>
        </w:rPr>
      </w:pPr>
      <w:r w:rsidRPr="007942A5">
        <w:rPr>
          <w:rFonts w:ascii="Times New Roman" w:hAnsi="Times New Roman"/>
          <w:b/>
          <w:sz w:val="22"/>
        </w:rPr>
        <w:t>Copyright &amp; Intellectual Property Rights</w:t>
      </w:r>
    </w:p>
    <w:p w14:paraId="78D25E70" w14:textId="77777777" w:rsidR="008B4497" w:rsidRPr="007942A5" w:rsidRDefault="008B4497" w:rsidP="008B4497">
      <w:pPr>
        <w:widowControl w:val="0"/>
        <w:tabs>
          <w:tab w:val="left" w:pos="180"/>
        </w:tabs>
        <w:ind w:right="480"/>
        <w:rPr>
          <w:rFonts w:ascii="Times New Roman" w:hAnsi="Times New Roman"/>
          <w:sz w:val="22"/>
        </w:rPr>
      </w:pPr>
    </w:p>
    <w:p w14:paraId="2C90919D" w14:textId="6B3C5E38" w:rsidR="008B4497" w:rsidRPr="007942A5" w:rsidRDefault="008B4497" w:rsidP="00CB7AC9">
      <w:pPr>
        <w:ind w:right="-18"/>
        <w:rPr>
          <w:rFonts w:ascii="Times New Roman" w:hAnsi="Times New Roman"/>
          <w:sz w:val="22"/>
        </w:rPr>
      </w:pPr>
      <w:r w:rsidRPr="007942A5">
        <w:rPr>
          <w:rFonts w:ascii="Times New Roman" w:hAnsi="Times New Roman"/>
          <w:b/>
          <w:sz w:val="22"/>
        </w:rPr>
        <w:t>Readings / Media</w:t>
      </w:r>
    </w:p>
    <w:p w14:paraId="002D4AFE" w14:textId="7529890A" w:rsidR="007E6E31" w:rsidRDefault="007E6E31" w:rsidP="00863041">
      <w:pPr>
        <w:numPr>
          <w:ilvl w:val="0"/>
          <w:numId w:val="7"/>
        </w:numPr>
        <w:ind w:right="-18"/>
        <w:rPr>
          <w:rFonts w:ascii="Times New Roman" w:hAnsi="Times New Roman"/>
          <w:sz w:val="22"/>
        </w:rPr>
      </w:pPr>
      <w:r w:rsidRPr="007E6E31">
        <w:rPr>
          <w:rFonts w:ascii="Times New Roman" w:hAnsi="Times New Roman"/>
          <w:sz w:val="22"/>
        </w:rPr>
        <w:lastRenderedPageBreak/>
        <w:t xml:space="preserve">Patrick, W. (2019). 24 media organizations oppose defamation suit waged by climate scientist. </w:t>
      </w:r>
      <w:r w:rsidRPr="007E6E31">
        <w:rPr>
          <w:rFonts w:ascii="Times New Roman" w:hAnsi="Times New Roman"/>
          <w:i/>
          <w:sz w:val="22"/>
        </w:rPr>
        <w:t>Epoch Times</w:t>
      </w:r>
      <w:r w:rsidRPr="007E6E31">
        <w:rPr>
          <w:rFonts w:ascii="Times New Roman" w:hAnsi="Times New Roman"/>
          <w:sz w:val="22"/>
        </w:rPr>
        <w:t xml:space="preserve">. </w:t>
      </w:r>
      <w:hyperlink r:id="rId52" w:history="1">
        <w:r w:rsidRPr="00AA235A">
          <w:rPr>
            <w:rStyle w:val="Hyperlink"/>
            <w:rFonts w:ascii="Times New Roman" w:hAnsi="Times New Roman"/>
            <w:sz w:val="22"/>
          </w:rPr>
          <w:t>https://www.theepochtimes.com/24-media-organizations-oppose-defamation-suit-waged-by-climate-scientist_2810374.html</w:t>
        </w:r>
      </w:hyperlink>
      <w:r>
        <w:rPr>
          <w:rFonts w:ascii="Times New Roman" w:hAnsi="Times New Roman"/>
          <w:sz w:val="22"/>
        </w:rPr>
        <w:t xml:space="preserve"> </w:t>
      </w:r>
      <w:r w:rsidRPr="007E6E31">
        <w:rPr>
          <w:rFonts w:ascii="Times New Roman" w:hAnsi="Times New Roman"/>
          <w:sz w:val="22"/>
        </w:rPr>
        <w:t xml:space="preserve"> </w:t>
      </w:r>
    </w:p>
    <w:p w14:paraId="04D0553D" w14:textId="77777777" w:rsidR="00FF4D20" w:rsidRPr="007942A5" w:rsidRDefault="00FF4D20" w:rsidP="00CB7AC9">
      <w:pPr>
        <w:rPr>
          <w:rFonts w:ascii="Times New Roman" w:hAnsi="Times New Roman"/>
          <w:b/>
          <w:sz w:val="22"/>
        </w:rPr>
      </w:pPr>
    </w:p>
    <w:p w14:paraId="20FF1CC6" w14:textId="77777777" w:rsidR="00CB7AC9" w:rsidRPr="007942A5" w:rsidRDefault="00CB7AC9" w:rsidP="00CB7AC9">
      <w:pPr>
        <w:rPr>
          <w:rFonts w:ascii="Times New Roman" w:hAnsi="Times New Roman"/>
          <w:b/>
          <w:sz w:val="22"/>
        </w:rPr>
      </w:pPr>
      <w:r w:rsidRPr="007942A5">
        <w:rPr>
          <w:rFonts w:ascii="Times New Roman" w:hAnsi="Times New Roman"/>
          <w:b/>
          <w:sz w:val="22"/>
        </w:rPr>
        <w:t>Resources</w:t>
      </w:r>
    </w:p>
    <w:p w14:paraId="153A30E5" w14:textId="2A4A3E3A" w:rsidR="007E6E31" w:rsidRPr="007942A5" w:rsidRDefault="007E6E31" w:rsidP="007E6E31">
      <w:pPr>
        <w:numPr>
          <w:ilvl w:val="1"/>
          <w:numId w:val="7"/>
        </w:numPr>
        <w:ind w:right="-18"/>
        <w:rPr>
          <w:rFonts w:ascii="Times New Roman" w:hAnsi="Times New Roman"/>
          <w:sz w:val="22"/>
        </w:rPr>
      </w:pPr>
      <w:r w:rsidRPr="007942A5">
        <w:rPr>
          <w:rFonts w:ascii="Times New Roman" w:hAnsi="Times New Roman"/>
          <w:sz w:val="22"/>
        </w:rPr>
        <w:t>Liang, L., Mazmdar, A.</w:t>
      </w:r>
      <w:r w:rsidR="00EE6638">
        <w:rPr>
          <w:rFonts w:ascii="Times New Roman" w:hAnsi="Times New Roman"/>
          <w:sz w:val="22"/>
        </w:rPr>
        <w:t>,</w:t>
      </w:r>
      <w:r w:rsidRPr="007942A5">
        <w:rPr>
          <w:rFonts w:ascii="Times New Roman" w:hAnsi="Times New Roman"/>
          <w:sz w:val="22"/>
        </w:rPr>
        <w:t xml:space="preserve"> &amp; Suresh, M. (2004). Copyright/copyleft: Myths about copyright. </w:t>
      </w:r>
      <w:r w:rsidRPr="007942A5">
        <w:rPr>
          <w:rFonts w:ascii="Times New Roman" w:hAnsi="Times New Roman"/>
          <w:i/>
          <w:sz w:val="22"/>
        </w:rPr>
        <w:t>CounterCurrents.org</w:t>
      </w:r>
      <w:r w:rsidRPr="007942A5">
        <w:rPr>
          <w:rFonts w:ascii="Times New Roman" w:hAnsi="Times New Roman"/>
          <w:sz w:val="22"/>
        </w:rPr>
        <w:t xml:space="preserve">. </w:t>
      </w:r>
      <w:hyperlink r:id="rId53" w:history="1">
        <w:r w:rsidRPr="007942A5">
          <w:rPr>
            <w:rStyle w:val="Hyperlink"/>
            <w:rFonts w:ascii="Times New Roman" w:hAnsi="Times New Roman"/>
            <w:sz w:val="22"/>
          </w:rPr>
          <w:t>http://www.countercurrents.org/hr-suresh010205.htm</w:t>
        </w:r>
      </w:hyperlink>
      <w:r w:rsidRPr="007942A5">
        <w:rPr>
          <w:rFonts w:ascii="Times New Roman" w:hAnsi="Times New Roman"/>
          <w:sz w:val="22"/>
        </w:rPr>
        <w:t xml:space="preserve"> </w:t>
      </w:r>
    </w:p>
    <w:p w14:paraId="0470EB00" w14:textId="77777777" w:rsidR="00CB7AC9" w:rsidRPr="007942A5" w:rsidRDefault="00CB7AC9" w:rsidP="00863041">
      <w:pPr>
        <w:numPr>
          <w:ilvl w:val="1"/>
          <w:numId w:val="7"/>
        </w:numPr>
        <w:ind w:right="-18"/>
        <w:rPr>
          <w:rFonts w:ascii="Times New Roman" w:hAnsi="Times New Roman"/>
          <w:sz w:val="22"/>
        </w:rPr>
      </w:pPr>
      <w:r w:rsidRPr="007942A5">
        <w:rPr>
          <w:rFonts w:ascii="Times New Roman" w:hAnsi="Times New Roman"/>
          <w:sz w:val="22"/>
          <w:szCs w:val="22"/>
        </w:rPr>
        <w:t xml:space="preserve">Potter, A. (2003). Is copyright unconstitutional? </w:t>
      </w:r>
      <w:r w:rsidRPr="007942A5">
        <w:rPr>
          <w:rFonts w:ascii="Times New Roman" w:hAnsi="Times New Roman"/>
          <w:i/>
          <w:sz w:val="22"/>
          <w:szCs w:val="22"/>
        </w:rPr>
        <w:t>THIS Magazine, 37</w:t>
      </w:r>
      <w:r w:rsidRPr="007942A5">
        <w:rPr>
          <w:rFonts w:ascii="Times New Roman" w:hAnsi="Times New Roman"/>
          <w:sz w:val="22"/>
          <w:szCs w:val="22"/>
        </w:rPr>
        <w:t>(2), 22-25.</w:t>
      </w:r>
    </w:p>
    <w:p w14:paraId="1CAE99EC" w14:textId="77777777" w:rsidR="00A658EB" w:rsidRPr="007942A5" w:rsidRDefault="00A658EB" w:rsidP="00E87787">
      <w:pPr>
        <w:ind w:right="-18"/>
        <w:rPr>
          <w:rFonts w:ascii="Times New Roman" w:hAnsi="Times New Roman"/>
          <w:b/>
          <w:sz w:val="22"/>
        </w:rPr>
      </w:pPr>
    </w:p>
    <w:p w14:paraId="0357EA00" w14:textId="52BE6D8C" w:rsidR="00896C18" w:rsidRPr="007942A5" w:rsidRDefault="00896C18" w:rsidP="00896C18">
      <w:pPr>
        <w:jc w:val="center"/>
        <w:rPr>
          <w:rFonts w:ascii="Times New Roman" w:hAnsi="Times New Roman"/>
          <w:b/>
          <w:sz w:val="22"/>
        </w:rPr>
      </w:pPr>
      <w:r w:rsidRPr="007942A5">
        <w:rPr>
          <w:rFonts w:ascii="Times New Roman" w:hAnsi="Times New Roman"/>
          <w:b/>
          <w:sz w:val="22"/>
        </w:rPr>
        <w:t xml:space="preserve">Topic </w:t>
      </w:r>
      <w:r w:rsidR="00D313E4" w:rsidRPr="007942A5">
        <w:rPr>
          <w:rFonts w:ascii="Times New Roman" w:hAnsi="Times New Roman"/>
          <w:b/>
          <w:sz w:val="22"/>
        </w:rPr>
        <w:t>7</w:t>
      </w:r>
    </w:p>
    <w:p w14:paraId="3F211D0F" w14:textId="5D9875AE" w:rsidR="00D313E4" w:rsidRPr="007942A5" w:rsidRDefault="00D313E4" w:rsidP="00D313E4">
      <w:pPr>
        <w:ind w:right="-18"/>
        <w:jc w:val="center"/>
        <w:rPr>
          <w:rFonts w:ascii="Times New Roman" w:hAnsi="Times New Roman"/>
          <w:b/>
          <w:sz w:val="22"/>
        </w:rPr>
      </w:pPr>
      <w:r w:rsidRPr="007942A5">
        <w:rPr>
          <w:rFonts w:ascii="Times New Roman" w:hAnsi="Times New Roman"/>
          <w:b/>
          <w:sz w:val="22"/>
        </w:rPr>
        <w:t>Histories and Theories of Media &amp; Technology</w:t>
      </w:r>
    </w:p>
    <w:p w14:paraId="6E0E66E3" w14:textId="77777777" w:rsidR="00896C18" w:rsidRPr="007942A5" w:rsidRDefault="00896C18" w:rsidP="00896C18">
      <w:pPr>
        <w:ind w:right="-18"/>
        <w:rPr>
          <w:rFonts w:ascii="Times New Roman" w:hAnsi="Times New Roman"/>
          <w:b/>
          <w:sz w:val="22"/>
        </w:rPr>
      </w:pPr>
    </w:p>
    <w:p w14:paraId="398E0DB9" w14:textId="77777777" w:rsidR="00896C18" w:rsidRPr="007942A5" w:rsidRDefault="00896C18" w:rsidP="00896C18">
      <w:pPr>
        <w:ind w:right="-18"/>
        <w:rPr>
          <w:rFonts w:ascii="Times New Roman" w:hAnsi="Times New Roman"/>
          <w:sz w:val="22"/>
        </w:rPr>
      </w:pPr>
      <w:r w:rsidRPr="007942A5">
        <w:rPr>
          <w:rFonts w:ascii="Times New Roman" w:hAnsi="Times New Roman"/>
          <w:b/>
          <w:sz w:val="22"/>
        </w:rPr>
        <w:t>Readings / Media</w:t>
      </w:r>
    </w:p>
    <w:p w14:paraId="4A974BB8" w14:textId="29DB7B21" w:rsidR="00DE52DD" w:rsidRPr="00DE52DD" w:rsidRDefault="00DE52DD" w:rsidP="00DE52DD">
      <w:pPr>
        <w:numPr>
          <w:ilvl w:val="0"/>
          <w:numId w:val="7"/>
        </w:numPr>
        <w:ind w:right="-18"/>
        <w:rPr>
          <w:rFonts w:ascii="Times New Roman" w:hAnsi="Times New Roman"/>
          <w:sz w:val="22"/>
        </w:rPr>
      </w:pPr>
      <w:r w:rsidRPr="00DE52DD">
        <w:rPr>
          <w:rFonts w:ascii="Times New Roman" w:hAnsi="Times New Roman"/>
          <w:sz w:val="22"/>
        </w:rPr>
        <w:t xml:space="preserve">Klein, N. (2018). Capitalism killed our climate momentum, not “human nature." </w:t>
      </w:r>
      <w:r w:rsidRPr="00DE52DD">
        <w:rPr>
          <w:rFonts w:ascii="Times New Roman" w:hAnsi="Times New Roman"/>
          <w:i/>
          <w:sz w:val="22"/>
        </w:rPr>
        <w:t>The Intercept</w:t>
      </w:r>
      <w:r w:rsidRPr="00DE52DD">
        <w:rPr>
          <w:rFonts w:ascii="Times New Roman" w:hAnsi="Times New Roman"/>
          <w:sz w:val="22"/>
        </w:rPr>
        <w:t xml:space="preserve">. </w:t>
      </w:r>
      <w:hyperlink r:id="rId54" w:history="1">
        <w:r w:rsidRPr="00AA235A">
          <w:rPr>
            <w:rStyle w:val="Hyperlink"/>
            <w:rFonts w:ascii="Times New Roman" w:hAnsi="Times New Roman"/>
            <w:sz w:val="22"/>
          </w:rPr>
          <w:t>https://theintercept.com/2018/08/03/climate-change-new-york-times-magazine/</w:t>
        </w:r>
      </w:hyperlink>
      <w:r>
        <w:rPr>
          <w:rFonts w:ascii="Times New Roman" w:hAnsi="Times New Roman"/>
          <w:sz w:val="22"/>
        </w:rPr>
        <w:t xml:space="preserve"> </w:t>
      </w:r>
    </w:p>
    <w:p w14:paraId="1D29A5B8" w14:textId="432ED825" w:rsidR="00D313E4" w:rsidRDefault="00DE52DD" w:rsidP="00DE52DD">
      <w:pPr>
        <w:numPr>
          <w:ilvl w:val="0"/>
          <w:numId w:val="7"/>
        </w:numPr>
        <w:ind w:right="-18"/>
        <w:rPr>
          <w:rFonts w:ascii="Times New Roman" w:hAnsi="Times New Roman"/>
          <w:sz w:val="22"/>
        </w:rPr>
      </w:pPr>
      <w:r w:rsidRPr="00DE52DD">
        <w:rPr>
          <w:rFonts w:ascii="Times New Roman" w:hAnsi="Times New Roman"/>
          <w:sz w:val="22"/>
        </w:rPr>
        <w:t xml:space="preserve">Bolton, P. (2018). Naomi Klein slams </w:t>
      </w:r>
      <w:r w:rsidRPr="00DE52DD">
        <w:rPr>
          <w:rFonts w:ascii="Times New Roman" w:hAnsi="Times New Roman"/>
          <w:i/>
          <w:sz w:val="22"/>
        </w:rPr>
        <w:t>New York Times</w:t>
      </w:r>
      <w:r w:rsidRPr="00DE52DD">
        <w:rPr>
          <w:rFonts w:ascii="Times New Roman" w:hAnsi="Times New Roman"/>
          <w:sz w:val="22"/>
        </w:rPr>
        <w:t xml:space="preserve"> article for discounting neoliberal capitalism’s role in climate chaos. </w:t>
      </w:r>
      <w:r w:rsidRPr="00DE52DD">
        <w:rPr>
          <w:rFonts w:ascii="Times New Roman" w:hAnsi="Times New Roman"/>
          <w:i/>
          <w:sz w:val="22"/>
        </w:rPr>
        <w:t>The Canary</w:t>
      </w:r>
      <w:r w:rsidRPr="00DE52DD">
        <w:rPr>
          <w:rFonts w:ascii="Times New Roman" w:hAnsi="Times New Roman"/>
          <w:sz w:val="22"/>
        </w:rPr>
        <w:t xml:space="preserve">. </w:t>
      </w:r>
      <w:hyperlink r:id="rId55" w:history="1">
        <w:r w:rsidRPr="00AA235A">
          <w:rPr>
            <w:rStyle w:val="Hyperlink"/>
            <w:rFonts w:ascii="Times New Roman" w:hAnsi="Times New Roman"/>
            <w:sz w:val="22"/>
          </w:rPr>
          <w:t>https://www.thecanary.co/discovery/analysis-discovery/2018/08/09/naomi-klein-slams-new-york-times-article-for-discounting-neoliberal-capitalisms-role-in-climate-chaos/</w:t>
        </w:r>
      </w:hyperlink>
      <w:r>
        <w:rPr>
          <w:rFonts w:ascii="Times New Roman" w:hAnsi="Times New Roman"/>
          <w:sz w:val="22"/>
        </w:rPr>
        <w:t xml:space="preserve"> </w:t>
      </w:r>
    </w:p>
    <w:p w14:paraId="47EF1498" w14:textId="2BA8C7DF" w:rsidR="003346D0" w:rsidRPr="007942A5" w:rsidRDefault="003346D0" w:rsidP="00DE52DD">
      <w:pPr>
        <w:numPr>
          <w:ilvl w:val="0"/>
          <w:numId w:val="7"/>
        </w:numPr>
        <w:ind w:right="-18"/>
        <w:rPr>
          <w:rFonts w:ascii="Times New Roman" w:hAnsi="Times New Roman"/>
          <w:sz w:val="22"/>
        </w:rPr>
      </w:pPr>
      <w:r w:rsidRPr="003346D0">
        <w:rPr>
          <w:rFonts w:ascii="Times New Roman" w:hAnsi="Times New Roman"/>
          <w:sz w:val="22"/>
        </w:rPr>
        <w:t xml:space="preserve">Knox, J. H. &amp; Pejan, R. (2014). Human rights principles, climate change and the rights of the child. In </w:t>
      </w:r>
      <w:r w:rsidRPr="003346D0">
        <w:rPr>
          <w:rFonts w:ascii="Times New Roman" w:hAnsi="Times New Roman"/>
          <w:i/>
          <w:sz w:val="22"/>
        </w:rPr>
        <w:t>The challenges of climate change: Children on the front line</w:t>
      </w:r>
      <w:r w:rsidRPr="003346D0">
        <w:rPr>
          <w:rFonts w:ascii="Times New Roman" w:hAnsi="Times New Roman"/>
          <w:sz w:val="22"/>
        </w:rPr>
        <w:t xml:space="preserve"> (pp. 47-51). Florence, IT: UNICEF. </w:t>
      </w:r>
    </w:p>
    <w:p w14:paraId="61C73C0A" w14:textId="77777777" w:rsidR="00D313E4" w:rsidRPr="006A5181" w:rsidRDefault="00D313E4" w:rsidP="00D313E4">
      <w:pPr>
        <w:autoSpaceDE w:val="0"/>
        <w:autoSpaceDN w:val="0"/>
        <w:adjustRightInd w:val="0"/>
        <w:rPr>
          <w:rFonts w:ascii="Times New Roman" w:hAnsi="Times New Roman"/>
          <w:b/>
          <w:sz w:val="22"/>
          <w:vertAlign w:val="subscript"/>
        </w:rPr>
      </w:pPr>
    </w:p>
    <w:p w14:paraId="33572E51" w14:textId="32AE6483" w:rsidR="00D313E4" w:rsidRPr="007942A5" w:rsidRDefault="00F83040" w:rsidP="00D313E4">
      <w:pPr>
        <w:autoSpaceDE w:val="0"/>
        <w:autoSpaceDN w:val="0"/>
        <w:adjustRightInd w:val="0"/>
        <w:rPr>
          <w:rFonts w:ascii="Times New Roman" w:hAnsi="Times New Roman"/>
          <w:b/>
          <w:sz w:val="22"/>
          <w:szCs w:val="24"/>
        </w:rPr>
      </w:pPr>
      <w:r w:rsidRPr="007942A5">
        <w:rPr>
          <w:rFonts w:ascii="Times New Roman" w:hAnsi="Times New Roman"/>
          <w:b/>
          <w:sz w:val="22"/>
        </w:rPr>
        <w:t xml:space="preserve">Media </w:t>
      </w:r>
      <w:r w:rsidR="00D313E4" w:rsidRPr="007942A5">
        <w:rPr>
          <w:rFonts w:ascii="Times New Roman" w:hAnsi="Times New Roman"/>
          <w:b/>
          <w:sz w:val="22"/>
        </w:rPr>
        <w:t>History Resources</w:t>
      </w:r>
    </w:p>
    <w:p w14:paraId="4334ACCE" w14:textId="77777777" w:rsidR="003D15FE" w:rsidRPr="007942A5" w:rsidRDefault="003D15FE" w:rsidP="003D15FE">
      <w:pPr>
        <w:numPr>
          <w:ilvl w:val="1"/>
          <w:numId w:val="7"/>
        </w:numPr>
        <w:ind w:right="-18"/>
        <w:rPr>
          <w:rFonts w:ascii="Times New Roman" w:hAnsi="Times New Roman"/>
          <w:sz w:val="22"/>
        </w:rPr>
      </w:pPr>
      <w:r w:rsidRPr="007942A5">
        <w:rPr>
          <w:rFonts w:ascii="Times New Roman" w:hAnsi="Times New Roman"/>
          <w:sz w:val="22"/>
        </w:rPr>
        <w:t xml:space="preserve">Hobbs, R. &amp; Moore, D. C. (2014). Cinekyd: Exploring the origins of youth media production. </w:t>
      </w:r>
      <w:r w:rsidRPr="007942A5">
        <w:rPr>
          <w:rFonts w:ascii="Times New Roman" w:hAnsi="Times New Roman"/>
          <w:i/>
          <w:sz w:val="22"/>
        </w:rPr>
        <w:t>Journal of Media Literacy Education 6</w:t>
      </w:r>
      <w:r w:rsidRPr="007942A5">
        <w:rPr>
          <w:rFonts w:ascii="Times New Roman" w:hAnsi="Times New Roman"/>
          <w:sz w:val="22"/>
        </w:rPr>
        <w:t>(2), 23-34.</w:t>
      </w:r>
    </w:p>
    <w:p w14:paraId="73DD74F0" w14:textId="77777777" w:rsidR="003D15FE" w:rsidRPr="003D15FE" w:rsidRDefault="003D15FE" w:rsidP="003D15FE">
      <w:pPr>
        <w:numPr>
          <w:ilvl w:val="1"/>
          <w:numId w:val="7"/>
        </w:numPr>
        <w:autoSpaceDE w:val="0"/>
        <w:autoSpaceDN w:val="0"/>
        <w:adjustRightInd w:val="0"/>
        <w:rPr>
          <w:rFonts w:ascii="Times New Roman" w:hAnsi="Times New Roman"/>
          <w:sz w:val="22"/>
          <w:szCs w:val="24"/>
        </w:rPr>
      </w:pPr>
      <w:r w:rsidRPr="007942A5">
        <w:rPr>
          <w:rFonts w:ascii="Times New Roman" w:hAnsi="Times New Roman"/>
          <w:sz w:val="22"/>
        </w:rPr>
        <w:t xml:space="preserve">Hoechsmann, M. &amp; Poyntz, S. (2008). Learning and teaching media literacy in Canada: Embracing and transcending eclecticism. </w:t>
      </w:r>
      <w:r w:rsidRPr="007942A5">
        <w:rPr>
          <w:rFonts w:ascii="Times New Roman" w:hAnsi="Times New Roman"/>
          <w:i/>
          <w:sz w:val="22"/>
        </w:rPr>
        <w:t>Taboo, 12</w:t>
      </w:r>
      <w:r w:rsidRPr="007942A5">
        <w:rPr>
          <w:rFonts w:ascii="Times New Roman" w:hAnsi="Times New Roman"/>
          <w:sz w:val="22"/>
        </w:rPr>
        <w:t>(1), 5-16</w:t>
      </w:r>
      <w:r>
        <w:rPr>
          <w:rFonts w:ascii="Times New Roman" w:hAnsi="Times New Roman"/>
          <w:sz w:val="22"/>
        </w:rPr>
        <w:t>.</w:t>
      </w:r>
    </w:p>
    <w:p w14:paraId="4EC46BCC" w14:textId="77777777" w:rsidR="00761995" w:rsidRPr="007942A5" w:rsidRDefault="00761995" w:rsidP="00761995">
      <w:pPr>
        <w:autoSpaceDE w:val="0"/>
        <w:autoSpaceDN w:val="0"/>
        <w:adjustRightInd w:val="0"/>
        <w:rPr>
          <w:rFonts w:ascii="Times New Roman" w:hAnsi="Times New Roman"/>
          <w:b/>
          <w:sz w:val="22"/>
        </w:rPr>
      </w:pPr>
    </w:p>
    <w:p w14:paraId="213CF225" w14:textId="6752D63F" w:rsidR="00761995" w:rsidRPr="007942A5" w:rsidRDefault="00F83040" w:rsidP="00761995">
      <w:pPr>
        <w:autoSpaceDE w:val="0"/>
        <w:autoSpaceDN w:val="0"/>
        <w:adjustRightInd w:val="0"/>
        <w:rPr>
          <w:rFonts w:ascii="Times New Roman" w:hAnsi="Times New Roman"/>
          <w:b/>
          <w:sz w:val="22"/>
          <w:szCs w:val="24"/>
        </w:rPr>
      </w:pPr>
      <w:r w:rsidRPr="007942A5">
        <w:rPr>
          <w:rFonts w:ascii="Times New Roman" w:hAnsi="Times New Roman"/>
          <w:b/>
          <w:sz w:val="22"/>
        </w:rPr>
        <w:t xml:space="preserve">Media </w:t>
      </w:r>
      <w:r w:rsidR="00761995" w:rsidRPr="007942A5">
        <w:rPr>
          <w:rFonts w:ascii="Times New Roman" w:hAnsi="Times New Roman"/>
          <w:b/>
          <w:sz w:val="22"/>
        </w:rPr>
        <w:t>Theory Resources</w:t>
      </w:r>
    </w:p>
    <w:p w14:paraId="0603F8E5" w14:textId="77777777" w:rsidR="00D313E4" w:rsidRPr="007942A5" w:rsidRDefault="00140760" w:rsidP="00D313E4">
      <w:pPr>
        <w:numPr>
          <w:ilvl w:val="1"/>
          <w:numId w:val="7"/>
        </w:numPr>
        <w:autoSpaceDE w:val="0"/>
        <w:autoSpaceDN w:val="0"/>
        <w:adjustRightInd w:val="0"/>
        <w:rPr>
          <w:rFonts w:ascii="Times New Roman" w:hAnsi="Times New Roman"/>
          <w:sz w:val="22"/>
          <w:szCs w:val="24"/>
        </w:rPr>
      </w:pPr>
      <w:r w:rsidRPr="007942A5">
        <w:rPr>
          <w:rFonts w:ascii="Times New Roman" w:hAnsi="Times New Roman"/>
          <w:sz w:val="22"/>
        </w:rPr>
        <w:t xml:space="preserve">Murphie, A. </w:t>
      </w:r>
      <w:r w:rsidR="00EE47B4" w:rsidRPr="007942A5">
        <w:rPr>
          <w:rFonts w:ascii="Times New Roman" w:hAnsi="Times New Roman"/>
          <w:sz w:val="22"/>
        </w:rPr>
        <w:t>&amp;</w:t>
      </w:r>
      <w:r w:rsidRPr="007942A5">
        <w:rPr>
          <w:rFonts w:ascii="Times New Roman" w:hAnsi="Times New Roman"/>
          <w:sz w:val="22"/>
        </w:rPr>
        <w:t xml:space="preserve"> Potts, J. (2003). </w:t>
      </w:r>
      <w:r w:rsidRPr="007942A5">
        <w:rPr>
          <w:rFonts w:ascii="Times New Roman" w:hAnsi="Times New Roman"/>
          <w:i/>
          <w:sz w:val="22"/>
        </w:rPr>
        <w:t>Culture and technology</w:t>
      </w:r>
      <w:r w:rsidRPr="007942A5">
        <w:rPr>
          <w:rFonts w:ascii="Times New Roman" w:hAnsi="Times New Roman"/>
          <w:sz w:val="22"/>
        </w:rPr>
        <w:t xml:space="preserve"> (Chapter 1). New York</w:t>
      </w:r>
      <w:r w:rsidR="00844B9F" w:rsidRPr="007942A5">
        <w:rPr>
          <w:rFonts w:ascii="Times New Roman" w:hAnsi="Times New Roman"/>
          <w:sz w:val="22"/>
        </w:rPr>
        <w:t>, NY</w:t>
      </w:r>
      <w:r w:rsidRPr="007942A5">
        <w:rPr>
          <w:rFonts w:ascii="Times New Roman" w:hAnsi="Times New Roman"/>
          <w:sz w:val="22"/>
        </w:rPr>
        <w:t xml:space="preserve">: Palgrave Macmillan. </w:t>
      </w:r>
    </w:p>
    <w:p w14:paraId="409A0739" w14:textId="77777777" w:rsidR="00896C18" w:rsidRPr="007942A5" w:rsidRDefault="00896C18" w:rsidP="00896C18">
      <w:pPr>
        <w:ind w:left="360" w:right="-18"/>
        <w:rPr>
          <w:rFonts w:ascii="Times New Roman" w:hAnsi="Times New Roman"/>
          <w:sz w:val="22"/>
        </w:rPr>
      </w:pPr>
    </w:p>
    <w:p w14:paraId="7A607947" w14:textId="76D955AD" w:rsidR="007D51C3" w:rsidRPr="007942A5" w:rsidRDefault="007D51C3" w:rsidP="000126EF">
      <w:pPr>
        <w:ind w:left="720" w:hanging="720"/>
        <w:rPr>
          <w:rFonts w:ascii="Times New Roman" w:hAnsi="Times New Roman"/>
          <w:b/>
          <w:sz w:val="28"/>
        </w:rPr>
      </w:pPr>
      <w:r w:rsidRPr="007942A5">
        <w:rPr>
          <w:rFonts w:ascii="Times New Roman" w:hAnsi="Times New Roman"/>
          <w:b/>
          <w:sz w:val="28"/>
        </w:rPr>
        <w:t>Assignments</w:t>
      </w:r>
    </w:p>
    <w:p w14:paraId="2CB97A2D" w14:textId="77777777" w:rsidR="007D51C3" w:rsidRPr="007942A5" w:rsidRDefault="007D51C3" w:rsidP="007D51C3">
      <w:pPr>
        <w:pStyle w:val="ListParagraph"/>
        <w:numPr>
          <w:ilvl w:val="0"/>
          <w:numId w:val="18"/>
        </w:numPr>
        <w:spacing w:after="0"/>
        <w:jc w:val="both"/>
        <w:rPr>
          <w:rFonts w:ascii="Times New Roman" w:hAnsi="Times New Roman"/>
          <w:b/>
          <w:sz w:val="22"/>
          <w:szCs w:val="22"/>
        </w:rPr>
      </w:pPr>
      <w:r w:rsidRPr="007942A5">
        <w:rPr>
          <w:rFonts w:ascii="Times New Roman" w:hAnsi="Times New Roman"/>
          <w:b/>
          <w:sz w:val="22"/>
          <w:szCs w:val="22"/>
        </w:rPr>
        <w:t>Participation</w:t>
      </w:r>
    </w:p>
    <w:p w14:paraId="2125CB26" w14:textId="01C4EAEE" w:rsidR="00135FD0" w:rsidRPr="007942A5" w:rsidRDefault="00284C66" w:rsidP="009F6911">
      <w:pPr>
        <w:rPr>
          <w:rFonts w:ascii="Times New Roman" w:hAnsi="Times New Roman"/>
          <w:b/>
          <w:sz w:val="22"/>
          <w:szCs w:val="22"/>
        </w:rPr>
      </w:pPr>
      <w:r w:rsidRPr="007942A5">
        <w:rPr>
          <w:rFonts w:ascii="Times New Roman" w:hAnsi="Times New Roman"/>
          <w:sz w:val="22"/>
          <w:szCs w:val="22"/>
        </w:rPr>
        <w:t xml:space="preserve">Participation is valued at </w:t>
      </w:r>
      <w:r w:rsidR="00EA11D6" w:rsidRPr="007942A5">
        <w:rPr>
          <w:rFonts w:ascii="Times New Roman" w:hAnsi="Times New Roman"/>
          <w:sz w:val="22"/>
          <w:szCs w:val="22"/>
        </w:rPr>
        <w:t>20</w:t>
      </w:r>
      <w:r w:rsidR="00135FD0" w:rsidRPr="007942A5">
        <w:rPr>
          <w:rFonts w:ascii="Times New Roman" w:hAnsi="Times New Roman"/>
          <w:sz w:val="22"/>
          <w:szCs w:val="22"/>
        </w:rPr>
        <w:t xml:space="preserve">% of your final grade. We refer to scholarly levels of participation as </w:t>
      </w:r>
      <w:r w:rsidR="00135FD0" w:rsidRPr="007942A5">
        <w:rPr>
          <w:rFonts w:ascii="Times New Roman" w:hAnsi="Times New Roman"/>
          <w:b/>
          <w:sz w:val="22"/>
          <w:szCs w:val="22"/>
        </w:rPr>
        <w:t>academic conversation</w:t>
      </w:r>
      <w:r w:rsidR="00135FD0" w:rsidRPr="007942A5">
        <w:rPr>
          <w:rFonts w:ascii="Times New Roman" w:hAnsi="Times New Roman"/>
          <w:sz w:val="22"/>
          <w:szCs w:val="22"/>
        </w:rPr>
        <w:t>, which entails a variety of things including articulation and presentation.</w:t>
      </w:r>
      <w:r w:rsidR="0045430C" w:rsidRPr="007942A5">
        <w:rPr>
          <w:rFonts w:ascii="Times New Roman" w:hAnsi="Times New Roman"/>
          <w:sz w:val="22"/>
          <w:szCs w:val="22"/>
        </w:rPr>
        <w:t xml:space="preserve"> </w:t>
      </w:r>
      <w:r w:rsidR="00135FD0" w:rsidRPr="007942A5">
        <w:rPr>
          <w:rFonts w:ascii="Times New Roman" w:hAnsi="Times New Roman"/>
          <w:sz w:val="22"/>
          <w:szCs w:val="22"/>
        </w:rPr>
        <w:t xml:space="preserve">Participation is interdependent with </w:t>
      </w:r>
      <w:r w:rsidR="00135FD0" w:rsidRPr="007942A5">
        <w:rPr>
          <w:rFonts w:ascii="Times New Roman" w:hAnsi="Times New Roman"/>
          <w:b/>
          <w:sz w:val="22"/>
          <w:szCs w:val="22"/>
        </w:rPr>
        <w:t xml:space="preserve">preparation </w:t>
      </w:r>
      <w:r w:rsidR="00135FD0" w:rsidRPr="007942A5">
        <w:rPr>
          <w:rFonts w:ascii="Times New Roman" w:hAnsi="Times New Roman"/>
          <w:sz w:val="22"/>
          <w:szCs w:val="22"/>
        </w:rPr>
        <w:t xml:space="preserve">for each class, which involves </w:t>
      </w:r>
      <w:r w:rsidR="00135FD0" w:rsidRPr="007942A5">
        <w:rPr>
          <w:rFonts w:ascii="Times New Roman" w:hAnsi="Times New Roman"/>
          <w:b/>
          <w:i/>
          <w:sz w:val="22"/>
          <w:szCs w:val="22"/>
        </w:rPr>
        <w:t>reading</w:t>
      </w:r>
      <w:r w:rsidR="00135FD0" w:rsidRPr="007942A5">
        <w:rPr>
          <w:rFonts w:ascii="Times New Roman" w:hAnsi="Times New Roman"/>
          <w:sz w:val="22"/>
          <w:szCs w:val="22"/>
        </w:rPr>
        <w:t xml:space="preserve">, </w:t>
      </w:r>
      <w:r w:rsidR="00135FD0" w:rsidRPr="007942A5">
        <w:rPr>
          <w:rFonts w:ascii="Times New Roman" w:hAnsi="Times New Roman"/>
          <w:b/>
          <w:i/>
          <w:sz w:val="22"/>
          <w:szCs w:val="22"/>
        </w:rPr>
        <w:t>writing</w:t>
      </w:r>
      <w:r w:rsidR="00135FD0" w:rsidRPr="007942A5">
        <w:rPr>
          <w:rFonts w:ascii="Times New Roman" w:hAnsi="Times New Roman"/>
          <w:sz w:val="22"/>
          <w:szCs w:val="22"/>
        </w:rPr>
        <w:t xml:space="preserve">, </w:t>
      </w:r>
      <w:r w:rsidR="00135FD0" w:rsidRPr="007942A5">
        <w:rPr>
          <w:rFonts w:ascii="Times New Roman" w:hAnsi="Times New Roman"/>
          <w:b/>
          <w:i/>
          <w:sz w:val="22"/>
          <w:szCs w:val="22"/>
        </w:rPr>
        <w:t>organizing</w:t>
      </w:r>
      <w:r w:rsidR="00135FD0" w:rsidRPr="007942A5">
        <w:rPr>
          <w:rFonts w:ascii="Times New Roman" w:hAnsi="Times New Roman"/>
          <w:sz w:val="22"/>
          <w:szCs w:val="22"/>
        </w:rPr>
        <w:t xml:space="preserve">, </w:t>
      </w:r>
      <w:r w:rsidR="00135FD0" w:rsidRPr="007942A5">
        <w:rPr>
          <w:rFonts w:ascii="Times New Roman" w:hAnsi="Times New Roman"/>
          <w:b/>
          <w:i/>
          <w:sz w:val="22"/>
          <w:szCs w:val="22"/>
        </w:rPr>
        <w:t>reflecting</w:t>
      </w:r>
      <w:r w:rsidR="00135FD0" w:rsidRPr="007942A5">
        <w:rPr>
          <w:rFonts w:ascii="Times New Roman" w:hAnsi="Times New Roman"/>
          <w:sz w:val="22"/>
          <w:szCs w:val="22"/>
        </w:rPr>
        <w:t xml:space="preserve">, </w:t>
      </w:r>
      <w:r w:rsidR="00135FD0" w:rsidRPr="007942A5">
        <w:rPr>
          <w:rFonts w:ascii="Times New Roman" w:hAnsi="Times New Roman"/>
          <w:b/>
          <w:i/>
          <w:sz w:val="22"/>
          <w:szCs w:val="22"/>
        </w:rPr>
        <w:t>speaking</w:t>
      </w:r>
      <w:r w:rsidR="0037061B" w:rsidRPr="007942A5">
        <w:rPr>
          <w:rFonts w:ascii="Times New Roman" w:hAnsi="Times New Roman"/>
          <w:sz w:val="22"/>
          <w:szCs w:val="22"/>
        </w:rPr>
        <w:t xml:space="preserve">, and, of course, </w:t>
      </w:r>
      <w:r w:rsidR="0037061B" w:rsidRPr="007942A5">
        <w:rPr>
          <w:rFonts w:ascii="Times New Roman" w:hAnsi="Times New Roman"/>
          <w:b/>
          <w:i/>
          <w:sz w:val="22"/>
          <w:szCs w:val="22"/>
        </w:rPr>
        <w:t>media production</w:t>
      </w:r>
      <w:r w:rsidR="00135FD0" w:rsidRPr="007942A5">
        <w:rPr>
          <w:rFonts w:ascii="Times New Roman" w:hAnsi="Times New Roman"/>
          <w:sz w:val="22"/>
          <w:szCs w:val="22"/>
        </w:rPr>
        <w:t xml:space="preserve">. </w:t>
      </w:r>
      <w:r w:rsidR="00115D31" w:rsidRPr="007942A5">
        <w:rPr>
          <w:rFonts w:ascii="Times New Roman" w:hAnsi="Times New Roman"/>
          <w:sz w:val="22"/>
          <w:szCs w:val="22"/>
        </w:rPr>
        <w:t xml:space="preserve">Each group will be responsible for coordinating </w:t>
      </w:r>
      <w:r w:rsidR="00115D31" w:rsidRPr="007942A5">
        <w:rPr>
          <w:rFonts w:ascii="Times New Roman" w:hAnsi="Times New Roman"/>
          <w:b/>
          <w:sz w:val="22"/>
          <w:szCs w:val="22"/>
        </w:rPr>
        <w:t>one</w:t>
      </w:r>
      <w:r w:rsidR="00115D31" w:rsidRPr="007942A5">
        <w:rPr>
          <w:rFonts w:ascii="Times New Roman" w:hAnsi="Times New Roman"/>
          <w:sz w:val="22"/>
          <w:szCs w:val="22"/>
        </w:rPr>
        <w:t xml:space="preserve"> 30-40 min. activity during class time. </w:t>
      </w:r>
      <w:r w:rsidR="006B5164" w:rsidRPr="007942A5">
        <w:rPr>
          <w:rFonts w:ascii="Times New Roman" w:hAnsi="Times New Roman"/>
          <w:sz w:val="22"/>
          <w:szCs w:val="22"/>
        </w:rPr>
        <w:t xml:space="preserve">Complete all readings + </w:t>
      </w:r>
      <w:r w:rsidR="00135FD0" w:rsidRPr="007942A5">
        <w:rPr>
          <w:rFonts w:ascii="Times New Roman" w:hAnsi="Times New Roman"/>
          <w:sz w:val="22"/>
          <w:szCs w:val="22"/>
        </w:rPr>
        <w:t>participate fully in Lectures/Discussions</w:t>
      </w:r>
      <w:r w:rsidR="006B5164" w:rsidRPr="007942A5">
        <w:rPr>
          <w:rFonts w:ascii="Times New Roman" w:hAnsi="Times New Roman"/>
          <w:sz w:val="22"/>
          <w:szCs w:val="22"/>
        </w:rPr>
        <w:t>, and Activities</w:t>
      </w:r>
      <w:r w:rsidR="00135FD0" w:rsidRPr="007942A5">
        <w:rPr>
          <w:rFonts w:ascii="Times New Roman" w:hAnsi="Times New Roman"/>
          <w:sz w:val="22"/>
          <w:szCs w:val="22"/>
        </w:rPr>
        <w:t>.</w:t>
      </w:r>
      <w:r w:rsidR="0029479E" w:rsidRPr="007942A5">
        <w:rPr>
          <w:rFonts w:ascii="Times New Roman" w:hAnsi="Times New Roman"/>
          <w:sz w:val="22"/>
          <w:szCs w:val="22"/>
        </w:rPr>
        <w:t xml:space="preserve"> *An expectation is</w:t>
      </w:r>
      <w:r w:rsidR="005807DC" w:rsidRPr="007942A5">
        <w:rPr>
          <w:rFonts w:ascii="Times New Roman" w:hAnsi="Times New Roman"/>
          <w:sz w:val="22"/>
          <w:szCs w:val="22"/>
        </w:rPr>
        <w:t xml:space="preserve"> that you will dedicate about 10</w:t>
      </w:r>
      <w:r w:rsidR="00223106" w:rsidRPr="007942A5">
        <w:rPr>
          <w:rFonts w:ascii="Times New Roman" w:hAnsi="Times New Roman"/>
          <w:sz w:val="22"/>
          <w:szCs w:val="22"/>
        </w:rPr>
        <w:t>-15</w:t>
      </w:r>
      <w:r w:rsidR="0029479E" w:rsidRPr="007942A5">
        <w:rPr>
          <w:rFonts w:ascii="Times New Roman" w:hAnsi="Times New Roman"/>
          <w:sz w:val="22"/>
          <w:szCs w:val="22"/>
        </w:rPr>
        <w:t xml:space="preserve"> hours per week outside of class reading, researching, preparing for in-class time</w:t>
      </w:r>
      <w:r w:rsidR="000057EF" w:rsidRPr="007942A5">
        <w:rPr>
          <w:rFonts w:ascii="Times New Roman" w:hAnsi="Times New Roman"/>
          <w:sz w:val="22"/>
          <w:szCs w:val="22"/>
        </w:rPr>
        <w:t>, and completing assignments</w:t>
      </w:r>
      <w:r w:rsidR="0029479E" w:rsidRPr="007942A5">
        <w:rPr>
          <w:rFonts w:ascii="Times New Roman" w:hAnsi="Times New Roman"/>
          <w:sz w:val="22"/>
          <w:szCs w:val="22"/>
        </w:rPr>
        <w:t xml:space="preserve">. </w:t>
      </w:r>
      <w:r w:rsidRPr="007942A5">
        <w:rPr>
          <w:rFonts w:ascii="Times New Roman" w:hAnsi="Times New Roman"/>
          <w:b/>
          <w:sz w:val="22"/>
          <w:szCs w:val="22"/>
        </w:rPr>
        <w:t>(</w:t>
      </w:r>
      <w:r w:rsidR="00EA11D6" w:rsidRPr="007942A5">
        <w:rPr>
          <w:rFonts w:ascii="Times New Roman" w:hAnsi="Times New Roman"/>
          <w:b/>
          <w:sz w:val="22"/>
          <w:szCs w:val="22"/>
        </w:rPr>
        <w:t>20</w:t>
      </w:r>
      <w:r w:rsidR="00135FD0" w:rsidRPr="007942A5">
        <w:rPr>
          <w:rFonts w:ascii="Times New Roman" w:hAnsi="Times New Roman"/>
          <w:b/>
          <w:sz w:val="22"/>
          <w:szCs w:val="22"/>
        </w:rPr>
        <w:t>%)</w:t>
      </w:r>
    </w:p>
    <w:p w14:paraId="05B8D2BB" w14:textId="77777777" w:rsidR="00973D72" w:rsidRPr="007942A5" w:rsidRDefault="00973D72" w:rsidP="00E87787">
      <w:pPr>
        <w:ind w:right="-65"/>
        <w:rPr>
          <w:rFonts w:ascii="Times New Roman" w:hAnsi="Times New Roman"/>
          <w:b/>
          <w:color w:val="000000"/>
          <w:sz w:val="22"/>
          <w:szCs w:val="22"/>
        </w:rPr>
      </w:pPr>
    </w:p>
    <w:p w14:paraId="11520D2C" w14:textId="77777777" w:rsidR="00135FD0" w:rsidRPr="007942A5" w:rsidRDefault="00135FD0" w:rsidP="00135FD0">
      <w:pPr>
        <w:ind w:right="-65" w:hanging="90"/>
        <w:jc w:val="center"/>
        <w:rPr>
          <w:rFonts w:ascii="Times New Roman" w:hAnsi="Times New Roman"/>
          <w:b/>
          <w:color w:val="000000"/>
          <w:sz w:val="22"/>
        </w:rPr>
      </w:pPr>
      <w:r w:rsidRPr="007942A5">
        <w:rPr>
          <w:rFonts w:ascii="Times New Roman" w:hAnsi="Times New Roman"/>
          <w:b/>
          <w:color w:val="000000"/>
          <w:sz w:val="22"/>
        </w:rPr>
        <w:t>Participation</w:t>
      </w:r>
    </w:p>
    <w:tbl>
      <w:tblPr>
        <w:tblW w:w="7434" w:type="dxa"/>
        <w:jc w:val="center"/>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4"/>
      </w:tblGrid>
      <w:tr w:rsidR="00135FD0" w:rsidRPr="007942A5" w14:paraId="1329103D" w14:textId="77777777">
        <w:trPr>
          <w:jc w:val="center"/>
        </w:trPr>
        <w:tc>
          <w:tcPr>
            <w:tcW w:w="7434" w:type="dxa"/>
          </w:tcPr>
          <w:p w14:paraId="13D00C1B" w14:textId="77777777" w:rsidR="00135FD0" w:rsidRPr="007942A5" w:rsidRDefault="00135FD0" w:rsidP="00135FD0">
            <w:pPr>
              <w:ind w:right="-65"/>
              <w:jc w:val="center"/>
              <w:rPr>
                <w:rFonts w:ascii="Times New Roman" w:hAnsi="Times New Roman"/>
                <w:color w:val="000000"/>
                <w:sz w:val="20"/>
              </w:rPr>
            </w:pPr>
            <w:r w:rsidRPr="007942A5">
              <w:rPr>
                <w:rFonts w:ascii="Times New Roman" w:hAnsi="Times New Roman"/>
                <w:b/>
                <w:color w:val="000000"/>
                <w:sz w:val="20"/>
              </w:rPr>
              <w:t>Low</w:t>
            </w:r>
            <w:r w:rsidRPr="007942A5">
              <w:rPr>
                <w:rFonts w:ascii="Times New Roman" w:hAnsi="Times New Roman"/>
                <w:color w:val="000000"/>
                <w:sz w:val="20"/>
              </w:rPr>
              <w:t>------------</w:t>
            </w:r>
            <w:r w:rsidRPr="007942A5">
              <w:rPr>
                <w:rFonts w:ascii="Times New Roman" w:hAnsi="Times New Roman"/>
                <w:b/>
                <w:color w:val="000000"/>
                <w:sz w:val="20"/>
              </w:rPr>
              <w:t>Avg</w:t>
            </w:r>
            <w:r w:rsidRPr="007942A5">
              <w:rPr>
                <w:rFonts w:ascii="Times New Roman" w:hAnsi="Times New Roman"/>
                <w:color w:val="000000"/>
                <w:sz w:val="20"/>
              </w:rPr>
              <w:t>------------</w:t>
            </w:r>
            <w:r w:rsidRPr="007942A5">
              <w:rPr>
                <w:rFonts w:ascii="Times New Roman" w:hAnsi="Times New Roman"/>
                <w:b/>
                <w:color w:val="000000"/>
                <w:sz w:val="20"/>
              </w:rPr>
              <w:t>High</w:t>
            </w:r>
          </w:p>
          <w:p w14:paraId="2F6D2759" w14:textId="77777777" w:rsidR="00135FD0" w:rsidRPr="007942A5" w:rsidRDefault="00135FD0" w:rsidP="00135FD0">
            <w:pPr>
              <w:ind w:right="-65"/>
              <w:jc w:val="center"/>
              <w:rPr>
                <w:rFonts w:ascii="Times New Roman" w:hAnsi="Times New Roman"/>
                <w:sz w:val="20"/>
              </w:rPr>
            </w:pPr>
          </w:p>
          <w:p w14:paraId="098B5C60" w14:textId="77777777" w:rsidR="00135FD0" w:rsidRPr="007942A5" w:rsidRDefault="00135FD0" w:rsidP="00135FD0">
            <w:pPr>
              <w:pStyle w:val="Heading5"/>
              <w:ind w:right="-65" w:hanging="90"/>
              <w:rPr>
                <w:rFonts w:ascii="Times New Roman" w:hAnsi="Times New Roman"/>
                <w:b w:val="0"/>
                <w:sz w:val="20"/>
              </w:rPr>
            </w:pPr>
            <w:r w:rsidRPr="007942A5">
              <w:rPr>
                <w:rFonts w:ascii="Times New Roman" w:hAnsi="Times New Roman"/>
                <w:b w:val="0"/>
                <w:color w:val="000000"/>
                <w:sz w:val="20"/>
              </w:rPr>
              <w:t>Appropriately and accurately articulates key constructs and themes in readings, videos, etc.</w:t>
            </w:r>
          </w:p>
          <w:p w14:paraId="42637696" w14:textId="544D8218" w:rsidR="00135FD0" w:rsidRPr="007942A5" w:rsidRDefault="00284C66" w:rsidP="00135FD0">
            <w:pPr>
              <w:ind w:right="-65" w:hanging="90"/>
              <w:jc w:val="center"/>
              <w:rPr>
                <w:rFonts w:ascii="Times New Roman" w:hAnsi="Times New Roman"/>
                <w:color w:val="000000"/>
                <w:sz w:val="20"/>
              </w:rPr>
            </w:pPr>
            <w:r w:rsidRPr="007942A5">
              <w:rPr>
                <w:rFonts w:ascii="Times New Roman" w:hAnsi="Times New Roman"/>
                <w:color w:val="000000"/>
                <w:sz w:val="20"/>
              </w:rPr>
              <w:t>1---------------</w:t>
            </w:r>
            <w:r w:rsidR="006B5164" w:rsidRPr="007942A5">
              <w:rPr>
                <w:rFonts w:ascii="Times New Roman" w:hAnsi="Times New Roman"/>
                <w:color w:val="000000"/>
                <w:sz w:val="20"/>
              </w:rPr>
              <w:t>3</w:t>
            </w:r>
            <w:r w:rsidRPr="007942A5">
              <w:rPr>
                <w:rFonts w:ascii="Times New Roman" w:hAnsi="Times New Roman"/>
                <w:color w:val="000000"/>
                <w:sz w:val="20"/>
              </w:rPr>
              <w:t>--------------</w:t>
            </w:r>
            <w:r w:rsidR="006B5164" w:rsidRPr="007942A5">
              <w:rPr>
                <w:rFonts w:ascii="Times New Roman" w:hAnsi="Times New Roman"/>
                <w:color w:val="000000"/>
                <w:sz w:val="20"/>
              </w:rPr>
              <w:t>6</w:t>
            </w:r>
          </w:p>
          <w:p w14:paraId="7CC93CAB" w14:textId="77777777" w:rsidR="00135FD0" w:rsidRPr="007942A5" w:rsidRDefault="00135FD0" w:rsidP="00135FD0">
            <w:pPr>
              <w:ind w:right="-65" w:hanging="90"/>
              <w:jc w:val="center"/>
              <w:rPr>
                <w:rFonts w:ascii="Times New Roman" w:hAnsi="Times New Roman"/>
                <w:color w:val="000000"/>
                <w:sz w:val="20"/>
              </w:rPr>
            </w:pPr>
          </w:p>
          <w:p w14:paraId="349FDB3E" w14:textId="77777777" w:rsidR="00135FD0" w:rsidRPr="007942A5" w:rsidRDefault="00135FD0" w:rsidP="00135FD0">
            <w:pPr>
              <w:pStyle w:val="Heading3"/>
              <w:spacing w:line="240" w:lineRule="auto"/>
              <w:ind w:right="-65" w:hanging="90"/>
              <w:jc w:val="center"/>
              <w:rPr>
                <w:rFonts w:ascii="Times New Roman" w:hAnsi="Times New Roman"/>
                <w:b w:val="0"/>
                <w:color w:val="000000"/>
                <w:sz w:val="20"/>
              </w:rPr>
            </w:pPr>
            <w:r w:rsidRPr="007942A5">
              <w:rPr>
                <w:rFonts w:ascii="Times New Roman" w:hAnsi="Times New Roman"/>
                <w:b w:val="0"/>
                <w:color w:val="000000"/>
                <w:sz w:val="20"/>
              </w:rPr>
              <w:t>Advances collective knowledge by engaging with authors, peers, and instructors</w:t>
            </w:r>
          </w:p>
          <w:p w14:paraId="73AAB203" w14:textId="26025B4C" w:rsidR="00135FD0" w:rsidRPr="007942A5" w:rsidRDefault="00284C66" w:rsidP="00135FD0">
            <w:pPr>
              <w:ind w:right="-65" w:hanging="90"/>
              <w:jc w:val="center"/>
              <w:rPr>
                <w:rFonts w:ascii="Times New Roman" w:hAnsi="Times New Roman"/>
                <w:color w:val="000000"/>
                <w:sz w:val="20"/>
              </w:rPr>
            </w:pPr>
            <w:r w:rsidRPr="007942A5">
              <w:rPr>
                <w:rFonts w:ascii="Times New Roman" w:hAnsi="Times New Roman"/>
                <w:color w:val="000000"/>
                <w:sz w:val="20"/>
              </w:rPr>
              <w:t>1---------------</w:t>
            </w:r>
            <w:r w:rsidR="006B5164" w:rsidRPr="007942A5">
              <w:rPr>
                <w:rFonts w:ascii="Times New Roman" w:hAnsi="Times New Roman"/>
                <w:color w:val="000000"/>
                <w:sz w:val="20"/>
              </w:rPr>
              <w:t>3</w:t>
            </w:r>
            <w:r w:rsidRPr="007942A5">
              <w:rPr>
                <w:rFonts w:ascii="Times New Roman" w:hAnsi="Times New Roman"/>
                <w:color w:val="000000"/>
                <w:sz w:val="20"/>
              </w:rPr>
              <w:t>--------------</w:t>
            </w:r>
            <w:r w:rsidR="006B5164" w:rsidRPr="007942A5">
              <w:rPr>
                <w:rFonts w:ascii="Times New Roman" w:hAnsi="Times New Roman"/>
                <w:color w:val="000000"/>
                <w:sz w:val="20"/>
              </w:rPr>
              <w:t>6</w:t>
            </w:r>
          </w:p>
          <w:p w14:paraId="068C3334" w14:textId="77777777" w:rsidR="006B5164" w:rsidRPr="007942A5" w:rsidRDefault="006B5164" w:rsidP="00135FD0">
            <w:pPr>
              <w:ind w:right="-65" w:hanging="90"/>
              <w:jc w:val="center"/>
              <w:rPr>
                <w:rFonts w:ascii="Times New Roman" w:hAnsi="Times New Roman"/>
                <w:color w:val="000000"/>
                <w:sz w:val="20"/>
              </w:rPr>
            </w:pPr>
          </w:p>
          <w:p w14:paraId="31D8B7D8" w14:textId="6D28B724" w:rsidR="006B5164" w:rsidRPr="007942A5" w:rsidRDefault="006B5164" w:rsidP="006B5164">
            <w:pPr>
              <w:pStyle w:val="Heading5"/>
              <w:ind w:right="-65" w:hanging="90"/>
              <w:rPr>
                <w:rFonts w:ascii="Times New Roman" w:hAnsi="Times New Roman"/>
                <w:b w:val="0"/>
                <w:sz w:val="20"/>
              </w:rPr>
            </w:pPr>
            <w:r w:rsidRPr="007942A5">
              <w:rPr>
                <w:rFonts w:ascii="Times New Roman" w:hAnsi="Times New Roman"/>
                <w:b w:val="0"/>
                <w:color w:val="000000"/>
                <w:sz w:val="20"/>
              </w:rPr>
              <w:t>Plans and coordinates an ITS activity for the class</w:t>
            </w:r>
          </w:p>
          <w:p w14:paraId="6211A3CC" w14:textId="2D6DD1D4" w:rsidR="006B5164" w:rsidRPr="007942A5" w:rsidRDefault="006B5164" w:rsidP="006B5164">
            <w:pPr>
              <w:ind w:right="-65" w:hanging="90"/>
              <w:jc w:val="center"/>
              <w:rPr>
                <w:rFonts w:ascii="Times New Roman" w:hAnsi="Times New Roman"/>
                <w:color w:val="000000"/>
                <w:sz w:val="20"/>
              </w:rPr>
            </w:pPr>
            <w:r w:rsidRPr="007942A5">
              <w:rPr>
                <w:rFonts w:ascii="Times New Roman" w:hAnsi="Times New Roman"/>
                <w:color w:val="000000"/>
                <w:sz w:val="20"/>
              </w:rPr>
              <w:lastRenderedPageBreak/>
              <w:t>1---------------4--------------8</w:t>
            </w:r>
          </w:p>
          <w:p w14:paraId="4B951879" w14:textId="77777777" w:rsidR="006B5164" w:rsidRPr="007942A5" w:rsidRDefault="006B5164" w:rsidP="00135FD0">
            <w:pPr>
              <w:ind w:right="-65" w:hanging="90"/>
              <w:jc w:val="center"/>
              <w:rPr>
                <w:rFonts w:ascii="Times New Roman" w:hAnsi="Times New Roman"/>
                <w:color w:val="000000"/>
                <w:sz w:val="20"/>
              </w:rPr>
            </w:pPr>
          </w:p>
          <w:p w14:paraId="767C21C9" w14:textId="38926E28" w:rsidR="00135FD0" w:rsidRPr="007942A5" w:rsidRDefault="00135FD0" w:rsidP="00EA11D6">
            <w:pPr>
              <w:ind w:right="-65"/>
              <w:rPr>
                <w:rFonts w:ascii="Times New Roman" w:hAnsi="Times New Roman"/>
              </w:rPr>
            </w:pPr>
            <w:r w:rsidRPr="007942A5">
              <w:rPr>
                <w:rFonts w:ascii="Times New Roman" w:hAnsi="Times New Roman"/>
                <w:b/>
                <w:sz w:val="22"/>
              </w:rPr>
              <w:t>Total:</w:t>
            </w:r>
            <w:r w:rsidRPr="007942A5">
              <w:rPr>
                <w:rFonts w:ascii="Times New Roman" w:hAnsi="Times New Roman"/>
                <w:sz w:val="22"/>
              </w:rPr>
              <w:t xml:space="preserve"> xx / </w:t>
            </w:r>
            <w:r w:rsidR="00EA11D6" w:rsidRPr="007942A5">
              <w:rPr>
                <w:rFonts w:ascii="Times New Roman" w:hAnsi="Times New Roman"/>
                <w:sz w:val="22"/>
              </w:rPr>
              <w:t>20</w:t>
            </w:r>
          </w:p>
        </w:tc>
      </w:tr>
    </w:tbl>
    <w:p w14:paraId="06323DFE" w14:textId="56E09894" w:rsidR="00CB7AC9" w:rsidRPr="007942A5" w:rsidRDefault="00CB7AC9" w:rsidP="006E67EA">
      <w:pPr>
        <w:rPr>
          <w:rFonts w:ascii="Times New Roman" w:hAnsi="Times New Roman"/>
          <w:b/>
          <w:sz w:val="22"/>
        </w:rPr>
      </w:pPr>
    </w:p>
    <w:p w14:paraId="6A10E787" w14:textId="07248239" w:rsidR="001E7B5D" w:rsidRDefault="00C904E1" w:rsidP="00094E85">
      <w:pPr>
        <w:widowControl w:val="0"/>
        <w:numPr>
          <w:ilvl w:val="0"/>
          <w:numId w:val="18"/>
        </w:numPr>
        <w:ind w:right="-18"/>
        <w:rPr>
          <w:rFonts w:ascii="Times New Roman" w:hAnsi="Times New Roman"/>
          <w:b/>
          <w:sz w:val="22"/>
        </w:rPr>
      </w:pPr>
      <w:r w:rsidRPr="007942A5">
        <w:rPr>
          <w:rFonts w:ascii="Times New Roman" w:hAnsi="Times New Roman"/>
          <w:b/>
          <w:sz w:val="22"/>
        </w:rPr>
        <w:t>Pu</w:t>
      </w:r>
      <w:r w:rsidR="001E6612" w:rsidRPr="007942A5">
        <w:rPr>
          <w:rFonts w:ascii="Times New Roman" w:hAnsi="Times New Roman"/>
          <w:b/>
          <w:sz w:val="22"/>
        </w:rPr>
        <w:t>blic Service Announcement (PSA)</w:t>
      </w:r>
      <w:r w:rsidR="00094E85">
        <w:rPr>
          <w:rFonts w:ascii="Times New Roman" w:hAnsi="Times New Roman"/>
          <w:b/>
          <w:sz w:val="22"/>
        </w:rPr>
        <w:t xml:space="preserve"> o</w:t>
      </w:r>
      <w:r w:rsidR="00094E85" w:rsidRPr="00094E85">
        <w:rPr>
          <w:rFonts w:ascii="Times New Roman" w:hAnsi="Times New Roman"/>
          <w:b/>
          <w:sz w:val="22"/>
        </w:rPr>
        <w:t>r Heritage Minute</w:t>
      </w:r>
      <w:r w:rsidR="00094E85">
        <w:rPr>
          <w:rFonts w:ascii="Times New Roman" w:hAnsi="Times New Roman"/>
          <w:b/>
          <w:sz w:val="22"/>
        </w:rPr>
        <w:t xml:space="preserve"> (HM)</w:t>
      </w:r>
    </w:p>
    <w:p w14:paraId="5D725B46" w14:textId="77777777" w:rsidR="00094E85" w:rsidRPr="00094E85" w:rsidRDefault="00094E85" w:rsidP="00094E85">
      <w:pPr>
        <w:widowControl w:val="0"/>
        <w:ind w:right="-18"/>
        <w:rPr>
          <w:rFonts w:ascii="Times New Roman" w:hAnsi="Times New Roman"/>
          <w:b/>
          <w:sz w:val="22"/>
        </w:rPr>
      </w:pPr>
    </w:p>
    <w:p w14:paraId="258F1803" w14:textId="7C44C790" w:rsidR="001E7B5D" w:rsidRPr="007942A5" w:rsidRDefault="001E7B5D" w:rsidP="003668BD">
      <w:pPr>
        <w:widowControl w:val="0"/>
        <w:ind w:right="-18"/>
        <w:rPr>
          <w:rFonts w:ascii="Times New Roman" w:hAnsi="Times New Roman"/>
          <w:b/>
          <w:sz w:val="22"/>
        </w:rPr>
      </w:pPr>
      <w:r w:rsidRPr="007942A5">
        <w:rPr>
          <w:rFonts w:ascii="Times New Roman" w:hAnsi="Times New Roman"/>
          <w:b/>
          <w:sz w:val="22"/>
        </w:rPr>
        <w:t>Public Service Announcement (PSA)</w:t>
      </w:r>
      <w:r w:rsidR="006772C9" w:rsidRPr="007942A5">
        <w:rPr>
          <w:rFonts w:ascii="Times New Roman" w:hAnsi="Times New Roman"/>
          <w:b/>
          <w:sz w:val="22"/>
        </w:rPr>
        <w:t xml:space="preserve"> or Heritage Minute</w:t>
      </w:r>
      <w:r w:rsidRPr="007942A5">
        <w:rPr>
          <w:rFonts w:ascii="Times New Roman" w:hAnsi="Times New Roman"/>
          <w:b/>
          <w:sz w:val="22"/>
        </w:rPr>
        <w:t>:</w:t>
      </w:r>
      <w:r w:rsidRPr="007942A5">
        <w:rPr>
          <w:rFonts w:ascii="Times New Roman" w:hAnsi="Times New Roman"/>
          <w:sz w:val="22"/>
        </w:rPr>
        <w:t xml:space="preserve"> Plan, script, perform, video, an</w:t>
      </w:r>
      <w:r w:rsidR="00981ABE" w:rsidRPr="007942A5">
        <w:rPr>
          <w:rFonts w:ascii="Times New Roman" w:hAnsi="Times New Roman"/>
          <w:sz w:val="22"/>
        </w:rPr>
        <w:t>d broadcast (e.g., YouTube</w:t>
      </w:r>
      <w:r w:rsidRPr="007942A5">
        <w:rPr>
          <w:rFonts w:ascii="Times New Roman" w:hAnsi="Times New Roman"/>
          <w:sz w:val="22"/>
        </w:rPr>
        <w:t xml:space="preserve">) </w:t>
      </w:r>
      <w:r w:rsidR="0071715E" w:rsidRPr="007942A5">
        <w:rPr>
          <w:rFonts w:ascii="Times New Roman" w:hAnsi="Times New Roman"/>
          <w:sz w:val="22"/>
        </w:rPr>
        <w:t>a PSA</w:t>
      </w:r>
      <w:r w:rsidR="006772C9" w:rsidRPr="007942A5">
        <w:rPr>
          <w:rFonts w:ascii="Times New Roman" w:hAnsi="Times New Roman"/>
          <w:sz w:val="22"/>
        </w:rPr>
        <w:t xml:space="preserve"> or </w:t>
      </w:r>
      <w:r w:rsidR="00094E85">
        <w:rPr>
          <w:rFonts w:ascii="Times New Roman" w:hAnsi="Times New Roman"/>
          <w:sz w:val="22"/>
        </w:rPr>
        <w:t>HM</w:t>
      </w:r>
      <w:r w:rsidR="006772C9" w:rsidRPr="007942A5">
        <w:rPr>
          <w:rFonts w:ascii="Times New Roman" w:hAnsi="Times New Roman"/>
          <w:sz w:val="22"/>
        </w:rPr>
        <w:t xml:space="preserve"> (60 seconds)</w:t>
      </w:r>
      <w:r w:rsidRPr="007942A5">
        <w:rPr>
          <w:rFonts w:ascii="Times New Roman" w:hAnsi="Times New Roman"/>
          <w:sz w:val="22"/>
        </w:rPr>
        <w:t>. Develop an idea, storyboard, script, film, and ed</w:t>
      </w:r>
      <w:r w:rsidR="0039010A" w:rsidRPr="007942A5">
        <w:rPr>
          <w:rFonts w:ascii="Times New Roman" w:hAnsi="Times New Roman"/>
          <w:sz w:val="22"/>
        </w:rPr>
        <w:t>it for airing on YouTube</w:t>
      </w:r>
      <w:r w:rsidRPr="007942A5">
        <w:rPr>
          <w:rFonts w:ascii="Times New Roman" w:hAnsi="Times New Roman"/>
          <w:sz w:val="22"/>
        </w:rPr>
        <w:t>. Various media provide air time to promote public service messages. Format: PSA must be 30-60 seconds in duration. Be sure to align your PSA with the CBC’s Guidelines</w:t>
      </w:r>
      <w:r w:rsidR="004D41EB">
        <w:rPr>
          <w:rFonts w:ascii="Times New Roman" w:hAnsi="Times New Roman"/>
          <w:sz w:val="22"/>
        </w:rPr>
        <w:t xml:space="preserve"> (see PSA &amp; HM Video Briefs)</w:t>
      </w:r>
      <w:r w:rsidRPr="007942A5">
        <w:rPr>
          <w:rFonts w:ascii="Times New Roman" w:hAnsi="Times New Roman"/>
          <w:sz w:val="22"/>
        </w:rPr>
        <w:t xml:space="preserve">. (Groups of </w:t>
      </w:r>
      <w:r w:rsidR="00A03286" w:rsidRPr="007942A5">
        <w:rPr>
          <w:rFonts w:ascii="Times New Roman" w:hAnsi="Times New Roman"/>
          <w:sz w:val="22"/>
        </w:rPr>
        <w:t>3-</w:t>
      </w:r>
      <w:r w:rsidRPr="007942A5">
        <w:rPr>
          <w:rFonts w:ascii="Times New Roman" w:hAnsi="Times New Roman"/>
          <w:sz w:val="22"/>
        </w:rPr>
        <w:t xml:space="preserve">4) </w:t>
      </w:r>
      <w:r w:rsidR="003668BD" w:rsidRPr="007942A5">
        <w:rPr>
          <w:rFonts w:ascii="Times New Roman" w:hAnsi="Times New Roman"/>
          <w:b/>
          <w:sz w:val="22"/>
        </w:rPr>
        <w:t>(3</w:t>
      </w:r>
      <w:r w:rsidRPr="007942A5">
        <w:rPr>
          <w:rFonts w:ascii="Times New Roman" w:hAnsi="Times New Roman"/>
          <w:b/>
          <w:sz w:val="22"/>
        </w:rPr>
        <w:t>0%)</w:t>
      </w:r>
    </w:p>
    <w:p w14:paraId="3B47FF1E" w14:textId="77777777" w:rsidR="00727E6F" w:rsidRPr="007942A5" w:rsidRDefault="00727E6F" w:rsidP="001C2D33">
      <w:pPr>
        <w:widowControl w:val="0"/>
        <w:ind w:left="993" w:right="-18" w:hanging="284"/>
        <w:rPr>
          <w:rFonts w:ascii="Times New Roman" w:hAnsi="Times New Roman"/>
          <w:b/>
          <w:sz w:val="22"/>
        </w:rPr>
      </w:pPr>
    </w:p>
    <w:p w14:paraId="6E34801C" w14:textId="3ED8FE94" w:rsidR="001E7B5D" w:rsidRPr="007942A5" w:rsidRDefault="001E7B5D" w:rsidP="003668BD">
      <w:pPr>
        <w:widowControl w:val="0"/>
        <w:ind w:right="-18"/>
        <w:rPr>
          <w:rFonts w:ascii="Times New Roman" w:hAnsi="Times New Roman"/>
          <w:b/>
          <w:sz w:val="22"/>
        </w:rPr>
      </w:pPr>
      <w:r w:rsidRPr="007942A5">
        <w:rPr>
          <w:rFonts w:ascii="Times New Roman" w:hAnsi="Times New Roman"/>
          <w:sz w:val="22"/>
          <w:szCs w:val="22"/>
        </w:rPr>
        <w:t xml:space="preserve">The PSA </w:t>
      </w:r>
      <w:r w:rsidR="00094E85">
        <w:rPr>
          <w:rFonts w:ascii="Times New Roman" w:hAnsi="Times New Roman"/>
          <w:sz w:val="22"/>
          <w:szCs w:val="22"/>
        </w:rPr>
        <w:t xml:space="preserve">or HM </w:t>
      </w:r>
      <w:r w:rsidRPr="007942A5">
        <w:rPr>
          <w:rFonts w:ascii="Times New Roman" w:hAnsi="Times New Roman"/>
          <w:sz w:val="22"/>
          <w:szCs w:val="22"/>
        </w:rPr>
        <w:t>videos should reflect your creative and thoughtful engagement with the challenge or problem.</w:t>
      </w:r>
      <w:r w:rsidRPr="007942A5">
        <w:rPr>
          <w:rFonts w:ascii="Times New Roman" w:hAnsi="Times New Roman"/>
          <w:b/>
          <w:sz w:val="22"/>
          <w:szCs w:val="22"/>
        </w:rPr>
        <w:t xml:space="preserve"> </w:t>
      </w:r>
      <w:r w:rsidRPr="007942A5">
        <w:rPr>
          <w:rFonts w:ascii="Times New Roman" w:hAnsi="Times New Roman"/>
          <w:sz w:val="22"/>
          <w:szCs w:val="22"/>
        </w:rPr>
        <w:t>The videos should be engaging (e.g., dramatic, humourous, serious, punchy, cheeky, etc.) and designed to inspire dialogue, and pedagogical</w:t>
      </w:r>
      <w:r w:rsidRPr="007942A5">
        <w:rPr>
          <w:rFonts w:ascii="Times New Roman" w:hAnsi="Times New Roman"/>
          <w:sz w:val="22"/>
        </w:rPr>
        <w:t xml:space="preserve"> to address challenges for students and teachers. </w:t>
      </w:r>
    </w:p>
    <w:p w14:paraId="75C25BAB" w14:textId="60063A13" w:rsidR="006C2F6D" w:rsidRPr="007942A5" w:rsidRDefault="006C2F6D">
      <w:pPr>
        <w:rPr>
          <w:rFonts w:ascii="Times New Roman" w:hAnsi="Times New Roman"/>
          <w:b/>
          <w:sz w:val="22"/>
        </w:rPr>
      </w:pPr>
    </w:p>
    <w:p w14:paraId="4698E8F8" w14:textId="29BFB39E" w:rsidR="001E7B5D" w:rsidRPr="007942A5" w:rsidRDefault="001E7B5D" w:rsidP="001E7B5D">
      <w:pPr>
        <w:widowControl w:val="0"/>
        <w:tabs>
          <w:tab w:val="left" w:pos="7920"/>
        </w:tabs>
        <w:ind w:right="-25"/>
        <w:jc w:val="center"/>
        <w:rPr>
          <w:rFonts w:ascii="Times New Roman" w:hAnsi="Times New Roman"/>
          <w:sz w:val="22"/>
        </w:rPr>
      </w:pPr>
      <w:r w:rsidRPr="007942A5">
        <w:rPr>
          <w:rFonts w:ascii="Times New Roman" w:hAnsi="Times New Roman"/>
          <w:b/>
          <w:sz w:val="22"/>
        </w:rPr>
        <w:t>PSA</w:t>
      </w:r>
      <w:r w:rsidR="00A7281B" w:rsidRPr="007942A5">
        <w:rPr>
          <w:rFonts w:ascii="Times New Roman" w:hAnsi="Times New Roman"/>
          <w:b/>
          <w:sz w:val="22"/>
        </w:rPr>
        <w:t xml:space="preserve">  / HM</w:t>
      </w:r>
      <w:r w:rsidRPr="007942A5">
        <w:rPr>
          <w:rFonts w:ascii="Times New Roman" w:hAnsi="Times New Roman"/>
          <w:b/>
          <w:sz w:val="22"/>
        </w:rPr>
        <w:t xml:space="preserve"> Marks</w:t>
      </w:r>
    </w:p>
    <w:tbl>
      <w:tblPr>
        <w:tblW w:w="7470"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0"/>
      </w:tblGrid>
      <w:tr w:rsidR="001E7B5D" w:rsidRPr="007942A5" w14:paraId="3B99EE6E" w14:textId="77777777" w:rsidTr="0087154C">
        <w:trPr>
          <w:jc w:val="center"/>
        </w:trPr>
        <w:tc>
          <w:tcPr>
            <w:tcW w:w="7470" w:type="dxa"/>
          </w:tcPr>
          <w:p w14:paraId="732E42F0" w14:textId="77777777" w:rsidR="001E7B5D" w:rsidRPr="007942A5" w:rsidRDefault="001E7B5D" w:rsidP="0087154C">
            <w:pPr>
              <w:ind w:right="-25"/>
              <w:jc w:val="center"/>
              <w:rPr>
                <w:rFonts w:ascii="Times New Roman" w:hAnsi="Times New Roman"/>
                <w:color w:val="000000"/>
                <w:sz w:val="20"/>
              </w:rPr>
            </w:pPr>
            <w:r w:rsidRPr="007942A5">
              <w:rPr>
                <w:rFonts w:ascii="Times New Roman" w:hAnsi="Times New Roman"/>
                <w:b/>
                <w:color w:val="000000"/>
                <w:sz w:val="20"/>
              </w:rPr>
              <w:t>Low</w:t>
            </w:r>
            <w:r w:rsidRPr="007942A5">
              <w:rPr>
                <w:rFonts w:ascii="Times New Roman" w:hAnsi="Times New Roman"/>
                <w:color w:val="000000"/>
                <w:sz w:val="20"/>
              </w:rPr>
              <w:t>------------</w:t>
            </w:r>
            <w:r w:rsidRPr="007942A5">
              <w:rPr>
                <w:rFonts w:ascii="Times New Roman" w:hAnsi="Times New Roman"/>
                <w:b/>
                <w:color w:val="000000"/>
                <w:sz w:val="20"/>
              </w:rPr>
              <w:t>Avg</w:t>
            </w:r>
            <w:r w:rsidRPr="007942A5">
              <w:rPr>
                <w:rFonts w:ascii="Times New Roman" w:hAnsi="Times New Roman"/>
                <w:color w:val="000000"/>
                <w:sz w:val="20"/>
              </w:rPr>
              <w:t>------------</w:t>
            </w:r>
            <w:r w:rsidRPr="007942A5">
              <w:rPr>
                <w:rFonts w:ascii="Times New Roman" w:hAnsi="Times New Roman"/>
                <w:b/>
                <w:color w:val="000000"/>
                <w:sz w:val="20"/>
              </w:rPr>
              <w:t>High</w:t>
            </w:r>
          </w:p>
          <w:p w14:paraId="50CAF104" w14:textId="37A87EA6" w:rsidR="001E7B5D" w:rsidRPr="007942A5" w:rsidRDefault="001E7B5D" w:rsidP="0087154C">
            <w:pPr>
              <w:ind w:right="-25" w:hanging="28"/>
              <w:jc w:val="center"/>
              <w:rPr>
                <w:rFonts w:ascii="Times New Roman" w:hAnsi="Times New Roman"/>
                <w:sz w:val="20"/>
              </w:rPr>
            </w:pPr>
            <w:r w:rsidRPr="007942A5">
              <w:rPr>
                <w:rFonts w:ascii="Times New Roman" w:hAnsi="Times New Roman"/>
                <w:sz w:val="20"/>
              </w:rPr>
              <w:t>The PSA</w:t>
            </w:r>
            <w:r w:rsidR="00A7281B" w:rsidRPr="007942A5">
              <w:rPr>
                <w:rFonts w:ascii="Times New Roman" w:hAnsi="Times New Roman"/>
                <w:sz w:val="20"/>
              </w:rPr>
              <w:t xml:space="preserve"> / HM</w:t>
            </w:r>
            <w:r w:rsidRPr="007942A5">
              <w:rPr>
                <w:rFonts w:ascii="Times New Roman" w:hAnsi="Times New Roman"/>
                <w:sz w:val="20"/>
              </w:rPr>
              <w:t>…</w:t>
            </w:r>
          </w:p>
          <w:p w14:paraId="148CFBCD" w14:textId="77777777" w:rsidR="001E7B5D" w:rsidRPr="007942A5" w:rsidRDefault="001E7B5D" w:rsidP="0087154C">
            <w:pPr>
              <w:ind w:right="-25" w:hanging="28"/>
              <w:jc w:val="center"/>
              <w:rPr>
                <w:rFonts w:ascii="Times New Roman" w:hAnsi="Times New Roman"/>
                <w:sz w:val="20"/>
              </w:rPr>
            </w:pPr>
          </w:p>
          <w:p w14:paraId="7FA496AD" w14:textId="77777777" w:rsidR="001E7B5D" w:rsidRPr="007942A5" w:rsidRDefault="001E7B5D" w:rsidP="0087154C">
            <w:pPr>
              <w:ind w:right="-25" w:hanging="28"/>
              <w:jc w:val="center"/>
              <w:rPr>
                <w:rFonts w:ascii="Times New Roman" w:hAnsi="Times New Roman"/>
                <w:sz w:val="20"/>
              </w:rPr>
            </w:pPr>
            <w:r w:rsidRPr="007942A5">
              <w:rPr>
                <w:rFonts w:ascii="Times New Roman" w:hAnsi="Times New Roman"/>
                <w:sz w:val="20"/>
              </w:rPr>
              <w:t xml:space="preserve">Is Creative and Readily Lends itself to Instructional Issues </w:t>
            </w:r>
          </w:p>
          <w:p w14:paraId="68355552" w14:textId="1434E703" w:rsidR="001E7B5D" w:rsidRPr="007942A5" w:rsidRDefault="001E7B5D" w:rsidP="0087154C">
            <w:pPr>
              <w:pStyle w:val="BodyText"/>
              <w:ind w:right="-25" w:hanging="28"/>
              <w:jc w:val="center"/>
              <w:rPr>
                <w:rFonts w:ascii="Times New Roman" w:hAnsi="Times New Roman"/>
                <w:b w:val="0"/>
              </w:rPr>
            </w:pPr>
            <w:r w:rsidRPr="007942A5">
              <w:rPr>
                <w:rFonts w:ascii="Times New Roman" w:hAnsi="Times New Roman"/>
                <w:b w:val="0"/>
              </w:rPr>
              <w:t>1----------------</w:t>
            </w:r>
            <w:r w:rsidR="003668BD" w:rsidRPr="007942A5">
              <w:rPr>
                <w:rFonts w:ascii="Times New Roman" w:hAnsi="Times New Roman"/>
                <w:b w:val="0"/>
              </w:rPr>
              <w:t>5</w:t>
            </w:r>
            <w:r w:rsidR="00B001B8">
              <w:rPr>
                <w:rFonts w:ascii="Times New Roman" w:hAnsi="Times New Roman"/>
                <w:b w:val="0"/>
              </w:rPr>
              <w:t>.5</w:t>
            </w:r>
            <w:r w:rsidRPr="007942A5">
              <w:rPr>
                <w:rFonts w:ascii="Times New Roman" w:hAnsi="Times New Roman"/>
                <w:b w:val="0"/>
              </w:rPr>
              <w:t>---------------</w:t>
            </w:r>
            <w:r w:rsidR="003668BD" w:rsidRPr="007942A5">
              <w:rPr>
                <w:rFonts w:ascii="Times New Roman" w:hAnsi="Times New Roman"/>
                <w:b w:val="0"/>
              </w:rPr>
              <w:t>10</w:t>
            </w:r>
          </w:p>
          <w:p w14:paraId="611708F9" w14:textId="77777777" w:rsidR="001E7B5D" w:rsidRPr="007942A5" w:rsidRDefault="001E7B5D" w:rsidP="0087154C">
            <w:pPr>
              <w:ind w:right="-25"/>
              <w:rPr>
                <w:rFonts w:ascii="Times New Roman" w:hAnsi="Times New Roman"/>
                <w:sz w:val="20"/>
              </w:rPr>
            </w:pPr>
          </w:p>
          <w:p w14:paraId="4BC01EA9" w14:textId="77777777" w:rsidR="001E7B5D" w:rsidRPr="007942A5" w:rsidRDefault="001E7B5D" w:rsidP="0087154C">
            <w:pPr>
              <w:ind w:right="-25" w:hanging="28"/>
              <w:jc w:val="center"/>
              <w:rPr>
                <w:rFonts w:ascii="Times New Roman" w:hAnsi="Times New Roman"/>
                <w:sz w:val="20"/>
              </w:rPr>
            </w:pPr>
            <w:r w:rsidRPr="007942A5">
              <w:rPr>
                <w:rFonts w:ascii="Times New Roman" w:hAnsi="Times New Roman"/>
                <w:sz w:val="20"/>
              </w:rPr>
              <w:t>Is Engaging and Professional</w:t>
            </w:r>
          </w:p>
          <w:p w14:paraId="246509F2" w14:textId="77D1EF3D" w:rsidR="001E7B5D" w:rsidRPr="007942A5" w:rsidRDefault="001E7B5D" w:rsidP="0087154C">
            <w:pPr>
              <w:pStyle w:val="BodyText"/>
              <w:ind w:right="-25" w:hanging="28"/>
              <w:jc w:val="center"/>
              <w:rPr>
                <w:rFonts w:ascii="Times New Roman" w:hAnsi="Times New Roman"/>
                <w:b w:val="0"/>
              </w:rPr>
            </w:pPr>
            <w:r w:rsidRPr="007942A5">
              <w:rPr>
                <w:rFonts w:ascii="Times New Roman" w:hAnsi="Times New Roman"/>
                <w:b w:val="0"/>
              </w:rPr>
              <w:t>1----------------</w:t>
            </w:r>
            <w:r w:rsidR="00B001B8">
              <w:rPr>
                <w:rFonts w:ascii="Times New Roman" w:hAnsi="Times New Roman"/>
                <w:b w:val="0"/>
              </w:rPr>
              <w:t>3</w:t>
            </w:r>
            <w:bookmarkStart w:id="0" w:name="_GoBack"/>
            <w:bookmarkEnd w:id="0"/>
            <w:r w:rsidRPr="007942A5">
              <w:rPr>
                <w:rFonts w:ascii="Times New Roman" w:hAnsi="Times New Roman"/>
                <w:b w:val="0"/>
              </w:rPr>
              <w:t>---------------5</w:t>
            </w:r>
          </w:p>
          <w:p w14:paraId="533B4681" w14:textId="77777777" w:rsidR="001E7B5D" w:rsidRPr="007942A5" w:rsidRDefault="001E7B5D" w:rsidP="0087154C">
            <w:pPr>
              <w:ind w:right="-25" w:hanging="28"/>
              <w:jc w:val="center"/>
              <w:rPr>
                <w:rFonts w:ascii="Times New Roman" w:hAnsi="Times New Roman"/>
                <w:sz w:val="20"/>
              </w:rPr>
            </w:pPr>
          </w:p>
          <w:p w14:paraId="240CA88B" w14:textId="331E83DA" w:rsidR="001E7B5D" w:rsidRPr="007942A5" w:rsidRDefault="001E7B5D" w:rsidP="0087154C">
            <w:pPr>
              <w:ind w:right="-25" w:hanging="28"/>
              <w:jc w:val="center"/>
              <w:rPr>
                <w:rFonts w:ascii="Times New Roman" w:hAnsi="Times New Roman"/>
                <w:sz w:val="20"/>
              </w:rPr>
            </w:pPr>
            <w:r w:rsidRPr="007942A5">
              <w:rPr>
                <w:rFonts w:ascii="Times New Roman" w:hAnsi="Times New Roman"/>
                <w:sz w:val="20"/>
              </w:rPr>
              <w:t xml:space="preserve">Is Grade-Appropriate &amp; Responsive to </w:t>
            </w:r>
            <w:r w:rsidR="00A7281B" w:rsidRPr="007942A5">
              <w:rPr>
                <w:rFonts w:ascii="Times New Roman" w:hAnsi="Times New Roman"/>
                <w:sz w:val="20"/>
              </w:rPr>
              <w:t>the Environment</w:t>
            </w:r>
          </w:p>
          <w:p w14:paraId="14AAA2A2" w14:textId="26D2B0BF" w:rsidR="001E7B5D" w:rsidRPr="007942A5" w:rsidRDefault="001E7B5D" w:rsidP="0087154C">
            <w:pPr>
              <w:pStyle w:val="BodyText"/>
              <w:ind w:right="-25" w:hanging="28"/>
              <w:jc w:val="center"/>
              <w:rPr>
                <w:rFonts w:ascii="Times New Roman" w:hAnsi="Times New Roman"/>
                <w:b w:val="0"/>
              </w:rPr>
            </w:pPr>
            <w:r w:rsidRPr="007942A5">
              <w:rPr>
                <w:rFonts w:ascii="Times New Roman" w:hAnsi="Times New Roman"/>
                <w:b w:val="0"/>
              </w:rPr>
              <w:t>1----------------</w:t>
            </w:r>
            <w:r w:rsidR="00B001B8">
              <w:rPr>
                <w:rFonts w:ascii="Times New Roman" w:hAnsi="Times New Roman"/>
                <w:b w:val="0"/>
              </w:rPr>
              <w:t>3</w:t>
            </w:r>
            <w:r w:rsidRPr="007942A5">
              <w:rPr>
                <w:rFonts w:ascii="Times New Roman" w:hAnsi="Times New Roman"/>
                <w:b w:val="0"/>
              </w:rPr>
              <w:t>---------------5</w:t>
            </w:r>
          </w:p>
          <w:p w14:paraId="712DD4ED" w14:textId="77777777" w:rsidR="001E7B5D" w:rsidRPr="007942A5" w:rsidRDefault="001E7B5D" w:rsidP="0087154C">
            <w:pPr>
              <w:ind w:right="-25" w:hanging="28"/>
              <w:jc w:val="center"/>
              <w:rPr>
                <w:rFonts w:ascii="Times New Roman" w:hAnsi="Times New Roman"/>
                <w:sz w:val="20"/>
              </w:rPr>
            </w:pPr>
          </w:p>
          <w:p w14:paraId="064E6B28" w14:textId="77777777" w:rsidR="001E7B5D" w:rsidRPr="007942A5" w:rsidRDefault="001E7B5D" w:rsidP="0087154C">
            <w:pPr>
              <w:ind w:right="-25" w:hanging="28"/>
              <w:jc w:val="center"/>
              <w:rPr>
                <w:rFonts w:ascii="Times New Roman" w:hAnsi="Times New Roman"/>
                <w:sz w:val="20"/>
              </w:rPr>
            </w:pPr>
            <w:r w:rsidRPr="007942A5">
              <w:rPr>
                <w:rFonts w:ascii="Times New Roman" w:hAnsi="Times New Roman"/>
                <w:sz w:val="20"/>
              </w:rPr>
              <w:t xml:space="preserve">Integrates Image, Text &amp; Sound in Interesting Ways </w:t>
            </w:r>
          </w:p>
          <w:p w14:paraId="0971961B" w14:textId="4C8F2234" w:rsidR="001E7B5D" w:rsidRPr="007942A5" w:rsidRDefault="001E7B5D" w:rsidP="0087154C">
            <w:pPr>
              <w:pStyle w:val="BodyText"/>
              <w:ind w:right="-25" w:hanging="28"/>
              <w:jc w:val="center"/>
              <w:rPr>
                <w:rFonts w:ascii="Times New Roman" w:hAnsi="Times New Roman"/>
                <w:b w:val="0"/>
              </w:rPr>
            </w:pPr>
            <w:r w:rsidRPr="007942A5">
              <w:rPr>
                <w:rFonts w:ascii="Times New Roman" w:hAnsi="Times New Roman"/>
                <w:b w:val="0"/>
              </w:rPr>
              <w:t>1----------------</w:t>
            </w:r>
            <w:r w:rsidR="003668BD" w:rsidRPr="007942A5">
              <w:rPr>
                <w:rFonts w:ascii="Times New Roman" w:hAnsi="Times New Roman"/>
                <w:b w:val="0"/>
              </w:rPr>
              <w:t>5</w:t>
            </w:r>
            <w:r w:rsidR="00B001B8">
              <w:rPr>
                <w:rFonts w:ascii="Times New Roman" w:hAnsi="Times New Roman"/>
                <w:b w:val="0"/>
              </w:rPr>
              <w:t>.5</w:t>
            </w:r>
            <w:r w:rsidRPr="007942A5">
              <w:rPr>
                <w:rFonts w:ascii="Times New Roman" w:hAnsi="Times New Roman"/>
                <w:b w:val="0"/>
              </w:rPr>
              <w:t>---------------</w:t>
            </w:r>
            <w:r w:rsidR="003668BD" w:rsidRPr="007942A5">
              <w:rPr>
                <w:rFonts w:ascii="Times New Roman" w:hAnsi="Times New Roman"/>
                <w:b w:val="0"/>
              </w:rPr>
              <w:t>10</w:t>
            </w:r>
          </w:p>
          <w:p w14:paraId="6598429A" w14:textId="77777777" w:rsidR="001E7B5D" w:rsidRPr="007942A5" w:rsidRDefault="001E7B5D" w:rsidP="0087154C">
            <w:pPr>
              <w:ind w:right="-25" w:hanging="28"/>
              <w:jc w:val="center"/>
              <w:rPr>
                <w:rFonts w:ascii="Times New Roman" w:hAnsi="Times New Roman"/>
                <w:sz w:val="20"/>
              </w:rPr>
            </w:pPr>
          </w:p>
          <w:p w14:paraId="1D400203" w14:textId="27711874" w:rsidR="001E7B5D" w:rsidRPr="007942A5" w:rsidRDefault="001E7B5D" w:rsidP="0087154C">
            <w:pPr>
              <w:ind w:left="-18" w:right="-25" w:hanging="28"/>
              <w:rPr>
                <w:rFonts w:ascii="Times New Roman" w:hAnsi="Times New Roman"/>
              </w:rPr>
            </w:pPr>
            <w:r w:rsidRPr="007942A5">
              <w:rPr>
                <w:rFonts w:ascii="Times New Roman" w:hAnsi="Times New Roman"/>
                <w:b/>
                <w:sz w:val="20"/>
              </w:rPr>
              <w:t>Total:</w:t>
            </w:r>
            <w:r w:rsidR="003668BD" w:rsidRPr="007942A5">
              <w:rPr>
                <w:rFonts w:ascii="Times New Roman" w:hAnsi="Times New Roman"/>
                <w:sz w:val="20"/>
              </w:rPr>
              <w:t xml:space="preserve"> xx / 3</w:t>
            </w:r>
            <w:r w:rsidRPr="007942A5">
              <w:rPr>
                <w:rFonts w:ascii="Times New Roman" w:hAnsi="Times New Roman"/>
                <w:sz w:val="20"/>
              </w:rPr>
              <w:t>0</w:t>
            </w:r>
          </w:p>
        </w:tc>
      </w:tr>
    </w:tbl>
    <w:p w14:paraId="3FF19B63" w14:textId="77777777" w:rsidR="001E7B5D" w:rsidRPr="007942A5" w:rsidRDefault="001E7B5D" w:rsidP="001E7B5D">
      <w:pPr>
        <w:widowControl w:val="0"/>
        <w:ind w:left="360" w:right="-18"/>
        <w:rPr>
          <w:rFonts w:ascii="Times New Roman" w:hAnsi="Times New Roman"/>
          <w:b/>
          <w:sz w:val="22"/>
        </w:rPr>
      </w:pPr>
    </w:p>
    <w:p w14:paraId="77DCFEAF" w14:textId="77777777" w:rsidR="00A02C3E" w:rsidRPr="007942A5" w:rsidRDefault="00A02C3E" w:rsidP="00BF2777">
      <w:pPr>
        <w:widowControl w:val="0"/>
        <w:ind w:right="-18"/>
        <w:rPr>
          <w:rFonts w:ascii="Times New Roman" w:hAnsi="Times New Roman"/>
          <w:b/>
          <w:sz w:val="22"/>
          <w:szCs w:val="22"/>
        </w:rPr>
      </w:pPr>
    </w:p>
    <w:p w14:paraId="1652819B" w14:textId="69F2282B" w:rsidR="00606D8E" w:rsidRPr="007942A5" w:rsidRDefault="00606D8E" w:rsidP="007D51C3">
      <w:pPr>
        <w:pStyle w:val="ListParagraph"/>
        <w:widowControl w:val="0"/>
        <w:numPr>
          <w:ilvl w:val="0"/>
          <w:numId w:val="18"/>
        </w:numPr>
        <w:ind w:right="-18"/>
        <w:rPr>
          <w:rFonts w:ascii="Times New Roman" w:hAnsi="Times New Roman"/>
          <w:b/>
          <w:sz w:val="22"/>
          <w:szCs w:val="22"/>
        </w:rPr>
      </w:pPr>
      <w:r w:rsidRPr="007942A5">
        <w:rPr>
          <w:rFonts w:ascii="Times New Roman" w:hAnsi="Times New Roman"/>
          <w:b/>
          <w:sz w:val="22"/>
          <w:szCs w:val="22"/>
        </w:rPr>
        <w:t xml:space="preserve">Media Study Guide (Film / Theatre / TV Series / </w:t>
      </w:r>
      <w:r w:rsidR="0054431D" w:rsidRPr="007942A5">
        <w:rPr>
          <w:rFonts w:ascii="Times New Roman" w:hAnsi="Times New Roman"/>
          <w:b/>
          <w:sz w:val="22"/>
          <w:szCs w:val="22"/>
        </w:rPr>
        <w:t xml:space="preserve">Music Video / </w:t>
      </w:r>
      <w:r w:rsidRPr="007942A5">
        <w:rPr>
          <w:rFonts w:ascii="Times New Roman" w:hAnsi="Times New Roman"/>
          <w:b/>
          <w:sz w:val="22"/>
          <w:szCs w:val="22"/>
        </w:rPr>
        <w:t xml:space="preserve">Game Study Guide): </w:t>
      </w:r>
      <w:r w:rsidRPr="007942A5">
        <w:rPr>
          <w:rFonts w:ascii="Times New Roman" w:hAnsi="Times New Roman"/>
          <w:sz w:val="22"/>
        </w:rPr>
        <w:t xml:space="preserve">Contribute a section to a book created by </w:t>
      </w:r>
      <w:r w:rsidR="005203B1" w:rsidRPr="007942A5">
        <w:rPr>
          <w:rFonts w:ascii="Times New Roman" w:hAnsi="Times New Roman"/>
          <w:sz w:val="22"/>
        </w:rPr>
        <w:t>EDCP 481</w:t>
      </w:r>
      <w:r w:rsidRPr="007942A5">
        <w:rPr>
          <w:rFonts w:ascii="Times New Roman" w:hAnsi="Times New Roman"/>
          <w:sz w:val="22"/>
        </w:rPr>
        <w:t xml:space="preserve"> peers.</w:t>
      </w:r>
      <w:r w:rsidR="0045430C" w:rsidRPr="007942A5">
        <w:rPr>
          <w:rFonts w:ascii="Times New Roman" w:hAnsi="Times New Roman"/>
          <w:sz w:val="22"/>
        </w:rPr>
        <w:t xml:space="preserve"> </w:t>
      </w:r>
      <w:r w:rsidR="00393556" w:rsidRPr="007942A5">
        <w:rPr>
          <w:rFonts w:ascii="Times New Roman" w:hAnsi="Times New Roman"/>
          <w:sz w:val="22"/>
        </w:rPr>
        <w:t xml:space="preserve">The theme is: </w:t>
      </w:r>
      <w:r w:rsidR="006772C9" w:rsidRPr="007942A5">
        <w:rPr>
          <w:rFonts w:ascii="Times New Roman" w:hAnsi="Times New Roman"/>
          <w:sz w:val="22"/>
        </w:rPr>
        <w:t xml:space="preserve">Ecomedia </w:t>
      </w:r>
      <w:r w:rsidR="00A7281B" w:rsidRPr="007942A5">
        <w:rPr>
          <w:rFonts w:ascii="Times New Roman" w:hAnsi="Times New Roman"/>
          <w:sz w:val="22"/>
          <w:szCs w:val="22"/>
        </w:rPr>
        <w:t>or environmental media by and for children and youth and the youth movement against climate change</w:t>
      </w:r>
      <w:r w:rsidR="00393556" w:rsidRPr="007942A5">
        <w:rPr>
          <w:rFonts w:ascii="Times New Roman" w:hAnsi="Times New Roman"/>
          <w:sz w:val="22"/>
        </w:rPr>
        <w:t xml:space="preserve">. </w:t>
      </w:r>
      <w:r w:rsidRPr="007942A5">
        <w:rPr>
          <w:rFonts w:ascii="Times New Roman" w:hAnsi="Times New Roman"/>
          <w:sz w:val="22"/>
        </w:rPr>
        <w:t xml:space="preserve">Choose a film / theatre show, TV </w:t>
      </w:r>
      <w:r w:rsidR="004A7786" w:rsidRPr="007942A5">
        <w:rPr>
          <w:rFonts w:ascii="Times New Roman" w:hAnsi="Times New Roman"/>
          <w:sz w:val="22"/>
        </w:rPr>
        <w:t xml:space="preserve">or Netflix </w:t>
      </w:r>
      <w:r w:rsidRPr="007942A5">
        <w:rPr>
          <w:rFonts w:ascii="Times New Roman" w:hAnsi="Times New Roman"/>
          <w:sz w:val="22"/>
        </w:rPr>
        <w:t xml:space="preserve">series, </w:t>
      </w:r>
      <w:r w:rsidR="0054431D" w:rsidRPr="007942A5">
        <w:rPr>
          <w:rFonts w:ascii="Times New Roman" w:hAnsi="Times New Roman"/>
          <w:sz w:val="22"/>
        </w:rPr>
        <w:t xml:space="preserve">music video, </w:t>
      </w:r>
      <w:r w:rsidR="00A7281B" w:rsidRPr="007942A5">
        <w:rPr>
          <w:rFonts w:ascii="Times New Roman" w:hAnsi="Times New Roman"/>
          <w:sz w:val="22"/>
        </w:rPr>
        <w:t xml:space="preserve">newscast, </w:t>
      </w:r>
      <w:r w:rsidRPr="007942A5">
        <w:rPr>
          <w:rFonts w:ascii="Times New Roman" w:hAnsi="Times New Roman"/>
          <w:sz w:val="22"/>
        </w:rPr>
        <w:t>or video game</w:t>
      </w:r>
      <w:r w:rsidR="00A7281B" w:rsidRPr="007942A5">
        <w:rPr>
          <w:rFonts w:ascii="Times New Roman" w:hAnsi="Times New Roman"/>
          <w:sz w:val="22"/>
        </w:rPr>
        <w:t>, etc.</w:t>
      </w:r>
      <w:r w:rsidRPr="007942A5">
        <w:rPr>
          <w:rFonts w:ascii="Times New Roman" w:hAnsi="Times New Roman"/>
          <w:sz w:val="22"/>
        </w:rPr>
        <w:t xml:space="preserve"> that</w:t>
      </w:r>
      <w:r w:rsidR="004A7786" w:rsidRPr="007942A5">
        <w:rPr>
          <w:rFonts w:ascii="Times New Roman" w:hAnsi="Times New Roman"/>
          <w:sz w:val="22"/>
        </w:rPr>
        <w:t>:</w:t>
      </w:r>
      <w:r w:rsidRPr="007942A5">
        <w:rPr>
          <w:rFonts w:ascii="Times New Roman" w:hAnsi="Times New Roman"/>
          <w:sz w:val="22"/>
        </w:rPr>
        <w:t xml:space="preserve"> a) is coordinated with your peers; b) is appropriate, appealing, and </w:t>
      </w:r>
      <w:r w:rsidR="00A53DFA" w:rsidRPr="007942A5">
        <w:rPr>
          <w:rFonts w:ascii="Times New Roman" w:hAnsi="Times New Roman"/>
          <w:sz w:val="22"/>
        </w:rPr>
        <w:t>meaningful</w:t>
      </w:r>
      <w:r w:rsidRPr="007942A5">
        <w:rPr>
          <w:rFonts w:ascii="Times New Roman" w:hAnsi="Times New Roman"/>
          <w:sz w:val="22"/>
        </w:rPr>
        <w:t xml:space="preserve"> to students </w:t>
      </w:r>
      <w:r w:rsidR="0004668C">
        <w:rPr>
          <w:rFonts w:ascii="Times New Roman" w:hAnsi="Times New Roman"/>
          <w:sz w:val="22"/>
        </w:rPr>
        <w:t>RE eco</w:t>
      </w:r>
      <w:r w:rsidR="00A7281B" w:rsidRPr="007942A5">
        <w:rPr>
          <w:rFonts w:ascii="Times New Roman" w:hAnsi="Times New Roman"/>
          <w:sz w:val="22"/>
        </w:rPr>
        <w:t xml:space="preserve">media </w:t>
      </w:r>
      <w:r w:rsidRPr="007942A5">
        <w:rPr>
          <w:rFonts w:ascii="Times New Roman" w:hAnsi="Times New Roman"/>
          <w:sz w:val="22"/>
        </w:rPr>
        <w:t xml:space="preserve">at either the grades 8-10 or 11-12 levels (if there are students wishing to design for the elementary level, please </w:t>
      </w:r>
      <w:r w:rsidR="00F61A9F" w:rsidRPr="007942A5">
        <w:rPr>
          <w:rFonts w:ascii="Times New Roman" w:hAnsi="Times New Roman"/>
          <w:sz w:val="22"/>
        </w:rPr>
        <w:t>speak with the</w:t>
      </w:r>
      <w:r w:rsidRPr="007942A5">
        <w:rPr>
          <w:rFonts w:ascii="Times New Roman" w:hAnsi="Times New Roman"/>
          <w:sz w:val="22"/>
        </w:rPr>
        <w:t xml:space="preserve"> Instructor); c) addresses key concepts </w:t>
      </w:r>
      <w:r w:rsidR="00A53DFA" w:rsidRPr="007942A5">
        <w:rPr>
          <w:rFonts w:ascii="Times New Roman" w:hAnsi="Times New Roman"/>
          <w:sz w:val="22"/>
        </w:rPr>
        <w:t xml:space="preserve">or big ideas </w:t>
      </w:r>
      <w:r w:rsidRPr="007942A5">
        <w:rPr>
          <w:rFonts w:ascii="Times New Roman" w:hAnsi="Times New Roman"/>
          <w:sz w:val="22"/>
        </w:rPr>
        <w:t>in media education</w:t>
      </w:r>
      <w:r w:rsidR="00A7281B" w:rsidRPr="007942A5">
        <w:rPr>
          <w:rFonts w:ascii="Times New Roman" w:hAnsi="Times New Roman"/>
          <w:sz w:val="22"/>
        </w:rPr>
        <w:t xml:space="preserve"> and environmental education</w:t>
      </w:r>
      <w:r w:rsidRPr="007942A5">
        <w:rPr>
          <w:rFonts w:ascii="Times New Roman" w:hAnsi="Times New Roman"/>
          <w:sz w:val="22"/>
        </w:rPr>
        <w:t>.</w:t>
      </w:r>
      <w:r w:rsidR="0045430C" w:rsidRPr="007942A5">
        <w:rPr>
          <w:rFonts w:ascii="Times New Roman" w:hAnsi="Times New Roman"/>
          <w:sz w:val="22"/>
        </w:rPr>
        <w:t xml:space="preserve"> </w:t>
      </w:r>
      <w:r w:rsidRPr="007942A5">
        <w:rPr>
          <w:rFonts w:ascii="Times New Roman" w:hAnsi="Times New Roman"/>
          <w:sz w:val="22"/>
        </w:rPr>
        <w:t xml:space="preserve">The study guide should be written for 8-10 or 11-12 students and include the </w:t>
      </w:r>
      <w:r w:rsidR="00EB6915" w:rsidRPr="007942A5">
        <w:rPr>
          <w:rFonts w:ascii="Times New Roman" w:hAnsi="Times New Roman"/>
          <w:sz w:val="22"/>
        </w:rPr>
        <w:t xml:space="preserve">following elements: (Groups of </w:t>
      </w:r>
      <w:r w:rsidR="00A03286" w:rsidRPr="007942A5">
        <w:rPr>
          <w:rFonts w:ascii="Times New Roman" w:hAnsi="Times New Roman"/>
          <w:sz w:val="22"/>
        </w:rPr>
        <w:t>3-</w:t>
      </w:r>
      <w:r w:rsidR="00EB6915" w:rsidRPr="007942A5">
        <w:rPr>
          <w:rFonts w:ascii="Times New Roman" w:hAnsi="Times New Roman"/>
          <w:sz w:val="22"/>
        </w:rPr>
        <w:t>4</w:t>
      </w:r>
      <w:r w:rsidRPr="007942A5">
        <w:rPr>
          <w:rFonts w:ascii="Times New Roman" w:hAnsi="Times New Roman"/>
          <w:sz w:val="22"/>
        </w:rPr>
        <w:t>)</w:t>
      </w:r>
      <w:r w:rsidR="00BF2777" w:rsidRPr="007942A5">
        <w:rPr>
          <w:rFonts w:ascii="Times New Roman" w:hAnsi="Times New Roman"/>
          <w:sz w:val="22"/>
        </w:rPr>
        <w:t xml:space="preserve"> </w:t>
      </w:r>
      <w:r w:rsidR="00EB6915" w:rsidRPr="007942A5">
        <w:rPr>
          <w:rFonts w:ascii="Times New Roman" w:hAnsi="Times New Roman"/>
          <w:b/>
          <w:sz w:val="22"/>
        </w:rPr>
        <w:t>(</w:t>
      </w:r>
      <w:r w:rsidR="009A5138" w:rsidRPr="007942A5">
        <w:rPr>
          <w:rFonts w:ascii="Times New Roman" w:hAnsi="Times New Roman"/>
          <w:b/>
          <w:sz w:val="22"/>
        </w:rPr>
        <w:t>5</w:t>
      </w:r>
      <w:r w:rsidR="00EB6915" w:rsidRPr="007942A5">
        <w:rPr>
          <w:rFonts w:ascii="Times New Roman" w:hAnsi="Times New Roman"/>
          <w:b/>
          <w:sz w:val="22"/>
        </w:rPr>
        <w:t>0%)</w:t>
      </w:r>
    </w:p>
    <w:p w14:paraId="7642D86B" w14:textId="77777777" w:rsidR="00606D8E" w:rsidRPr="007942A5" w:rsidRDefault="00606D8E" w:rsidP="00863041">
      <w:pPr>
        <w:widowControl w:val="0"/>
        <w:numPr>
          <w:ilvl w:val="1"/>
          <w:numId w:val="10"/>
        </w:numPr>
        <w:ind w:right="-18"/>
        <w:rPr>
          <w:rFonts w:ascii="Times New Roman" w:hAnsi="Times New Roman"/>
          <w:sz w:val="22"/>
        </w:rPr>
      </w:pPr>
      <w:r w:rsidRPr="007942A5">
        <w:rPr>
          <w:rFonts w:ascii="Times New Roman" w:hAnsi="Times New Roman"/>
          <w:b/>
          <w:sz w:val="22"/>
        </w:rPr>
        <w:t>Introduction</w:t>
      </w:r>
      <w:r w:rsidRPr="007942A5">
        <w:rPr>
          <w:rFonts w:ascii="Times New Roman" w:hAnsi="Times New Roman"/>
          <w:sz w:val="22"/>
        </w:rPr>
        <w:t>: Introduce your topic and its learning outcomes.</w:t>
      </w:r>
    </w:p>
    <w:p w14:paraId="7D757B27" w14:textId="4A1F3E17" w:rsidR="00606D8E" w:rsidRPr="007942A5" w:rsidRDefault="00606D8E" w:rsidP="00863041">
      <w:pPr>
        <w:widowControl w:val="0"/>
        <w:numPr>
          <w:ilvl w:val="1"/>
          <w:numId w:val="10"/>
        </w:numPr>
        <w:ind w:right="-18"/>
        <w:rPr>
          <w:rFonts w:ascii="Times New Roman" w:hAnsi="Times New Roman"/>
          <w:sz w:val="22"/>
        </w:rPr>
      </w:pPr>
      <w:r w:rsidRPr="007942A5">
        <w:rPr>
          <w:rFonts w:ascii="Times New Roman" w:hAnsi="Times New Roman"/>
          <w:b/>
          <w:sz w:val="22"/>
        </w:rPr>
        <w:t>Key Concept/s</w:t>
      </w:r>
      <w:r w:rsidR="00A53DFA" w:rsidRPr="007942A5">
        <w:rPr>
          <w:rFonts w:ascii="Times New Roman" w:hAnsi="Times New Roman"/>
          <w:b/>
          <w:sz w:val="22"/>
        </w:rPr>
        <w:t xml:space="preserve"> / Big Ideas</w:t>
      </w:r>
      <w:r w:rsidRPr="007942A5">
        <w:rPr>
          <w:rFonts w:ascii="Times New Roman" w:hAnsi="Times New Roman"/>
          <w:sz w:val="22"/>
        </w:rPr>
        <w:t xml:space="preserve">: What key concepts </w:t>
      </w:r>
      <w:r w:rsidR="00A53DFA" w:rsidRPr="007942A5">
        <w:rPr>
          <w:rFonts w:ascii="Times New Roman" w:hAnsi="Times New Roman"/>
          <w:sz w:val="22"/>
        </w:rPr>
        <w:t xml:space="preserve">or big ideas </w:t>
      </w:r>
      <w:r w:rsidRPr="007942A5">
        <w:rPr>
          <w:rFonts w:ascii="Times New Roman" w:hAnsi="Times New Roman"/>
          <w:sz w:val="22"/>
        </w:rPr>
        <w:t>does this emphasize and reinforce?</w:t>
      </w:r>
    </w:p>
    <w:p w14:paraId="1F0271CB" w14:textId="77777777" w:rsidR="00606D8E" w:rsidRPr="007942A5" w:rsidRDefault="00606D8E" w:rsidP="00863041">
      <w:pPr>
        <w:widowControl w:val="0"/>
        <w:numPr>
          <w:ilvl w:val="1"/>
          <w:numId w:val="10"/>
        </w:numPr>
        <w:ind w:right="-18"/>
        <w:rPr>
          <w:rFonts w:ascii="Times New Roman" w:hAnsi="Times New Roman"/>
          <w:sz w:val="22"/>
        </w:rPr>
      </w:pPr>
      <w:r w:rsidRPr="007942A5">
        <w:rPr>
          <w:rFonts w:ascii="Times New Roman" w:hAnsi="Times New Roman"/>
          <w:b/>
          <w:sz w:val="22"/>
        </w:rPr>
        <w:t>Content @ Image, Sound &amp; Text</w:t>
      </w:r>
      <w:r w:rsidRPr="007942A5">
        <w:rPr>
          <w:rFonts w:ascii="Times New Roman" w:hAnsi="Times New Roman"/>
          <w:sz w:val="22"/>
        </w:rPr>
        <w:t>: Write effective text and insert appropriate images or reference sound files to give meaning to the topic.</w:t>
      </w:r>
    </w:p>
    <w:p w14:paraId="3BD43E81" w14:textId="3A47711F" w:rsidR="00606D8E" w:rsidRPr="007942A5" w:rsidRDefault="00606D8E" w:rsidP="00863041">
      <w:pPr>
        <w:widowControl w:val="0"/>
        <w:numPr>
          <w:ilvl w:val="1"/>
          <w:numId w:val="10"/>
        </w:numPr>
        <w:ind w:right="-18"/>
        <w:rPr>
          <w:rFonts w:ascii="Times New Roman" w:hAnsi="Times New Roman"/>
          <w:sz w:val="22"/>
        </w:rPr>
      </w:pPr>
      <w:r w:rsidRPr="007942A5">
        <w:rPr>
          <w:rFonts w:ascii="Times New Roman" w:hAnsi="Times New Roman"/>
          <w:b/>
          <w:sz w:val="22"/>
        </w:rPr>
        <w:t xml:space="preserve">Focus Questions: </w:t>
      </w:r>
      <w:r w:rsidRPr="007942A5">
        <w:rPr>
          <w:rFonts w:ascii="Times New Roman" w:hAnsi="Times New Roman"/>
          <w:sz w:val="22"/>
        </w:rPr>
        <w:t xml:space="preserve">State questions that are both direct and open-ended to draw students into </w:t>
      </w:r>
      <w:r w:rsidR="006012AB" w:rsidRPr="007942A5">
        <w:rPr>
          <w:rFonts w:ascii="Times New Roman" w:hAnsi="Times New Roman"/>
          <w:sz w:val="22"/>
        </w:rPr>
        <w:t>meaningful</w:t>
      </w:r>
      <w:r w:rsidRPr="007942A5">
        <w:rPr>
          <w:rFonts w:ascii="Times New Roman" w:hAnsi="Times New Roman"/>
          <w:sz w:val="22"/>
        </w:rPr>
        <w:t xml:space="preserve"> content and lead them toward inquiry and thought.</w:t>
      </w:r>
    </w:p>
    <w:p w14:paraId="586EB8D2" w14:textId="0F02AA0F" w:rsidR="00606D8E" w:rsidRPr="007942A5" w:rsidRDefault="00606D8E" w:rsidP="00863041">
      <w:pPr>
        <w:widowControl w:val="0"/>
        <w:numPr>
          <w:ilvl w:val="1"/>
          <w:numId w:val="10"/>
        </w:numPr>
        <w:ind w:right="-18"/>
        <w:rPr>
          <w:rFonts w:ascii="Times New Roman" w:hAnsi="Times New Roman"/>
          <w:sz w:val="22"/>
        </w:rPr>
      </w:pPr>
      <w:r w:rsidRPr="007942A5">
        <w:rPr>
          <w:rFonts w:ascii="Times New Roman" w:hAnsi="Times New Roman"/>
          <w:b/>
          <w:sz w:val="22"/>
        </w:rPr>
        <w:t>Activities:</w:t>
      </w:r>
      <w:r w:rsidRPr="007942A5">
        <w:rPr>
          <w:rFonts w:ascii="Times New Roman" w:hAnsi="Times New Roman"/>
          <w:sz w:val="22"/>
        </w:rPr>
        <w:t xml:space="preserve"> Provide 1-2 </w:t>
      </w:r>
      <w:r w:rsidR="006A60CE" w:rsidRPr="007942A5">
        <w:rPr>
          <w:rFonts w:ascii="Times New Roman" w:hAnsi="Times New Roman"/>
          <w:sz w:val="22"/>
        </w:rPr>
        <w:t xml:space="preserve">meaningful </w:t>
      </w:r>
      <w:r w:rsidRPr="007942A5">
        <w:rPr>
          <w:rFonts w:ascii="Times New Roman" w:hAnsi="Times New Roman"/>
          <w:sz w:val="22"/>
        </w:rPr>
        <w:t>activities that actively involve the students and provide an experiential and media production dimension.</w:t>
      </w:r>
    </w:p>
    <w:p w14:paraId="2AB547F3" w14:textId="77777777" w:rsidR="00606D8E" w:rsidRPr="007942A5" w:rsidRDefault="00606D8E" w:rsidP="00863041">
      <w:pPr>
        <w:widowControl w:val="0"/>
        <w:numPr>
          <w:ilvl w:val="1"/>
          <w:numId w:val="10"/>
        </w:numPr>
        <w:ind w:right="-18"/>
        <w:rPr>
          <w:rFonts w:ascii="Times New Roman" w:hAnsi="Times New Roman"/>
          <w:sz w:val="22"/>
        </w:rPr>
      </w:pPr>
      <w:r w:rsidRPr="007942A5">
        <w:rPr>
          <w:rFonts w:ascii="Times New Roman" w:hAnsi="Times New Roman"/>
          <w:b/>
          <w:sz w:val="22"/>
        </w:rPr>
        <w:t xml:space="preserve">Sources for Further Study: </w:t>
      </w:r>
      <w:r w:rsidRPr="007942A5">
        <w:rPr>
          <w:rFonts w:ascii="Times New Roman" w:hAnsi="Times New Roman"/>
          <w:sz w:val="22"/>
        </w:rPr>
        <w:t xml:space="preserve">Include sources that provide students with a means of </w:t>
      </w:r>
      <w:r w:rsidRPr="007942A5">
        <w:rPr>
          <w:rFonts w:ascii="Times New Roman" w:hAnsi="Times New Roman"/>
          <w:sz w:val="22"/>
        </w:rPr>
        <w:lastRenderedPageBreak/>
        <w:t>following up on the topic.</w:t>
      </w:r>
    </w:p>
    <w:p w14:paraId="07961231" w14:textId="49AF7D45" w:rsidR="00606D8E" w:rsidRPr="007942A5" w:rsidRDefault="00606D8E" w:rsidP="00863041">
      <w:pPr>
        <w:widowControl w:val="0"/>
        <w:numPr>
          <w:ilvl w:val="1"/>
          <w:numId w:val="10"/>
        </w:numPr>
        <w:ind w:right="-18"/>
        <w:rPr>
          <w:rFonts w:ascii="Times New Roman" w:hAnsi="Times New Roman"/>
          <w:sz w:val="22"/>
        </w:rPr>
      </w:pPr>
      <w:r w:rsidRPr="007942A5">
        <w:rPr>
          <w:rFonts w:ascii="Times New Roman" w:hAnsi="Times New Roman"/>
          <w:b/>
          <w:sz w:val="22"/>
        </w:rPr>
        <w:t>Study Guide Format</w:t>
      </w:r>
      <w:r w:rsidRPr="007942A5">
        <w:rPr>
          <w:rFonts w:ascii="Times New Roman" w:hAnsi="Times New Roman"/>
          <w:sz w:val="22"/>
        </w:rPr>
        <w:t>: Use graphic design and desktop publishing principles and software for laying out the</w:t>
      </w:r>
      <w:r w:rsidR="009D58B0">
        <w:rPr>
          <w:rFonts w:ascii="Times New Roman" w:hAnsi="Times New Roman"/>
          <w:sz w:val="22"/>
        </w:rPr>
        <w:t xml:space="preserve"> final draft (6-8</w:t>
      </w:r>
      <w:r w:rsidRPr="007942A5">
        <w:rPr>
          <w:rFonts w:ascii="Times New Roman" w:hAnsi="Times New Roman"/>
          <w:sz w:val="22"/>
        </w:rPr>
        <w:t xml:space="preserve"> colour</w:t>
      </w:r>
      <w:r w:rsidR="009D58B0">
        <w:rPr>
          <w:rFonts w:ascii="Times New Roman" w:hAnsi="Times New Roman"/>
          <w:sz w:val="22"/>
        </w:rPr>
        <w:t xml:space="preserve"> or B/W</w:t>
      </w:r>
      <w:r w:rsidRPr="007942A5">
        <w:rPr>
          <w:rFonts w:ascii="Times New Roman" w:hAnsi="Times New Roman"/>
          <w:sz w:val="22"/>
        </w:rPr>
        <w:t xml:space="preserve"> pages).</w:t>
      </w:r>
    </w:p>
    <w:p w14:paraId="74A60618" w14:textId="1CA40B34" w:rsidR="00F958D2" w:rsidRPr="007942A5" w:rsidRDefault="00F958D2">
      <w:pPr>
        <w:rPr>
          <w:rFonts w:ascii="Times New Roman" w:hAnsi="Times New Roman"/>
          <w:b/>
          <w:sz w:val="22"/>
        </w:rPr>
      </w:pPr>
    </w:p>
    <w:p w14:paraId="7666EF16" w14:textId="77777777" w:rsidR="003668BD" w:rsidRPr="007942A5" w:rsidRDefault="003668BD">
      <w:pPr>
        <w:rPr>
          <w:rFonts w:ascii="Times New Roman" w:hAnsi="Times New Roman"/>
          <w:b/>
          <w:sz w:val="22"/>
        </w:rPr>
      </w:pPr>
    </w:p>
    <w:p w14:paraId="1A7886F3" w14:textId="46B6FA1D" w:rsidR="00606D8E" w:rsidRPr="007942A5" w:rsidRDefault="00606D8E" w:rsidP="00606D8E">
      <w:pPr>
        <w:widowControl w:val="0"/>
        <w:tabs>
          <w:tab w:val="left" w:pos="7920"/>
          <w:tab w:val="left" w:pos="8931"/>
        </w:tabs>
        <w:ind w:right="-25"/>
        <w:jc w:val="center"/>
        <w:rPr>
          <w:rFonts w:ascii="Times New Roman" w:hAnsi="Times New Roman"/>
          <w:sz w:val="22"/>
        </w:rPr>
      </w:pPr>
      <w:r w:rsidRPr="007942A5">
        <w:rPr>
          <w:rFonts w:ascii="Times New Roman" w:hAnsi="Times New Roman"/>
          <w:b/>
          <w:sz w:val="22"/>
        </w:rPr>
        <w:t>Media Study Guide</w:t>
      </w:r>
    </w:p>
    <w:tbl>
      <w:tblPr>
        <w:tblW w:w="7470"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0"/>
      </w:tblGrid>
      <w:tr w:rsidR="00606D8E" w:rsidRPr="007942A5" w14:paraId="37467552" w14:textId="77777777" w:rsidTr="00995C7F">
        <w:trPr>
          <w:jc w:val="center"/>
        </w:trPr>
        <w:tc>
          <w:tcPr>
            <w:tcW w:w="7470" w:type="dxa"/>
          </w:tcPr>
          <w:p w14:paraId="1CDDCF81" w14:textId="77777777" w:rsidR="00606D8E" w:rsidRPr="007942A5" w:rsidRDefault="00606D8E" w:rsidP="00E1510E">
            <w:pPr>
              <w:ind w:right="-18"/>
              <w:jc w:val="center"/>
              <w:rPr>
                <w:rFonts w:ascii="Times New Roman" w:hAnsi="Times New Roman"/>
                <w:color w:val="000000"/>
                <w:sz w:val="20"/>
              </w:rPr>
            </w:pPr>
            <w:r w:rsidRPr="007942A5">
              <w:rPr>
                <w:rFonts w:ascii="Times New Roman" w:hAnsi="Times New Roman"/>
                <w:b/>
                <w:color w:val="000000"/>
                <w:sz w:val="20"/>
              </w:rPr>
              <w:t>Low</w:t>
            </w:r>
            <w:r w:rsidRPr="007942A5">
              <w:rPr>
                <w:rFonts w:ascii="Times New Roman" w:hAnsi="Times New Roman"/>
                <w:color w:val="000000"/>
                <w:sz w:val="20"/>
              </w:rPr>
              <w:t>------------</w:t>
            </w:r>
            <w:r w:rsidRPr="007942A5">
              <w:rPr>
                <w:rFonts w:ascii="Times New Roman" w:hAnsi="Times New Roman"/>
                <w:b/>
                <w:color w:val="000000"/>
                <w:sz w:val="20"/>
              </w:rPr>
              <w:t>Avg</w:t>
            </w:r>
            <w:r w:rsidRPr="007942A5">
              <w:rPr>
                <w:rFonts w:ascii="Times New Roman" w:hAnsi="Times New Roman"/>
                <w:color w:val="000000"/>
                <w:sz w:val="20"/>
              </w:rPr>
              <w:t>------------</w:t>
            </w:r>
            <w:r w:rsidRPr="007942A5">
              <w:rPr>
                <w:rFonts w:ascii="Times New Roman" w:hAnsi="Times New Roman"/>
                <w:b/>
                <w:color w:val="000000"/>
                <w:sz w:val="20"/>
              </w:rPr>
              <w:t>High</w:t>
            </w:r>
          </w:p>
          <w:p w14:paraId="046E3653" w14:textId="77777777" w:rsidR="00606D8E" w:rsidRPr="007942A5" w:rsidRDefault="00606D8E" w:rsidP="00E1510E">
            <w:pPr>
              <w:ind w:right="-18" w:hanging="28"/>
              <w:jc w:val="center"/>
              <w:rPr>
                <w:rFonts w:ascii="Times New Roman" w:hAnsi="Times New Roman"/>
                <w:sz w:val="20"/>
              </w:rPr>
            </w:pPr>
          </w:p>
          <w:p w14:paraId="5C5200E0" w14:textId="78D34EE3" w:rsidR="0093177D" w:rsidRPr="007942A5" w:rsidRDefault="0093177D" w:rsidP="00E1510E">
            <w:pPr>
              <w:jc w:val="center"/>
              <w:rPr>
                <w:rFonts w:ascii="Times New Roman" w:hAnsi="Times New Roman"/>
                <w:sz w:val="20"/>
              </w:rPr>
            </w:pPr>
            <w:r w:rsidRPr="007942A5">
              <w:rPr>
                <w:rFonts w:ascii="Times New Roman" w:hAnsi="Times New Roman"/>
                <w:sz w:val="20"/>
              </w:rPr>
              <w:t xml:space="preserve">Development of </w:t>
            </w:r>
            <w:r w:rsidR="00C96A1F" w:rsidRPr="007942A5">
              <w:rPr>
                <w:rFonts w:ascii="Times New Roman" w:hAnsi="Times New Roman"/>
                <w:sz w:val="20"/>
              </w:rPr>
              <w:t xml:space="preserve">Meaningful </w:t>
            </w:r>
            <w:r w:rsidRPr="007942A5">
              <w:rPr>
                <w:rFonts w:ascii="Times New Roman" w:hAnsi="Times New Roman"/>
                <w:sz w:val="20"/>
              </w:rPr>
              <w:t>Content and Activities</w:t>
            </w:r>
          </w:p>
          <w:p w14:paraId="50F86FC9" w14:textId="77777777" w:rsidR="0093177D" w:rsidRPr="007942A5" w:rsidRDefault="0093177D" w:rsidP="00E1510E">
            <w:pPr>
              <w:ind w:right="-65" w:hanging="90"/>
              <w:jc w:val="center"/>
              <w:rPr>
                <w:rFonts w:ascii="Times New Roman" w:hAnsi="Times New Roman"/>
                <w:color w:val="000000"/>
                <w:sz w:val="20"/>
              </w:rPr>
            </w:pPr>
            <w:r w:rsidRPr="007942A5">
              <w:rPr>
                <w:rFonts w:ascii="Times New Roman" w:hAnsi="Times New Roman"/>
                <w:color w:val="000000"/>
                <w:sz w:val="20"/>
              </w:rPr>
              <w:t>1---------------5.5--------------10</w:t>
            </w:r>
          </w:p>
          <w:p w14:paraId="65E546C3" w14:textId="77777777" w:rsidR="0093177D" w:rsidRPr="007942A5" w:rsidRDefault="0093177D" w:rsidP="00E70544">
            <w:pPr>
              <w:ind w:right="-18" w:hanging="28"/>
              <w:jc w:val="center"/>
              <w:rPr>
                <w:rFonts w:ascii="Times New Roman" w:hAnsi="Times New Roman"/>
                <w:b/>
                <w:sz w:val="20"/>
              </w:rPr>
            </w:pPr>
          </w:p>
          <w:p w14:paraId="1326B2F2" w14:textId="77777777" w:rsidR="00606D8E" w:rsidRPr="007942A5" w:rsidRDefault="00606D8E">
            <w:pPr>
              <w:ind w:right="-18" w:hanging="28"/>
              <w:jc w:val="center"/>
              <w:rPr>
                <w:rFonts w:ascii="Times New Roman" w:hAnsi="Times New Roman"/>
                <w:color w:val="000000"/>
                <w:sz w:val="20"/>
              </w:rPr>
            </w:pPr>
            <w:r w:rsidRPr="007942A5">
              <w:rPr>
                <w:rFonts w:ascii="Times New Roman" w:hAnsi="Times New Roman"/>
                <w:sz w:val="20"/>
              </w:rPr>
              <w:t>Clarity of communication / writing</w:t>
            </w:r>
            <w:r w:rsidRPr="007942A5">
              <w:rPr>
                <w:rFonts w:ascii="Times New Roman" w:hAnsi="Times New Roman"/>
                <w:color w:val="000000"/>
                <w:sz w:val="20"/>
              </w:rPr>
              <w:t xml:space="preserve"> </w:t>
            </w:r>
          </w:p>
          <w:p w14:paraId="1D48F359" w14:textId="77777777" w:rsidR="009C7137" w:rsidRPr="007942A5" w:rsidRDefault="009C7137" w:rsidP="009C7137">
            <w:pPr>
              <w:ind w:right="-65" w:hanging="90"/>
              <w:jc w:val="center"/>
              <w:rPr>
                <w:rFonts w:ascii="Times New Roman" w:hAnsi="Times New Roman"/>
                <w:color w:val="000000"/>
                <w:sz w:val="20"/>
              </w:rPr>
            </w:pPr>
            <w:r w:rsidRPr="007942A5">
              <w:rPr>
                <w:rFonts w:ascii="Times New Roman" w:hAnsi="Times New Roman"/>
                <w:color w:val="000000"/>
                <w:sz w:val="20"/>
              </w:rPr>
              <w:t>1---------------5.5--------------10</w:t>
            </w:r>
          </w:p>
          <w:p w14:paraId="1C923965" w14:textId="77777777" w:rsidR="00606D8E" w:rsidRPr="007942A5" w:rsidRDefault="00606D8E" w:rsidP="00E70544">
            <w:pPr>
              <w:ind w:right="-18"/>
              <w:rPr>
                <w:rFonts w:ascii="Times New Roman" w:hAnsi="Times New Roman"/>
                <w:b/>
                <w:sz w:val="20"/>
              </w:rPr>
            </w:pPr>
          </w:p>
          <w:p w14:paraId="30B0A2B2" w14:textId="2B9DC71B" w:rsidR="00606D8E" w:rsidRPr="007942A5" w:rsidRDefault="00606D8E">
            <w:pPr>
              <w:jc w:val="center"/>
              <w:rPr>
                <w:rFonts w:ascii="Times New Roman" w:hAnsi="Times New Roman"/>
                <w:sz w:val="20"/>
              </w:rPr>
            </w:pPr>
            <w:r w:rsidRPr="007942A5">
              <w:rPr>
                <w:rFonts w:ascii="Times New Roman" w:hAnsi="Times New Roman"/>
                <w:sz w:val="20"/>
              </w:rPr>
              <w:t>Key Concepts</w:t>
            </w:r>
            <w:r w:rsidR="00A53DFA" w:rsidRPr="007942A5">
              <w:rPr>
                <w:rFonts w:ascii="Times New Roman" w:hAnsi="Times New Roman"/>
                <w:sz w:val="20"/>
              </w:rPr>
              <w:t xml:space="preserve"> / Big Ideas</w:t>
            </w:r>
            <w:r w:rsidRPr="007942A5">
              <w:rPr>
                <w:rFonts w:ascii="Times New Roman" w:hAnsi="Times New Roman"/>
                <w:sz w:val="20"/>
              </w:rPr>
              <w:t xml:space="preserve"> and Focus Questions</w:t>
            </w:r>
          </w:p>
          <w:p w14:paraId="035E59B0" w14:textId="3DA59803" w:rsidR="00606D8E" w:rsidRPr="007942A5" w:rsidRDefault="00606D8E">
            <w:pPr>
              <w:ind w:right="-65" w:hanging="90"/>
              <w:jc w:val="center"/>
              <w:rPr>
                <w:rFonts w:ascii="Times New Roman" w:hAnsi="Times New Roman"/>
                <w:color w:val="000000"/>
                <w:sz w:val="20"/>
              </w:rPr>
            </w:pPr>
            <w:r w:rsidRPr="007942A5">
              <w:rPr>
                <w:rFonts w:ascii="Times New Roman" w:hAnsi="Times New Roman"/>
                <w:color w:val="000000"/>
                <w:sz w:val="20"/>
              </w:rPr>
              <w:t>1---------------</w:t>
            </w:r>
            <w:r w:rsidR="00A107C1" w:rsidRPr="007942A5">
              <w:rPr>
                <w:rFonts w:ascii="Times New Roman" w:hAnsi="Times New Roman"/>
                <w:sz w:val="20"/>
              </w:rPr>
              <w:t>5</w:t>
            </w:r>
            <w:r w:rsidR="00FC3313">
              <w:rPr>
                <w:rFonts w:ascii="Times New Roman" w:hAnsi="Times New Roman"/>
                <w:sz w:val="20"/>
              </w:rPr>
              <w:t>.5</w:t>
            </w:r>
            <w:r w:rsidRPr="007942A5">
              <w:rPr>
                <w:rFonts w:ascii="Times New Roman" w:hAnsi="Times New Roman"/>
                <w:color w:val="000000"/>
                <w:sz w:val="20"/>
              </w:rPr>
              <w:t>--------------</w:t>
            </w:r>
            <w:r w:rsidR="003668BD" w:rsidRPr="007942A5">
              <w:rPr>
                <w:rFonts w:ascii="Times New Roman" w:hAnsi="Times New Roman"/>
                <w:color w:val="000000"/>
                <w:sz w:val="20"/>
              </w:rPr>
              <w:t>10</w:t>
            </w:r>
          </w:p>
          <w:p w14:paraId="55A3724E" w14:textId="77777777" w:rsidR="00606D8E" w:rsidRPr="007942A5" w:rsidRDefault="00606D8E" w:rsidP="00E70544">
            <w:pPr>
              <w:ind w:right="-18" w:hanging="28"/>
              <w:jc w:val="center"/>
              <w:rPr>
                <w:rFonts w:ascii="Times New Roman" w:hAnsi="Times New Roman"/>
                <w:b/>
                <w:color w:val="000000"/>
                <w:sz w:val="20"/>
              </w:rPr>
            </w:pPr>
          </w:p>
          <w:p w14:paraId="7A64EB1B" w14:textId="77777777" w:rsidR="00606D8E" w:rsidRPr="007942A5" w:rsidRDefault="00606D8E">
            <w:pPr>
              <w:jc w:val="center"/>
              <w:rPr>
                <w:rFonts w:ascii="Times New Roman" w:hAnsi="Times New Roman"/>
                <w:sz w:val="20"/>
              </w:rPr>
            </w:pPr>
            <w:r w:rsidRPr="007942A5">
              <w:rPr>
                <w:rFonts w:ascii="Times New Roman" w:hAnsi="Times New Roman"/>
                <w:sz w:val="20"/>
              </w:rPr>
              <w:t xml:space="preserve">Provision of effective and sufficient examples </w:t>
            </w:r>
          </w:p>
          <w:p w14:paraId="0C9C63AC" w14:textId="14C57F50" w:rsidR="00606D8E" w:rsidRPr="007942A5" w:rsidRDefault="00606D8E">
            <w:pPr>
              <w:pStyle w:val="BodyText"/>
              <w:ind w:right="-18" w:hanging="28"/>
              <w:jc w:val="center"/>
              <w:rPr>
                <w:rFonts w:ascii="Times New Roman" w:hAnsi="Times New Roman"/>
                <w:b w:val="0"/>
              </w:rPr>
            </w:pPr>
            <w:r w:rsidRPr="007942A5">
              <w:rPr>
                <w:rFonts w:ascii="Times New Roman" w:hAnsi="Times New Roman"/>
                <w:b w:val="0"/>
              </w:rPr>
              <w:t>1----------------</w:t>
            </w:r>
            <w:r w:rsidR="00A107C1" w:rsidRPr="007942A5">
              <w:rPr>
                <w:rFonts w:ascii="Times New Roman" w:hAnsi="Times New Roman"/>
                <w:b w:val="0"/>
              </w:rPr>
              <w:t>5</w:t>
            </w:r>
            <w:r w:rsidR="00FC3313">
              <w:rPr>
                <w:rFonts w:ascii="Times New Roman" w:hAnsi="Times New Roman"/>
                <w:b w:val="0"/>
              </w:rPr>
              <w:t>.5</w:t>
            </w:r>
            <w:r w:rsidRPr="007942A5">
              <w:rPr>
                <w:rFonts w:ascii="Times New Roman" w:hAnsi="Times New Roman"/>
                <w:b w:val="0"/>
              </w:rPr>
              <w:t>---------------</w:t>
            </w:r>
            <w:r w:rsidR="003668BD" w:rsidRPr="007942A5">
              <w:rPr>
                <w:rFonts w:ascii="Times New Roman" w:hAnsi="Times New Roman"/>
                <w:b w:val="0"/>
              </w:rPr>
              <w:t>10</w:t>
            </w:r>
          </w:p>
          <w:p w14:paraId="66A87082" w14:textId="77777777" w:rsidR="00606D8E" w:rsidRPr="007942A5" w:rsidRDefault="00606D8E" w:rsidP="00E70544">
            <w:pPr>
              <w:ind w:right="-18" w:hanging="28"/>
              <w:jc w:val="center"/>
              <w:rPr>
                <w:rFonts w:ascii="Times New Roman" w:hAnsi="Times New Roman"/>
                <w:b/>
                <w:color w:val="000000"/>
                <w:sz w:val="20"/>
              </w:rPr>
            </w:pPr>
          </w:p>
          <w:p w14:paraId="66F11FD0" w14:textId="77777777" w:rsidR="00606D8E" w:rsidRPr="007942A5" w:rsidRDefault="00606D8E">
            <w:pPr>
              <w:pStyle w:val="BodyText"/>
              <w:ind w:right="-18" w:hanging="28"/>
              <w:jc w:val="center"/>
              <w:rPr>
                <w:rFonts w:ascii="Times New Roman" w:hAnsi="Times New Roman"/>
                <w:b w:val="0"/>
              </w:rPr>
            </w:pPr>
            <w:r w:rsidRPr="007942A5">
              <w:rPr>
                <w:rFonts w:ascii="Times New Roman" w:hAnsi="Times New Roman"/>
                <w:b w:val="0"/>
              </w:rPr>
              <w:t>Grammar &amp; Format</w:t>
            </w:r>
          </w:p>
          <w:p w14:paraId="12AC5708" w14:textId="77777777" w:rsidR="009C7137" w:rsidRPr="007942A5" w:rsidRDefault="009C7137" w:rsidP="009C7137">
            <w:pPr>
              <w:ind w:right="-65" w:hanging="90"/>
              <w:jc w:val="center"/>
              <w:rPr>
                <w:rFonts w:ascii="Times New Roman" w:hAnsi="Times New Roman"/>
                <w:color w:val="000000"/>
                <w:sz w:val="20"/>
              </w:rPr>
            </w:pPr>
            <w:r w:rsidRPr="007942A5">
              <w:rPr>
                <w:rFonts w:ascii="Times New Roman" w:hAnsi="Times New Roman"/>
                <w:color w:val="000000"/>
                <w:sz w:val="20"/>
              </w:rPr>
              <w:t>1---------------5.5--------------10</w:t>
            </w:r>
          </w:p>
          <w:p w14:paraId="7EAFBF2F" w14:textId="1A8AB70F" w:rsidR="00606D8E" w:rsidRPr="007942A5" w:rsidRDefault="00606D8E" w:rsidP="00FB5A95">
            <w:pPr>
              <w:ind w:left="-18" w:right="-18" w:hanging="28"/>
              <w:rPr>
                <w:rFonts w:ascii="Times New Roman" w:hAnsi="Times New Roman"/>
              </w:rPr>
            </w:pPr>
            <w:r w:rsidRPr="007942A5">
              <w:rPr>
                <w:rFonts w:ascii="Times New Roman" w:hAnsi="Times New Roman"/>
                <w:b/>
                <w:sz w:val="20"/>
              </w:rPr>
              <w:t>Total:</w:t>
            </w:r>
            <w:r w:rsidR="003668BD" w:rsidRPr="007942A5">
              <w:rPr>
                <w:rFonts w:ascii="Times New Roman" w:hAnsi="Times New Roman"/>
                <w:sz w:val="20"/>
              </w:rPr>
              <w:t xml:space="preserve"> xx / </w:t>
            </w:r>
            <w:r w:rsidR="00FB5A95" w:rsidRPr="007942A5">
              <w:rPr>
                <w:rFonts w:ascii="Times New Roman" w:hAnsi="Times New Roman"/>
                <w:sz w:val="20"/>
              </w:rPr>
              <w:t>50</w:t>
            </w:r>
          </w:p>
        </w:tc>
      </w:tr>
    </w:tbl>
    <w:p w14:paraId="361CC13C" w14:textId="57946947" w:rsidR="00202BF8" w:rsidRPr="007942A5" w:rsidRDefault="00202BF8" w:rsidP="0007430A">
      <w:pPr>
        <w:ind w:right="-18"/>
        <w:rPr>
          <w:rFonts w:ascii="Times New Roman" w:hAnsi="Times New Roman"/>
          <w:sz w:val="22"/>
        </w:rPr>
      </w:pPr>
    </w:p>
    <w:p w14:paraId="1FADBFD4" w14:textId="77777777" w:rsidR="0007430A" w:rsidRPr="007942A5" w:rsidRDefault="0007430A">
      <w:pPr>
        <w:rPr>
          <w:rFonts w:ascii="Times New Roman" w:hAnsi="Times New Roman"/>
          <w:b/>
          <w:bCs/>
          <w:sz w:val="28"/>
        </w:rPr>
      </w:pPr>
      <w:r w:rsidRPr="007942A5">
        <w:rPr>
          <w:rFonts w:ascii="Times New Roman" w:hAnsi="Times New Roman"/>
          <w:b/>
          <w:bCs/>
          <w:sz w:val="28"/>
        </w:rPr>
        <w:br w:type="page"/>
      </w:r>
    </w:p>
    <w:p w14:paraId="258F716C" w14:textId="0267F215" w:rsidR="00135FD0" w:rsidRPr="007942A5" w:rsidRDefault="00135FD0" w:rsidP="00135FD0">
      <w:pPr>
        <w:widowControl w:val="0"/>
        <w:autoSpaceDE w:val="0"/>
        <w:autoSpaceDN w:val="0"/>
        <w:adjustRightInd w:val="0"/>
        <w:jc w:val="center"/>
        <w:rPr>
          <w:rFonts w:ascii="Times New Roman" w:hAnsi="Times New Roman"/>
          <w:b/>
          <w:bCs/>
          <w:sz w:val="28"/>
        </w:rPr>
      </w:pPr>
      <w:r w:rsidRPr="007942A5">
        <w:rPr>
          <w:rFonts w:ascii="Times New Roman" w:hAnsi="Times New Roman"/>
          <w:b/>
          <w:bCs/>
          <w:sz w:val="28"/>
        </w:rPr>
        <w:lastRenderedPageBreak/>
        <w:t xml:space="preserve">Key Concepts </w:t>
      </w:r>
      <w:r w:rsidR="00DE1E47" w:rsidRPr="007942A5">
        <w:rPr>
          <w:rFonts w:ascii="Times New Roman" w:hAnsi="Times New Roman"/>
          <w:b/>
          <w:bCs/>
          <w:sz w:val="28"/>
        </w:rPr>
        <w:t xml:space="preserve">/ Big Ideas </w:t>
      </w:r>
      <w:r w:rsidRPr="007942A5">
        <w:rPr>
          <w:rFonts w:ascii="Times New Roman" w:hAnsi="Times New Roman"/>
          <w:b/>
          <w:bCs/>
          <w:sz w:val="28"/>
        </w:rPr>
        <w:t>of Media Education</w:t>
      </w:r>
    </w:p>
    <w:p w14:paraId="0AFEF5C8" w14:textId="77777777" w:rsidR="00135FD0" w:rsidRPr="007942A5" w:rsidRDefault="00135FD0" w:rsidP="00135FD0">
      <w:pPr>
        <w:widowControl w:val="0"/>
        <w:autoSpaceDE w:val="0"/>
        <w:autoSpaceDN w:val="0"/>
        <w:adjustRightInd w:val="0"/>
        <w:rPr>
          <w:rFonts w:ascii="Times New Roman" w:hAnsi="Times New Roman"/>
          <w:szCs w:val="18"/>
        </w:rPr>
      </w:pPr>
    </w:p>
    <w:p w14:paraId="7227C050" w14:textId="77777777" w:rsidR="00135FD0" w:rsidRPr="007942A5" w:rsidRDefault="00135FD0" w:rsidP="00863041">
      <w:pPr>
        <w:pStyle w:val="ListParagraph"/>
        <w:widowControl w:val="0"/>
        <w:numPr>
          <w:ilvl w:val="0"/>
          <w:numId w:val="9"/>
        </w:numPr>
        <w:autoSpaceDE w:val="0"/>
        <w:autoSpaceDN w:val="0"/>
        <w:adjustRightInd w:val="0"/>
        <w:spacing w:after="0"/>
        <w:rPr>
          <w:rFonts w:ascii="Times New Roman" w:hAnsi="Times New Roman"/>
          <w:sz w:val="22"/>
          <w:szCs w:val="18"/>
        </w:rPr>
      </w:pPr>
      <w:r w:rsidRPr="007942A5">
        <w:rPr>
          <w:rFonts w:ascii="Times New Roman" w:hAnsi="Times New Roman"/>
          <w:b/>
          <w:bCs/>
          <w:sz w:val="22"/>
        </w:rPr>
        <w:t xml:space="preserve">All media are constructions. </w:t>
      </w:r>
      <w:r w:rsidRPr="007942A5">
        <w:rPr>
          <w:rFonts w:ascii="Times New Roman" w:hAnsi="Times New Roman"/>
          <w:sz w:val="22"/>
          <w:szCs w:val="18"/>
        </w:rPr>
        <w:t>This is arguably the most important concept. The media do not simply reflect external reality. Rather, they present carefully crafted constructions that reflect many decisions and are the result of many determining factors. Media Literacy works towards deconstructing these constructions (i.e., to taking them apart to show how they are made).</w:t>
      </w:r>
    </w:p>
    <w:p w14:paraId="7A09A1EA" w14:textId="77777777" w:rsidR="00135FD0" w:rsidRPr="007942A5" w:rsidRDefault="00135FD0" w:rsidP="00863041">
      <w:pPr>
        <w:pStyle w:val="ListParagraph"/>
        <w:widowControl w:val="0"/>
        <w:numPr>
          <w:ilvl w:val="0"/>
          <w:numId w:val="9"/>
        </w:numPr>
        <w:autoSpaceDE w:val="0"/>
        <w:autoSpaceDN w:val="0"/>
        <w:adjustRightInd w:val="0"/>
        <w:spacing w:after="0"/>
        <w:rPr>
          <w:rFonts w:ascii="Times New Roman" w:hAnsi="Times New Roman"/>
          <w:sz w:val="22"/>
          <w:szCs w:val="18"/>
        </w:rPr>
      </w:pPr>
      <w:r w:rsidRPr="007942A5">
        <w:rPr>
          <w:rFonts w:ascii="Times New Roman" w:hAnsi="Times New Roman"/>
          <w:b/>
          <w:bCs/>
          <w:sz w:val="22"/>
        </w:rPr>
        <w:t xml:space="preserve">The media construct reality. </w:t>
      </w:r>
      <w:r w:rsidRPr="007942A5">
        <w:rPr>
          <w:rFonts w:ascii="Times New Roman" w:hAnsi="Times New Roman"/>
          <w:sz w:val="22"/>
          <w:szCs w:val="18"/>
        </w:rPr>
        <w:t>The media are responsible for the majority of the observations and experiences from which we build up our personal understandings of the world and how it works. Much of our view of reality is based on media messages that have been preconstructed and have attitudes, interpretations, and conclusions already built in. Thus the media, to a great extent, give us our sense of reality.</w:t>
      </w:r>
    </w:p>
    <w:p w14:paraId="5E957ABA" w14:textId="77777777" w:rsidR="00135FD0" w:rsidRPr="007942A5" w:rsidRDefault="00135FD0" w:rsidP="00863041">
      <w:pPr>
        <w:pStyle w:val="ListParagraph"/>
        <w:widowControl w:val="0"/>
        <w:numPr>
          <w:ilvl w:val="0"/>
          <w:numId w:val="9"/>
        </w:numPr>
        <w:autoSpaceDE w:val="0"/>
        <w:autoSpaceDN w:val="0"/>
        <w:adjustRightInd w:val="0"/>
        <w:spacing w:after="0"/>
        <w:rPr>
          <w:rFonts w:ascii="Times New Roman" w:hAnsi="Times New Roman"/>
          <w:sz w:val="22"/>
          <w:szCs w:val="18"/>
        </w:rPr>
      </w:pPr>
      <w:r w:rsidRPr="007942A5">
        <w:rPr>
          <w:rFonts w:ascii="Times New Roman" w:hAnsi="Times New Roman"/>
          <w:b/>
          <w:bCs/>
          <w:sz w:val="22"/>
        </w:rPr>
        <w:t xml:space="preserve">Audiences negotiate meaning in media. </w:t>
      </w:r>
      <w:r w:rsidRPr="007942A5">
        <w:rPr>
          <w:rFonts w:ascii="Times New Roman" w:hAnsi="Times New Roman"/>
          <w:sz w:val="22"/>
          <w:szCs w:val="18"/>
        </w:rPr>
        <w:t>If the media provides us with much of the material upon which we build our picture of reality, each of us finds or "negotiates" meaning according to individual factors: personal needs and anxieties, the pleasures or troubles of the day, racial and sexual attitudes, family and cultural background, moral standpoint, and so forth.</w:t>
      </w:r>
    </w:p>
    <w:p w14:paraId="279220FE" w14:textId="77777777" w:rsidR="00135FD0" w:rsidRPr="007942A5" w:rsidRDefault="00135FD0" w:rsidP="00863041">
      <w:pPr>
        <w:pStyle w:val="ListParagraph"/>
        <w:widowControl w:val="0"/>
        <w:numPr>
          <w:ilvl w:val="0"/>
          <w:numId w:val="9"/>
        </w:numPr>
        <w:autoSpaceDE w:val="0"/>
        <w:autoSpaceDN w:val="0"/>
        <w:adjustRightInd w:val="0"/>
        <w:spacing w:after="0"/>
        <w:rPr>
          <w:rFonts w:ascii="Times New Roman" w:hAnsi="Times New Roman"/>
          <w:sz w:val="22"/>
          <w:szCs w:val="18"/>
        </w:rPr>
      </w:pPr>
      <w:r w:rsidRPr="007942A5">
        <w:rPr>
          <w:rFonts w:ascii="Times New Roman" w:hAnsi="Times New Roman"/>
          <w:b/>
          <w:bCs/>
          <w:sz w:val="22"/>
        </w:rPr>
        <w:t xml:space="preserve">Media messages have commercial implications. </w:t>
      </w:r>
      <w:r w:rsidRPr="007942A5">
        <w:rPr>
          <w:rFonts w:ascii="Times New Roman" w:hAnsi="Times New Roman"/>
          <w:sz w:val="22"/>
          <w:szCs w:val="18"/>
        </w:rPr>
        <w:t>Media literacy aims to encourage awareness of how the media are influenced by commercial considerations, and how they impinge on content, technique, and distribution. Most media production is a business, and so must make a profit. Questions of ownership and control are central: a relatively small number of individuals control what we watch, read and hear in the media.</w:t>
      </w:r>
    </w:p>
    <w:p w14:paraId="2C086792" w14:textId="77777777" w:rsidR="00135FD0" w:rsidRPr="007942A5" w:rsidRDefault="00135FD0" w:rsidP="00863041">
      <w:pPr>
        <w:pStyle w:val="ListParagraph"/>
        <w:widowControl w:val="0"/>
        <w:numPr>
          <w:ilvl w:val="0"/>
          <w:numId w:val="9"/>
        </w:numPr>
        <w:autoSpaceDE w:val="0"/>
        <w:autoSpaceDN w:val="0"/>
        <w:adjustRightInd w:val="0"/>
        <w:spacing w:after="0"/>
        <w:rPr>
          <w:rFonts w:ascii="Times New Roman" w:hAnsi="Times New Roman"/>
          <w:sz w:val="22"/>
          <w:szCs w:val="18"/>
        </w:rPr>
      </w:pPr>
      <w:r w:rsidRPr="007942A5">
        <w:rPr>
          <w:rFonts w:ascii="Times New Roman" w:hAnsi="Times New Roman"/>
          <w:b/>
          <w:bCs/>
          <w:sz w:val="22"/>
        </w:rPr>
        <w:t xml:space="preserve">Media messages contain ideological and value messages. </w:t>
      </w:r>
      <w:r w:rsidRPr="007942A5">
        <w:rPr>
          <w:rFonts w:ascii="Times New Roman" w:hAnsi="Times New Roman"/>
          <w:sz w:val="22"/>
          <w:szCs w:val="18"/>
        </w:rPr>
        <w:t>All media products are advertising in some sense proclaiming values and ways of life. The mainstream media convey, explicitly or implicitly, ideological messages about such issues as the nature of the good life and the virtue of consumerism, the role of women, the acceptance of authority, and unquestioning patriotism.</w:t>
      </w:r>
    </w:p>
    <w:p w14:paraId="597A27D3" w14:textId="77777777" w:rsidR="00135FD0" w:rsidRPr="007942A5" w:rsidRDefault="00135FD0" w:rsidP="00863041">
      <w:pPr>
        <w:pStyle w:val="ListParagraph"/>
        <w:widowControl w:val="0"/>
        <w:numPr>
          <w:ilvl w:val="0"/>
          <w:numId w:val="9"/>
        </w:numPr>
        <w:autoSpaceDE w:val="0"/>
        <w:autoSpaceDN w:val="0"/>
        <w:adjustRightInd w:val="0"/>
        <w:spacing w:after="0"/>
        <w:rPr>
          <w:rFonts w:ascii="Times New Roman" w:hAnsi="Times New Roman"/>
          <w:sz w:val="22"/>
          <w:szCs w:val="18"/>
        </w:rPr>
      </w:pPr>
      <w:r w:rsidRPr="007942A5">
        <w:rPr>
          <w:rFonts w:ascii="Times New Roman" w:hAnsi="Times New Roman"/>
          <w:b/>
          <w:bCs/>
          <w:sz w:val="22"/>
        </w:rPr>
        <w:t xml:space="preserve">Media messages contain social and political implications. </w:t>
      </w:r>
      <w:r w:rsidRPr="007942A5">
        <w:rPr>
          <w:rFonts w:ascii="Times New Roman" w:hAnsi="Times New Roman"/>
          <w:sz w:val="22"/>
          <w:szCs w:val="18"/>
        </w:rPr>
        <w:t>The media have great influence in politics and in forming social change. Television can greatly influence the election of a national leader on the basis of image. The media involve us in concerns such as civil rights issues, famines in Africa, and the AIDS epidemic. They give us an intimate sense of national issues and global concerns so that we have become McLuhan's Global Village.</w:t>
      </w:r>
    </w:p>
    <w:p w14:paraId="3E56B70C" w14:textId="77777777" w:rsidR="00135FD0" w:rsidRPr="007942A5" w:rsidRDefault="00135FD0" w:rsidP="00863041">
      <w:pPr>
        <w:pStyle w:val="ListParagraph"/>
        <w:widowControl w:val="0"/>
        <w:numPr>
          <w:ilvl w:val="0"/>
          <w:numId w:val="9"/>
        </w:numPr>
        <w:autoSpaceDE w:val="0"/>
        <w:autoSpaceDN w:val="0"/>
        <w:adjustRightInd w:val="0"/>
        <w:spacing w:after="0"/>
        <w:rPr>
          <w:rFonts w:ascii="Times New Roman" w:hAnsi="Times New Roman"/>
          <w:sz w:val="22"/>
          <w:szCs w:val="18"/>
        </w:rPr>
      </w:pPr>
      <w:r w:rsidRPr="007942A5">
        <w:rPr>
          <w:rFonts w:ascii="Times New Roman" w:hAnsi="Times New Roman"/>
          <w:b/>
          <w:bCs/>
          <w:sz w:val="22"/>
        </w:rPr>
        <w:t xml:space="preserve">Form and content are closely related in media messages. </w:t>
      </w:r>
      <w:r w:rsidRPr="007942A5">
        <w:rPr>
          <w:rFonts w:ascii="Times New Roman" w:hAnsi="Times New Roman"/>
          <w:sz w:val="22"/>
          <w:szCs w:val="18"/>
        </w:rPr>
        <w:t>As Marshall McLuhan noted, each medium has its own grammar and codifies reality in its own particular way. Different media will report the same event, but create different impressions and messages.</w:t>
      </w:r>
    </w:p>
    <w:p w14:paraId="1FB928B2" w14:textId="77777777" w:rsidR="00135FD0" w:rsidRPr="007942A5" w:rsidRDefault="00135FD0" w:rsidP="00863041">
      <w:pPr>
        <w:pStyle w:val="ListParagraph"/>
        <w:widowControl w:val="0"/>
        <w:numPr>
          <w:ilvl w:val="0"/>
          <w:numId w:val="9"/>
        </w:numPr>
        <w:autoSpaceDE w:val="0"/>
        <w:autoSpaceDN w:val="0"/>
        <w:adjustRightInd w:val="0"/>
        <w:spacing w:after="0"/>
        <w:rPr>
          <w:rFonts w:ascii="Times New Roman" w:hAnsi="Times New Roman"/>
          <w:sz w:val="22"/>
          <w:szCs w:val="18"/>
        </w:rPr>
      </w:pPr>
      <w:r w:rsidRPr="007942A5">
        <w:rPr>
          <w:rFonts w:ascii="Times New Roman" w:hAnsi="Times New Roman"/>
          <w:b/>
          <w:bCs/>
          <w:sz w:val="22"/>
        </w:rPr>
        <w:t xml:space="preserve">Each medium has a unique aesthetic form. </w:t>
      </w:r>
      <w:r w:rsidRPr="007942A5">
        <w:rPr>
          <w:rFonts w:ascii="Times New Roman" w:hAnsi="Times New Roman"/>
          <w:sz w:val="22"/>
          <w:szCs w:val="18"/>
        </w:rPr>
        <w:t>Just as we notice the pleasing rhythms of certain pieces of poetry or prose, so we ought to be able to enjoy the pleasing forms and effects of the different media.</w:t>
      </w:r>
    </w:p>
    <w:p w14:paraId="1D5AE645" w14:textId="77777777" w:rsidR="00135FD0" w:rsidRPr="007942A5" w:rsidRDefault="00135FD0" w:rsidP="00135FD0">
      <w:pPr>
        <w:widowControl w:val="0"/>
        <w:autoSpaceDE w:val="0"/>
        <w:autoSpaceDN w:val="0"/>
        <w:adjustRightInd w:val="0"/>
        <w:rPr>
          <w:rFonts w:ascii="Times New Roman" w:hAnsi="Times New Roman"/>
          <w:b/>
          <w:bCs/>
          <w:sz w:val="22"/>
        </w:rPr>
      </w:pPr>
    </w:p>
    <w:p w14:paraId="4340A1FC" w14:textId="77777777" w:rsidR="00135FD0" w:rsidRPr="007942A5" w:rsidRDefault="00135FD0" w:rsidP="00135FD0">
      <w:pPr>
        <w:widowControl w:val="0"/>
        <w:autoSpaceDE w:val="0"/>
        <w:autoSpaceDN w:val="0"/>
        <w:adjustRightInd w:val="0"/>
        <w:rPr>
          <w:rFonts w:ascii="Times New Roman" w:hAnsi="Times New Roman"/>
          <w:b/>
          <w:bCs/>
          <w:sz w:val="22"/>
        </w:rPr>
      </w:pPr>
      <w:r w:rsidRPr="007942A5">
        <w:rPr>
          <w:rFonts w:ascii="Times New Roman" w:hAnsi="Times New Roman"/>
          <w:b/>
          <w:bCs/>
          <w:sz w:val="22"/>
        </w:rPr>
        <w:t>Source:</w:t>
      </w:r>
    </w:p>
    <w:p w14:paraId="21930DE0" w14:textId="21F19C6F" w:rsidR="00135FD0" w:rsidRPr="007942A5" w:rsidRDefault="00135FD0" w:rsidP="00135FD0">
      <w:pPr>
        <w:rPr>
          <w:rFonts w:ascii="Times New Roman" w:hAnsi="Times New Roman"/>
          <w:b/>
          <w:sz w:val="22"/>
          <w:szCs w:val="18"/>
        </w:rPr>
      </w:pPr>
      <w:r w:rsidRPr="007942A5">
        <w:rPr>
          <w:rFonts w:ascii="Times New Roman" w:hAnsi="Times New Roman"/>
          <w:sz w:val="22"/>
          <w:szCs w:val="18"/>
        </w:rPr>
        <w:t xml:space="preserve">Pungente, J. &amp; O'Malley, M. (1999). </w:t>
      </w:r>
      <w:r w:rsidRPr="007942A5">
        <w:rPr>
          <w:rFonts w:ascii="Times New Roman" w:hAnsi="Times New Roman"/>
          <w:i/>
          <w:iCs/>
          <w:sz w:val="22"/>
          <w:szCs w:val="18"/>
        </w:rPr>
        <w:t>More than meets the eye: Watching television watching us.</w:t>
      </w:r>
      <w:r w:rsidRPr="007942A5">
        <w:rPr>
          <w:rFonts w:ascii="Times New Roman" w:hAnsi="Times New Roman"/>
          <w:iCs/>
          <w:sz w:val="22"/>
          <w:szCs w:val="18"/>
        </w:rPr>
        <w:t xml:space="preserve"> </w:t>
      </w:r>
      <w:r w:rsidRPr="007942A5">
        <w:rPr>
          <w:rFonts w:ascii="Times New Roman" w:hAnsi="Times New Roman"/>
          <w:sz w:val="22"/>
          <w:szCs w:val="18"/>
        </w:rPr>
        <w:t>New York: Martin McClelland &amp; Stewart. (</w:t>
      </w:r>
      <w:hyperlink r:id="rId56" w:history="1">
        <w:r w:rsidRPr="007942A5">
          <w:rPr>
            <w:rStyle w:val="Hyperlink"/>
            <w:rFonts w:ascii="Times New Roman" w:hAnsi="Times New Roman"/>
            <w:sz w:val="22"/>
            <w:szCs w:val="18"/>
          </w:rPr>
          <w:t>http://www.medialit.org/reading-room/canadas-key-concepts-media-literacy</w:t>
        </w:r>
      </w:hyperlink>
      <w:r w:rsidRPr="007942A5">
        <w:rPr>
          <w:rFonts w:ascii="Times New Roman" w:hAnsi="Times New Roman"/>
          <w:b/>
          <w:sz w:val="22"/>
          <w:szCs w:val="18"/>
        </w:rPr>
        <w:t>)</w:t>
      </w:r>
      <w:r w:rsidR="0045430C" w:rsidRPr="007942A5">
        <w:rPr>
          <w:rFonts w:ascii="Times New Roman" w:hAnsi="Times New Roman"/>
          <w:b/>
          <w:sz w:val="22"/>
          <w:szCs w:val="18"/>
        </w:rPr>
        <w:t xml:space="preserve"> </w:t>
      </w:r>
    </w:p>
    <w:p w14:paraId="21880F3C" w14:textId="77777777" w:rsidR="00135FD0" w:rsidRPr="007942A5" w:rsidRDefault="00135FD0" w:rsidP="00135FD0">
      <w:pPr>
        <w:rPr>
          <w:rFonts w:ascii="Times New Roman" w:hAnsi="Times New Roman"/>
          <w:b/>
          <w:sz w:val="22"/>
          <w:szCs w:val="18"/>
        </w:rPr>
      </w:pPr>
    </w:p>
    <w:p w14:paraId="7BBD47DC" w14:textId="77777777" w:rsidR="00135FD0" w:rsidRPr="007942A5" w:rsidRDefault="00135FD0" w:rsidP="00135FD0">
      <w:pPr>
        <w:rPr>
          <w:rFonts w:ascii="Times New Roman" w:hAnsi="Times New Roman"/>
          <w:sz w:val="22"/>
          <w:szCs w:val="18"/>
        </w:rPr>
      </w:pPr>
      <w:r w:rsidRPr="007942A5">
        <w:rPr>
          <w:rFonts w:ascii="Times New Roman" w:hAnsi="Times New Roman"/>
          <w:b/>
          <w:sz w:val="22"/>
          <w:szCs w:val="18"/>
        </w:rPr>
        <w:t>Adapted from:</w:t>
      </w:r>
    </w:p>
    <w:p w14:paraId="277AC5AC" w14:textId="77777777" w:rsidR="00135FD0" w:rsidRPr="007942A5" w:rsidRDefault="00135FD0" w:rsidP="00135FD0">
      <w:pPr>
        <w:rPr>
          <w:rFonts w:ascii="Times New Roman" w:hAnsi="Times New Roman"/>
          <w:sz w:val="22"/>
          <w:szCs w:val="18"/>
        </w:rPr>
      </w:pPr>
      <w:r w:rsidRPr="007942A5">
        <w:rPr>
          <w:rFonts w:ascii="Times New Roman" w:hAnsi="Times New Roman"/>
          <w:sz w:val="22"/>
          <w:szCs w:val="18"/>
        </w:rPr>
        <w:t xml:space="preserve">Ontario Ministry of Education. (1989). </w:t>
      </w:r>
      <w:r w:rsidRPr="007942A5">
        <w:rPr>
          <w:rFonts w:ascii="Times New Roman" w:hAnsi="Times New Roman"/>
          <w:i/>
          <w:sz w:val="22"/>
          <w:szCs w:val="18"/>
        </w:rPr>
        <w:t>Media literacy: Intermediate and senior divisions, 1989 resource guide</w:t>
      </w:r>
      <w:r w:rsidRPr="007942A5">
        <w:rPr>
          <w:rFonts w:ascii="Times New Roman" w:hAnsi="Times New Roman"/>
          <w:sz w:val="22"/>
          <w:szCs w:val="18"/>
        </w:rPr>
        <w:t>. Toronto: Ontario Ministry of Education. (pp. 8-10)</w:t>
      </w:r>
      <w:r w:rsidRPr="007942A5">
        <w:rPr>
          <w:rFonts w:ascii="Times New Roman" w:hAnsi="Times New Roman"/>
          <w:b/>
          <w:sz w:val="22"/>
        </w:rPr>
        <w:t xml:space="preserve"> </w:t>
      </w:r>
    </w:p>
    <w:p w14:paraId="2BFE2FFA" w14:textId="77777777" w:rsidR="00135FD0" w:rsidRPr="007942A5" w:rsidRDefault="00135FD0" w:rsidP="00135FD0">
      <w:pPr>
        <w:jc w:val="right"/>
        <w:rPr>
          <w:rFonts w:ascii="Times New Roman" w:hAnsi="Times New Roman"/>
          <w:b/>
          <w:sz w:val="22"/>
        </w:rPr>
      </w:pPr>
    </w:p>
    <w:p w14:paraId="35CD1C03" w14:textId="7EA061A7" w:rsidR="00135FD0" w:rsidRPr="007942A5" w:rsidRDefault="007F536C" w:rsidP="00976939">
      <w:pPr>
        <w:jc w:val="right"/>
        <w:rPr>
          <w:rFonts w:ascii="Times New Roman" w:hAnsi="Times New Roman"/>
          <w:b/>
          <w:sz w:val="22"/>
        </w:rPr>
      </w:pPr>
      <w:r w:rsidRPr="007942A5">
        <w:rPr>
          <w:rFonts w:ascii="Times New Roman" w:hAnsi="Times New Roman"/>
          <w:b/>
          <w:noProof/>
          <w:sz w:val="22"/>
        </w:rPr>
        <w:drawing>
          <wp:inline distT="0" distB="0" distL="0" distR="0" wp14:anchorId="1468AD9A" wp14:editId="0ED8A944">
            <wp:extent cx="965200" cy="1033145"/>
            <wp:effectExtent l="0" t="0" r="0" b="8255"/>
            <wp:docPr id="5" name="Picture 5" descr="u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pc"/>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65200" cy="1033145"/>
                    </a:xfrm>
                    <a:prstGeom prst="rect">
                      <a:avLst/>
                    </a:prstGeom>
                    <a:noFill/>
                    <a:ln>
                      <a:noFill/>
                    </a:ln>
                  </pic:spPr>
                </pic:pic>
              </a:graphicData>
            </a:graphic>
          </wp:inline>
        </w:drawing>
      </w:r>
    </w:p>
    <w:sectPr w:rsidR="00135FD0" w:rsidRPr="007942A5" w:rsidSect="00E70544">
      <w:headerReference w:type="even" r:id="rId58"/>
      <w:headerReference w:type="default" r:id="rId59"/>
      <w:footerReference w:type="even" r:id="rId60"/>
      <w:footerReference w:type="default" r:id="rId61"/>
      <w:headerReference w:type="first" r:id="rId62"/>
      <w:footerReference w:type="first" r:id="rId63"/>
      <w:pgSz w:w="12240" w:h="15840"/>
      <w:pgMar w:top="1080" w:right="1440" w:bottom="1080" w:left="1440" w:header="720" w:footer="720" w:gutter="0"/>
      <w:cols w:space="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29FF4" w14:textId="77777777" w:rsidR="006A5181" w:rsidRDefault="006A5181">
      <w:r>
        <w:separator/>
      </w:r>
    </w:p>
  </w:endnote>
  <w:endnote w:type="continuationSeparator" w:id="0">
    <w:p w14:paraId="06705F32" w14:textId="77777777" w:rsidR="006A5181" w:rsidRDefault="006A5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Bauhaus Md BT">
    <w:altName w:val="Times New Roman"/>
    <w:charset w:val="00"/>
    <w:family w:val="auto"/>
    <w:pitch w:val="variable"/>
    <w:sig w:usb0="03000000"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46BF3" w14:textId="77777777" w:rsidR="006A5181" w:rsidRDefault="006A5181" w:rsidP="00135F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9E4104" w14:textId="77777777" w:rsidR="006A5181" w:rsidRDefault="006A5181" w:rsidP="00135FD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20F8C" w14:textId="77777777" w:rsidR="006A5181" w:rsidRDefault="006A5181" w:rsidP="00135F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01B8">
      <w:rPr>
        <w:rStyle w:val="PageNumber"/>
        <w:noProof/>
      </w:rPr>
      <w:t>9</w:t>
    </w:r>
    <w:r>
      <w:rPr>
        <w:rStyle w:val="PageNumber"/>
      </w:rPr>
      <w:fldChar w:fldCharType="end"/>
    </w:r>
  </w:p>
  <w:p w14:paraId="33EB2FDF" w14:textId="77777777" w:rsidR="006A5181" w:rsidRDefault="006A5181" w:rsidP="00135FD0">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7AD78" w14:textId="0A868DF8" w:rsidR="006A5181" w:rsidRDefault="006A5181" w:rsidP="00135FD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251A6" w14:textId="77777777" w:rsidR="006A5181" w:rsidRDefault="006A5181">
      <w:r>
        <w:separator/>
      </w:r>
    </w:p>
  </w:footnote>
  <w:footnote w:type="continuationSeparator" w:id="0">
    <w:p w14:paraId="2BEDB5A3" w14:textId="77777777" w:rsidR="006A5181" w:rsidRDefault="006A51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90982" w14:textId="77777777" w:rsidR="006A5181" w:rsidRDefault="006A51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8EA1DC" w14:textId="77777777" w:rsidR="006A5181" w:rsidRDefault="006A5181">
    <w:pPr>
      <w:widowControl w:val="0"/>
      <w:spacing w:line="240" w:lineRule="atLeast"/>
      <w:ind w:left="180" w:right="400" w:firstLine="100"/>
      <w:jc w:val="center"/>
      <w:rPr>
        <w:i/>
        <w:sz w:val="36"/>
      </w:rPr>
    </w:pPr>
    <w:r>
      <w:rPr>
        <w:i/>
        <w:sz w:val="36"/>
      </w:rPr>
      <w:t xml:space="preserve">NORTH CAROLINA STATE UNIVERSITY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415DA" w14:textId="77777777" w:rsidR="006A5181" w:rsidRDefault="006A5181">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4762F" w14:textId="393556A7" w:rsidR="006A5181" w:rsidRDefault="006A5181" w:rsidP="00EB1914">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860"/>
    </w:tblGrid>
    <w:tr w:rsidR="006A5181" w14:paraId="502D569B" w14:textId="77777777" w:rsidTr="009F5C14">
      <w:tc>
        <w:tcPr>
          <w:tcW w:w="4788" w:type="dxa"/>
        </w:tcPr>
        <w:p w14:paraId="48CFD278" w14:textId="4E4A1DC2" w:rsidR="006A5181" w:rsidRDefault="006A5181" w:rsidP="00135FD0">
          <w:pPr>
            <w:pStyle w:val="Header"/>
            <w:jc w:val="center"/>
          </w:pPr>
          <w:r>
            <w:rPr>
              <w:noProof/>
            </w:rPr>
            <w:drawing>
              <wp:inline distT="0" distB="0" distL="0" distR="0" wp14:anchorId="0C647432" wp14:editId="04CA580B">
                <wp:extent cx="2768600" cy="934698"/>
                <wp:effectExtent l="0" t="0" r="0" b="5715"/>
                <wp:docPr id="2" name="Picture 2" descr="Macintosh HD:Users:stephenpetrina:Desktop:montreal-youth-climate-m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petrina:Desktop:montreal-youth-climate-mar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0401" cy="935306"/>
                        </a:xfrm>
                        <a:prstGeom prst="rect">
                          <a:avLst/>
                        </a:prstGeom>
                        <a:noFill/>
                        <a:ln>
                          <a:noFill/>
                        </a:ln>
                      </pic:spPr>
                    </pic:pic>
                  </a:graphicData>
                </a:graphic>
              </wp:inline>
            </w:drawing>
          </w:r>
        </w:p>
      </w:tc>
      <w:tc>
        <w:tcPr>
          <w:tcW w:w="4788" w:type="dxa"/>
        </w:tcPr>
        <w:p w14:paraId="67CA1FA8" w14:textId="61C59107" w:rsidR="006A5181" w:rsidRDefault="006A5181" w:rsidP="00135FD0">
          <w:pPr>
            <w:pStyle w:val="Header"/>
            <w:jc w:val="center"/>
          </w:pPr>
          <w:r>
            <w:rPr>
              <w:noProof/>
            </w:rPr>
            <w:drawing>
              <wp:inline distT="0" distB="0" distL="0" distR="0" wp14:anchorId="7171EA61" wp14:editId="4471A2C1">
                <wp:extent cx="2948940" cy="924106"/>
                <wp:effectExtent l="0" t="0" r="0" b="0"/>
                <wp:docPr id="8" name="Picture 8" descr="Macintosh HD:Users:stephenpetrina:Desktop:cropped-12374996_10153608671375845_6267038098423808967_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tephenpetrina:Desktop:cropped-12374996_10153608671375845_6267038098423808967_o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3793" cy="925627"/>
                        </a:xfrm>
                        <a:prstGeom prst="rect">
                          <a:avLst/>
                        </a:prstGeom>
                        <a:noFill/>
                        <a:ln>
                          <a:noFill/>
                        </a:ln>
                      </pic:spPr>
                    </pic:pic>
                  </a:graphicData>
                </a:graphic>
              </wp:inline>
            </w:drawing>
          </w:r>
        </w:p>
      </w:tc>
    </w:tr>
  </w:tbl>
  <w:p w14:paraId="0D86D99F" w14:textId="52BD50B0" w:rsidR="006A5181" w:rsidRDefault="006A5181" w:rsidP="00135FD0">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
      <w:lvlJc w:val="left"/>
      <w:pPr>
        <w:tabs>
          <w:tab w:val="num" w:pos="360"/>
        </w:tabs>
        <w:ind w:left="360" w:hanging="360"/>
      </w:pPr>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FCE0977"/>
    <w:multiLevelType w:val="hybridMultilevel"/>
    <w:tmpl w:val="A9F0F6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AF2649"/>
    <w:multiLevelType w:val="multilevel"/>
    <w:tmpl w:val="6D2CA0A2"/>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EE0F1B"/>
    <w:multiLevelType w:val="hybridMultilevel"/>
    <w:tmpl w:val="5F2A3B60"/>
    <w:lvl w:ilvl="0" w:tplc="E06E2E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F543E"/>
    <w:multiLevelType w:val="multilevel"/>
    <w:tmpl w:val="D0840E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B023F19"/>
    <w:multiLevelType w:val="hybridMultilevel"/>
    <w:tmpl w:val="D226A630"/>
    <w:lvl w:ilvl="0" w:tplc="00000000">
      <w:start w:val="1"/>
      <w:numFmt w:val="decimal"/>
      <w:lvlText w:val="%1."/>
      <w:lvlJc w:val="left"/>
      <w:pPr>
        <w:tabs>
          <w:tab w:val="num" w:pos="370"/>
        </w:tabs>
        <w:ind w:left="370" w:hanging="360"/>
      </w:pPr>
    </w:lvl>
    <w:lvl w:ilvl="1" w:tplc="04090019" w:tentative="1">
      <w:start w:val="1"/>
      <w:numFmt w:val="lowerLetter"/>
      <w:lvlText w:val="%2."/>
      <w:lvlJc w:val="left"/>
      <w:pPr>
        <w:tabs>
          <w:tab w:val="num" w:pos="1450"/>
        </w:tabs>
        <w:ind w:left="1450" w:hanging="360"/>
      </w:pPr>
    </w:lvl>
    <w:lvl w:ilvl="2" w:tplc="0409001B" w:tentative="1">
      <w:start w:val="1"/>
      <w:numFmt w:val="lowerRoman"/>
      <w:lvlText w:val="%3."/>
      <w:lvlJc w:val="right"/>
      <w:pPr>
        <w:tabs>
          <w:tab w:val="num" w:pos="2170"/>
        </w:tabs>
        <w:ind w:left="2170" w:hanging="180"/>
      </w:pPr>
    </w:lvl>
    <w:lvl w:ilvl="3" w:tplc="0409000F" w:tentative="1">
      <w:start w:val="1"/>
      <w:numFmt w:val="decimal"/>
      <w:lvlText w:val="%4."/>
      <w:lvlJc w:val="left"/>
      <w:pPr>
        <w:tabs>
          <w:tab w:val="num" w:pos="2890"/>
        </w:tabs>
        <w:ind w:left="2890" w:hanging="360"/>
      </w:pPr>
    </w:lvl>
    <w:lvl w:ilvl="4" w:tplc="04090019" w:tentative="1">
      <w:start w:val="1"/>
      <w:numFmt w:val="lowerLetter"/>
      <w:lvlText w:val="%5."/>
      <w:lvlJc w:val="left"/>
      <w:pPr>
        <w:tabs>
          <w:tab w:val="num" w:pos="3610"/>
        </w:tabs>
        <w:ind w:left="3610" w:hanging="360"/>
      </w:pPr>
    </w:lvl>
    <w:lvl w:ilvl="5" w:tplc="0409001B" w:tentative="1">
      <w:start w:val="1"/>
      <w:numFmt w:val="lowerRoman"/>
      <w:lvlText w:val="%6."/>
      <w:lvlJc w:val="right"/>
      <w:pPr>
        <w:tabs>
          <w:tab w:val="num" w:pos="4330"/>
        </w:tabs>
        <w:ind w:left="4330" w:hanging="180"/>
      </w:pPr>
    </w:lvl>
    <w:lvl w:ilvl="6" w:tplc="0409000F" w:tentative="1">
      <w:start w:val="1"/>
      <w:numFmt w:val="decimal"/>
      <w:lvlText w:val="%7."/>
      <w:lvlJc w:val="left"/>
      <w:pPr>
        <w:tabs>
          <w:tab w:val="num" w:pos="5050"/>
        </w:tabs>
        <w:ind w:left="5050" w:hanging="360"/>
      </w:pPr>
    </w:lvl>
    <w:lvl w:ilvl="7" w:tplc="04090019" w:tentative="1">
      <w:start w:val="1"/>
      <w:numFmt w:val="lowerLetter"/>
      <w:lvlText w:val="%8."/>
      <w:lvlJc w:val="left"/>
      <w:pPr>
        <w:tabs>
          <w:tab w:val="num" w:pos="5770"/>
        </w:tabs>
        <w:ind w:left="5770" w:hanging="360"/>
      </w:pPr>
    </w:lvl>
    <w:lvl w:ilvl="8" w:tplc="0409001B" w:tentative="1">
      <w:start w:val="1"/>
      <w:numFmt w:val="lowerRoman"/>
      <w:lvlText w:val="%9."/>
      <w:lvlJc w:val="right"/>
      <w:pPr>
        <w:tabs>
          <w:tab w:val="num" w:pos="6490"/>
        </w:tabs>
        <w:ind w:left="6490" w:hanging="180"/>
      </w:pPr>
    </w:lvl>
  </w:abstractNum>
  <w:abstractNum w:abstractNumId="6">
    <w:nsid w:val="1B1E7F53"/>
    <w:multiLevelType w:val="hybridMultilevel"/>
    <w:tmpl w:val="B51A1F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073D1E"/>
    <w:multiLevelType w:val="hybridMultilevel"/>
    <w:tmpl w:val="B4EAFBBA"/>
    <w:lvl w:ilvl="0" w:tplc="086CC5D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EF3D0B"/>
    <w:multiLevelType w:val="multilevel"/>
    <w:tmpl w:val="9B14EF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3B6B262E"/>
    <w:multiLevelType w:val="hybridMultilevel"/>
    <w:tmpl w:val="EF427D00"/>
    <w:lvl w:ilvl="0" w:tplc="D6341C0E">
      <w:start w:val="1"/>
      <w:numFmt w:val="decimal"/>
      <w:lvlText w:val="%1."/>
      <w:lvlJc w:val="left"/>
      <w:pPr>
        <w:tabs>
          <w:tab w:val="num" w:pos="360"/>
        </w:tabs>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2E75A9"/>
    <w:multiLevelType w:val="hybridMultilevel"/>
    <w:tmpl w:val="555ADA8A"/>
    <w:lvl w:ilvl="0" w:tplc="E06E2E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9E21F7"/>
    <w:multiLevelType w:val="hybridMultilevel"/>
    <w:tmpl w:val="62FA8698"/>
    <w:lvl w:ilvl="0" w:tplc="E06E2E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5B7492"/>
    <w:multiLevelType w:val="hybridMultilevel"/>
    <w:tmpl w:val="D0840E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FD90F69"/>
    <w:multiLevelType w:val="hybridMultilevel"/>
    <w:tmpl w:val="ACD2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FFC38A1"/>
    <w:multiLevelType w:val="hybridMultilevel"/>
    <w:tmpl w:val="7DD26E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BB90386"/>
    <w:multiLevelType w:val="hybridMultilevel"/>
    <w:tmpl w:val="A50C6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14142B1"/>
    <w:multiLevelType w:val="multilevel"/>
    <w:tmpl w:val="D0840E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642243FA"/>
    <w:multiLevelType w:val="hybridMultilevel"/>
    <w:tmpl w:val="15E66738"/>
    <w:lvl w:ilvl="0" w:tplc="E06E2E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56357FE"/>
    <w:multiLevelType w:val="hybridMultilevel"/>
    <w:tmpl w:val="C79C5D24"/>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9C6ACF"/>
    <w:multiLevelType w:val="hybridMultilevel"/>
    <w:tmpl w:val="891EB198"/>
    <w:lvl w:ilvl="0" w:tplc="04090017">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89A3184"/>
    <w:multiLevelType w:val="hybridMultilevel"/>
    <w:tmpl w:val="9B14EF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C0F435C"/>
    <w:multiLevelType w:val="hybridMultilevel"/>
    <w:tmpl w:val="3FF034BE"/>
    <w:lvl w:ilvl="0" w:tplc="D6341C0E">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424CC0"/>
    <w:multiLevelType w:val="hybridMultilevel"/>
    <w:tmpl w:val="F45AD184"/>
    <w:lvl w:ilvl="0" w:tplc="086CC5D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6917A90"/>
    <w:multiLevelType w:val="multilevel"/>
    <w:tmpl w:val="9B14EF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76DD5C57"/>
    <w:multiLevelType w:val="hybridMultilevel"/>
    <w:tmpl w:val="81C007BC"/>
    <w:lvl w:ilvl="0" w:tplc="EB806B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0"/>
    <w:lvlOverride w:ilvl="0">
      <w:lvl w:ilvl="0">
        <w:start w:val="6"/>
        <w:numFmt w:val="decimal"/>
        <w:pStyle w:val="level1"/>
        <w:lvlText w:val="%1. "/>
        <w:lvlJc w:val="left"/>
        <w:pPr>
          <w:tabs>
            <w:tab w:val="num" w:pos="36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2">
    <w:abstractNumId w:val="24"/>
  </w:num>
  <w:num w:numId="3">
    <w:abstractNumId w:val="7"/>
  </w:num>
  <w:num w:numId="4">
    <w:abstractNumId w:val="18"/>
  </w:num>
  <w:num w:numId="5">
    <w:abstractNumId w:val="3"/>
  </w:num>
  <w:num w:numId="6">
    <w:abstractNumId w:val="5"/>
  </w:num>
  <w:num w:numId="7">
    <w:abstractNumId w:val="9"/>
  </w:num>
  <w:num w:numId="8">
    <w:abstractNumId w:val="15"/>
  </w:num>
  <w:num w:numId="9">
    <w:abstractNumId w:val="6"/>
  </w:num>
  <w:num w:numId="10">
    <w:abstractNumId w:val="22"/>
  </w:num>
  <w:num w:numId="11">
    <w:abstractNumId w:val="11"/>
  </w:num>
  <w:num w:numId="12">
    <w:abstractNumId w:val="13"/>
  </w:num>
  <w:num w:numId="13">
    <w:abstractNumId w:val="1"/>
  </w:num>
  <w:num w:numId="14">
    <w:abstractNumId w:val="19"/>
  </w:num>
  <w:num w:numId="15">
    <w:abstractNumId w:val="10"/>
  </w:num>
  <w:num w:numId="16">
    <w:abstractNumId w:val="17"/>
  </w:num>
  <w:num w:numId="17">
    <w:abstractNumId w:val="2"/>
  </w:num>
  <w:num w:numId="18">
    <w:abstractNumId w:val="21"/>
  </w:num>
  <w:num w:numId="19">
    <w:abstractNumId w:val="20"/>
  </w:num>
  <w:num w:numId="20">
    <w:abstractNumId w:val="8"/>
  </w:num>
  <w:num w:numId="21">
    <w:abstractNumId w:val="23"/>
  </w:num>
  <w:num w:numId="22">
    <w:abstractNumId w:val="14"/>
  </w:num>
  <w:num w:numId="23">
    <w:abstractNumId w:val="12"/>
  </w:num>
  <w:num w:numId="24">
    <w:abstractNumId w:val="16"/>
  </w:num>
  <w:num w:numId="2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BE2"/>
    <w:rsid w:val="000057EF"/>
    <w:rsid w:val="000126EF"/>
    <w:rsid w:val="00017353"/>
    <w:rsid w:val="00033C10"/>
    <w:rsid w:val="00033CA5"/>
    <w:rsid w:val="00037DB9"/>
    <w:rsid w:val="0004668C"/>
    <w:rsid w:val="00047032"/>
    <w:rsid w:val="000513DA"/>
    <w:rsid w:val="00067141"/>
    <w:rsid w:val="0007159C"/>
    <w:rsid w:val="0007430A"/>
    <w:rsid w:val="0007444C"/>
    <w:rsid w:val="00074F21"/>
    <w:rsid w:val="000772CE"/>
    <w:rsid w:val="00081E30"/>
    <w:rsid w:val="00091B23"/>
    <w:rsid w:val="00094E85"/>
    <w:rsid w:val="000A0144"/>
    <w:rsid w:val="000A6133"/>
    <w:rsid w:val="000C0D96"/>
    <w:rsid w:val="000C38F1"/>
    <w:rsid w:val="000C496B"/>
    <w:rsid w:val="000C6012"/>
    <w:rsid w:val="000C7AD9"/>
    <w:rsid w:val="000D0B1B"/>
    <w:rsid w:val="000D149C"/>
    <w:rsid w:val="000D36D3"/>
    <w:rsid w:val="000D696C"/>
    <w:rsid w:val="000E1B27"/>
    <w:rsid w:val="000F2DD7"/>
    <w:rsid w:val="000F5100"/>
    <w:rsid w:val="000F518F"/>
    <w:rsid w:val="00100517"/>
    <w:rsid w:val="00106600"/>
    <w:rsid w:val="00115D31"/>
    <w:rsid w:val="00120B94"/>
    <w:rsid w:val="001236DC"/>
    <w:rsid w:val="001253E3"/>
    <w:rsid w:val="00135FD0"/>
    <w:rsid w:val="00140760"/>
    <w:rsid w:val="00142789"/>
    <w:rsid w:val="00144EE2"/>
    <w:rsid w:val="00145024"/>
    <w:rsid w:val="0016092B"/>
    <w:rsid w:val="00161C1E"/>
    <w:rsid w:val="001711D1"/>
    <w:rsid w:val="001851BB"/>
    <w:rsid w:val="00187CAF"/>
    <w:rsid w:val="00190946"/>
    <w:rsid w:val="001945F8"/>
    <w:rsid w:val="001A21AB"/>
    <w:rsid w:val="001B4E41"/>
    <w:rsid w:val="001C1DD7"/>
    <w:rsid w:val="001C2D33"/>
    <w:rsid w:val="001C3F7D"/>
    <w:rsid w:val="001C79F9"/>
    <w:rsid w:val="001D6071"/>
    <w:rsid w:val="001E1577"/>
    <w:rsid w:val="001E3EF1"/>
    <w:rsid w:val="001E6612"/>
    <w:rsid w:val="001E726E"/>
    <w:rsid w:val="001E7B5D"/>
    <w:rsid w:val="001F057B"/>
    <w:rsid w:val="001F1E22"/>
    <w:rsid w:val="001F4BA4"/>
    <w:rsid w:val="00200730"/>
    <w:rsid w:val="002015AB"/>
    <w:rsid w:val="00202049"/>
    <w:rsid w:val="00202459"/>
    <w:rsid w:val="00202BF8"/>
    <w:rsid w:val="00203EA4"/>
    <w:rsid w:val="0020596E"/>
    <w:rsid w:val="002074FC"/>
    <w:rsid w:val="00207696"/>
    <w:rsid w:val="00210E10"/>
    <w:rsid w:val="0022273B"/>
    <w:rsid w:val="00223106"/>
    <w:rsid w:val="00233F05"/>
    <w:rsid w:val="0023626D"/>
    <w:rsid w:val="00245450"/>
    <w:rsid w:val="00250125"/>
    <w:rsid w:val="00251A39"/>
    <w:rsid w:val="00252D7F"/>
    <w:rsid w:val="00252DCA"/>
    <w:rsid w:val="002565AE"/>
    <w:rsid w:val="002621E0"/>
    <w:rsid w:val="00265D77"/>
    <w:rsid w:val="0026704A"/>
    <w:rsid w:val="00270281"/>
    <w:rsid w:val="002704F8"/>
    <w:rsid w:val="00280CF2"/>
    <w:rsid w:val="00284C66"/>
    <w:rsid w:val="00291BF9"/>
    <w:rsid w:val="0029479E"/>
    <w:rsid w:val="002A4491"/>
    <w:rsid w:val="002B6E0D"/>
    <w:rsid w:val="002C21BB"/>
    <w:rsid w:val="002C35B8"/>
    <w:rsid w:val="002C5B28"/>
    <w:rsid w:val="002D340D"/>
    <w:rsid w:val="002F05E3"/>
    <w:rsid w:val="00312886"/>
    <w:rsid w:val="00312C5D"/>
    <w:rsid w:val="00316A14"/>
    <w:rsid w:val="003204CA"/>
    <w:rsid w:val="003337B3"/>
    <w:rsid w:val="0033418E"/>
    <w:rsid w:val="003341A2"/>
    <w:rsid w:val="003346D0"/>
    <w:rsid w:val="003349EA"/>
    <w:rsid w:val="0033600B"/>
    <w:rsid w:val="00336582"/>
    <w:rsid w:val="00336759"/>
    <w:rsid w:val="00343347"/>
    <w:rsid w:val="00351EEF"/>
    <w:rsid w:val="00361CEF"/>
    <w:rsid w:val="003668BD"/>
    <w:rsid w:val="003703ED"/>
    <w:rsid w:val="0037061B"/>
    <w:rsid w:val="00372EE6"/>
    <w:rsid w:val="00375F39"/>
    <w:rsid w:val="0038079E"/>
    <w:rsid w:val="003821F6"/>
    <w:rsid w:val="00383E2D"/>
    <w:rsid w:val="003866C3"/>
    <w:rsid w:val="0039010A"/>
    <w:rsid w:val="003924E7"/>
    <w:rsid w:val="00393556"/>
    <w:rsid w:val="003A0200"/>
    <w:rsid w:val="003B5ED2"/>
    <w:rsid w:val="003D15FE"/>
    <w:rsid w:val="003D1E7C"/>
    <w:rsid w:val="003D34C3"/>
    <w:rsid w:val="003D6A86"/>
    <w:rsid w:val="003E3F6C"/>
    <w:rsid w:val="003F053D"/>
    <w:rsid w:val="003F1671"/>
    <w:rsid w:val="003F183E"/>
    <w:rsid w:val="003F4468"/>
    <w:rsid w:val="004079DE"/>
    <w:rsid w:val="00410F29"/>
    <w:rsid w:val="0041143C"/>
    <w:rsid w:val="00411980"/>
    <w:rsid w:val="00420834"/>
    <w:rsid w:val="00424E89"/>
    <w:rsid w:val="00436164"/>
    <w:rsid w:val="004406AB"/>
    <w:rsid w:val="00443E30"/>
    <w:rsid w:val="0045430C"/>
    <w:rsid w:val="00473A00"/>
    <w:rsid w:val="00481DA1"/>
    <w:rsid w:val="00484604"/>
    <w:rsid w:val="004851BF"/>
    <w:rsid w:val="0049143B"/>
    <w:rsid w:val="00492B53"/>
    <w:rsid w:val="00493C6A"/>
    <w:rsid w:val="004958DA"/>
    <w:rsid w:val="004A00B8"/>
    <w:rsid w:val="004A46D6"/>
    <w:rsid w:val="004A7786"/>
    <w:rsid w:val="004C7F3F"/>
    <w:rsid w:val="004D41EB"/>
    <w:rsid w:val="004D6BF3"/>
    <w:rsid w:val="004F2345"/>
    <w:rsid w:val="004F519F"/>
    <w:rsid w:val="004F6066"/>
    <w:rsid w:val="00504ED3"/>
    <w:rsid w:val="005102C0"/>
    <w:rsid w:val="00510664"/>
    <w:rsid w:val="00514555"/>
    <w:rsid w:val="005201B2"/>
    <w:rsid w:val="005203B1"/>
    <w:rsid w:val="00536FBF"/>
    <w:rsid w:val="00540E0B"/>
    <w:rsid w:val="0054431D"/>
    <w:rsid w:val="005807DC"/>
    <w:rsid w:val="00580AFA"/>
    <w:rsid w:val="00581800"/>
    <w:rsid w:val="00581DF6"/>
    <w:rsid w:val="00582023"/>
    <w:rsid w:val="0058245D"/>
    <w:rsid w:val="005838C1"/>
    <w:rsid w:val="005A42FA"/>
    <w:rsid w:val="005B49F5"/>
    <w:rsid w:val="005B5132"/>
    <w:rsid w:val="005B5AC4"/>
    <w:rsid w:val="005B5CD4"/>
    <w:rsid w:val="005B6227"/>
    <w:rsid w:val="005C2E3D"/>
    <w:rsid w:val="005D2002"/>
    <w:rsid w:val="005D441A"/>
    <w:rsid w:val="005D6775"/>
    <w:rsid w:val="005D7E5B"/>
    <w:rsid w:val="005E3A49"/>
    <w:rsid w:val="005E5B79"/>
    <w:rsid w:val="005E73AD"/>
    <w:rsid w:val="005F610F"/>
    <w:rsid w:val="006012AB"/>
    <w:rsid w:val="00602623"/>
    <w:rsid w:val="00605C55"/>
    <w:rsid w:val="00606D8E"/>
    <w:rsid w:val="00610B4A"/>
    <w:rsid w:val="006112D7"/>
    <w:rsid w:val="00651735"/>
    <w:rsid w:val="006524BF"/>
    <w:rsid w:val="00664041"/>
    <w:rsid w:val="0066760F"/>
    <w:rsid w:val="006749FA"/>
    <w:rsid w:val="006761A9"/>
    <w:rsid w:val="00676F07"/>
    <w:rsid w:val="006772C9"/>
    <w:rsid w:val="0067740B"/>
    <w:rsid w:val="006811A1"/>
    <w:rsid w:val="00693F37"/>
    <w:rsid w:val="006A0F5C"/>
    <w:rsid w:val="006A4A33"/>
    <w:rsid w:val="006A5181"/>
    <w:rsid w:val="006A60CE"/>
    <w:rsid w:val="006B5164"/>
    <w:rsid w:val="006C2F6D"/>
    <w:rsid w:val="006C37DB"/>
    <w:rsid w:val="006D0054"/>
    <w:rsid w:val="006E67EA"/>
    <w:rsid w:val="006E7D3E"/>
    <w:rsid w:val="00703085"/>
    <w:rsid w:val="00705DA1"/>
    <w:rsid w:val="00710537"/>
    <w:rsid w:val="007121EE"/>
    <w:rsid w:val="0071715E"/>
    <w:rsid w:val="007175E9"/>
    <w:rsid w:val="00726ED4"/>
    <w:rsid w:val="00727E6F"/>
    <w:rsid w:val="007355B9"/>
    <w:rsid w:val="00735AE7"/>
    <w:rsid w:val="00736042"/>
    <w:rsid w:val="00745802"/>
    <w:rsid w:val="00746B9A"/>
    <w:rsid w:val="00755084"/>
    <w:rsid w:val="00757567"/>
    <w:rsid w:val="00761995"/>
    <w:rsid w:val="007639E2"/>
    <w:rsid w:val="0076555F"/>
    <w:rsid w:val="00765BD1"/>
    <w:rsid w:val="00771DE8"/>
    <w:rsid w:val="00777726"/>
    <w:rsid w:val="00786A0A"/>
    <w:rsid w:val="00790656"/>
    <w:rsid w:val="00792C55"/>
    <w:rsid w:val="007942A5"/>
    <w:rsid w:val="007B5116"/>
    <w:rsid w:val="007B6DCC"/>
    <w:rsid w:val="007D0260"/>
    <w:rsid w:val="007D33AF"/>
    <w:rsid w:val="007D46BE"/>
    <w:rsid w:val="007D51C3"/>
    <w:rsid w:val="007D63B7"/>
    <w:rsid w:val="007E1305"/>
    <w:rsid w:val="007E3E7C"/>
    <w:rsid w:val="007E6E31"/>
    <w:rsid w:val="007F34A4"/>
    <w:rsid w:val="007F3FC3"/>
    <w:rsid w:val="007F402C"/>
    <w:rsid w:val="007F407A"/>
    <w:rsid w:val="007F536C"/>
    <w:rsid w:val="007F6EDE"/>
    <w:rsid w:val="00805DDB"/>
    <w:rsid w:val="00815944"/>
    <w:rsid w:val="00821E02"/>
    <w:rsid w:val="00825267"/>
    <w:rsid w:val="00830BB0"/>
    <w:rsid w:val="0084163D"/>
    <w:rsid w:val="008418AF"/>
    <w:rsid w:val="0084254F"/>
    <w:rsid w:val="00842D2E"/>
    <w:rsid w:val="0084333C"/>
    <w:rsid w:val="00844B9F"/>
    <w:rsid w:val="00863041"/>
    <w:rsid w:val="008644CC"/>
    <w:rsid w:val="00864D01"/>
    <w:rsid w:val="0086533C"/>
    <w:rsid w:val="00867577"/>
    <w:rsid w:val="00867FE3"/>
    <w:rsid w:val="0087154C"/>
    <w:rsid w:val="00882561"/>
    <w:rsid w:val="008909F1"/>
    <w:rsid w:val="00892397"/>
    <w:rsid w:val="00896C18"/>
    <w:rsid w:val="008A38AF"/>
    <w:rsid w:val="008B1DC0"/>
    <w:rsid w:val="008B2A31"/>
    <w:rsid w:val="008B4497"/>
    <w:rsid w:val="008B5BEA"/>
    <w:rsid w:val="008C1222"/>
    <w:rsid w:val="008C1A85"/>
    <w:rsid w:val="008C3F63"/>
    <w:rsid w:val="008C442D"/>
    <w:rsid w:val="008C695C"/>
    <w:rsid w:val="008C7FEC"/>
    <w:rsid w:val="008E00DC"/>
    <w:rsid w:val="008F3B23"/>
    <w:rsid w:val="008F760D"/>
    <w:rsid w:val="00900FF2"/>
    <w:rsid w:val="00914BD0"/>
    <w:rsid w:val="00917C94"/>
    <w:rsid w:val="00926073"/>
    <w:rsid w:val="0092736A"/>
    <w:rsid w:val="00930B8D"/>
    <w:rsid w:val="00930E92"/>
    <w:rsid w:val="0093177D"/>
    <w:rsid w:val="00934C43"/>
    <w:rsid w:val="009378A2"/>
    <w:rsid w:val="009408C3"/>
    <w:rsid w:val="009545DA"/>
    <w:rsid w:val="00955E59"/>
    <w:rsid w:val="00960E0B"/>
    <w:rsid w:val="009647EB"/>
    <w:rsid w:val="00973D72"/>
    <w:rsid w:val="00976939"/>
    <w:rsid w:val="009819AC"/>
    <w:rsid w:val="00981ABE"/>
    <w:rsid w:val="00986AE1"/>
    <w:rsid w:val="00995C7F"/>
    <w:rsid w:val="009A013B"/>
    <w:rsid w:val="009A29C1"/>
    <w:rsid w:val="009A5138"/>
    <w:rsid w:val="009A7DF0"/>
    <w:rsid w:val="009B55AD"/>
    <w:rsid w:val="009B7827"/>
    <w:rsid w:val="009C0E46"/>
    <w:rsid w:val="009C7137"/>
    <w:rsid w:val="009D0406"/>
    <w:rsid w:val="009D58B0"/>
    <w:rsid w:val="009F5C14"/>
    <w:rsid w:val="009F6911"/>
    <w:rsid w:val="009F6E39"/>
    <w:rsid w:val="00A01ECB"/>
    <w:rsid w:val="00A02099"/>
    <w:rsid w:val="00A02C3E"/>
    <w:rsid w:val="00A03286"/>
    <w:rsid w:val="00A0390C"/>
    <w:rsid w:val="00A06D5C"/>
    <w:rsid w:val="00A107C1"/>
    <w:rsid w:val="00A16148"/>
    <w:rsid w:val="00A24D2D"/>
    <w:rsid w:val="00A347DF"/>
    <w:rsid w:val="00A37F9E"/>
    <w:rsid w:val="00A43C5C"/>
    <w:rsid w:val="00A4782B"/>
    <w:rsid w:val="00A53DFA"/>
    <w:rsid w:val="00A54DE7"/>
    <w:rsid w:val="00A62146"/>
    <w:rsid w:val="00A658EB"/>
    <w:rsid w:val="00A7281B"/>
    <w:rsid w:val="00A96377"/>
    <w:rsid w:val="00AA0410"/>
    <w:rsid w:val="00AA218F"/>
    <w:rsid w:val="00AA3504"/>
    <w:rsid w:val="00AA6902"/>
    <w:rsid w:val="00AB3B14"/>
    <w:rsid w:val="00AC3A45"/>
    <w:rsid w:val="00AC7F0F"/>
    <w:rsid w:val="00AD4512"/>
    <w:rsid w:val="00AD59E5"/>
    <w:rsid w:val="00AD71A0"/>
    <w:rsid w:val="00AE5F4B"/>
    <w:rsid w:val="00B001B8"/>
    <w:rsid w:val="00B0578A"/>
    <w:rsid w:val="00B05CCE"/>
    <w:rsid w:val="00B05D21"/>
    <w:rsid w:val="00B0668A"/>
    <w:rsid w:val="00B071EB"/>
    <w:rsid w:val="00B1056C"/>
    <w:rsid w:val="00B24D0F"/>
    <w:rsid w:val="00B26A13"/>
    <w:rsid w:val="00B270C2"/>
    <w:rsid w:val="00B27A7D"/>
    <w:rsid w:val="00B417F3"/>
    <w:rsid w:val="00B42012"/>
    <w:rsid w:val="00B503EE"/>
    <w:rsid w:val="00B52727"/>
    <w:rsid w:val="00B65209"/>
    <w:rsid w:val="00B663A0"/>
    <w:rsid w:val="00B72FEE"/>
    <w:rsid w:val="00B80265"/>
    <w:rsid w:val="00B85BEB"/>
    <w:rsid w:val="00B92B52"/>
    <w:rsid w:val="00BA14C3"/>
    <w:rsid w:val="00BA18B0"/>
    <w:rsid w:val="00BA7D04"/>
    <w:rsid w:val="00BB0110"/>
    <w:rsid w:val="00BB0ACE"/>
    <w:rsid w:val="00BB2123"/>
    <w:rsid w:val="00BB318D"/>
    <w:rsid w:val="00BB539A"/>
    <w:rsid w:val="00BC4769"/>
    <w:rsid w:val="00BD5FC8"/>
    <w:rsid w:val="00BE4AD0"/>
    <w:rsid w:val="00BE5F24"/>
    <w:rsid w:val="00BE6BE2"/>
    <w:rsid w:val="00BF2777"/>
    <w:rsid w:val="00BF7064"/>
    <w:rsid w:val="00C003EE"/>
    <w:rsid w:val="00C022EA"/>
    <w:rsid w:val="00C0384E"/>
    <w:rsid w:val="00C0683F"/>
    <w:rsid w:val="00C0736B"/>
    <w:rsid w:val="00C119B2"/>
    <w:rsid w:val="00C143DB"/>
    <w:rsid w:val="00C154BB"/>
    <w:rsid w:val="00C16F53"/>
    <w:rsid w:val="00C216D1"/>
    <w:rsid w:val="00C25BE1"/>
    <w:rsid w:val="00C30114"/>
    <w:rsid w:val="00C305B3"/>
    <w:rsid w:val="00C34B27"/>
    <w:rsid w:val="00C35DD4"/>
    <w:rsid w:val="00C40507"/>
    <w:rsid w:val="00C41CF6"/>
    <w:rsid w:val="00C5176F"/>
    <w:rsid w:val="00C5631B"/>
    <w:rsid w:val="00C615CA"/>
    <w:rsid w:val="00C665B5"/>
    <w:rsid w:val="00C71C59"/>
    <w:rsid w:val="00C74CA1"/>
    <w:rsid w:val="00C76D2C"/>
    <w:rsid w:val="00C82EA4"/>
    <w:rsid w:val="00C871A2"/>
    <w:rsid w:val="00C904E1"/>
    <w:rsid w:val="00C9284F"/>
    <w:rsid w:val="00C940ED"/>
    <w:rsid w:val="00C96A1F"/>
    <w:rsid w:val="00CA2F25"/>
    <w:rsid w:val="00CA43E7"/>
    <w:rsid w:val="00CB2D82"/>
    <w:rsid w:val="00CB63FE"/>
    <w:rsid w:val="00CB7AC9"/>
    <w:rsid w:val="00CC3F8E"/>
    <w:rsid w:val="00CE083D"/>
    <w:rsid w:val="00D0018A"/>
    <w:rsid w:val="00D078B8"/>
    <w:rsid w:val="00D11D54"/>
    <w:rsid w:val="00D13D8D"/>
    <w:rsid w:val="00D14932"/>
    <w:rsid w:val="00D203F2"/>
    <w:rsid w:val="00D313E4"/>
    <w:rsid w:val="00D325E4"/>
    <w:rsid w:val="00D3559B"/>
    <w:rsid w:val="00D37757"/>
    <w:rsid w:val="00D427D5"/>
    <w:rsid w:val="00D434F9"/>
    <w:rsid w:val="00D46497"/>
    <w:rsid w:val="00D518A3"/>
    <w:rsid w:val="00D557C2"/>
    <w:rsid w:val="00D6014C"/>
    <w:rsid w:val="00D60D49"/>
    <w:rsid w:val="00D612AB"/>
    <w:rsid w:val="00D63380"/>
    <w:rsid w:val="00D639F2"/>
    <w:rsid w:val="00D6779B"/>
    <w:rsid w:val="00D71252"/>
    <w:rsid w:val="00D73E01"/>
    <w:rsid w:val="00D74A58"/>
    <w:rsid w:val="00D95E17"/>
    <w:rsid w:val="00DB11AD"/>
    <w:rsid w:val="00DB2C4F"/>
    <w:rsid w:val="00DB6E5F"/>
    <w:rsid w:val="00DC0C71"/>
    <w:rsid w:val="00DC4433"/>
    <w:rsid w:val="00DC44D1"/>
    <w:rsid w:val="00DC4508"/>
    <w:rsid w:val="00DC7556"/>
    <w:rsid w:val="00DD0118"/>
    <w:rsid w:val="00DD7F27"/>
    <w:rsid w:val="00DE1E47"/>
    <w:rsid w:val="00DE4C56"/>
    <w:rsid w:val="00DE4C67"/>
    <w:rsid w:val="00DE52DD"/>
    <w:rsid w:val="00DE74F3"/>
    <w:rsid w:val="00DF1333"/>
    <w:rsid w:val="00DF179A"/>
    <w:rsid w:val="00DF63A3"/>
    <w:rsid w:val="00E1510E"/>
    <w:rsid w:val="00E16B76"/>
    <w:rsid w:val="00E20475"/>
    <w:rsid w:val="00E30F1A"/>
    <w:rsid w:val="00E46BD5"/>
    <w:rsid w:val="00E55966"/>
    <w:rsid w:val="00E56702"/>
    <w:rsid w:val="00E61AEC"/>
    <w:rsid w:val="00E620DE"/>
    <w:rsid w:val="00E67375"/>
    <w:rsid w:val="00E7048E"/>
    <w:rsid w:val="00E70544"/>
    <w:rsid w:val="00E71011"/>
    <w:rsid w:val="00E7523D"/>
    <w:rsid w:val="00E87787"/>
    <w:rsid w:val="00E92037"/>
    <w:rsid w:val="00E977F0"/>
    <w:rsid w:val="00EA11D6"/>
    <w:rsid w:val="00EA4BA3"/>
    <w:rsid w:val="00EB1914"/>
    <w:rsid w:val="00EB516A"/>
    <w:rsid w:val="00EB6915"/>
    <w:rsid w:val="00EC3AC0"/>
    <w:rsid w:val="00ED50D9"/>
    <w:rsid w:val="00ED70A4"/>
    <w:rsid w:val="00EE2DD9"/>
    <w:rsid w:val="00EE47B4"/>
    <w:rsid w:val="00EE6638"/>
    <w:rsid w:val="00F01628"/>
    <w:rsid w:val="00F111B6"/>
    <w:rsid w:val="00F276A2"/>
    <w:rsid w:val="00F34563"/>
    <w:rsid w:val="00F45578"/>
    <w:rsid w:val="00F46B2F"/>
    <w:rsid w:val="00F52047"/>
    <w:rsid w:val="00F61A9F"/>
    <w:rsid w:val="00F773BC"/>
    <w:rsid w:val="00F83040"/>
    <w:rsid w:val="00F83B71"/>
    <w:rsid w:val="00F93525"/>
    <w:rsid w:val="00F958D2"/>
    <w:rsid w:val="00FA0067"/>
    <w:rsid w:val="00FA3C43"/>
    <w:rsid w:val="00FA4701"/>
    <w:rsid w:val="00FA7D35"/>
    <w:rsid w:val="00FB39F0"/>
    <w:rsid w:val="00FB5390"/>
    <w:rsid w:val="00FB5A95"/>
    <w:rsid w:val="00FC299F"/>
    <w:rsid w:val="00FC3313"/>
    <w:rsid w:val="00FC331C"/>
    <w:rsid w:val="00FF4D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64672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heading 3" w:qFormat="1"/>
    <w:lsdException w:name="heading 5" w:qFormat="1"/>
    <w:lsdException w:name="Hyperlink" w:uiPriority="99"/>
    <w:lsdException w:name="Strong" w:uiPriority="22" w:qFormat="1"/>
    <w:lsdException w:name="Emphasis" w:uiPriority="20" w:qFormat="1"/>
    <w:lsdException w:name="Normal (Web)" w:uiPriority="99"/>
    <w:lsdException w:name="List Paragraph" w:qFormat="1"/>
  </w:latentStyles>
  <w:style w:type="paragraph" w:default="1" w:styleId="Normal">
    <w:name w:val="Normal"/>
    <w:qFormat/>
    <w:rPr>
      <w:sz w:val="24"/>
    </w:rPr>
  </w:style>
  <w:style w:type="paragraph" w:styleId="Heading1">
    <w:name w:val="heading 1"/>
    <w:basedOn w:val="Normal"/>
    <w:next w:val="Normal"/>
    <w:qFormat/>
    <w:pPr>
      <w:keepNext/>
      <w:widowControl w:val="0"/>
      <w:ind w:right="480"/>
      <w:outlineLvl w:val="0"/>
    </w:pPr>
    <w:rPr>
      <w:rFonts w:ascii="Helvetica" w:hAnsi="Helvetica"/>
      <w:b/>
      <w:sz w:val="20"/>
    </w:rPr>
  </w:style>
  <w:style w:type="paragraph" w:styleId="Heading2">
    <w:name w:val="heading 2"/>
    <w:basedOn w:val="Normal"/>
    <w:next w:val="Normal"/>
    <w:qFormat/>
    <w:pPr>
      <w:keepNext/>
      <w:widowControl w:val="0"/>
      <w:ind w:left="440" w:right="480" w:hanging="440"/>
      <w:jc w:val="center"/>
      <w:outlineLvl w:val="1"/>
    </w:pPr>
    <w:rPr>
      <w:rFonts w:ascii="Helvetica" w:hAnsi="Helvetica"/>
      <w:b/>
    </w:rPr>
  </w:style>
  <w:style w:type="paragraph" w:styleId="Heading3">
    <w:name w:val="heading 3"/>
    <w:basedOn w:val="Normal"/>
    <w:next w:val="Normal"/>
    <w:link w:val="Heading3Char"/>
    <w:qFormat/>
    <w:pPr>
      <w:keepNext/>
      <w:widowControl w:val="0"/>
      <w:spacing w:line="360" w:lineRule="auto"/>
      <w:ind w:right="475"/>
      <w:outlineLvl w:val="2"/>
    </w:pPr>
    <w:rPr>
      <w:rFonts w:ascii="Helvetica" w:hAnsi="Helvetica"/>
      <w:b/>
    </w:rPr>
  </w:style>
  <w:style w:type="paragraph" w:styleId="Heading4">
    <w:name w:val="heading 4"/>
    <w:basedOn w:val="Normal"/>
    <w:next w:val="Normal"/>
    <w:qFormat/>
    <w:pPr>
      <w:keepNext/>
      <w:spacing w:before="10" w:after="10"/>
      <w:jc w:val="center"/>
      <w:outlineLvl w:val="3"/>
    </w:pPr>
    <w:rPr>
      <w:rFonts w:ascii="Times" w:hAnsi="Times"/>
      <w:b/>
    </w:rPr>
  </w:style>
  <w:style w:type="paragraph" w:styleId="Heading5">
    <w:name w:val="heading 5"/>
    <w:basedOn w:val="Normal"/>
    <w:next w:val="Normal"/>
    <w:link w:val="Heading5Char"/>
    <w:qFormat/>
    <w:pPr>
      <w:keepNext/>
      <w:widowControl w:val="0"/>
      <w:spacing w:line="360" w:lineRule="auto"/>
      <w:ind w:right="475"/>
      <w:jc w:val="center"/>
      <w:outlineLvl w:val="4"/>
    </w:pPr>
    <w:rPr>
      <w:rFonts w:ascii="Helvetica" w:hAnsi="Helvetica"/>
      <w:b/>
    </w:rPr>
  </w:style>
  <w:style w:type="paragraph" w:styleId="Heading6">
    <w:name w:val="heading 6"/>
    <w:basedOn w:val="Normal"/>
    <w:next w:val="Normal"/>
    <w:qFormat/>
    <w:pPr>
      <w:keepNext/>
      <w:spacing w:line="360" w:lineRule="auto"/>
      <w:ind w:right="480"/>
      <w:outlineLvl w:val="5"/>
    </w:pPr>
    <w:rPr>
      <w:rFonts w:ascii="Helvetica" w:hAnsi="Helvetica"/>
      <w:b/>
    </w:rPr>
  </w:style>
  <w:style w:type="paragraph" w:styleId="Heading7">
    <w:name w:val="heading 7"/>
    <w:basedOn w:val="Normal"/>
    <w:next w:val="Normal"/>
    <w:qFormat/>
    <w:pPr>
      <w:keepNext/>
      <w:ind w:right="475" w:firstLine="10"/>
      <w:jc w:val="center"/>
      <w:outlineLvl w:val="6"/>
    </w:pPr>
    <w:rPr>
      <w:rFonts w:ascii="Helvetica" w:hAnsi="Helvetica"/>
      <w:b/>
    </w:rPr>
  </w:style>
  <w:style w:type="paragraph" w:styleId="Heading8">
    <w:name w:val="heading 8"/>
    <w:basedOn w:val="Normal"/>
    <w:next w:val="Normal"/>
    <w:qFormat/>
    <w:pPr>
      <w:keepNext/>
      <w:outlineLvl w:val="7"/>
    </w:pPr>
    <w:rPr>
      <w:rFonts w:ascii="Helvetica" w:hAnsi="Helvetica"/>
      <w:b/>
    </w:rPr>
  </w:style>
  <w:style w:type="paragraph" w:styleId="Heading9">
    <w:name w:val="heading 9"/>
    <w:basedOn w:val="Normal"/>
    <w:next w:val="Normal"/>
    <w:qFormat/>
    <w:pPr>
      <w:keepNext/>
      <w:spacing w:before="10" w:after="10"/>
      <w:ind w:left="360"/>
      <w:jc w:val="center"/>
      <w:outlineLvl w:val="8"/>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spacing w:line="480" w:lineRule="auto"/>
      <w:ind w:right="-1080" w:firstLine="440"/>
    </w:pPr>
    <w:rPr>
      <w:rFonts w:ascii="Times" w:hAnsi="Times"/>
      <w:lang w:val="en-GB"/>
    </w:rPr>
  </w:style>
  <w:style w:type="paragraph" w:styleId="BodyText2">
    <w:name w:val="Body Text 2"/>
    <w:basedOn w:val="Normal"/>
    <w:pPr>
      <w:widowControl w:val="0"/>
      <w:ind w:right="480"/>
    </w:pPr>
    <w:rPr>
      <w:rFonts w:ascii="Helvetica" w:hAnsi="Helvetica"/>
      <w:sz w:val="20"/>
    </w:rPr>
  </w:style>
  <w:style w:type="paragraph" w:styleId="BodyText">
    <w:name w:val="Body Text"/>
    <w:basedOn w:val="Normal"/>
    <w:link w:val="BodyTextChar"/>
    <w:pPr>
      <w:widowControl w:val="0"/>
      <w:ind w:right="480"/>
    </w:pPr>
    <w:rPr>
      <w:rFonts w:ascii="Helvetica" w:hAnsi="Helvetica"/>
      <w:b/>
      <w:sz w:val="20"/>
    </w:rPr>
  </w:style>
  <w:style w:type="paragraph" w:styleId="BlockText">
    <w:name w:val="Block Text"/>
    <w:basedOn w:val="Normal"/>
    <w:pPr>
      <w:widowControl w:val="0"/>
      <w:tabs>
        <w:tab w:val="left" w:pos="640"/>
        <w:tab w:val="left" w:pos="1180"/>
        <w:tab w:val="left" w:pos="1800"/>
        <w:tab w:val="left" w:pos="3420"/>
        <w:tab w:val="left" w:pos="5220"/>
        <w:tab w:val="left" w:pos="7380"/>
      </w:tabs>
      <w:ind w:left="180" w:right="480"/>
      <w:jc w:val="center"/>
    </w:pPr>
    <w:rPr>
      <w:rFonts w:ascii="Helvetica" w:hAnsi="Helvetica"/>
    </w:rPr>
  </w:style>
  <w:style w:type="paragraph" w:styleId="BodyText3">
    <w:name w:val="Body Text 3"/>
    <w:basedOn w:val="Normal"/>
    <w:pPr>
      <w:ind w:right="72"/>
    </w:pPr>
    <w:rPr>
      <w:rFonts w:ascii="Bauhaus Md BT" w:hAnsi="Bauhaus Md BT"/>
      <w:color w:val="000000"/>
      <w:sz w:val="20"/>
    </w:rPr>
  </w:style>
  <w:style w:type="paragraph" w:customStyle="1" w:styleId="level1">
    <w:name w:val="_level1"/>
    <w:basedOn w:val="Normal"/>
    <w:pPr>
      <w:widowControl w:val="0"/>
      <w:numPr>
        <w:numId w:val="1"/>
      </w:num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280"/>
        <w:tab w:val="right" w:pos="9000"/>
      </w:tabs>
      <w:autoSpaceDE w:val="0"/>
      <w:autoSpaceDN w:val="0"/>
      <w:adjustRightInd w:val="0"/>
      <w:ind w:left="360" w:hanging="360"/>
      <w:outlineLvl w:val="0"/>
    </w:pPr>
    <w:rPr>
      <w:rFonts w:ascii="Arial" w:hAnsi="Arial"/>
      <w:sz w:val="20"/>
    </w:rPr>
  </w:style>
  <w:style w:type="paragraph" w:styleId="Title">
    <w:name w:val="Title"/>
    <w:basedOn w:val="Normal"/>
    <w:qFormat/>
    <w:pPr>
      <w:widowControl w:val="0"/>
      <w:tabs>
        <w:tab w:val="left" w:pos="7380"/>
      </w:tabs>
      <w:spacing w:line="240" w:lineRule="atLeast"/>
      <w:ind w:left="180" w:right="480"/>
      <w:jc w:val="center"/>
    </w:pPr>
    <w:rPr>
      <w:i/>
      <w:sz w:val="36"/>
    </w:rPr>
  </w:style>
  <w:style w:type="paragraph" w:styleId="TableofFigures">
    <w:name w:val="table of figures"/>
    <w:basedOn w:val="Normal"/>
    <w:next w:val="Normal"/>
    <w:pPr>
      <w:ind w:left="480" w:hanging="480"/>
    </w:pPr>
    <w:rPr>
      <w:rFonts w:ascii="Times" w:eastAsia="Times" w:hAnsi="Times"/>
      <w:position w:val="6"/>
    </w:rPr>
  </w:style>
  <w:style w:type="paragraph" w:styleId="Subtitle">
    <w:name w:val="Subtitle"/>
    <w:basedOn w:val="Normal"/>
    <w:qFormat/>
    <w:pPr>
      <w:widowControl w:val="0"/>
      <w:tabs>
        <w:tab w:val="left" w:pos="5220"/>
        <w:tab w:val="left" w:pos="7380"/>
      </w:tabs>
      <w:spacing w:line="240" w:lineRule="atLeast"/>
      <w:ind w:left="180" w:right="480"/>
      <w:jc w:val="center"/>
    </w:pPr>
    <w:rPr>
      <w:rFonts w:ascii="Helvetica" w:hAnsi="Helvetica"/>
      <w:b/>
      <w:i/>
      <w:sz w:val="28"/>
    </w:rPr>
  </w:style>
  <w:style w:type="paragraph" w:styleId="Caption">
    <w:name w:val="caption"/>
    <w:basedOn w:val="Normal"/>
    <w:next w:val="Normal"/>
    <w:qFormat/>
    <w:pPr>
      <w:widowControl w:val="0"/>
      <w:spacing w:line="360" w:lineRule="auto"/>
      <w:ind w:right="475"/>
      <w:jc w:val="center"/>
    </w:pPr>
    <w:rPr>
      <w:rFonts w:ascii="Times New Roman" w:eastAsia="Times" w:hAnsi="Times New Roman"/>
      <w:b/>
    </w:rPr>
  </w:style>
  <w:style w:type="paragraph" w:customStyle="1" w:styleId="Style">
    <w:name w:val="Style"/>
    <w:rsid w:val="00C623C4"/>
    <w:pPr>
      <w:widowControl w:val="0"/>
      <w:autoSpaceDE w:val="0"/>
      <w:autoSpaceDN w:val="0"/>
      <w:adjustRightInd w:val="0"/>
    </w:pPr>
    <w:rPr>
      <w:rFonts w:ascii="Helvetica" w:hAnsi="Helvetica"/>
      <w:sz w:val="24"/>
    </w:rPr>
  </w:style>
  <w:style w:type="paragraph" w:styleId="PlainText">
    <w:name w:val="Plain Text"/>
    <w:basedOn w:val="Normal"/>
    <w:link w:val="PlainTextChar"/>
    <w:unhideWhenUsed/>
    <w:rsid w:val="00B42FD8"/>
    <w:rPr>
      <w:rFonts w:ascii="Courier" w:eastAsia="Cambria" w:hAnsi="Courier"/>
      <w:sz w:val="21"/>
      <w:szCs w:val="21"/>
    </w:rPr>
  </w:style>
  <w:style w:type="character" w:customStyle="1" w:styleId="PlainTextChar">
    <w:name w:val="Plain Text Char"/>
    <w:link w:val="PlainText"/>
    <w:rsid w:val="00B42FD8"/>
    <w:rPr>
      <w:rFonts w:ascii="Courier" w:eastAsia="Cambria" w:hAnsi="Courier"/>
      <w:sz w:val="21"/>
      <w:szCs w:val="21"/>
    </w:rPr>
  </w:style>
  <w:style w:type="paragraph" w:styleId="ListParagraph">
    <w:name w:val="List Paragraph"/>
    <w:basedOn w:val="Normal"/>
    <w:qFormat/>
    <w:rsid w:val="003D76DD"/>
    <w:pPr>
      <w:spacing w:after="200"/>
      <w:ind w:left="720"/>
      <w:contextualSpacing/>
    </w:pPr>
    <w:rPr>
      <w:rFonts w:ascii="Cambria" w:eastAsia="Cambria" w:hAnsi="Cambria"/>
      <w:szCs w:val="24"/>
    </w:rPr>
  </w:style>
  <w:style w:type="paragraph" w:styleId="BalloonText">
    <w:name w:val="Balloon Text"/>
    <w:basedOn w:val="Normal"/>
    <w:link w:val="BalloonTextChar"/>
    <w:rsid w:val="00D427D5"/>
    <w:rPr>
      <w:rFonts w:ascii="Lucida Grande" w:hAnsi="Lucida Grande" w:cs="Lucida Grande"/>
      <w:sz w:val="18"/>
      <w:szCs w:val="18"/>
    </w:rPr>
  </w:style>
  <w:style w:type="character" w:customStyle="1" w:styleId="BalloonTextChar">
    <w:name w:val="Balloon Text Char"/>
    <w:basedOn w:val="DefaultParagraphFont"/>
    <w:link w:val="BalloonText"/>
    <w:rsid w:val="00D427D5"/>
    <w:rPr>
      <w:rFonts w:ascii="Lucida Grande" w:hAnsi="Lucida Grande" w:cs="Lucida Grande"/>
      <w:sz w:val="18"/>
      <w:szCs w:val="18"/>
    </w:rPr>
  </w:style>
  <w:style w:type="paragraph" w:styleId="NormalWeb">
    <w:name w:val="Normal (Web)"/>
    <w:basedOn w:val="Normal"/>
    <w:uiPriority w:val="99"/>
    <w:rsid w:val="00AC7F0F"/>
    <w:pPr>
      <w:spacing w:beforeLines="1" w:afterLines="1" w:after="200"/>
    </w:pPr>
    <w:rPr>
      <w:rFonts w:ascii="Times" w:eastAsia="Cambria" w:hAnsi="Times"/>
      <w:sz w:val="20"/>
    </w:rPr>
  </w:style>
  <w:style w:type="character" w:styleId="Strong">
    <w:name w:val="Strong"/>
    <w:uiPriority w:val="22"/>
    <w:qFormat/>
    <w:rsid w:val="00AC7F0F"/>
    <w:rPr>
      <w:b/>
    </w:rPr>
  </w:style>
  <w:style w:type="character" w:customStyle="1" w:styleId="BodyTextChar">
    <w:name w:val="Body Text Char"/>
    <w:link w:val="BodyText"/>
    <w:rsid w:val="00606D8E"/>
    <w:rPr>
      <w:rFonts w:ascii="Helvetica" w:hAnsi="Helvetica"/>
      <w:b/>
    </w:rPr>
  </w:style>
  <w:style w:type="character" w:customStyle="1" w:styleId="apple-converted-space">
    <w:name w:val="apple-converted-space"/>
    <w:basedOn w:val="DefaultParagraphFont"/>
    <w:rsid w:val="005B49F5"/>
  </w:style>
  <w:style w:type="character" w:customStyle="1" w:styleId="Heading3Char">
    <w:name w:val="Heading 3 Char"/>
    <w:link w:val="Heading3"/>
    <w:rsid w:val="006E67EA"/>
    <w:rPr>
      <w:rFonts w:ascii="Helvetica" w:hAnsi="Helvetica"/>
      <w:b/>
      <w:sz w:val="24"/>
    </w:rPr>
  </w:style>
  <w:style w:type="character" w:customStyle="1" w:styleId="Heading5Char">
    <w:name w:val="Heading 5 Char"/>
    <w:link w:val="Heading5"/>
    <w:rsid w:val="006E67EA"/>
    <w:rPr>
      <w:rFonts w:ascii="Helvetica" w:hAnsi="Helvetica"/>
      <w:b/>
      <w:sz w:val="24"/>
    </w:rPr>
  </w:style>
  <w:style w:type="character" w:styleId="Emphasis">
    <w:name w:val="Emphasis"/>
    <w:basedOn w:val="DefaultParagraphFont"/>
    <w:uiPriority w:val="20"/>
    <w:qFormat/>
    <w:rsid w:val="00863041"/>
    <w:rPr>
      <w:i/>
      <w:iCs/>
    </w:rPr>
  </w:style>
  <w:style w:type="table" w:styleId="TableGrid">
    <w:name w:val="Table Grid"/>
    <w:basedOn w:val="TableNormal"/>
    <w:rsid w:val="005B5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heading 3" w:qFormat="1"/>
    <w:lsdException w:name="heading 5" w:qFormat="1"/>
    <w:lsdException w:name="Hyperlink" w:uiPriority="99"/>
    <w:lsdException w:name="Strong" w:uiPriority="22" w:qFormat="1"/>
    <w:lsdException w:name="Emphasis" w:uiPriority="20" w:qFormat="1"/>
    <w:lsdException w:name="Normal (Web)" w:uiPriority="99"/>
    <w:lsdException w:name="List Paragraph" w:qFormat="1"/>
  </w:latentStyles>
  <w:style w:type="paragraph" w:default="1" w:styleId="Normal">
    <w:name w:val="Normal"/>
    <w:qFormat/>
    <w:rPr>
      <w:sz w:val="24"/>
    </w:rPr>
  </w:style>
  <w:style w:type="paragraph" w:styleId="Heading1">
    <w:name w:val="heading 1"/>
    <w:basedOn w:val="Normal"/>
    <w:next w:val="Normal"/>
    <w:qFormat/>
    <w:pPr>
      <w:keepNext/>
      <w:widowControl w:val="0"/>
      <w:ind w:right="480"/>
      <w:outlineLvl w:val="0"/>
    </w:pPr>
    <w:rPr>
      <w:rFonts w:ascii="Helvetica" w:hAnsi="Helvetica"/>
      <w:b/>
      <w:sz w:val="20"/>
    </w:rPr>
  </w:style>
  <w:style w:type="paragraph" w:styleId="Heading2">
    <w:name w:val="heading 2"/>
    <w:basedOn w:val="Normal"/>
    <w:next w:val="Normal"/>
    <w:qFormat/>
    <w:pPr>
      <w:keepNext/>
      <w:widowControl w:val="0"/>
      <w:ind w:left="440" w:right="480" w:hanging="440"/>
      <w:jc w:val="center"/>
      <w:outlineLvl w:val="1"/>
    </w:pPr>
    <w:rPr>
      <w:rFonts w:ascii="Helvetica" w:hAnsi="Helvetica"/>
      <w:b/>
    </w:rPr>
  </w:style>
  <w:style w:type="paragraph" w:styleId="Heading3">
    <w:name w:val="heading 3"/>
    <w:basedOn w:val="Normal"/>
    <w:next w:val="Normal"/>
    <w:link w:val="Heading3Char"/>
    <w:qFormat/>
    <w:pPr>
      <w:keepNext/>
      <w:widowControl w:val="0"/>
      <w:spacing w:line="360" w:lineRule="auto"/>
      <w:ind w:right="475"/>
      <w:outlineLvl w:val="2"/>
    </w:pPr>
    <w:rPr>
      <w:rFonts w:ascii="Helvetica" w:hAnsi="Helvetica"/>
      <w:b/>
    </w:rPr>
  </w:style>
  <w:style w:type="paragraph" w:styleId="Heading4">
    <w:name w:val="heading 4"/>
    <w:basedOn w:val="Normal"/>
    <w:next w:val="Normal"/>
    <w:qFormat/>
    <w:pPr>
      <w:keepNext/>
      <w:spacing w:before="10" w:after="10"/>
      <w:jc w:val="center"/>
      <w:outlineLvl w:val="3"/>
    </w:pPr>
    <w:rPr>
      <w:rFonts w:ascii="Times" w:hAnsi="Times"/>
      <w:b/>
    </w:rPr>
  </w:style>
  <w:style w:type="paragraph" w:styleId="Heading5">
    <w:name w:val="heading 5"/>
    <w:basedOn w:val="Normal"/>
    <w:next w:val="Normal"/>
    <w:link w:val="Heading5Char"/>
    <w:qFormat/>
    <w:pPr>
      <w:keepNext/>
      <w:widowControl w:val="0"/>
      <w:spacing w:line="360" w:lineRule="auto"/>
      <w:ind w:right="475"/>
      <w:jc w:val="center"/>
      <w:outlineLvl w:val="4"/>
    </w:pPr>
    <w:rPr>
      <w:rFonts w:ascii="Helvetica" w:hAnsi="Helvetica"/>
      <w:b/>
    </w:rPr>
  </w:style>
  <w:style w:type="paragraph" w:styleId="Heading6">
    <w:name w:val="heading 6"/>
    <w:basedOn w:val="Normal"/>
    <w:next w:val="Normal"/>
    <w:qFormat/>
    <w:pPr>
      <w:keepNext/>
      <w:spacing w:line="360" w:lineRule="auto"/>
      <w:ind w:right="480"/>
      <w:outlineLvl w:val="5"/>
    </w:pPr>
    <w:rPr>
      <w:rFonts w:ascii="Helvetica" w:hAnsi="Helvetica"/>
      <w:b/>
    </w:rPr>
  </w:style>
  <w:style w:type="paragraph" w:styleId="Heading7">
    <w:name w:val="heading 7"/>
    <w:basedOn w:val="Normal"/>
    <w:next w:val="Normal"/>
    <w:qFormat/>
    <w:pPr>
      <w:keepNext/>
      <w:ind w:right="475" w:firstLine="10"/>
      <w:jc w:val="center"/>
      <w:outlineLvl w:val="6"/>
    </w:pPr>
    <w:rPr>
      <w:rFonts w:ascii="Helvetica" w:hAnsi="Helvetica"/>
      <w:b/>
    </w:rPr>
  </w:style>
  <w:style w:type="paragraph" w:styleId="Heading8">
    <w:name w:val="heading 8"/>
    <w:basedOn w:val="Normal"/>
    <w:next w:val="Normal"/>
    <w:qFormat/>
    <w:pPr>
      <w:keepNext/>
      <w:outlineLvl w:val="7"/>
    </w:pPr>
    <w:rPr>
      <w:rFonts w:ascii="Helvetica" w:hAnsi="Helvetica"/>
      <w:b/>
    </w:rPr>
  </w:style>
  <w:style w:type="paragraph" w:styleId="Heading9">
    <w:name w:val="heading 9"/>
    <w:basedOn w:val="Normal"/>
    <w:next w:val="Normal"/>
    <w:qFormat/>
    <w:pPr>
      <w:keepNext/>
      <w:spacing w:before="10" w:after="10"/>
      <w:ind w:left="360"/>
      <w:jc w:val="center"/>
      <w:outlineLvl w:val="8"/>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spacing w:line="480" w:lineRule="auto"/>
      <w:ind w:right="-1080" w:firstLine="440"/>
    </w:pPr>
    <w:rPr>
      <w:rFonts w:ascii="Times" w:hAnsi="Times"/>
      <w:lang w:val="en-GB"/>
    </w:rPr>
  </w:style>
  <w:style w:type="paragraph" w:styleId="BodyText2">
    <w:name w:val="Body Text 2"/>
    <w:basedOn w:val="Normal"/>
    <w:pPr>
      <w:widowControl w:val="0"/>
      <w:ind w:right="480"/>
    </w:pPr>
    <w:rPr>
      <w:rFonts w:ascii="Helvetica" w:hAnsi="Helvetica"/>
      <w:sz w:val="20"/>
    </w:rPr>
  </w:style>
  <w:style w:type="paragraph" w:styleId="BodyText">
    <w:name w:val="Body Text"/>
    <w:basedOn w:val="Normal"/>
    <w:link w:val="BodyTextChar"/>
    <w:pPr>
      <w:widowControl w:val="0"/>
      <w:ind w:right="480"/>
    </w:pPr>
    <w:rPr>
      <w:rFonts w:ascii="Helvetica" w:hAnsi="Helvetica"/>
      <w:b/>
      <w:sz w:val="20"/>
    </w:rPr>
  </w:style>
  <w:style w:type="paragraph" w:styleId="BlockText">
    <w:name w:val="Block Text"/>
    <w:basedOn w:val="Normal"/>
    <w:pPr>
      <w:widowControl w:val="0"/>
      <w:tabs>
        <w:tab w:val="left" w:pos="640"/>
        <w:tab w:val="left" w:pos="1180"/>
        <w:tab w:val="left" w:pos="1800"/>
        <w:tab w:val="left" w:pos="3420"/>
        <w:tab w:val="left" w:pos="5220"/>
        <w:tab w:val="left" w:pos="7380"/>
      </w:tabs>
      <w:ind w:left="180" w:right="480"/>
      <w:jc w:val="center"/>
    </w:pPr>
    <w:rPr>
      <w:rFonts w:ascii="Helvetica" w:hAnsi="Helvetica"/>
    </w:rPr>
  </w:style>
  <w:style w:type="paragraph" w:styleId="BodyText3">
    <w:name w:val="Body Text 3"/>
    <w:basedOn w:val="Normal"/>
    <w:pPr>
      <w:ind w:right="72"/>
    </w:pPr>
    <w:rPr>
      <w:rFonts w:ascii="Bauhaus Md BT" w:hAnsi="Bauhaus Md BT"/>
      <w:color w:val="000000"/>
      <w:sz w:val="20"/>
    </w:rPr>
  </w:style>
  <w:style w:type="paragraph" w:customStyle="1" w:styleId="level1">
    <w:name w:val="_level1"/>
    <w:basedOn w:val="Normal"/>
    <w:pPr>
      <w:widowControl w:val="0"/>
      <w:numPr>
        <w:numId w:val="1"/>
      </w:num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280"/>
        <w:tab w:val="right" w:pos="9000"/>
      </w:tabs>
      <w:autoSpaceDE w:val="0"/>
      <w:autoSpaceDN w:val="0"/>
      <w:adjustRightInd w:val="0"/>
      <w:ind w:left="360" w:hanging="360"/>
      <w:outlineLvl w:val="0"/>
    </w:pPr>
    <w:rPr>
      <w:rFonts w:ascii="Arial" w:hAnsi="Arial"/>
      <w:sz w:val="20"/>
    </w:rPr>
  </w:style>
  <w:style w:type="paragraph" w:styleId="Title">
    <w:name w:val="Title"/>
    <w:basedOn w:val="Normal"/>
    <w:qFormat/>
    <w:pPr>
      <w:widowControl w:val="0"/>
      <w:tabs>
        <w:tab w:val="left" w:pos="7380"/>
      </w:tabs>
      <w:spacing w:line="240" w:lineRule="atLeast"/>
      <w:ind w:left="180" w:right="480"/>
      <w:jc w:val="center"/>
    </w:pPr>
    <w:rPr>
      <w:i/>
      <w:sz w:val="36"/>
    </w:rPr>
  </w:style>
  <w:style w:type="paragraph" w:styleId="TableofFigures">
    <w:name w:val="table of figures"/>
    <w:basedOn w:val="Normal"/>
    <w:next w:val="Normal"/>
    <w:pPr>
      <w:ind w:left="480" w:hanging="480"/>
    </w:pPr>
    <w:rPr>
      <w:rFonts w:ascii="Times" w:eastAsia="Times" w:hAnsi="Times"/>
      <w:position w:val="6"/>
    </w:rPr>
  </w:style>
  <w:style w:type="paragraph" w:styleId="Subtitle">
    <w:name w:val="Subtitle"/>
    <w:basedOn w:val="Normal"/>
    <w:qFormat/>
    <w:pPr>
      <w:widowControl w:val="0"/>
      <w:tabs>
        <w:tab w:val="left" w:pos="5220"/>
        <w:tab w:val="left" w:pos="7380"/>
      </w:tabs>
      <w:spacing w:line="240" w:lineRule="atLeast"/>
      <w:ind w:left="180" w:right="480"/>
      <w:jc w:val="center"/>
    </w:pPr>
    <w:rPr>
      <w:rFonts w:ascii="Helvetica" w:hAnsi="Helvetica"/>
      <w:b/>
      <w:i/>
      <w:sz w:val="28"/>
    </w:rPr>
  </w:style>
  <w:style w:type="paragraph" w:styleId="Caption">
    <w:name w:val="caption"/>
    <w:basedOn w:val="Normal"/>
    <w:next w:val="Normal"/>
    <w:qFormat/>
    <w:pPr>
      <w:widowControl w:val="0"/>
      <w:spacing w:line="360" w:lineRule="auto"/>
      <w:ind w:right="475"/>
      <w:jc w:val="center"/>
    </w:pPr>
    <w:rPr>
      <w:rFonts w:ascii="Times New Roman" w:eastAsia="Times" w:hAnsi="Times New Roman"/>
      <w:b/>
    </w:rPr>
  </w:style>
  <w:style w:type="paragraph" w:customStyle="1" w:styleId="Style">
    <w:name w:val="Style"/>
    <w:rsid w:val="00C623C4"/>
    <w:pPr>
      <w:widowControl w:val="0"/>
      <w:autoSpaceDE w:val="0"/>
      <w:autoSpaceDN w:val="0"/>
      <w:adjustRightInd w:val="0"/>
    </w:pPr>
    <w:rPr>
      <w:rFonts w:ascii="Helvetica" w:hAnsi="Helvetica"/>
      <w:sz w:val="24"/>
    </w:rPr>
  </w:style>
  <w:style w:type="paragraph" w:styleId="PlainText">
    <w:name w:val="Plain Text"/>
    <w:basedOn w:val="Normal"/>
    <w:link w:val="PlainTextChar"/>
    <w:unhideWhenUsed/>
    <w:rsid w:val="00B42FD8"/>
    <w:rPr>
      <w:rFonts w:ascii="Courier" w:eastAsia="Cambria" w:hAnsi="Courier"/>
      <w:sz w:val="21"/>
      <w:szCs w:val="21"/>
    </w:rPr>
  </w:style>
  <w:style w:type="character" w:customStyle="1" w:styleId="PlainTextChar">
    <w:name w:val="Plain Text Char"/>
    <w:link w:val="PlainText"/>
    <w:rsid w:val="00B42FD8"/>
    <w:rPr>
      <w:rFonts w:ascii="Courier" w:eastAsia="Cambria" w:hAnsi="Courier"/>
      <w:sz w:val="21"/>
      <w:szCs w:val="21"/>
    </w:rPr>
  </w:style>
  <w:style w:type="paragraph" w:styleId="ListParagraph">
    <w:name w:val="List Paragraph"/>
    <w:basedOn w:val="Normal"/>
    <w:qFormat/>
    <w:rsid w:val="003D76DD"/>
    <w:pPr>
      <w:spacing w:after="200"/>
      <w:ind w:left="720"/>
      <w:contextualSpacing/>
    </w:pPr>
    <w:rPr>
      <w:rFonts w:ascii="Cambria" w:eastAsia="Cambria" w:hAnsi="Cambria"/>
      <w:szCs w:val="24"/>
    </w:rPr>
  </w:style>
  <w:style w:type="paragraph" w:styleId="BalloonText">
    <w:name w:val="Balloon Text"/>
    <w:basedOn w:val="Normal"/>
    <w:link w:val="BalloonTextChar"/>
    <w:rsid w:val="00D427D5"/>
    <w:rPr>
      <w:rFonts w:ascii="Lucida Grande" w:hAnsi="Lucida Grande" w:cs="Lucida Grande"/>
      <w:sz w:val="18"/>
      <w:szCs w:val="18"/>
    </w:rPr>
  </w:style>
  <w:style w:type="character" w:customStyle="1" w:styleId="BalloonTextChar">
    <w:name w:val="Balloon Text Char"/>
    <w:basedOn w:val="DefaultParagraphFont"/>
    <w:link w:val="BalloonText"/>
    <w:rsid w:val="00D427D5"/>
    <w:rPr>
      <w:rFonts w:ascii="Lucida Grande" w:hAnsi="Lucida Grande" w:cs="Lucida Grande"/>
      <w:sz w:val="18"/>
      <w:szCs w:val="18"/>
    </w:rPr>
  </w:style>
  <w:style w:type="paragraph" w:styleId="NormalWeb">
    <w:name w:val="Normal (Web)"/>
    <w:basedOn w:val="Normal"/>
    <w:uiPriority w:val="99"/>
    <w:rsid w:val="00AC7F0F"/>
    <w:pPr>
      <w:spacing w:beforeLines="1" w:afterLines="1" w:after="200"/>
    </w:pPr>
    <w:rPr>
      <w:rFonts w:ascii="Times" w:eastAsia="Cambria" w:hAnsi="Times"/>
      <w:sz w:val="20"/>
    </w:rPr>
  </w:style>
  <w:style w:type="character" w:styleId="Strong">
    <w:name w:val="Strong"/>
    <w:uiPriority w:val="22"/>
    <w:qFormat/>
    <w:rsid w:val="00AC7F0F"/>
    <w:rPr>
      <w:b/>
    </w:rPr>
  </w:style>
  <w:style w:type="character" w:customStyle="1" w:styleId="BodyTextChar">
    <w:name w:val="Body Text Char"/>
    <w:link w:val="BodyText"/>
    <w:rsid w:val="00606D8E"/>
    <w:rPr>
      <w:rFonts w:ascii="Helvetica" w:hAnsi="Helvetica"/>
      <w:b/>
    </w:rPr>
  </w:style>
  <w:style w:type="character" w:customStyle="1" w:styleId="apple-converted-space">
    <w:name w:val="apple-converted-space"/>
    <w:basedOn w:val="DefaultParagraphFont"/>
    <w:rsid w:val="005B49F5"/>
  </w:style>
  <w:style w:type="character" w:customStyle="1" w:styleId="Heading3Char">
    <w:name w:val="Heading 3 Char"/>
    <w:link w:val="Heading3"/>
    <w:rsid w:val="006E67EA"/>
    <w:rPr>
      <w:rFonts w:ascii="Helvetica" w:hAnsi="Helvetica"/>
      <w:b/>
      <w:sz w:val="24"/>
    </w:rPr>
  </w:style>
  <w:style w:type="character" w:customStyle="1" w:styleId="Heading5Char">
    <w:name w:val="Heading 5 Char"/>
    <w:link w:val="Heading5"/>
    <w:rsid w:val="006E67EA"/>
    <w:rPr>
      <w:rFonts w:ascii="Helvetica" w:hAnsi="Helvetica"/>
      <w:b/>
      <w:sz w:val="24"/>
    </w:rPr>
  </w:style>
  <w:style w:type="character" w:styleId="Emphasis">
    <w:name w:val="Emphasis"/>
    <w:basedOn w:val="DefaultParagraphFont"/>
    <w:uiPriority w:val="20"/>
    <w:qFormat/>
    <w:rsid w:val="00863041"/>
    <w:rPr>
      <w:i/>
      <w:iCs/>
    </w:rPr>
  </w:style>
  <w:style w:type="table" w:styleId="TableGrid">
    <w:name w:val="Table Grid"/>
    <w:basedOn w:val="TableNormal"/>
    <w:rsid w:val="005B5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79051">
      <w:bodyDiv w:val="1"/>
      <w:marLeft w:val="0"/>
      <w:marRight w:val="0"/>
      <w:marTop w:val="0"/>
      <w:marBottom w:val="0"/>
      <w:divBdr>
        <w:top w:val="none" w:sz="0" w:space="0" w:color="auto"/>
        <w:left w:val="none" w:sz="0" w:space="0" w:color="auto"/>
        <w:bottom w:val="none" w:sz="0" w:space="0" w:color="auto"/>
        <w:right w:val="none" w:sz="0" w:space="0" w:color="auto"/>
      </w:divBdr>
    </w:div>
    <w:div w:id="187184801">
      <w:bodyDiv w:val="1"/>
      <w:marLeft w:val="0"/>
      <w:marRight w:val="0"/>
      <w:marTop w:val="0"/>
      <w:marBottom w:val="0"/>
      <w:divBdr>
        <w:top w:val="none" w:sz="0" w:space="0" w:color="auto"/>
        <w:left w:val="none" w:sz="0" w:space="0" w:color="auto"/>
        <w:bottom w:val="none" w:sz="0" w:space="0" w:color="auto"/>
        <w:right w:val="none" w:sz="0" w:space="0" w:color="auto"/>
      </w:divBdr>
    </w:div>
    <w:div w:id="621572042">
      <w:bodyDiv w:val="1"/>
      <w:marLeft w:val="0"/>
      <w:marRight w:val="0"/>
      <w:marTop w:val="0"/>
      <w:marBottom w:val="0"/>
      <w:divBdr>
        <w:top w:val="none" w:sz="0" w:space="0" w:color="auto"/>
        <w:left w:val="none" w:sz="0" w:space="0" w:color="auto"/>
        <w:bottom w:val="none" w:sz="0" w:space="0" w:color="auto"/>
        <w:right w:val="none" w:sz="0" w:space="0" w:color="auto"/>
      </w:divBdr>
    </w:div>
    <w:div w:id="791286802">
      <w:bodyDiv w:val="1"/>
      <w:marLeft w:val="0"/>
      <w:marRight w:val="0"/>
      <w:marTop w:val="0"/>
      <w:marBottom w:val="0"/>
      <w:divBdr>
        <w:top w:val="none" w:sz="0" w:space="0" w:color="auto"/>
        <w:left w:val="none" w:sz="0" w:space="0" w:color="auto"/>
        <w:bottom w:val="none" w:sz="0" w:space="0" w:color="auto"/>
        <w:right w:val="none" w:sz="0" w:space="0" w:color="auto"/>
      </w:divBdr>
    </w:div>
    <w:div w:id="1044721033">
      <w:bodyDiv w:val="1"/>
      <w:marLeft w:val="0"/>
      <w:marRight w:val="0"/>
      <w:marTop w:val="0"/>
      <w:marBottom w:val="0"/>
      <w:divBdr>
        <w:top w:val="none" w:sz="0" w:space="0" w:color="auto"/>
        <w:left w:val="none" w:sz="0" w:space="0" w:color="auto"/>
        <w:bottom w:val="none" w:sz="0" w:space="0" w:color="auto"/>
        <w:right w:val="none" w:sz="0" w:space="0" w:color="auto"/>
      </w:divBdr>
    </w:div>
    <w:div w:id="1682850576">
      <w:bodyDiv w:val="1"/>
      <w:marLeft w:val="0"/>
      <w:marRight w:val="0"/>
      <w:marTop w:val="0"/>
      <w:marBottom w:val="0"/>
      <w:divBdr>
        <w:top w:val="none" w:sz="0" w:space="0" w:color="auto"/>
        <w:left w:val="none" w:sz="0" w:space="0" w:color="auto"/>
        <w:bottom w:val="none" w:sz="0" w:space="0" w:color="auto"/>
        <w:right w:val="none" w:sz="0" w:space="0" w:color="auto"/>
      </w:divBdr>
    </w:div>
    <w:div w:id="18243518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4" Type="http://schemas.openxmlformats.org/officeDocument/2006/relationships/hyperlink" Target="https://www.vice.com/en_ca/article/gy4vpx/canadian-teens-told-us-why-theyre-striking-over-climate-change" TargetMode="External"/><Relationship Id="rId15" Type="http://schemas.openxmlformats.org/officeDocument/2006/relationships/hyperlink" Target="http://www.knightcomm.org/digital-and-media-literacy-a-plan-of-action/" TargetMode="External"/><Relationship Id="rId16" Type="http://schemas.openxmlformats.org/officeDocument/2006/relationships/hyperlink" Target="https://www.mediaed.org/climate-change/" TargetMode="External"/><Relationship Id="rId17" Type="http://schemas.openxmlformats.org/officeDocument/2006/relationships/hyperlink" Target="https://www.imatteryouth.org" TargetMode="External"/><Relationship Id="rId18" Type="http://schemas.openxmlformats.org/officeDocument/2006/relationships/hyperlink" Target="https://www.youthclimatelab.org/team" TargetMode="External"/><Relationship Id="rId19" Type="http://schemas.openxmlformats.org/officeDocument/2006/relationships/hyperlink" Target="http://digitalcommons.uri.edu/jmle/vol8/iss2/5" TargetMode="External"/><Relationship Id="rId63" Type="http://schemas.openxmlformats.org/officeDocument/2006/relationships/footer" Target="footer3.xml"/><Relationship Id="rId64" Type="http://schemas.openxmlformats.org/officeDocument/2006/relationships/fontTable" Target="fontTable.xml"/><Relationship Id="rId65" Type="http://schemas.openxmlformats.org/officeDocument/2006/relationships/theme" Target="theme/theme1.xml"/><Relationship Id="rId50" Type="http://schemas.openxmlformats.org/officeDocument/2006/relationships/hyperlink" Target="http://www.rethinkingschools.org/publication/newteacher/NTFired.shtml" TargetMode="External"/><Relationship Id="rId51" Type="http://schemas.openxmlformats.org/officeDocument/2006/relationships/hyperlink" Target="https://www.rt.com/usa/388613-colorado-temporary-book-ban-suicide/" TargetMode="External"/><Relationship Id="rId52" Type="http://schemas.openxmlformats.org/officeDocument/2006/relationships/hyperlink" Target="https://www.theepochtimes.com/24-media-organizations-oppose-defamation-suit-waged-by-climate-scientist_2810374.html" TargetMode="External"/><Relationship Id="rId53" Type="http://schemas.openxmlformats.org/officeDocument/2006/relationships/hyperlink" Target="http://www.countercurrents.org/hr-suresh010205.htm" TargetMode="External"/><Relationship Id="rId54" Type="http://schemas.openxmlformats.org/officeDocument/2006/relationships/hyperlink" Target="https://theintercept.com/2018/08/03/climate-change-new-york-times-magazine/" TargetMode="External"/><Relationship Id="rId55" Type="http://schemas.openxmlformats.org/officeDocument/2006/relationships/hyperlink" Target="https://www.thecanary.co/discovery/analysis-discovery/2018/08/09/naomi-klein-slams-new-york-times-article-for-discounting-neoliberal-capitalisms-role-in-climate-chaos/" TargetMode="External"/><Relationship Id="rId56" Type="http://schemas.openxmlformats.org/officeDocument/2006/relationships/hyperlink" Target="http://www.medialit.org/reading-room/canadas-key-concepts-media-literacy" TargetMode="External"/><Relationship Id="rId57" Type="http://schemas.openxmlformats.org/officeDocument/2006/relationships/image" Target="media/image2.jpeg"/><Relationship Id="rId58" Type="http://schemas.openxmlformats.org/officeDocument/2006/relationships/header" Target="header1.xml"/><Relationship Id="rId59" Type="http://schemas.openxmlformats.org/officeDocument/2006/relationships/header" Target="header2.xml"/><Relationship Id="rId40" Type="http://schemas.openxmlformats.org/officeDocument/2006/relationships/hyperlink" Target="http://www.filmskills.com" TargetMode="External"/><Relationship Id="rId41" Type="http://schemas.openxmlformats.org/officeDocument/2006/relationships/hyperlink" Target="http://www.courses.vcu.edu/ENG-jeh/BeginningReporting/Introduction/home.htm" TargetMode="External"/><Relationship Id="rId42" Type="http://schemas.openxmlformats.org/officeDocument/2006/relationships/hyperlink" Target="https://www.nfb.ca/education/guides/" TargetMode="External"/><Relationship Id="rId43" Type="http://schemas.openxmlformats.org/officeDocument/2006/relationships/hyperlink" Target="http://www.soundzabound.com/" TargetMode="External"/><Relationship Id="rId44" Type="http://schemas.openxmlformats.org/officeDocument/2006/relationships/hyperlink" Target="https://www.cbc.ca/news/canada/nova-scotia/citadel-high-school-climate-change-protest-support-organizers-1.5122721" TargetMode="External"/><Relationship Id="rId45" Type="http://schemas.openxmlformats.org/officeDocument/2006/relationships/hyperlink" Target="http://www.spj.org/pdf/ethicscode.pdf" TargetMode="External"/><Relationship Id="rId46" Type="http://schemas.openxmlformats.org/officeDocument/2006/relationships/hyperlink" Target="http://www.rtndacanada.com/ABOUT/PDF/RTNDAwelcomebooklet.pdf" TargetMode="External"/><Relationship Id="rId47" Type="http://schemas.openxmlformats.org/officeDocument/2006/relationships/hyperlink" Target="http://www.esrb.org" TargetMode="External"/><Relationship Id="rId48" Type="http://schemas.openxmlformats.org/officeDocument/2006/relationships/hyperlink" Target="http://www.canadiancontent.ca/issues/back.html" TargetMode="External"/><Relationship Id="rId49" Type="http://schemas.openxmlformats.org/officeDocument/2006/relationships/hyperlink" Target="https://quillette.com/2019/03/21/when-children-protest-adults-should-tell-them-the-truth/"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logs.ubc.ca/etec/courses-2/edcp-481/" TargetMode="External"/><Relationship Id="rId9" Type="http://schemas.openxmlformats.org/officeDocument/2006/relationships/hyperlink" Target="http://wiki.ubc.ca/Edcp481" TargetMode="External"/><Relationship Id="rId30" Type="http://schemas.openxmlformats.org/officeDocument/2006/relationships/hyperlink" Target="http://digitalcommons.uri.edu/jmle/vol8/iss2/6" TargetMode="External"/><Relationship Id="rId31" Type="http://schemas.openxmlformats.org/officeDocument/2006/relationships/hyperlink" Target="http://www.jstor.org.ezproxy.library.ubc.ca/stable/jeductechsoci.12.3.58" TargetMode="External"/><Relationship Id="rId32" Type="http://schemas.openxmlformats.org/officeDocument/2006/relationships/hyperlink" Target="http://www.jstor.org.ezproxy.library.ubc.ca/stable/42927216" TargetMode="External"/><Relationship Id="rId33" Type="http://schemas.openxmlformats.org/officeDocument/2006/relationships/hyperlink" Target="http://www.oscars.org/education-outreach/teachersguide/index.html" TargetMode="External"/><Relationship Id="rId34" Type="http://schemas.openxmlformats.org/officeDocument/2006/relationships/hyperlink" Target="http://www.videomaker.com/" TargetMode="External"/><Relationship Id="rId35" Type="http://schemas.openxmlformats.org/officeDocument/2006/relationships/hyperlink" Target="http://forums.creativecow.net/" TargetMode="External"/><Relationship Id="rId36" Type="http://schemas.openxmlformats.org/officeDocument/2006/relationships/hyperlink" Target="http://www.cybercollege.com/" TargetMode="External"/><Relationship Id="rId37" Type="http://schemas.openxmlformats.org/officeDocument/2006/relationships/hyperlink" Target="http://www.studentfilmmakers.com/filmfestivals/" TargetMode="External"/><Relationship Id="rId38" Type="http://schemas.openxmlformats.org/officeDocument/2006/relationships/hyperlink" Target="http://www.schooltube.com/" TargetMode="External"/><Relationship Id="rId39" Type="http://schemas.openxmlformats.org/officeDocument/2006/relationships/hyperlink" Target="http://www.studenttelevision.com/" TargetMode="External"/><Relationship Id="rId20" Type="http://schemas.openxmlformats.org/officeDocument/2006/relationships/hyperlink" Target="http://journaldialogue.org/issues/a-framework-for-using-popular-music-videos-to-teach-media-literacy/" TargetMode="External"/><Relationship Id="rId21" Type="http://schemas.openxmlformats.org/officeDocument/2006/relationships/hyperlink" Target="http://jmle.org/index.php/JMLE/issue/view/1" TargetMode="External"/><Relationship Id="rId22" Type="http://schemas.openxmlformats.org/officeDocument/2006/relationships/hyperlink" Target="http://www.medialit.org/cml-medialit-kit" TargetMode="External"/><Relationship Id="rId23" Type="http://schemas.openxmlformats.org/officeDocument/2006/relationships/hyperlink" Target="https://www.nfb.ca/education/" TargetMode="External"/><Relationship Id="rId24" Type="http://schemas.openxmlformats.org/officeDocument/2006/relationships/hyperlink" Target="http://mediasmarts.ca/" TargetMode="External"/><Relationship Id="rId25" Type="http://schemas.openxmlformats.org/officeDocument/2006/relationships/hyperlink" Target="http://opi.mt.gov/PDF/TobaccoEd/StandardsMediaLiteracy.pdf" TargetMode="External"/><Relationship Id="rId26" Type="http://schemas.openxmlformats.org/officeDocument/2006/relationships/hyperlink" Target="http://www.digitalpromise.org/page/-/dpdocuments/microcredentials/mc_analyzingmediaimpacts.pdf?nocdn=1" TargetMode="External"/><Relationship Id="rId27" Type="http://schemas.openxmlformats.org/officeDocument/2006/relationships/hyperlink" Target="https://www.mediaed.org/assets/products/241/studyguide_241.pdf" TargetMode="External"/><Relationship Id="rId28" Type="http://schemas.openxmlformats.org/officeDocument/2006/relationships/hyperlink" Target="https://www.the74million.org/from-viral-video-to-the-classroom-childish-gambinos-this-is-america-spurs-discussion-on-race-gun-violence-and-history" TargetMode="External"/><Relationship Id="rId29" Type="http://schemas.openxmlformats.org/officeDocument/2006/relationships/hyperlink" Target="https://www.npr.org/2019/04/22/714262267/most-teachers-dont-teach-climate-change-4-in-5-parents-wish-they-did" TargetMode="External"/><Relationship Id="rId60" Type="http://schemas.openxmlformats.org/officeDocument/2006/relationships/footer" Target="footer1.xml"/><Relationship Id="rId61" Type="http://schemas.openxmlformats.org/officeDocument/2006/relationships/footer" Target="footer2.xml"/><Relationship Id="rId62" Type="http://schemas.openxmlformats.org/officeDocument/2006/relationships/header" Target="header3.xml"/><Relationship Id="rId10" Type="http://schemas.openxmlformats.org/officeDocument/2006/relationships/hyperlink" Target="http://blogs.ubc.ca/etec/courses-2/edcp-481/" TargetMode="External"/><Relationship Id="rId11" Type="http://schemas.openxmlformats.org/officeDocument/2006/relationships/hyperlink" Target="http://wiki.ubc.ca/Edcp481" TargetMode="External"/><Relationship Id="rId12" Type="http://schemas.openxmlformats.org/officeDocument/2006/relationships/hyperlink" Target="http://www.students.ubc.ca/calenda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730</TotalTime>
  <Pages>11</Pages>
  <Words>4545</Words>
  <Characters>25912</Characters>
  <Application>Microsoft Macintosh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UNIVERSITY OF BRITISH CO</vt:lpstr>
    </vt:vector>
  </TitlesOfParts>
  <Company>ubc</Company>
  <LinksUpToDate>false</LinksUpToDate>
  <CharactersWithSpaces>30397</CharactersWithSpaces>
  <SharedDoc>false</SharedDoc>
  <HLinks>
    <vt:vector size="156" baseType="variant">
      <vt:variant>
        <vt:i4>1376265</vt:i4>
      </vt:variant>
      <vt:variant>
        <vt:i4>63</vt:i4>
      </vt:variant>
      <vt:variant>
        <vt:i4>0</vt:i4>
      </vt:variant>
      <vt:variant>
        <vt:i4>5</vt:i4>
      </vt:variant>
      <vt:variant>
        <vt:lpwstr>http://www.medialit.org/reading-room/canadas-key-concepts-media-literacy</vt:lpwstr>
      </vt:variant>
      <vt:variant>
        <vt:lpwstr/>
      </vt:variant>
      <vt:variant>
        <vt:i4>5439526</vt:i4>
      </vt:variant>
      <vt:variant>
        <vt:i4>60</vt:i4>
      </vt:variant>
      <vt:variant>
        <vt:i4>0</vt:i4>
      </vt:variant>
      <vt:variant>
        <vt:i4>5</vt:i4>
      </vt:variant>
      <vt:variant>
        <vt:lpwstr>http://www.media-awareness.ca</vt:lpwstr>
      </vt:variant>
      <vt:variant>
        <vt:lpwstr/>
      </vt:variant>
      <vt:variant>
        <vt:i4>2949160</vt:i4>
      </vt:variant>
      <vt:variant>
        <vt:i4>57</vt:i4>
      </vt:variant>
      <vt:variant>
        <vt:i4>0</vt:i4>
      </vt:variant>
      <vt:variant>
        <vt:i4>5</vt:i4>
      </vt:variant>
      <vt:variant>
        <vt:lpwstr>http://www.bced.gov.bc.ca/graduation/board_authority_courses.htm /</vt:lpwstr>
      </vt:variant>
      <vt:variant>
        <vt:lpwstr/>
      </vt:variant>
      <vt:variant>
        <vt:i4>7208965</vt:i4>
      </vt:variant>
      <vt:variant>
        <vt:i4>54</vt:i4>
      </vt:variant>
      <vt:variant>
        <vt:i4>0</vt:i4>
      </vt:variant>
      <vt:variant>
        <vt:i4>5</vt:i4>
      </vt:variant>
      <vt:variant>
        <vt:lpwstr>http://www.sharylandisd.org/cms/lib/TX21000378/Centricity/Domain/467/chap18.pdf</vt:lpwstr>
      </vt:variant>
      <vt:variant>
        <vt:lpwstr/>
      </vt:variant>
      <vt:variant>
        <vt:i4>4653142</vt:i4>
      </vt:variant>
      <vt:variant>
        <vt:i4>51</vt:i4>
      </vt:variant>
      <vt:variant>
        <vt:i4>0</vt:i4>
      </vt:variant>
      <vt:variant>
        <vt:i4>5</vt:i4>
      </vt:variant>
      <vt:variant>
        <vt:lpwstr>http://www.soundzabound.com/</vt:lpwstr>
      </vt:variant>
      <vt:variant>
        <vt:lpwstr/>
      </vt:variant>
      <vt:variant>
        <vt:i4>3604551</vt:i4>
      </vt:variant>
      <vt:variant>
        <vt:i4>48</vt:i4>
      </vt:variant>
      <vt:variant>
        <vt:i4>0</vt:i4>
      </vt:variant>
      <vt:variant>
        <vt:i4>5</vt:i4>
      </vt:variant>
      <vt:variant>
        <vt:lpwstr>http://www.courses.vcu.edu/ENG-jeh/BeginningReporting/Introduction/home.htm</vt:lpwstr>
      </vt:variant>
      <vt:variant>
        <vt:lpwstr/>
      </vt:variant>
      <vt:variant>
        <vt:i4>6029362</vt:i4>
      </vt:variant>
      <vt:variant>
        <vt:i4>45</vt:i4>
      </vt:variant>
      <vt:variant>
        <vt:i4>0</vt:i4>
      </vt:variant>
      <vt:variant>
        <vt:i4>5</vt:i4>
      </vt:variant>
      <vt:variant>
        <vt:lpwstr>http://www.studenttelevision.com/</vt:lpwstr>
      </vt:variant>
      <vt:variant>
        <vt:lpwstr/>
      </vt:variant>
      <vt:variant>
        <vt:i4>2555950</vt:i4>
      </vt:variant>
      <vt:variant>
        <vt:i4>42</vt:i4>
      </vt:variant>
      <vt:variant>
        <vt:i4>0</vt:i4>
      </vt:variant>
      <vt:variant>
        <vt:i4>5</vt:i4>
      </vt:variant>
      <vt:variant>
        <vt:lpwstr>http://www.schooltube.com/</vt:lpwstr>
      </vt:variant>
      <vt:variant>
        <vt:lpwstr/>
      </vt:variant>
      <vt:variant>
        <vt:i4>2424862</vt:i4>
      </vt:variant>
      <vt:variant>
        <vt:i4>39</vt:i4>
      </vt:variant>
      <vt:variant>
        <vt:i4>0</vt:i4>
      </vt:variant>
      <vt:variant>
        <vt:i4>5</vt:i4>
      </vt:variant>
      <vt:variant>
        <vt:lpwstr>http://www.studentfilmmakers.com/filmfestivals/</vt:lpwstr>
      </vt:variant>
      <vt:variant>
        <vt:lpwstr/>
      </vt:variant>
      <vt:variant>
        <vt:i4>5374029</vt:i4>
      </vt:variant>
      <vt:variant>
        <vt:i4>36</vt:i4>
      </vt:variant>
      <vt:variant>
        <vt:i4>0</vt:i4>
      </vt:variant>
      <vt:variant>
        <vt:i4>5</vt:i4>
      </vt:variant>
      <vt:variant>
        <vt:lpwstr>http://www.cybercollege.com/</vt:lpwstr>
      </vt:variant>
      <vt:variant>
        <vt:lpwstr/>
      </vt:variant>
      <vt:variant>
        <vt:i4>6815850</vt:i4>
      </vt:variant>
      <vt:variant>
        <vt:i4>33</vt:i4>
      </vt:variant>
      <vt:variant>
        <vt:i4>0</vt:i4>
      </vt:variant>
      <vt:variant>
        <vt:i4>5</vt:i4>
      </vt:variant>
      <vt:variant>
        <vt:lpwstr>http://forums.creativecow.net/</vt:lpwstr>
      </vt:variant>
      <vt:variant>
        <vt:lpwstr/>
      </vt:variant>
      <vt:variant>
        <vt:i4>3932198</vt:i4>
      </vt:variant>
      <vt:variant>
        <vt:i4>30</vt:i4>
      </vt:variant>
      <vt:variant>
        <vt:i4>0</vt:i4>
      </vt:variant>
      <vt:variant>
        <vt:i4>5</vt:i4>
      </vt:variant>
      <vt:variant>
        <vt:lpwstr>http://www.videomaker.com/</vt:lpwstr>
      </vt:variant>
      <vt:variant>
        <vt:lpwstr/>
      </vt:variant>
      <vt:variant>
        <vt:i4>852078</vt:i4>
      </vt:variant>
      <vt:variant>
        <vt:i4>27</vt:i4>
      </vt:variant>
      <vt:variant>
        <vt:i4>0</vt:i4>
      </vt:variant>
      <vt:variant>
        <vt:i4>5</vt:i4>
      </vt:variant>
      <vt:variant>
        <vt:lpwstr>http://www.oscars.org/education-outreach/teachersguide/index.html</vt:lpwstr>
      </vt:variant>
      <vt:variant>
        <vt:lpwstr/>
      </vt:variant>
      <vt:variant>
        <vt:i4>6291529</vt:i4>
      </vt:variant>
      <vt:variant>
        <vt:i4>24</vt:i4>
      </vt:variant>
      <vt:variant>
        <vt:i4>0</vt:i4>
      </vt:variant>
      <vt:variant>
        <vt:i4>5</vt:i4>
      </vt:variant>
      <vt:variant>
        <vt:lpwstr>http://www.esrb.org</vt:lpwstr>
      </vt:variant>
      <vt:variant>
        <vt:lpwstr/>
      </vt:variant>
      <vt:variant>
        <vt:i4>4194334</vt:i4>
      </vt:variant>
      <vt:variant>
        <vt:i4>21</vt:i4>
      </vt:variant>
      <vt:variant>
        <vt:i4>0</vt:i4>
      </vt:variant>
      <vt:variant>
        <vt:i4>5</vt:i4>
      </vt:variant>
      <vt:variant>
        <vt:lpwstr>http://www.rtndacanada.com/ABOUT/PDF/RTNDAwelcomebooklet.pdf</vt:lpwstr>
      </vt:variant>
      <vt:variant>
        <vt:lpwstr/>
      </vt:variant>
      <vt:variant>
        <vt:i4>983146</vt:i4>
      </vt:variant>
      <vt:variant>
        <vt:i4>18</vt:i4>
      </vt:variant>
      <vt:variant>
        <vt:i4>0</vt:i4>
      </vt:variant>
      <vt:variant>
        <vt:i4>5</vt:i4>
      </vt:variant>
      <vt:variant>
        <vt:lpwstr>http://www.spj.org/pdf/ethicscode.pdf</vt:lpwstr>
      </vt:variant>
      <vt:variant>
        <vt:lpwstr/>
      </vt:variant>
      <vt:variant>
        <vt:i4>6815868</vt:i4>
      </vt:variant>
      <vt:variant>
        <vt:i4>15</vt:i4>
      </vt:variant>
      <vt:variant>
        <vt:i4>0</vt:i4>
      </vt:variant>
      <vt:variant>
        <vt:i4>5</vt:i4>
      </vt:variant>
      <vt:variant>
        <vt:lpwstr>http://www.knightcomm.org/digital-and-media-literacy-a-plan-of-action/</vt:lpwstr>
      </vt:variant>
      <vt:variant>
        <vt:lpwstr/>
      </vt:variant>
      <vt:variant>
        <vt:i4>4128789</vt:i4>
      </vt:variant>
      <vt:variant>
        <vt:i4>12</vt:i4>
      </vt:variant>
      <vt:variant>
        <vt:i4>0</vt:i4>
      </vt:variant>
      <vt:variant>
        <vt:i4>5</vt:i4>
      </vt:variant>
      <vt:variant>
        <vt:lpwstr>http://www.students.ubc.ca/calendar</vt:lpwstr>
      </vt:variant>
      <vt:variant>
        <vt:lpwstr/>
      </vt:variant>
      <vt:variant>
        <vt:i4>3604607</vt:i4>
      </vt:variant>
      <vt:variant>
        <vt:i4>9</vt:i4>
      </vt:variant>
      <vt:variant>
        <vt:i4>0</vt:i4>
      </vt:variant>
      <vt:variant>
        <vt:i4>5</vt:i4>
      </vt:variant>
      <vt:variant>
        <vt:lpwstr>http://wiki.ubc.ca/Edcp481</vt:lpwstr>
      </vt:variant>
      <vt:variant>
        <vt:lpwstr/>
      </vt:variant>
      <vt:variant>
        <vt:i4>1572865</vt:i4>
      </vt:variant>
      <vt:variant>
        <vt:i4>6</vt:i4>
      </vt:variant>
      <vt:variant>
        <vt:i4>0</vt:i4>
      </vt:variant>
      <vt:variant>
        <vt:i4>5</vt:i4>
      </vt:variant>
      <vt:variant>
        <vt:lpwstr>http://blogs.ubc.ca/etec</vt:lpwstr>
      </vt:variant>
      <vt:variant>
        <vt:lpwstr/>
      </vt:variant>
      <vt:variant>
        <vt:i4>3604607</vt:i4>
      </vt:variant>
      <vt:variant>
        <vt:i4>3</vt:i4>
      </vt:variant>
      <vt:variant>
        <vt:i4>0</vt:i4>
      </vt:variant>
      <vt:variant>
        <vt:i4>5</vt:i4>
      </vt:variant>
      <vt:variant>
        <vt:lpwstr>http://wiki.ubc.ca/Edcp481</vt:lpwstr>
      </vt:variant>
      <vt:variant>
        <vt:lpwstr/>
      </vt:variant>
      <vt:variant>
        <vt:i4>1572865</vt:i4>
      </vt:variant>
      <vt:variant>
        <vt:i4>0</vt:i4>
      </vt:variant>
      <vt:variant>
        <vt:i4>0</vt:i4>
      </vt:variant>
      <vt:variant>
        <vt:i4>5</vt:i4>
      </vt:variant>
      <vt:variant>
        <vt:lpwstr>http://blogs.ubc.ca/etec</vt:lpwstr>
      </vt:variant>
      <vt:variant>
        <vt:lpwstr/>
      </vt:variant>
      <vt:variant>
        <vt:i4>7929897</vt:i4>
      </vt:variant>
      <vt:variant>
        <vt:i4>4469</vt:i4>
      </vt:variant>
      <vt:variant>
        <vt:i4>1028</vt:i4>
      </vt:variant>
      <vt:variant>
        <vt:i4>1</vt:i4>
      </vt:variant>
      <vt:variant>
        <vt:lpwstr>ratingsymbol_ao</vt:lpwstr>
      </vt:variant>
      <vt:variant>
        <vt:lpwstr/>
      </vt:variant>
      <vt:variant>
        <vt:i4>7340054</vt:i4>
      </vt:variant>
      <vt:variant>
        <vt:i4>26140</vt:i4>
      </vt:variant>
      <vt:variant>
        <vt:i4>1029</vt:i4>
      </vt:variant>
      <vt:variant>
        <vt:i4>1</vt:i4>
      </vt:variant>
      <vt:variant>
        <vt:lpwstr>upc</vt:lpwstr>
      </vt:variant>
      <vt:variant>
        <vt:lpwstr/>
      </vt:variant>
      <vt:variant>
        <vt:i4>1769475</vt:i4>
      </vt:variant>
      <vt:variant>
        <vt:i4>26225</vt:i4>
      </vt:variant>
      <vt:variant>
        <vt:i4>1026</vt:i4>
      </vt:variant>
      <vt:variant>
        <vt:i4>1</vt:i4>
      </vt:variant>
      <vt:variant>
        <vt:lpwstr>teacherstudentro</vt:lpwstr>
      </vt:variant>
      <vt:variant>
        <vt:lpwstr/>
      </vt:variant>
      <vt:variant>
        <vt:i4>6815861</vt:i4>
      </vt:variant>
      <vt:variant>
        <vt:i4>26228</vt:i4>
      </vt:variant>
      <vt:variant>
        <vt:i4>1027</vt:i4>
      </vt:variant>
      <vt:variant>
        <vt:i4>1</vt:i4>
      </vt:variant>
      <vt:variant>
        <vt:lpwstr>restricted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BRITISH CO</dc:title>
  <dc:subject/>
  <dc:creator>steve petrina</dc:creator>
  <cp:keywords/>
  <cp:lastModifiedBy>Stephen Petrina</cp:lastModifiedBy>
  <cp:revision>165</cp:revision>
  <cp:lastPrinted>2019-07-02T05:17:00Z</cp:lastPrinted>
  <dcterms:created xsi:type="dcterms:W3CDTF">2017-04-16T22:30:00Z</dcterms:created>
  <dcterms:modified xsi:type="dcterms:W3CDTF">2019-07-27T16:49:00Z</dcterms:modified>
</cp:coreProperties>
</file>