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8CBDA" w14:textId="5B65EC67" w:rsidR="00DA722A" w:rsidRDefault="00DA722A" w:rsidP="007C05BE">
      <w:pPr>
        <w:pStyle w:val="NormalWeb"/>
        <w:rPr>
          <w:rFonts w:asciiTheme="minorHAnsi" w:hAnsiTheme="minorHAnsi" w:cs="Tahoma"/>
          <w:b/>
          <w:sz w:val="40"/>
          <w:szCs w:val="40"/>
          <w:u w:val="single"/>
        </w:rPr>
      </w:pPr>
      <w:r w:rsidRPr="00DA722A">
        <w:rPr>
          <w:rFonts w:asciiTheme="minorHAnsi" w:hAnsiTheme="minorHAnsi" w:cs="Tahoma"/>
          <w:b/>
          <w:sz w:val="40"/>
          <w:szCs w:val="40"/>
          <w:u w:val="single"/>
        </w:rPr>
        <w:t xml:space="preserve">Squid Dissection </w:t>
      </w:r>
      <w:r w:rsidR="00630A19">
        <w:rPr>
          <w:rFonts w:asciiTheme="minorHAnsi" w:hAnsiTheme="minorHAnsi" w:cs="Tahoma"/>
          <w:b/>
          <w:sz w:val="40"/>
          <w:szCs w:val="40"/>
          <w:u w:val="single"/>
        </w:rPr>
        <w:t>–</w:t>
      </w:r>
      <w:r w:rsidRPr="00DA722A">
        <w:rPr>
          <w:rFonts w:asciiTheme="minorHAnsi" w:hAnsiTheme="minorHAnsi" w:cs="Tahoma"/>
          <w:b/>
          <w:sz w:val="40"/>
          <w:szCs w:val="40"/>
          <w:u w:val="single"/>
        </w:rPr>
        <w:t xml:space="preserve"> Procedure</w:t>
      </w:r>
    </w:p>
    <w:p w14:paraId="57C34F15" w14:textId="71A468FE" w:rsidR="00630A19" w:rsidRPr="00DA722A" w:rsidRDefault="00630A19" w:rsidP="00630A19">
      <w:pPr>
        <w:pStyle w:val="NormalWeb"/>
        <w:jc w:val="center"/>
        <w:rPr>
          <w:rFonts w:asciiTheme="minorHAnsi" w:hAnsiTheme="minorHAnsi" w:cs="Tahoma"/>
          <w:b/>
          <w:sz w:val="40"/>
          <w:szCs w:val="40"/>
          <w:u w:val="single"/>
        </w:rPr>
      </w:pPr>
      <w:r w:rsidRPr="00630A19">
        <w:rPr>
          <w:rFonts w:asciiTheme="minorHAnsi" w:hAnsiTheme="minorHAnsi" w:cs="Tahoma"/>
          <w:b/>
          <w:noProof/>
          <w:sz w:val="40"/>
          <w:szCs w:val="40"/>
        </w:rPr>
        <w:drawing>
          <wp:inline distT="0" distB="0" distL="0" distR="0" wp14:anchorId="7C54C997" wp14:editId="4DC89B54">
            <wp:extent cx="4926564" cy="2844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7401" cy="2845283"/>
                    </a:xfrm>
                    <a:prstGeom prst="rect">
                      <a:avLst/>
                    </a:prstGeom>
                    <a:noFill/>
                    <a:ln>
                      <a:noFill/>
                    </a:ln>
                  </pic:spPr>
                </pic:pic>
              </a:graphicData>
            </a:graphic>
          </wp:inline>
        </w:drawing>
      </w:r>
    </w:p>
    <w:p w14:paraId="7456161D" w14:textId="2EB1426A" w:rsidR="007C05BE" w:rsidRPr="00DA722A" w:rsidRDefault="007C05BE" w:rsidP="007C05BE">
      <w:pPr>
        <w:pStyle w:val="NormalWeb"/>
        <w:rPr>
          <w:rFonts w:asciiTheme="minorHAnsi" w:hAnsiTheme="minorHAnsi" w:cs="Tahoma"/>
        </w:rPr>
      </w:pPr>
      <w:r w:rsidRPr="00DA722A">
        <w:rPr>
          <w:rFonts w:asciiTheme="minorHAnsi" w:hAnsiTheme="minorHAnsi" w:cs="Tahoma"/>
        </w:rPr>
        <w:t xml:space="preserve">1. Locate the </w:t>
      </w:r>
      <w:r w:rsidRPr="00DA722A">
        <w:rPr>
          <w:rFonts w:asciiTheme="minorHAnsi" w:hAnsiTheme="minorHAnsi" w:cs="Tahoma"/>
          <w:b/>
          <w:u w:val="single"/>
        </w:rPr>
        <w:t>siphon</w:t>
      </w:r>
      <w:r w:rsidRPr="00DA722A">
        <w:rPr>
          <w:rFonts w:asciiTheme="minorHAnsi" w:hAnsiTheme="minorHAnsi" w:cs="Tahoma"/>
        </w:rPr>
        <w:t xml:space="preserve">. The siphon is found on the </w:t>
      </w:r>
      <w:r w:rsidRPr="00DA722A">
        <w:rPr>
          <w:rFonts w:asciiTheme="minorHAnsi" w:hAnsiTheme="minorHAnsi" w:cs="Tahoma"/>
          <w:b/>
          <w:bCs/>
        </w:rPr>
        <w:t>ventral</w:t>
      </w:r>
      <w:r w:rsidRPr="00DA722A">
        <w:rPr>
          <w:rFonts w:asciiTheme="minorHAnsi" w:hAnsiTheme="minorHAnsi" w:cs="Tahoma"/>
        </w:rPr>
        <w:t xml:space="preserve"> side of the squid between the two eyes.  The siphon is used in </w:t>
      </w:r>
      <w:r w:rsidRPr="00DA722A">
        <w:rPr>
          <w:rFonts w:asciiTheme="minorHAnsi" w:hAnsiTheme="minorHAnsi" w:cs="Tahoma"/>
          <w:b/>
        </w:rPr>
        <w:t>jet propulsion</w:t>
      </w:r>
      <w:r w:rsidRPr="00DA722A">
        <w:rPr>
          <w:rFonts w:asciiTheme="minorHAnsi" w:hAnsiTheme="minorHAnsi" w:cs="Tahoma"/>
        </w:rPr>
        <w:t xml:space="preserve"> and locomotion. Water is brought into the mantle and pushed out the siphon allowing the squid to move quickly and change direction instantly.</w:t>
      </w:r>
    </w:p>
    <w:p w14:paraId="259B4009" w14:textId="6DC30238" w:rsidR="007C05BE" w:rsidRPr="00DA722A" w:rsidRDefault="007C05BE" w:rsidP="007C05BE">
      <w:pPr>
        <w:pStyle w:val="NormalWeb"/>
        <w:rPr>
          <w:rFonts w:asciiTheme="minorHAnsi" w:hAnsiTheme="minorHAnsi" w:cs="Tahoma"/>
        </w:rPr>
      </w:pPr>
      <w:r w:rsidRPr="00DA722A">
        <w:rPr>
          <w:rFonts w:asciiTheme="minorHAnsi" w:hAnsiTheme="minorHAnsi" w:cs="Tahoma"/>
        </w:rPr>
        <w:t xml:space="preserve">2. The </w:t>
      </w:r>
      <w:r w:rsidRPr="00DA722A">
        <w:rPr>
          <w:rFonts w:asciiTheme="minorHAnsi" w:hAnsiTheme="minorHAnsi" w:cs="Tahoma"/>
          <w:b/>
          <w:u w:val="single"/>
        </w:rPr>
        <w:t>tentacles</w:t>
      </w:r>
      <w:r w:rsidRPr="00DA722A">
        <w:rPr>
          <w:rFonts w:asciiTheme="minorHAnsi" w:hAnsiTheme="minorHAnsi" w:cs="Tahoma"/>
          <w:u w:val="single"/>
        </w:rPr>
        <w:t xml:space="preserve"> </w:t>
      </w:r>
      <w:r w:rsidRPr="00DA722A">
        <w:rPr>
          <w:rFonts w:asciiTheme="minorHAnsi" w:hAnsiTheme="minorHAnsi" w:cs="Tahoma"/>
        </w:rPr>
        <w:t xml:space="preserve">and </w:t>
      </w:r>
      <w:r w:rsidRPr="00DA722A">
        <w:rPr>
          <w:rFonts w:asciiTheme="minorHAnsi" w:hAnsiTheme="minorHAnsi" w:cs="Tahoma"/>
          <w:b/>
          <w:u w:val="single"/>
        </w:rPr>
        <w:t>arms</w:t>
      </w:r>
      <w:r w:rsidRPr="00DA722A">
        <w:rPr>
          <w:rFonts w:asciiTheme="minorHAnsi" w:hAnsiTheme="minorHAnsi" w:cs="Tahoma"/>
        </w:rPr>
        <w:t xml:space="preserve"> are attached to the head of the squid. Locate and compare the two. Examine the suckers on the end of the</w:t>
      </w:r>
      <w:r w:rsidR="00DA722A">
        <w:rPr>
          <w:rFonts w:asciiTheme="minorHAnsi" w:hAnsiTheme="minorHAnsi" w:cs="Tahoma"/>
        </w:rPr>
        <w:t xml:space="preserve"> tentacles. The two feeding ten</w:t>
      </w:r>
      <w:r w:rsidRPr="00DA722A">
        <w:rPr>
          <w:rFonts w:asciiTheme="minorHAnsi" w:hAnsiTheme="minorHAnsi" w:cs="Tahoma"/>
        </w:rPr>
        <w:t>tacles are longer and only the ends have suckers on thicker areas called clubs. These allow the squid to quickly grab prey and bring it towards the arms for holding while eating.</w:t>
      </w:r>
    </w:p>
    <w:p w14:paraId="250B643A" w14:textId="4110D04C" w:rsidR="00DA722A" w:rsidRPr="00DA722A" w:rsidRDefault="00DA722A" w:rsidP="007C05BE">
      <w:pPr>
        <w:pStyle w:val="NormalWeb"/>
        <w:rPr>
          <w:rFonts w:asciiTheme="minorHAnsi" w:hAnsiTheme="minorHAnsi" w:cs="Tahoma"/>
          <w:b/>
          <w:i/>
        </w:rPr>
      </w:pPr>
      <w:r w:rsidRPr="00DA722A">
        <w:rPr>
          <w:rFonts w:asciiTheme="minorHAnsi" w:hAnsiTheme="minorHAnsi" w:cs="Tahoma"/>
          <w:b/>
          <w:i/>
        </w:rPr>
        <w:t>Stop and Complete External Question 1</w:t>
      </w:r>
    </w:p>
    <w:p w14:paraId="4FF46984" w14:textId="7EFDEB33" w:rsidR="007C05BE" w:rsidRPr="00DA722A" w:rsidRDefault="007C05BE" w:rsidP="007C05BE">
      <w:pPr>
        <w:pStyle w:val="NormalWeb"/>
        <w:rPr>
          <w:rFonts w:asciiTheme="minorHAnsi" w:hAnsiTheme="minorHAnsi" w:cs="Tahoma"/>
        </w:rPr>
      </w:pPr>
      <w:r w:rsidRPr="00DA722A">
        <w:rPr>
          <w:rFonts w:asciiTheme="minorHAnsi" w:hAnsiTheme="minorHAnsi" w:cs="Tahoma"/>
        </w:rPr>
        <w:t xml:space="preserve">3. Find the two large </w:t>
      </w:r>
      <w:r w:rsidRPr="00DA722A">
        <w:rPr>
          <w:rFonts w:asciiTheme="minorHAnsi" w:hAnsiTheme="minorHAnsi" w:cs="Tahoma"/>
          <w:b/>
          <w:u w:val="single"/>
        </w:rPr>
        <w:t>eyes</w:t>
      </w:r>
      <w:r w:rsidRPr="00DA722A">
        <w:rPr>
          <w:rFonts w:asciiTheme="minorHAnsi" w:hAnsiTheme="minorHAnsi" w:cs="Tahoma"/>
          <w:u w:val="single"/>
        </w:rPr>
        <w:t xml:space="preserve"> </w:t>
      </w:r>
      <w:r w:rsidRPr="00DA722A">
        <w:rPr>
          <w:rFonts w:asciiTheme="minorHAnsi" w:hAnsiTheme="minorHAnsi" w:cs="Tahoma"/>
        </w:rPr>
        <w:t xml:space="preserve">on the head of the squid. </w:t>
      </w:r>
      <w:proofErr w:type="gramStart"/>
      <w:r w:rsidRPr="00DA722A">
        <w:rPr>
          <w:rFonts w:asciiTheme="minorHAnsi" w:hAnsiTheme="minorHAnsi" w:cs="Tahoma"/>
        </w:rPr>
        <w:t>S</w:t>
      </w:r>
      <w:r w:rsidRPr="00DA722A">
        <w:rPr>
          <w:rFonts w:asciiTheme="minorHAnsi" w:hAnsiTheme="minorHAnsi"/>
        </w:rPr>
        <w:t>nip open</w:t>
      </w:r>
      <w:proofErr w:type="gramEnd"/>
      <w:r w:rsidRPr="00DA722A">
        <w:rPr>
          <w:rFonts w:asciiTheme="minorHAnsi" w:hAnsiTheme="minorHAnsi"/>
        </w:rPr>
        <w:t xml:space="preserve"> the cornea, the soft covering of eyes and use your fingers or </w:t>
      </w:r>
      <w:proofErr w:type="spellStart"/>
      <w:r w:rsidRPr="00DA722A">
        <w:rPr>
          <w:rFonts w:asciiTheme="minorHAnsi" w:hAnsiTheme="minorHAnsi"/>
        </w:rPr>
        <w:t>foreceps</w:t>
      </w:r>
      <w:proofErr w:type="spellEnd"/>
      <w:r w:rsidRPr="00DA722A">
        <w:rPr>
          <w:rFonts w:asciiTheme="minorHAnsi" w:hAnsiTheme="minorHAnsi"/>
        </w:rPr>
        <w:t xml:space="preserve"> to search for the only hard part of the eye, the lens.</w:t>
      </w:r>
    </w:p>
    <w:p w14:paraId="6E80DB65" w14:textId="77777777" w:rsidR="007C05BE" w:rsidRPr="00DA722A" w:rsidRDefault="007C05BE" w:rsidP="007C05BE">
      <w:pPr>
        <w:pStyle w:val="NormalWeb"/>
        <w:rPr>
          <w:rFonts w:asciiTheme="minorHAnsi" w:hAnsiTheme="minorHAnsi" w:cs="Tahoma"/>
        </w:rPr>
      </w:pPr>
      <w:r w:rsidRPr="00DA722A">
        <w:rPr>
          <w:rFonts w:asciiTheme="minorHAnsi" w:hAnsiTheme="minorHAnsi" w:cs="Tahoma"/>
        </w:rPr>
        <w:t>4. Locate the body, which is covered by the</w:t>
      </w:r>
      <w:r w:rsidRPr="00DA722A">
        <w:rPr>
          <w:rFonts w:asciiTheme="minorHAnsi" w:hAnsiTheme="minorHAnsi" w:cs="Tahoma"/>
          <w:b/>
        </w:rPr>
        <w:t xml:space="preserve"> </w:t>
      </w:r>
      <w:r w:rsidRPr="00DA722A">
        <w:rPr>
          <w:rFonts w:asciiTheme="minorHAnsi" w:hAnsiTheme="minorHAnsi" w:cs="Tahoma"/>
          <w:b/>
          <w:u w:val="single"/>
        </w:rPr>
        <w:t>mantle</w:t>
      </w:r>
      <w:r w:rsidRPr="00DA722A">
        <w:rPr>
          <w:rFonts w:asciiTheme="minorHAnsi" w:hAnsiTheme="minorHAnsi" w:cs="Tahoma"/>
        </w:rPr>
        <w:t xml:space="preserve">, and </w:t>
      </w:r>
      <w:r w:rsidRPr="00DA722A">
        <w:rPr>
          <w:rFonts w:asciiTheme="minorHAnsi" w:hAnsiTheme="minorHAnsi" w:cs="Tahoma"/>
          <w:b/>
          <w:u w:val="single"/>
        </w:rPr>
        <w:t>fins</w:t>
      </w:r>
      <w:r w:rsidRPr="00DA722A">
        <w:rPr>
          <w:rFonts w:asciiTheme="minorHAnsi" w:hAnsiTheme="minorHAnsi" w:cs="Tahoma"/>
        </w:rPr>
        <w:t xml:space="preserve">. </w:t>
      </w:r>
      <w:proofErr w:type="gramStart"/>
      <w:r w:rsidRPr="00DA722A">
        <w:rPr>
          <w:rFonts w:asciiTheme="minorHAnsi" w:hAnsiTheme="minorHAnsi" w:cs="Tahoma"/>
        </w:rPr>
        <w:t xml:space="preserve">The body is covered by tiny spots known as </w:t>
      </w:r>
      <w:proofErr w:type="spellStart"/>
      <w:r w:rsidRPr="00DA722A">
        <w:rPr>
          <w:rFonts w:asciiTheme="minorHAnsi" w:hAnsiTheme="minorHAnsi" w:cs="Tahoma"/>
          <w:b/>
        </w:rPr>
        <w:t>chromatophores</w:t>
      </w:r>
      <w:proofErr w:type="spellEnd"/>
      <w:r w:rsidRPr="00DA722A">
        <w:rPr>
          <w:rFonts w:asciiTheme="minorHAnsi" w:hAnsiTheme="minorHAnsi" w:cs="Tahoma"/>
        </w:rPr>
        <w:t xml:space="preserve"> that can change color &amp; allow the squid to camouflage itself</w:t>
      </w:r>
      <w:proofErr w:type="gramEnd"/>
      <w:r w:rsidRPr="00DA722A">
        <w:rPr>
          <w:rFonts w:asciiTheme="minorHAnsi" w:hAnsiTheme="minorHAnsi" w:cs="Tahoma"/>
        </w:rPr>
        <w:t>.</w:t>
      </w:r>
    </w:p>
    <w:p w14:paraId="4D899352" w14:textId="0E5E5B69" w:rsidR="00630A19" w:rsidRPr="00630A19" w:rsidRDefault="007C05BE" w:rsidP="00630A19">
      <w:pPr>
        <w:rPr>
          <w:rFonts w:asciiTheme="minorHAnsi" w:hAnsiTheme="minorHAnsi"/>
        </w:rPr>
      </w:pPr>
      <w:r w:rsidRPr="00DA722A">
        <w:rPr>
          <w:rFonts w:asciiTheme="minorHAnsi" w:hAnsiTheme="minorHAnsi" w:cs="Tahoma"/>
        </w:rPr>
        <w:t xml:space="preserve">5. Spread apart the tentacles and use a probe to locate the mouth at the base of the tentacles. The </w:t>
      </w:r>
      <w:r w:rsidRPr="00DA722A">
        <w:rPr>
          <w:rFonts w:asciiTheme="minorHAnsi" w:hAnsiTheme="minorHAnsi" w:cs="Tahoma"/>
          <w:b/>
          <w:u w:val="single"/>
        </w:rPr>
        <w:t>beak</w:t>
      </w:r>
      <w:r w:rsidRPr="00DA722A">
        <w:rPr>
          <w:rFonts w:asciiTheme="minorHAnsi" w:hAnsiTheme="minorHAnsi" w:cs="Tahoma"/>
          <w:b/>
        </w:rPr>
        <w:t xml:space="preserve"> </w:t>
      </w:r>
      <w:r w:rsidRPr="00DA722A">
        <w:rPr>
          <w:rFonts w:asciiTheme="minorHAnsi" w:hAnsiTheme="minorHAnsi" w:cs="Tahoma"/>
        </w:rPr>
        <w:t xml:space="preserve">can be felt inside the mouth and is a dark color. </w:t>
      </w:r>
    </w:p>
    <w:tbl>
      <w:tblPr>
        <w:tblStyle w:val="TableGrid"/>
        <w:tblW w:w="0" w:type="auto"/>
        <w:tblLook w:val="04A0" w:firstRow="1" w:lastRow="0" w:firstColumn="1" w:lastColumn="0" w:noHBand="0" w:noVBand="1"/>
      </w:tblPr>
      <w:tblGrid>
        <w:gridCol w:w="6912"/>
        <w:gridCol w:w="4104"/>
      </w:tblGrid>
      <w:tr w:rsidR="00630A19" w14:paraId="712FA858" w14:textId="77777777" w:rsidTr="00630A19">
        <w:tc>
          <w:tcPr>
            <w:tcW w:w="6912" w:type="dxa"/>
          </w:tcPr>
          <w:p w14:paraId="48EE8E3F" w14:textId="77777777" w:rsidR="00630A19" w:rsidRPr="00DA722A" w:rsidRDefault="00630A19" w:rsidP="00630A19">
            <w:pPr>
              <w:pStyle w:val="NormalWeb"/>
              <w:rPr>
                <w:rFonts w:asciiTheme="minorHAnsi" w:hAnsiTheme="minorHAnsi"/>
              </w:rPr>
            </w:pPr>
            <w:r w:rsidRPr="00DA722A">
              <w:rPr>
                <w:rFonts w:asciiTheme="minorHAnsi" w:hAnsiTheme="minorHAnsi"/>
              </w:rPr>
              <w:t xml:space="preserve">6. Using tweezers, carefully remove the round, muscular encasing around the </w:t>
            </w:r>
            <w:r w:rsidRPr="00DA722A">
              <w:rPr>
                <w:rFonts w:asciiTheme="minorHAnsi" w:hAnsiTheme="minorHAnsi"/>
                <w:b/>
                <w:u w:val="single"/>
              </w:rPr>
              <w:t>beak</w:t>
            </w:r>
            <w:r w:rsidRPr="00DA722A">
              <w:rPr>
                <w:rFonts w:asciiTheme="minorHAnsi" w:hAnsiTheme="minorHAnsi"/>
              </w:rPr>
              <w:t xml:space="preserve"> known as the </w:t>
            </w:r>
            <w:proofErr w:type="spellStart"/>
            <w:r w:rsidRPr="00DA722A">
              <w:rPr>
                <w:rFonts w:asciiTheme="minorHAnsi" w:hAnsiTheme="minorHAnsi"/>
                <w:b/>
              </w:rPr>
              <w:t>buccal</w:t>
            </w:r>
            <w:proofErr w:type="spellEnd"/>
            <w:r w:rsidRPr="00DA722A">
              <w:rPr>
                <w:rFonts w:asciiTheme="minorHAnsi" w:hAnsiTheme="minorHAnsi"/>
                <w:b/>
              </w:rPr>
              <w:t xml:space="preserve"> mass.</w:t>
            </w:r>
            <w:r w:rsidRPr="00DA722A">
              <w:rPr>
                <w:rFonts w:asciiTheme="minorHAnsi" w:hAnsiTheme="minorHAnsi"/>
              </w:rPr>
              <w:t xml:space="preserve"> When the </w:t>
            </w:r>
            <w:proofErr w:type="spellStart"/>
            <w:r w:rsidRPr="00DA722A">
              <w:rPr>
                <w:rFonts w:asciiTheme="minorHAnsi" w:hAnsiTheme="minorHAnsi"/>
              </w:rPr>
              <w:t>buccal</w:t>
            </w:r>
            <w:proofErr w:type="spellEnd"/>
            <w:r w:rsidRPr="00DA722A">
              <w:rPr>
                <w:rFonts w:asciiTheme="minorHAnsi" w:hAnsiTheme="minorHAnsi"/>
              </w:rPr>
              <w:t xml:space="preserve"> mass is removed as a long tube may be attached, this is the esophagus that connects to the stomach. Students may remove </w:t>
            </w:r>
            <w:proofErr w:type="spellStart"/>
            <w:r w:rsidRPr="00DA722A">
              <w:rPr>
                <w:rFonts w:asciiTheme="minorHAnsi" w:hAnsiTheme="minorHAnsi"/>
              </w:rPr>
              <w:t>buccal</w:t>
            </w:r>
            <w:proofErr w:type="spellEnd"/>
            <w:r w:rsidRPr="00DA722A">
              <w:rPr>
                <w:rFonts w:asciiTheme="minorHAnsi" w:hAnsiTheme="minorHAnsi"/>
              </w:rPr>
              <w:t xml:space="preserve"> mass from around the beak. The beak has two halves and is much like a parrots beak. The beak tears food into small pieces before it is swallowed. </w:t>
            </w:r>
          </w:p>
          <w:p w14:paraId="44D822E4" w14:textId="23FBCFC4" w:rsidR="00630A19" w:rsidRPr="00630A19" w:rsidRDefault="00630A19" w:rsidP="007C05BE">
            <w:pPr>
              <w:pStyle w:val="NormalWeb"/>
              <w:rPr>
                <w:rFonts w:asciiTheme="minorHAnsi" w:hAnsiTheme="minorHAnsi"/>
              </w:rPr>
            </w:pPr>
            <w:r w:rsidRPr="00DA722A">
              <w:rPr>
                <w:rFonts w:asciiTheme="minorHAnsi" w:hAnsiTheme="minorHAnsi"/>
                <w:b/>
                <w:u w:val="single"/>
              </w:rPr>
              <w:t>Radula</w:t>
            </w:r>
            <w:r w:rsidRPr="00DA722A">
              <w:rPr>
                <w:rFonts w:asciiTheme="minorHAnsi" w:hAnsiTheme="minorHAnsi"/>
              </w:rPr>
              <w:t>:</w:t>
            </w:r>
            <w:r>
              <w:rPr>
                <w:rFonts w:asciiTheme="minorHAnsi" w:hAnsiTheme="minorHAnsi"/>
              </w:rPr>
              <w:t xml:space="preserve"> </w:t>
            </w:r>
            <w:r w:rsidRPr="00DA722A">
              <w:rPr>
                <w:rFonts w:asciiTheme="minorHAnsi" w:hAnsiTheme="minorHAnsi"/>
              </w:rPr>
              <w:t>Each half the beak can be removed and tongue with a toothed ribbon known as the radula will be found. The radula shreds the small pieces of foods to be easily digested.</w:t>
            </w:r>
          </w:p>
        </w:tc>
        <w:tc>
          <w:tcPr>
            <w:tcW w:w="4104" w:type="dxa"/>
          </w:tcPr>
          <w:p w14:paraId="32BF5514" w14:textId="39260ED7" w:rsidR="00630A19" w:rsidRDefault="00630A19" w:rsidP="007C05BE">
            <w:pPr>
              <w:pStyle w:val="NormalWeb"/>
              <w:rPr>
                <w:rFonts w:asciiTheme="minorHAnsi" w:hAnsiTheme="minorHAnsi" w:cs="Tahoma"/>
              </w:rPr>
            </w:pPr>
            <w:r w:rsidRPr="00630A19">
              <w:rPr>
                <w:rFonts w:asciiTheme="minorHAnsi" w:hAnsiTheme="minorHAnsi" w:cs="Tahoma"/>
              </w:rPr>
              <w:drawing>
                <wp:inline distT="0" distB="0" distL="0" distR="0" wp14:anchorId="04142AF2" wp14:editId="463A74ED">
                  <wp:extent cx="2439988" cy="184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9988" cy="1841500"/>
                          </a:xfrm>
                          <a:prstGeom prst="rect">
                            <a:avLst/>
                          </a:prstGeom>
                          <a:noFill/>
                          <a:ln>
                            <a:noFill/>
                          </a:ln>
                        </pic:spPr>
                      </pic:pic>
                    </a:graphicData>
                  </a:graphic>
                </wp:inline>
              </w:drawing>
            </w:r>
          </w:p>
        </w:tc>
      </w:tr>
    </w:tbl>
    <w:p w14:paraId="79D2D96C" w14:textId="098EFCEC" w:rsidR="00630A19" w:rsidRPr="00DA722A" w:rsidRDefault="00630A19" w:rsidP="007C05BE">
      <w:pPr>
        <w:pStyle w:val="NormalWeb"/>
        <w:rPr>
          <w:rFonts w:asciiTheme="minorHAnsi" w:hAnsiTheme="minorHAnsi" w:cs="Tahoma"/>
        </w:rPr>
      </w:pPr>
    </w:p>
    <w:p w14:paraId="69CD4144" w14:textId="43755142" w:rsidR="007C05BE" w:rsidRDefault="00DA722A" w:rsidP="007C05BE">
      <w:pPr>
        <w:pStyle w:val="NormalWeb"/>
        <w:rPr>
          <w:rFonts w:asciiTheme="minorHAnsi" w:hAnsiTheme="minorHAnsi" w:cs="Tahoma"/>
          <w:b/>
          <w:i/>
        </w:rPr>
      </w:pPr>
      <w:r w:rsidRPr="00DA722A">
        <w:rPr>
          <w:rFonts w:asciiTheme="minorHAnsi" w:hAnsiTheme="minorHAnsi" w:cs="Tahoma"/>
          <w:b/>
          <w:i/>
        </w:rPr>
        <w:t>Stop and Complete External Question 2</w:t>
      </w:r>
    </w:p>
    <w:p w14:paraId="4995B50E" w14:textId="2FEAF965" w:rsidR="00630A19" w:rsidRPr="00DA722A" w:rsidRDefault="00630A19" w:rsidP="00630A19">
      <w:pPr>
        <w:pStyle w:val="NormalWeb"/>
        <w:jc w:val="center"/>
        <w:rPr>
          <w:rFonts w:asciiTheme="minorHAnsi" w:hAnsiTheme="minorHAnsi" w:cs="Tahoma"/>
          <w:b/>
          <w:i/>
        </w:rPr>
      </w:pPr>
      <w:r>
        <w:rPr>
          <w:rFonts w:asciiTheme="minorHAnsi" w:hAnsiTheme="minorHAnsi" w:cs="Tahoma"/>
          <w:b/>
          <w:i/>
          <w:noProof/>
        </w:rPr>
        <w:drawing>
          <wp:inline distT="0" distB="0" distL="0" distR="0" wp14:anchorId="481190D3" wp14:editId="6112F918">
            <wp:extent cx="5765800" cy="464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800" cy="4648200"/>
                    </a:xfrm>
                    <a:prstGeom prst="rect">
                      <a:avLst/>
                    </a:prstGeom>
                    <a:noFill/>
                    <a:ln>
                      <a:noFill/>
                    </a:ln>
                  </pic:spPr>
                </pic:pic>
              </a:graphicData>
            </a:graphic>
          </wp:inline>
        </w:drawing>
      </w:r>
    </w:p>
    <w:p w14:paraId="6FBD09AF" w14:textId="4E7E3C1D" w:rsidR="00DD5225" w:rsidRPr="00DA722A" w:rsidRDefault="00DA722A" w:rsidP="00DA722A">
      <w:pPr>
        <w:pStyle w:val="NormalWeb"/>
        <w:rPr>
          <w:rFonts w:asciiTheme="minorHAnsi" w:hAnsiTheme="minorHAnsi" w:cs="Tahoma"/>
          <w:b/>
          <w:u w:val="single"/>
        </w:rPr>
      </w:pPr>
      <w:r w:rsidRPr="00DA722A">
        <w:rPr>
          <w:rFonts w:asciiTheme="minorHAnsi" w:hAnsiTheme="minorHAnsi" w:cs="Tahoma"/>
          <w:b/>
          <w:u w:val="single"/>
        </w:rPr>
        <w:t>Internal Anatomy</w:t>
      </w:r>
    </w:p>
    <w:p w14:paraId="42297650" w14:textId="138EAD4D" w:rsidR="00DD5225" w:rsidRDefault="00DD5225" w:rsidP="00DA722A">
      <w:pPr>
        <w:pStyle w:val="ListParagraph"/>
        <w:numPr>
          <w:ilvl w:val="0"/>
          <w:numId w:val="1"/>
        </w:numPr>
        <w:autoSpaceDE w:val="0"/>
        <w:autoSpaceDN w:val="0"/>
        <w:adjustRightInd w:val="0"/>
        <w:rPr>
          <w:rFonts w:asciiTheme="minorHAnsi" w:hAnsiTheme="minorHAnsi" w:cs="Tahoma"/>
        </w:rPr>
      </w:pPr>
      <w:r w:rsidRPr="00DA722A">
        <w:rPr>
          <w:rFonts w:asciiTheme="minorHAnsi" w:hAnsiTheme="minorHAnsi" w:cs="Tahoma"/>
        </w:rPr>
        <w:t xml:space="preserve">Turn the squid </w:t>
      </w:r>
      <w:r w:rsidRPr="00DA722A">
        <w:rPr>
          <w:rFonts w:asciiTheme="minorHAnsi" w:hAnsiTheme="minorHAnsi" w:cs="Tahoma"/>
          <w:b/>
          <w:bCs/>
        </w:rPr>
        <w:t>ventral</w:t>
      </w:r>
      <w:r w:rsidRPr="00DA722A">
        <w:rPr>
          <w:rFonts w:asciiTheme="minorHAnsi" w:hAnsiTheme="minorHAnsi" w:cs="Tahoma"/>
        </w:rPr>
        <w:t xml:space="preserve"> side up.  Lift the mantle up above where the siphon is; it should be loose and easy to pull up.  Use scissors to make one long incision from the bottom of the mantle, above the siphon, to the tip of the mantle next to the fins. Open the mantle to expose the structures inside.</w:t>
      </w:r>
    </w:p>
    <w:p w14:paraId="06BB316A" w14:textId="77777777" w:rsidR="00DA722A" w:rsidRPr="00DA722A" w:rsidRDefault="00DA722A" w:rsidP="00DA722A">
      <w:pPr>
        <w:autoSpaceDE w:val="0"/>
        <w:autoSpaceDN w:val="0"/>
        <w:adjustRightInd w:val="0"/>
        <w:rPr>
          <w:rFonts w:asciiTheme="minorHAnsi" w:hAnsiTheme="minorHAnsi" w:cs="Tahoma"/>
        </w:rPr>
      </w:pPr>
    </w:p>
    <w:p w14:paraId="5BD4F382" w14:textId="009B1441" w:rsidR="00DA722A" w:rsidRPr="00DA722A" w:rsidRDefault="00DA722A" w:rsidP="00DA722A">
      <w:pPr>
        <w:autoSpaceDE w:val="0"/>
        <w:autoSpaceDN w:val="0"/>
        <w:adjustRightInd w:val="0"/>
        <w:rPr>
          <w:rFonts w:asciiTheme="minorHAnsi" w:hAnsiTheme="minorHAnsi" w:cs="Tahoma"/>
          <w:b/>
        </w:rPr>
      </w:pPr>
      <w:r>
        <w:rPr>
          <w:rFonts w:asciiTheme="minorHAnsi" w:hAnsiTheme="minorHAnsi" w:cs="Tahoma"/>
          <w:b/>
        </w:rPr>
        <w:t xml:space="preserve">I </w:t>
      </w:r>
      <w:proofErr w:type="gramStart"/>
      <w:r w:rsidRPr="00DA722A">
        <w:rPr>
          <w:rFonts w:asciiTheme="minorHAnsi" w:hAnsiTheme="minorHAnsi" w:cs="Tahoma"/>
          <w:b/>
        </w:rPr>
        <w:t>Suggest</w:t>
      </w:r>
      <w:proofErr w:type="gramEnd"/>
      <w:r w:rsidRPr="00DA722A">
        <w:rPr>
          <w:rFonts w:asciiTheme="minorHAnsi" w:hAnsiTheme="minorHAnsi" w:cs="Tahoma"/>
          <w:b/>
        </w:rPr>
        <w:t xml:space="preserve"> labeling your diagram and showing Mr. </w:t>
      </w:r>
      <w:proofErr w:type="spellStart"/>
      <w:r w:rsidRPr="00DA722A">
        <w:rPr>
          <w:rFonts w:asciiTheme="minorHAnsi" w:hAnsiTheme="minorHAnsi" w:cs="Tahoma"/>
          <w:b/>
        </w:rPr>
        <w:t>Pletsch</w:t>
      </w:r>
      <w:proofErr w:type="spellEnd"/>
      <w:r w:rsidRPr="00DA722A">
        <w:rPr>
          <w:rFonts w:asciiTheme="minorHAnsi" w:hAnsiTheme="minorHAnsi" w:cs="Tahoma"/>
          <w:b/>
        </w:rPr>
        <w:t xml:space="preserve"> the five parts now, before any more cutting happens.</w:t>
      </w:r>
    </w:p>
    <w:p w14:paraId="4BACAFA8" w14:textId="77777777" w:rsidR="00DD5225" w:rsidRPr="00DA722A" w:rsidRDefault="00DD5225" w:rsidP="00DD5225">
      <w:pPr>
        <w:pStyle w:val="NormalWeb"/>
        <w:rPr>
          <w:rFonts w:asciiTheme="minorHAnsi" w:hAnsiTheme="minorHAnsi" w:cs="Tahoma"/>
        </w:rPr>
      </w:pPr>
      <w:r w:rsidRPr="00DA722A">
        <w:rPr>
          <w:rFonts w:asciiTheme="minorHAnsi" w:hAnsiTheme="minorHAnsi" w:cs="Tahoma"/>
        </w:rPr>
        <w:t xml:space="preserve">2. Find the </w:t>
      </w:r>
      <w:r w:rsidRPr="00DA722A">
        <w:rPr>
          <w:rFonts w:asciiTheme="minorHAnsi" w:hAnsiTheme="minorHAnsi" w:cs="Tahoma"/>
          <w:b/>
          <w:u w:val="single"/>
        </w:rPr>
        <w:t>esophagus</w:t>
      </w:r>
      <w:r w:rsidRPr="00DA722A">
        <w:rPr>
          <w:rFonts w:asciiTheme="minorHAnsi" w:hAnsiTheme="minorHAnsi" w:cs="Tahoma"/>
        </w:rPr>
        <w:t>, this is best found by looking into the mouth and seeing where it leads, use a probe to carefully poke into the mouth.</w:t>
      </w:r>
    </w:p>
    <w:p w14:paraId="3ADB9CA5" w14:textId="77777777" w:rsidR="00DD5225" w:rsidRPr="00DA722A" w:rsidRDefault="00DD5225" w:rsidP="00DD5225">
      <w:pPr>
        <w:pStyle w:val="NormalWeb"/>
        <w:rPr>
          <w:rFonts w:asciiTheme="minorHAnsi" w:hAnsiTheme="minorHAnsi" w:cs="Tahoma"/>
        </w:rPr>
      </w:pPr>
      <w:r w:rsidRPr="00DA722A">
        <w:rPr>
          <w:rFonts w:asciiTheme="minorHAnsi" w:hAnsiTheme="minorHAnsi" w:cs="Tahoma"/>
        </w:rPr>
        <w:t xml:space="preserve">3. To find the </w:t>
      </w:r>
      <w:r w:rsidRPr="00DA722A">
        <w:rPr>
          <w:rFonts w:asciiTheme="minorHAnsi" w:hAnsiTheme="minorHAnsi" w:cs="Tahoma"/>
          <w:b/>
          <w:u w:val="single"/>
        </w:rPr>
        <w:t>stomach</w:t>
      </w:r>
      <w:r w:rsidRPr="00DA722A">
        <w:rPr>
          <w:rFonts w:asciiTheme="minorHAnsi" w:hAnsiTheme="minorHAnsi" w:cs="Tahoma"/>
        </w:rPr>
        <w:t>, follow the esophagus toward the posterior end of the squid.</w:t>
      </w:r>
    </w:p>
    <w:p w14:paraId="16152CE7" w14:textId="77777777" w:rsidR="00DD5225" w:rsidRPr="00DA722A" w:rsidRDefault="00DD5225" w:rsidP="00DD5225">
      <w:pPr>
        <w:pStyle w:val="NormalWeb"/>
        <w:rPr>
          <w:rFonts w:asciiTheme="minorHAnsi" w:hAnsiTheme="minorHAnsi" w:cs="Tahoma"/>
        </w:rPr>
      </w:pPr>
      <w:r w:rsidRPr="00DA722A">
        <w:rPr>
          <w:rFonts w:asciiTheme="minorHAnsi" w:hAnsiTheme="minorHAnsi" w:cs="Tahoma"/>
        </w:rPr>
        <w:t xml:space="preserve">4. Locate the </w:t>
      </w:r>
      <w:proofErr w:type="gramStart"/>
      <w:r w:rsidRPr="00DA722A">
        <w:rPr>
          <w:rFonts w:asciiTheme="minorHAnsi" w:hAnsiTheme="minorHAnsi" w:cs="Tahoma"/>
          <w:b/>
          <w:u w:val="single"/>
        </w:rPr>
        <w:t>gills</w:t>
      </w:r>
      <w:r w:rsidRPr="00DA722A">
        <w:rPr>
          <w:rFonts w:asciiTheme="minorHAnsi" w:hAnsiTheme="minorHAnsi" w:cs="Tahoma"/>
        </w:rPr>
        <w:t>,</w:t>
      </w:r>
      <w:proofErr w:type="gramEnd"/>
      <w:r w:rsidRPr="00DA722A">
        <w:rPr>
          <w:rFonts w:asciiTheme="minorHAnsi" w:hAnsiTheme="minorHAnsi" w:cs="Tahoma"/>
        </w:rPr>
        <w:t xml:space="preserve"> these are feathery structures </w:t>
      </w:r>
      <w:r w:rsidR="00A25844" w:rsidRPr="00DA722A">
        <w:rPr>
          <w:rFonts w:asciiTheme="minorHAnsi" w:hAnsiTheme="minorHAnsi" w:cs="Tahoma"/>
        </w:rPr>
        <w:t xml:space="preserve">on either side of the mantle cavity </w:t>
      </w:r>
      <w:r w:rsidRPr="00DA722A">
        <w:rPr>
          <w:rFonts w:asciiTheme="minorHAnsi" w:hAnsiTheme="minorHAnsi" w:cs="Tahoma"/>
        </w:rPr>
        <w:t>that may be hidden under other organs</w:t>
      </w:r>
      <w:r w:rsidR="00A25844" w:rsidRPr="00DA722A">
        <w:rPr>
          <w:rFonts w:asciiTheme="minorHAnsi" w:hAnsiTheme="minorHAnsi" w:cs="Tahoma"/>
        </w:rPr>
        <w:t>.</w:t>
      </w:r>
    </w:p>
    <w:p w14:paraId="45684DEB" w14:textId="77777777" w:rsidR="00DD5225" w:rsidRPr="00DA722A" w:rsidRDefault="00DD5225" w:rsidP="00DD5225">
      <w:pPr>
        <w:pStyle w:val="NormalWeb"/>
        <w:rPr>
          <w:rFonts w:asciiTheme="minorHAnsi" w:hAnsiTheme="minorHAnsi" w:cs="Tahoma"/>
          <w:u w:val="single"/>
        </w:rPr>
      </w:pPr>
      <w:proofErr w:type="gramStart"/>
      <w:r w:rsidRPr="00DA722A">
        <w:rPr>
          <w:rFonts w:asciiTheme="minorHAnsi" w:hAnsiTheme="minorHAnsi" w:cs="Tahoma"/>
        </w:rPr>
        <w:t>5. Follow the gills toward the interior to find an enlarged structure at the base of each gill</w:t>
      </w:r>
      <w:proofErr w:type="gramEnd"/>
      <w:r w:rsidRPr="00DA722A">
        <w:rPr>
          <w:rFonts w:asciiTheme="minorHAnsi" w:hAnsiTheme="minorHAnsi" w:cs="Tahoma"/>
        </w:rPr>
        <w:t xml:space="preserve">, </w:t>
      </w:r>
      <w:proofErr w:type="gramStart"/>
      <w:r w:rsidRPr="00DA722A">
        <w:rPr>
          <w:rFonts w:asciiTheme="minorHAnsi" w:hAnsiTheme="minorHAnsi" w:cs="Tahoma"/>
        </w:rPr>
        <w:t xml:space="preserve">this is the </w:t>
      </w:r>
      <w:r w:rsidRPr="00DA722A">
        <w:rPr>
          <w:rFonts w:asciiTheme="minorHAnsi" w:hAnsiTheme="minorHAnsi" w:cs="Tahoma"/>
          <w:u w:val="single"/>
        </w:rPr>
        <w:t>gill heart</w:t>
      </w:r>
      <w:proofErr w:type="gramEnd"/>
      <w:r w:rsidRPr="00DA722A">
        <w:rPr>
          <w:rFonts w:asciiTheme="minorHAnsi" w:hAnsiTheme="minorHAnsi" w:cs="Tahoma"/>
          <w:u w:val="single"/>
        </w:rPr>
        <w:t>.</w:t>
      </w:r>
      <w:r w:rsidR="008D5AFC" w:rsidRPr="00DA722A">
        <w:rPr>
          <w:rFonts w:asciiTheme="minorHAnsi" w:hAnsiTheme="minorHAnsi" w:cs="Tahoma"/>
          <w:u w:val="single"/>
        </w:rPr>
        <w:t xml:space="preserve"> </w:t>
      </w:r>
      <w:r w:rsidR="008D5AFC" w:rsidRPr="00DA722A">
        <w:rPr>
          <w:rFonts w:asciiTheme="minorHAnsi" w:hAnsiTheme="minorHAnsi" w:cs="Tahoma"/>
        </w:rPr>
        <w:t>The gill hearts pump blood to the gills to be oxygenated before being pumped to the systemic heart to be moved all around the body.</w:t>
      </w:r>
    </w:p>
    <w:p w14:paraId="4D820C75" w14:textId="77777777" w:rsidR="008D5AFC" w:rsidRDefault="008D5AFC" w:rsidP="00DD5225">
      <w:pPr>
        <w:pStyle w:val="NormalWeb"/>
        <w:rPr>
          <w:rFonts w:asciiTheme="minorHAnsi" w:hAnsiTheme="minorHAnsi" w:cs="Tahoma"/>
        </w:rPr>
      </w:pPr>
      <w:r w:rsidRPr="00DA722A">
        <w:rPr>
          <w:rFonts w:asciiTheme="minorHAnsi" w:hAnsiTheme="minorHAnsi" w:cs="Tahoma"/>
        </w:rPr>
        <w:t xml:space="preserve">6. In between the </w:t>
      </w:r>
      <w:r w:rsidRPr="00DA722A">
        <w:rPr>
          <w:rFonts w:asciiTheme="minorHAnsi" w:hAnsiTheme="minorHAnsi" w:cs="Tahoma"/>
          <w:b/>
          <w:u w:val="single"/>
        </w:rPr>
        <w:t>gill hearts</w:t>
      </w:r>
      <w:r w:rsidRPr="00DA722A">
        <w:rPr>
          <w:rFonts w:asciiTheme="minorHAnsi" w:hAnsiTheme="minorHAnsi" w:cs="Tahoma"/>
        </w:rPr>
        <w:t xml:space="preserve"> is the </w:t>
      </w:r>
      <w:r w:rsidRPr="00DA722A">
        <w:rPr>
          <w:rFonts w:asciiTheme="minorHAnsi" w:hAnsiTheme="minorHAnsi" w:cs="Tahoma"/>
          <w:b/>
          <w:u w:val="single"/>
        </w:rPr>
        <w:t>systemic heart</w:t>
      </w:r>
      <w:r w:rsidRPr="00DA722A">
        <w:rPr>
          <w:rFonts w:asciiTheme="minorHAnsi" w:hAnsiTheme="minorHAnsi" w:cs="Tahoma"/>
        </w:rPr>
        <w:t xml:space="preserve"> – locate this. It is larger and it’s job to pump blood all over the body.</w:t>
      </w:r>
    </w:p>
    <w:p w14:paraId="11AAE5C4" w14:textId="1EC74B76" w:rsidR="00DA722A" w:rsidRPr="00DA722A" w:rsidRDefault="00DA722A" w:rsidP="00DD5225">
      <w:pPr>
        <w:pStyle w:val="NormalWeb"/>
        <w:rPr>
          <w:rFonts w:asciiTheme="minorHAnsi" w:hAnsiTheme="minorHAnsi" w:cs="Tahoma"/>
          <w:b/>
        </w:rPr>
      </w:pPr>
      <w:r w:rsidRPr="00DA722A">
        <w:rPr>
          <w:rFonts w:asciiTheme="minorHAnsi" w:hAnsiTheme="minorHAnsi"/>
          <w:b/>
        </w:rPr>
        <w:t>Stop and answer Internal Question 1</w:t>
      </w:r>
    </w:p>
    <w:p w14:paraId="1124C76A" w14:textId="41BE4D4E" w:rsidR="00DD5225" w:rsidRDefault="00DD5225" w:rsidP="00DD5225">
      <w:pPr>
        <w:pStyle w:val="NormalWeb"/>
        <w:rPr>
          <w:rFonts w:asciiTheme="minorHAnsi" w:hAnsiTheme="minorHAnsi"/>
        </w:rPr>
      </w:pPr>
      <w:r w:rsidRPr="00DA722A">
        <w:rPr>
          <w:rFonts w:asciiTheme="minorHAnsi" w:hAnsiTheme="minorHAnsi" w:cs="Tahoma"/>
        </w:rPr>
        <w:t xml:space="preserve">6. </w:t>
      </w:r>
      <w:r w:rsidRPr="00DA722A">
        <w:rPr>
          <w:rFonts w:asciiTheme="minorHAnsi" w:hAnsiTheme="minorHAnsi"/>
        </w:rPr>
        <w:t xml:space="preserve">The most prominent structure on </w:t>
      </w:r>
      <w:r w:rsidR="00DA722A">
        <w:rPr>
          <w:rFonts w:asciiTheme="minorHAnsi" w:hAnsiTheme="minorHAnsi"/>
        </w:rPr>
        <w:t xml:space="preserve">the inside of the squid is its </w:t>
      </w:r>
      <w:r w:rsidR="00DA722A" w:rsidRPr="00DA722A">
        <w:rPr>
          <w:rFonts w:asciiTheme="minorHAnsi" w:hAnsiTheme="minorHAnsi"/>
          <w:b/>
          <w:u w:val="single"/>
        </w:rPr>
        <w:t>reproductive s</w:t>
      </w:r>
      <w:r w:rsidRPr="00DA722A">
        <w:rPr>
          <w:rFonts w:asciiTheme="minorHAnsi" w:hAnsiTheme="minorHAnsi"/>
          <w:b/>
          <w:u w:val="single"/>
        </w:rPr>
        <w:t>ystem</w:t>
      </w:r>
      <w:r w:rsidRPr="00DA722A">
        <w:rPr>
          <w:rFonts w:asciiTheme="minorHAnsi" w:hAnsiTheme="minorHAnsi"/>
        </w:rPr>
        <w:t xml:space="preserve">. </w:t>
      </w:r>
      <w:proofErr w:type="gramStart"/>
      <w:r w:rsidRPr="00DA722A">
        <w:rPr>
          <w:rFonts w:asciiTheme="minorHAnsi" w:hAnsiTheme="minorHAnsi" w:cs="Tahoma"/>
        </w:rPr>
        <w:t>All the way toward the fin is a whitish or yellowish structure</w:t>
      </w:r>
      <w:proofErr w:type="gramEnd"/>
      <w:r w:rsidRPr="00DA722A">
        <w:rPr>
          <w:rFonts w:asciiTheme="minorHAnsi" w:hAnsiTheme="minorHAnsi" w:cs="Tahoma"/>
        </w:rPr>
        <w:t xml:space="preserve">, </w:t>
      </w:r>
      <w:proofErr w:type="gramStart"/>
      <w:r w:rsidRPr="00DA722A">
        <w:rPr>
          <w:rFonts w:asciiTheme="minorHAnsi" w:hAnsiTheme="minorHAnsi" w:cs="Tahoma"/>
        </w:rPr>
        <w:t xml:space="preserve">this is the reproductive </w:t>
      </w:r>
      <w:r w:rsidRPr="00DA722A">
        <w:rPr>
          <w:rFonts w:asciiTheme="minorHAnsi" w:hAnsiTheme="minorHAnsi" w:cs="Tahoma"/>
          <w:b/>
          <w:u w:val="single"/>
        </w:rPr>
        <w:t>gonad</w:t>
      </w:r>
      <w:proofErr w:type="gramEnd"/>
      <w:r w:rsidRPr="00DA722A">
        <w:rPr>
          <w:rFonts w:asciiTheme="minorHAnsi" w:hAnsiTheme="minorHAnsi" w:cs="Tahoma"/>
          <w:u w:val="single"/>
        </w:rPr>
        <w:t>.</w:t>
      </w:r>
      <w:r w:rsidRPr="00DA722A">
        <w:rPr>
          <w:rFonts w:asciiTheme="minorHAnsi" w:hAnsiTheme="minorHAnsi" w:cs="Tahoma"/>
        </w:rPr>
        <w:t>  The male gonad is generally white; the female gonad is usually more yellow to clear &amp; may contain eggs.</w:t>
      </w:r>
      <w:r w:rsidRPr="00DA722A">
        <w:rPr>
          <w:rFonts w:asciiTheme="minorHAnsi" w:hAnsiTheme="minorHAnsi"/>
        </w:rPr>
        <w:t xml:space="preserve"> </w:t>
      </w:r>
    </w:p>
    <w:tbl>
      <w:tblPr>
        <w:tblStyle w:val="TableGrid"/>
        <w:tblW w:w="0" w:type="auto"/>
        <w:tblLook w:val="04A0" w:firstRow="1" w:lastRow="0" w:firstColumn="1" w:lastColumn="0" w:noHBand="0" w:noVBand="1"/>
      </w:tblPr>
      <w:tblGrid>
        <w:gridCol w:w="5508"/>
        <w:gridCol w:w="5508"/>
      </w:tblGrid>
      <w:tr w:rsidR="00512847" w14:paraId="587F9714" w14:textId="77777777" w:rsidTr="00512847">
        <w:tc>
          <w:tcPr>
            <w:tcW w:w="5508" w:type="dxa"/>
          </w:tcPr>
          <w:p w14:paraId="66DC982B" w14:textId="7B114FFD" w:rsidR="00512847" w:rsidRDefault="00512847" w:rsidP="00DD5225">
            <w:pPr>
              <w:pStyle w:val="NormalWeb"/>
              <w:rPr>
                <w:rFonts w:asciiTheme="minorHAnsi" w:hAnsiTheme="minorHAnsi"/>
              </w:rPr>
            </w:pPr>
            <w:r>
              <w:rPr>
                <w:rFonts w:asciiTheme="minorHAnsi" w:hAnsiTheme="minorHAnsi"/>
                <w:noProof/>
              </w:rPr>
              <w:drawing>
                <wp:inline distT="0" distB="0" distL="0" distR="0" wp14:anchorId="41BD45A7" wp14:editId="06CE58D7">
                  <wp:extent cx="3206115" cy="2374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115" cy="2374900"/>
                          </a:xfrm>
                          <a:prstGeom prst="rect">
                            <a:avLst/>
                          </a:prstGeom>
                          <a:noFill/>
                          <a:ln>
                            <a:noFill/>
                          </a:ln>
                        </pic:spPr>
                      </pic:pic>
                    </a:graphicData>
                  </a:graphic>
                </wp:inline>
              </w:drawing>
            </w:r>
          </w:p>
        </w:tc>
        <w:tc>
          <w:tcPr>
            <w:tcW w:w="5508" w:type="dxa"/>
          </w:tcPr>
          <w:p w14:paraId="37C69645" w14:textId="47BE8B4C" w:rsidR="00512847" w:rsidRDefault="00512847" w:rsidP="00DD5225">
            <w:pPr>
              <w:pStyle w:val="NormalWeb"/>
              <w:rPr>
                <w:rFonts w:asciiTheme="minorHAnsi" w:hAnsiTheme="minorHAnsi"/>
              </w:rPr>
            </w:pPr>
            <w:r>
              <w:rPr>
                <w:rFonts w:asciiTheme="minorHAnsi" w:hAnsiTheme="minorHAnsi"/>
                <w:noProof/>
              </w:rPr>
              <w:drawing>
                <wp:inline distT="0" distB="0" distL="0" distR="0" wp14:anchorId="01BDBF10" wp14:editId="003A8FAB">
                  <wp:extent cx="3093950" cy="22479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170" cy="2248060"/>
                          </a:xfrm>
                          <a:prstGeom prst="rect">
                            <a:avLst/>
                          </a:prstGeom>
                          <a:noFill/>
                          <a:ln>
                            <a:noFill/>
                          </a:ln>
                        </pic:spPr>
                      </pic:pic>
                    </a:graphicData>
                  </a:graphic>
                </wp:inline>
              </w:drawing>
            </w:r>
          </w:p>
        </w:tc>
        <w:bookmarkStart w:id="0" w:name="_GoBack"/>
        <w:bookmarkEnd w:id="0"/>
      </w:tr>
    </w:tbl>
    <w:p w14:paraId="7B43405A" w14:textId="031E699E" w:rsidR="00DA722A" w:rsidRPr="00DA722A" w:rsidRDefault="00DA722A" w:rsidP="00DD5225">
      <w:pPr>
        <w:pStyle w:val="NormalWeb"/>
        <w:rPr>
          <w:rFonts w:asciiTheme="minorHAnsi" w:hAnsiTheme="minorHAnsi" w:cs="Tahoma"/>
          <w:b/>
        </w:rPr>
      </w:pPr>
      <w:r w:rsidRPr="00DA722A">
        <w:rPr>
          <w:rFonts w:asciiTheme="minorHAnsi" w:hAnsiTheme="minorHAnsi"/>
          <w:b/>
        </w:rPr>
        <w:t>Sto</w:t>
      </w:r>
      <w:r>
        <w:rPr>
          <w:rFonts w:asciiTheme="minorHAnsi" w:hAnsiTheme="minorHAnsi"/>
          <w:b/>
        </w:rPr>
        <w:t>p and answer Internal Question 2</w:t>
      </w:r>
    </w:p>
    <w:p w14:paraId="4B02D7FE" w14:textId="77777777" w:rsidR="00DD5225" w:rsidRPr="00DA722A" w:rsidRDefault="00DD5225" w:rsidP="00DD5225">
      <w:pPr>
        <w:pStyle w:val="NormalWeb"/>
        <w:rPr>
          <w:rFonts w:asciiTheme="minorHAnsi" w:hAnsiTheme="minorHAnsi" w:cs="Tahoma"/>
        </w:rPr>
      </w:pPr>
      <w:r w:rsidRPr="00DA722A">
        <w:rPr>
          <w:rFonts w:asciiTheme="minorHAnsi" w:hAnsiTheme="minorHAnsi" w:cs="Tahoma"/>
        </w:rPr>
        <w:t xml:space="preserve">7. Find the hard point at the end of the fin and gently grip it with forceps pulling away from the squid.  In this way you should be able to remove in one piece the </w:t>
      </w:r>
      <w:r w:rsidRPr="00DA722A">
        <w:rPr>
          <w:rFonts w:asciiTheme="minorHAnsi" w:hAnsiTheme="minorHAnsi" w:cs="Tahoma"/>
          <w:b/>
          <w:u w:val="single"/>
        </w:rPr>
        <w:t>pen</w:t>
      </w:r>
      <w:r w:rsidRPr="00DA722A">
        <w:rPr>
          <w:rFonts w:asciiTheme="minorHAnsi" w:hAnsiTheme="minorHAnsi" w:cs="Tahoma"/>
        </w:rPr>
        <w:t>. The pen is the only remains of an ancient shell found in cephalopod ancestors. The pen supports the mantle and is a site for muscle attachment.</w:t>
      </w:r>
    </w:p>
    <w:p w14:paraId="0E7A89CB" w14:textId="1D7D57DC" w:rsidR="00DA722A" w:rsidRPr="00DA722A" w:rsidRDefault="00DA722A" w:rsidP="00DD5225">
      <w:pPr>
        <w:pStyle w:val="NormalWeb"/>
        <w:rPr>
          <w:rFonts w:asciiTheme="minorHAnsi" w:hAnsiTheme="minorHAnsi" w:cs="Tahoma"/>
          <w:b/>
        </w:rPr>
      </w:pPr>
      <w:r w:rsidRPr="00DA722A">
        <w:rPr>
          <w:rFonts w:asciiTheme="minorHAnsi" w:hAnsiTheme="minorHAnsi" w:cs="Tahoma"/>
          <w:b/>
        </w:rPr>
        <w:t>Sto</w:t>
      </w:r>
      <w:r>
        <w:rPr>
          <w:rFonts w:asciiTheme="minorHAnsi" w:hAnsiTheme="minorHAnsi" w:cs="Tahoma"/>
          <w:b/>
        </w:rPr>
        <w:t>p and answer Internal Question 3</w:t>
      </w:r>
    </w:p>
    <w:p w14:paraId="472504BD" w14:textId="77777777" w:rsidR="00DD5225" w:rsidRPr="00DA722A" w:rsidRDefault="00DD5225" w:rsidP="00DD5225">
      <w:pPr>
        <w:pStyle w:val="NormalWeb"/>
        <w:rPr>
          <w:rFonts w:asciiTheme="minorHAnsi" w:hAnsiTheme="minorHAnsi" w:cs="Tahoma"/>
        </w:rPr>
      </w:pPr>
      <w:r w:rsidRPr="00DA722A">
        <w:rPr>
          <w:rFonts w:asciiTheme="minorHAnsi" w:hAnsiTheme="minorHAnsi" w:cs="Tahoma"/>
        </w:rPr>
        <w:t>8. Find the</w:t>
      </w:r>
      <w:r w:rsidRPr="00DA722A">
        <w:rPr>
          <w:rFonts w:asciiTheme="minorHAnsi" w:hAnsiTheme="minorHAnsi" w:cs="Tahoma"/>
          <w:u w:val="single"/>
        </w:rPr>
        <w:t xml:space="preserve"> </w:t>
      </w:r>
      <w:r w:rsidRPr="00DA722A">
        <w:rPr>
          <w:rFonts w:asciiTheme="minorHAnsi" w:hAnsiTheme="minorHAnsi" w:cs="Tahoma"/>
          <w:b/>
          <w:u w:val="single"/>
        </w:rPr>
        <w:t>ink sac</w:t>
      </w:r>
      <w:r w:rsidRPr="00DA722A">
        <w:rPr>
          <w:rFonts w:asciiTheme="minorHAnsi" w:hAnsiTheme="minorHAnsi" w:cs="Tahoma"/>
        </w:rPr>
        <w:t xml:space="preserve">; this is a small dark, silvery sac near the siphon attached to intestine. BE </w:t>
      </w:r>
      <w:proofErr w:type="gramStart"/>
      <w:r w:rsidRPr="00DA722A">
        <w:rPr>
          <w:rFonts w:asciiTheme="minorHAnsi" w:hAnsiTheme="minorHAnsi" w:cs="Tahoma"/>
        </w:rPr>
        <w:t>CAREFUL</w:t>
      </w:r>
      <w:proofErr w:type="gramEnd"/>
      <w:r w:rsidRPr="00DA722A">
        <w:rPr>
          <w:rFonts w:asciiTheme="minorHAnsi" w:hAnsiTheme="minorHAnsi" w:cs="Tahoma"/>
        </w:rPr>
        <w:t xml:space="preserve"> AS THE INK WILL STAIN YOUR CLOTHING! </w:t>
      </w:r>
      <w:r w:rsidRPr="00DA722A">
        <w:rPr>
          <w:rFonts w:asciiTheme="minorHAnsi" w:hAnsiTheme="minorHAnsi"/>
        </w:rPr>
        <w:t>Squids may squirt the ink from its body through its funnel, the water surrounding the squid turns black, camouflaging the squids from its predator, confusing the predator and allowing it to escape. The squid’s body will change to the color of the ink when it is released into the water.</w:t>
      </w:r>
    </w:p>
    <w:p w14:paraId="72339BDA" w14:textId="77777777" w:rsidR="00DD5225" w:rsidRPr="00DA722A" w:rsidRDefault="00DD5225" w:rsidP="00DD5225">
      <w:pPr>
        <w:pStyle w:val="NormalWeb"/>
        <w:rPr>
          <w:rFonts w:asciiTheme="minorHAnsi" w:hAnsiTheme="minorHAnsi" w:cs="Tahoma"/>
        </w:rPr>
      </w:pPr>
      <w:proofErr w:type="gramStart"/>
      <w:r w:rsidRPr="00DA722A">
        <w:rPr>
          <w:rFonts w:asciiTheme="minorHAnsi" w:hAnsiTheme="minorHAnsi" w:cs="Tahoma"/>
        </w:rPr>
        <w:t>Either remove</w:t>
      </w:r>
      <w:proofErr w:type="gramEnd"/>
      <w:r w:rsidRPr="00DA722A">
        <w:rPr>
          <w:rFonts w:asciiTheme="minorHAnsi" w:hAnsiTheme="minorHAnsi" w:cs="Tahoma"/>
        </w:rPr>
        <w:t xml:space="preserve"> it by using the scissors and cutting either end or carefully open it in place, dip the pen in it, and write a note!</w:t>
      </w:r>
    </w:p>
    <w:p w14:paraId="40EEE831" w14:textId="77777777" w:rsidR="00DD5225" w:rsidRPr="00DA722A" w:rsidRDefault="00A25844">
      <w:pPr>
        <w:rPr>
          <w:rFonts w:asciiTheme="minorHAnsi" w:hAnsiTheme="minorHAnsi"/>
        </w:rPr>
      </w:pPr>
      <w:r w:rsidRPr="00DA722A">
        <w:rPr>
          <w:rFonts w:asciiTheme="minorHAnsi" w:hAnsiTheme="minorHAnsi"/>
        </w:rPr>
        <w:t>9. Brain: Explain to students that the brain in squids is highly developed, same as it’s relative the octopus. They are considered the most intelligent invertebrates. The brain is located right between the eyes and consists of many bundles of nerves fused together. It is surrounded by a “skull” made of</w:t>
      </w:r>
      <w:r w:rsidR="008D5AFC" w:rsidRPr="00DA722A">
        <w:rPr>
          <w:rFonts w:asciiTheme="minorHAnsi" w:hAnsiTheme="minorHAnsi"/>
        </w:rPr>
        <w:t xml:space="preserve"> </w:t>
      </w:r>
      <w:r w:rsidRPr="00DA722A">
        <w:rPr>
          <w:rFonts w:asciiTheme="minorHAnsi" w:hAnsiTheme="minorHAnsi"/>
        </w:rPr>
        <w:t>cartilage</w:t>
      </w:r>
      <w:r w:rsidR="008D5AFC" w:rsidRPr="00DA722A">
        <w:rPr>
          <w:rFonts w:asciiTheme="minorHAnsi" w:hAnsiTheme="minorHAnsi"/>
        </w:rPr>
        <w:t xml:space="preserve"> </w:t>
      </w:r>
      <w:r w:rsidRPr="00DA722A">
        <w:rPr>
          <w:rFonts w:asciiTheme="minorHAnsi" w:hAnsiTheme="minorHAnsi"/>
        </w:rPr>
        <w:t>and</w:t>
      </w:r>
      <w:r w:rsidR="008D5AFC" w:rsidRPr="00DA722A">
        <w:rPr>
          <w:rFonts w:asciiTheme="minorHAnsi" w:hAnsiTheme="minorHAnsi"/>
        </w:rPr>
        <w:t xml:space="preserve"> </w:t>
      </w:r>
      <w:r w:rsidRPr="00DA722A">
        <w:rPr>
          <w:rFonts w:asciiTheme="minorHAnsi" w:hAnsiTheme="minorHAnsi"/>
        </w:rPr>
        <w:t>surrounds</w:t>
      </w:r>
      <w:r w:rsidR="008D5AFC" w:rsidRPr="00DA722A">
        <w:rPr>
          <w:rFonts w:asciiTheme="minorHAnsi" w:hAnsiTheme="minorHAnsi"/>
        </w:rPr>
        <w:t xml:space="preserve"> </w:t>
      </w:r>
      <w:r w:rsidRPr="00DA722A">
        <w:rPr>
          <w:rFonts w:asciiTheme="minorHAnsi" w:hAnsiTheme="minorHAnsi"/>
        </w:rPr>
        <w:t>the</w:t>
      </w:r>
      <w:r w:rsidR="008D5AFC" w:rsidRPr="00DA722A">
        <w:rPr>
          <w:rFonts w:asciiTheme="minorHAnsi" w:hAnsiTheme="minorHAnsi"/>
        </w:rPr>
        <w:t xml:space="preserve"> </w:t>
      </w:r>
      <w:r w:rsidRPr="00DA722A">
        <w:rPr>
          <w:rFonts w:asciiTheme="minorHAnsi" w:hAnsiTheme="minorHAnsi"/>
        </w:rPr>
        <w:t>esophagus.</w:t>
      </w:r>
      <w:r w:rsidR="008D5AFC" w:rsidRPr="00DA722A">
        <w:rPr>
          <w:rFonts w:asciiTheme="minorHAnsi" w:hAnsiTheme="minorHAnsi"/>
        </w:rPr>
        <w:t xml:space="preserve"> </w:t>
      </w:r>
      <w:r w:rsidRPr="00DA722A">
        <w:rPr>
          <w:rFonts w:asciiTheme="minorHAnsi" w:hAnsiTheme="minorHAnsi"/>
        </w:rPr>
        <w:t>Students</w:t>
      </w:r>
      <w:r w:rsidR="008D5AFC" w:rsidRPr="00DA722A">
        <w:rPr>
          <w:rFonts w:asciiTheme="minorHAnsi" w:hAnsiTheme="minorHAnsi"/>
        </w:rPr>
        <w:t xml:space="preserve"> </w:t>
      </w:r>
      <w:r w:rsidRPr="00DA722A">
        <w:rPr>
          <w:rFonts w:asciiTheme="minorHAnsi" w:hAnsiTheme="minorHAnsi"/>
        </w:rPr>
        <w:t>will</w:t>
      </w:r>
      <w:r w:rsidR="008D5AFC" w:rsidRPr="00DA722A">
        <w:rPr>
          <w:rFonts w:asciiTheme="minorHAnsi" w:hAnsiTheme="minorHAnsi"/>
        </w:rPr>
        <w:t xml:space="preserve"> </w:t>
      </w:r>
      <w:r w:rsidRPr="00DA722A">
        <w:rPr>
          <w:rFonts w:asciiTheme="minorHAnsi" w:hAnsiTheme="minorHAnsi"/>
        </w:rPr>
        <w:t>have</w:t>
      </w:r>
      <w:r w:rsidR="008D5AFC" w:rsidRPr="00DA722A">
        <w:rPr>
          <w:rFonts w:asciiTheme="minorHAnsi" w:hAnsiTheme="minorHAnsi"/>
        </w:rPr>
        <w:t xml:space="preserve"> </w:t>
      </w:r>
      <w:r w:rsidRPr="00DA722A">
        <w:rPr>
          <w:rFonts w:asciiTheme="minorHAnsi" w:hAnsiTheme="minorHAnsi"/>
        </w:rPr>
        <w:t>to</w:t>
      </w:r>
      <w:r w:rsidR="008D5AFC" w:rsidRPr="00DA722A">
        <w:rPr>
          <w:rFonts w:asciiTheme="minorHAnsi" w:hAnsiTheme="minorHAnsi"/>
        </w:rPr>
        <w:t xml:space="preserve"> </w:t>
      </w:r>
      <w:r w:rsidRPr="00DA722A">
        <w:rPr>
          <w:rFonts w:asciiTheme="minorHAnsi" w:hAnsiTheme="minorHAnsi"/>
        </w:rPr>
        <w:t>carefully</w:t>
      </w:r>
      <w:r w:rsidR="008D5AFC" w:rsidRPr="00DA722A">
        <w:rPr>
          <w:rFonts w:asciiTheme="minorHAnsi" w:hAnsiTheme="minorHAnsi"/>
        </w:rPr>
        <w:t xml:space="preserve"> </w:t>
      </w:r>
      <w:r w:rsidRPr="00DA722A">
        <w:rPr>
          <w:rFonts w:asciiTheme="minorHAnsi" w:hAnsiTheme="minorHAnsi"/>
        </w:rPr>
        <w:t>cut</w:t>
      </w:r>
      <w:r w:rsidR="008D5AFC" w:rsidRPr="00DA722A">
        <w:rPr>
          <w:rFonts w:asciiTheme="minorHAnsi" w:hAnsiTheme="minorHAnsi"/>
        </w:rPr>
        <w:t xml:space="preserve"> </w:t>
      </w:r>
      <w:r w:rsidRPr="00DA722A">
        <w:rPr>
          <w:rFonts w:asciiTheme="minorHAnsi" w:hAnsiTheme="minorHAnsi"/>
        </w:rPr>
        <w:t>in</w:t>
      </w:r>
      <w:r w:rsidR="008D5AFC" w:rsidRPr="00DA722A">
        <w:rPr>
          <w:rFonts w:asciiTheme="minorHAnsi" w:hAnsiTheme="minorHAnsi"/>
        </w:rPr>
        <w:t xml:space="preserve"> </w:t>
      </w:r>
      <w:r w:rsidRPr="00DA722A">
        <w:rPr>
          <w:rFonts w:asciiTheme="minorHAnsi" w:hAnsiTheme="minorHAnsi"/>
        </w:rPr>
        <w:t>between</w:t>
      </w:r>
      <w:r w:rsidR="008D5AFC" w:rsidRPr="00DA722A">
        <w:rPr>
          <w:rFonts w:asciiTheme="minorHAnsi" w:hAnsiTheme="minorHAnsi"/>
        </w:rPr>
        <w:t xml:space="preserve"> </w:t>
      </w:r>
      <w:r w:rsidRPr="00DA722A">
        <w:rPr>
          <w:rFonts w:asciiTheme="minorHAnsi" w:hAnsiTheme="minorHAnsi"/>
        </w:rPr>
        <w:t>the</w:t>
      </w:r>
      <w:r w:rsidR="008D5AFC" w:rsidRPr="00DA722A">
        <w:rPr>
          <w:rFonts w:asciiTheme="minorHAnsi" w:hAnsiTheme="minorHAnsi"/>
        </w:rPr>
        <w:t xml:space="preserve"> </w:t>
      </w:r>
      <w:proofErr w:type="gramStart"/>
      <w:r w:rsidRPr="00DA722A">
        <w:rPr>
          <w:rFonts w:asciiTheme="minorHAnsi" w:hAnsiTheme="minorHAnsi"/>
        </w:rPr>
        <w:t>squids</w:t>
      </w:r>
      <w:proofErr w:type="gramEnd"/>
      <w:r w:rsidR="008D5AFC" w:rsidRPr="00DA722A">
        <w:rPr>
          <w:rFonts w:asciiTheme="minorHAnsi" w:hAnsiTheme="minorHAnsi"/>
        </w:rPr>
        <w:t xml:space="preserve"> </w:t>
      </w:r>
      <w:r w:rsidRPr="00DA722A">
        <w:rPr>
          <w:rFonts w:asciiTheme="minorHAnsi" w:hAnsiTheme="minorHAnsi"/>
        </w:rPr>
        <w:t>eyes</w:t>
      </w:r>
      <w:r w:rsidR="008D5AFC" w:rsidRPr="00DA722A">
        <w:rPr>
          <w:rFonts w:asciiTheme="minorHAnsi" w:hAnsiTheme="minorHAnsi"/>
        </w:rPr>
        <w:t xml:space="preserve"> </w:t>
      </w:r>
      <w:r w:rsidRPr="00DA722A">
        <w:rPr>
          <w:rFonts w:asciiTheme="minorHAnsi" w:hAnsiTheme="minorHAnsi"/>
        </w:rPr>
        <w:t>through</w:t>
      </w:r>
      <w:r w:rsidR="008D5AFC" w:rsidRPr="00DA722A">
        <w:rPr>
          <w:rFonts w:asciiTheme="minorHAnsi" w:hAnsiTheme="minorHAnsi"/>
        </w:rPr>
        <w:t xml:space="preserve"> </w:t>
      </w:r>
      <w:r w:rsidRPr="00DA722A">
        <w:rPr>
          <w:rFonts w:asciiTheme="minorHAnsi" w:hAnsiTheme="minorHAnsi"/>
        </w:rPr>
        <w:t>the</w:t>
      </w:r>
      <w:r w:rsidR="008D5AFC" w:rsidRPr="00DA722A">
        <w:rPr>
          <w:rFonts w:asciiTheme="minorHAnsi" w:hAnsiTheme="minorHAnsi"/>
        </w:rPr>
        <w:t xml:space="preserve"> </w:t>
      </w:r>
      <w:r w:rsidRPr="00DA722A">
        <w:rPr>
          <w:rFonts w:asciiTheme="minorHAnsi" w:hAnsiTheme="minorHAnsi"/>
        </w:rPr>
        <w:t>protective</w:t>
      </w:r>
      <w:r w:rsidR="008D5AFC" w:rsidRPr="00DA722A">
        <w:rPr>
          <w:rFonts w:asciiTheme="minorHAnsi" w:hAnsiTheme="minorHAnsi"/>
        </w:rPr>
        <w:t xml:space="preserve"> </w:t>
      </w:r>
      <w:r w:rsidRPr="00DA722A">
        <w:rPr>
          <w:rFonts w:asciiTheme="minorHAnsi" w:hAnsiTheme="minorHAnsi"/>
        </w:rPr>
        <w:t>cartilage</w:t>
      </w:r>
      <w:r w:rsidR="008D5AFC" w:rsidRPr="00DA722A">
        <w:rPr>
          <w:rFonts w:asciiTheme="minorHAnsi" w:hAnsiTheme="minorHAnsi"/>
        </w:rPr>
        <w:t xml:space="preserve"> </w:t>
      </w:r>
      <w:r w:rsidRPr="00DA722A">
        <w:rPr>
          <w:rFonts w:asciiTheme="minorHAnsi" w:hAnsiTheme="minorHAnsi"/>
        </w:rPr>
        <w:t>of</w:t>
      </w:r>
      <w:r w:rsidR="008D5AFC" w:rsidRPr="00DA722A">
        <w:rPr>
          <w:rFonts w:asciiTheme="minorHAnsi" w:hAnsiTheme="minorHAnsi"/>
        </w:rPr>
        <w:t xml:space="preserve"> </w:t>
      </w:r>
      <w:r w:rsidRPr="00DA722A">
        <w:rPr>
          <w:rFonts w:asciiTheme="minorHAnsi" w:hAnsiTheme="minorHAnsi"/>
        </w:rPr>
        <w:t>the</w:t>
      </w:r>
      <w:r w:rsidR="008D5AFC" w:rsidRPr="00DA722A">
        <w:rPr>
          <w:rFonts w:asciiTheme="minorHAnsi" w:hAnsiTheme="minorHAnsi"/>
        </w:rPr>
        <w:t xml:space="preserve"> </w:t>
      </w:r>
      <w:r w:rsidRPr="00DA722A">
        <w:rPr>
          <w:rFonts w:asciiTheme="minorHAnsi" w:hAnsiTheme="minorHAnsi"/>
        </w:rPr>
        <w:t>brain</w:t>
      </w:r>
      <w:r w:rsidR="008D5AFC" w:rsidRPr="00DA722A">
        <w:rPr>
          <w:rFonts w:asciiTheme="minorHAnsi" w:hAnsiTheme="minorHAnsi"/>
        </w:rPr>
        <w:t xml:space="preserve"> </w:t>
      </w:r>
      <w:r w:rsidRPr="00DA722A">
        <w:rPr>
          <w:rFonts w:asciiTheme="minorHAnsi" w:hAnsiTheme="minorHAnsi"/>
        </w:rPr>
        <w:t>case,</w:t>
      </w:r>
      <w:r w:rsidR="008D5AFC" w:rsidRPr="00DA722A">
        <w:rPr>
          <w:rFonts w:asciiTheme="minorHAnsi" w:hAnsiTheme="minorHAnsi"/>
        </w:rPr>
        <w:t xml:space="preserve"> </w:t>
      </w:r>
      <w:r w:rsidRPr="00DA722A">
        <w:rPr>
          <w:rFonts w:asciiTheme="minorHAnsi" w:hAnsiTheme="minorHAnsi"/>
        </w:rPr>
        <w:t>the</w:t>
      </w:r>
      <w:r w:rsidR="008D5AFC" w:rsidRPr="00DA722A">
        <w:rPr>
          <w:rFonts w:asciiTheme="minorHAnsi" w:hAnsiTheme="minorHAnsi"/>
        </w:rPr>
        <w:t xml:space="preserve"> </w:t>
      </w:r>
      <w:r w:rsidRPr="00DA722A">
        <w:rPr>
          <w:rFonts w:asciiTheme="minorHAnsi" w:hAnsiTheme="minorHAnsi"/>
        </w:rPr>
        <w:t>brain</w:t>
      </w:r>
      <w:r w:rsidR="008D5AFC" w:rsidRPr="00DA722A">
        <w:rPr>
          <w:rFonts w:asciiTheme="minorHAnsi" w:hAnsiTheme="minorHAnsi"/>
        </w:rPr>
        <w:t xml:space="preserve"> </w:t>
      </w:r>
      <w:r w:rsidRPr="00DA722A">
        <w:rPr>
          <w:rFonts w:asciiTheme="minorHAnsi" w:hAnsiTheme="minorHAnsi"/>
        </w:rPr>
        <w:t>will</w:t>
      </w:r>
      <w:r w:rsidR="008D5AFC" w:rsidRPr="00DA722A">
        <w:rPr>
          <w:rFonts w:asciiTheme="minorHAnsi" w:hAnsiTheme="minorHAnsi"/>
        </w:rPr>
        <w:t xml:space="preserve"> </w:t>
      </w:r>
      <w:r w:rsidRPr="00DA722A">
        <w:rPr>
          <w:rFonts w:asciiTheme="minorHAnsi" w:hAnsiTheme="minorHAnsi"/>
        </w:rPr>
        <w:t>then</w:t>
      </w:r>
      <w:r w:rsidR="008D5AFC" w:rsidRPr="00DA722A">
        <w:rPr>
          <w:rFonts w:asciiTheme="minorHAnsi" w:hAnsiTheme="minorHAnsi"/>
        </w:rPr>
        <w:t xml:space="preserve"> </w:t>
      </w:r>
      <w:r w:rsidRPr="00DA722A">
        <w:rPr>
          <w:rFonts w:asciiTheme="minorHAnsi" w:hAnsiTheme="minorHAnsi"/>
        </w:rPr>
        <w:t>be</w:t>
      </w:r>
      <w:r w:rsidR="008D5AFC" w:rsidRPr="00DA722A">
        <w:rPr>
          <w:rFonts w:asciiTheme="minorHAnsi" w:hAnsiTheme="minorHAnsi"/>
        </w:rPr>
        <w:t xml:space="preserve"> </w:t>
      </w:r>
      <w:r w:rsidRPr="00DA722A">
        <w:rPr>
          <w:rFonts w:asciiTheme="minorHAnsi" w:hAnsiTheme="minorHAnsi"/>
        </w:rPr>
        <w:t>obvious.</w:t>
      </w:r>
      <w:r w:rsidR="008D5AFC" w:rsidRPr="00DA722A">
        <w:rPr>
          <w:rFonts w:asciiTheme="minorHAnsi" w:hAnsiTheme="minorHAnsi"/>
        </w:rPr>
        <w:t xml:space="preserve"> </w:t>
      </w:r>
      <w:r w:rsidRPr="00DA722A">
        <w:rPr>
          <w:rFonts w:asciiTheme="minorHAnsi" w:hAnsiTheme="minorHAnsi"/>
        </w:rPr>
        <w:t>Many</w:t>
      </w:r>
      <w:r w:rsidR="008D5AFC" w:rsidRPr="00DA722A">
        <w:rPr>
          <w:rFonts w:asciiTheme="minorHAnsi" w:hAnsiTheme="minorHAnsi"/>
        </w:rPr>
        <w:t xml:space="preserve"> </w:t>
      </w:r>
      <w:r w:rsidRPr="00DA722A">
        <w:rPr>
          <w:rFonts w:asciiTheme="minorHAnsi" w:hAnsiTheme="minorHAnsi"/>
        </w:rPr>
        <w:t>large</w:t>
      </w:r>
      <w:r w:rsidR="008D5AFC" w:rsidRPr="00DA722A">
        <w:rPr>
          <w:rFonts w:asciiTheme="minorHAnsi" w:hAnsiTheme="minorHAnsi"/>
        </w:rPr>
        <w:t xml:space="preserve"> </w:t>
      </w:r>
      <w:r w:rsidRPr="00DA722A">
        <w:rPr>
          <w:rFonts w:asciiTheme="minorHAnsi" w:hAnsiTheme="minorHAnsi"/>
        </w:rPr>
        <w:t>nerves</w:t>
      </w:r>
      <w:r w:rsidR="008D5AFC" w:rsidRPr="00DA722A">
        <w:rPr>
          <w:rFonts w:asciiTheme="minorHAnsi" w:hAnsiTheme="minorHAnsi"/>
        </w:rPr>
        <w:t xml:space="preserve"> </w:t>
      </w:r>
      <w:r w:rsidRPr="00DA722A">
        <w:rPr>
          <w:rFonts w:asciiTheme="minorHAnsi" w:hAnsiTheme="minorHAnsi"/>
        </w:rPr>
        <w:t>radiate</w:t>
      </w:r>
      <w:r w:rsidR="008D5AFC" w:rsidRPr="00DA722A">
        <w:rPr>
          <w:rFonts w:asciiTheme="minorHAnsi" w:hAnsiTheme="minorHAnsi"/>
        </w:rPr>
        <w:t xml:space="preserve"> </w:t>
      </w:r>
      <w:r w:rsidRPr="00DA722A">
        <w:rPr>
          <w:rFonts w:asciiTheme="minorHAnsi" w:hAnsiTheme="minorHAnsi"/>
        </w:rPr>
        <w:t>out</w:t>
      </w:r>
      <w:r w:rsidR="008D5AFC" w:rsidRPr="00DA722A">
        <w:rPr>
          <w:rFonts w:asciiTheme="minorHAnsi" w:hAnsiTheme="minorHAnsi"/>
        </w:rPr>
        <w:t xml:space="preserve"> </w:t>
      </w:r>
      <w:r w:rsidRPr="00DA722A">
        <w:rPr>
          <w:rFonts w:asciiTheme="minorHAnsi" w:hAnsiTheme="minorHAnsi"/>
        </w:rPr>
        <w:t>from</w:t>
      </w:r>
      <w:r w:rsidR="008D5AFC" w:rsidRPr="00DA722A">
        <w:rPr>
          <w:rFonts w:asciiTheme="minorHAnsi" w:hAnsiTheme="minorHAnsi"/>
        </w:rPr>
        <w:t xml:space="preserve"> </w:t>
      </w:r>
      <w:r w:rsidRPr="00DA722A">
        <w:rPr>
          <w:rFonts w:asciiTheme="minorHAnsi" w:hAnsiTheme="minorHAnsi"/>
        </w:rPr>
        <w:t>the</w:t>
      </w:r>
      <w:r w:rsidR="008D5AFC" w:rsidRPr="00DA722A">
        <w:rPr>
          <w:rFonts w:asciiTheme="minorHAnsi" w:hAnsiTheme="minorHAnsi"/>
        </w:rPr>
        <w:t xml:space="preserve"> </w:t>
      </w:r>
      <w:r w:rsidRPr="00DA722A">
        <w:rPr>
          <w:rFonts w:asciiTheme="minorHAnsi" w:hAnsiTheme="minorHAnsi"/>
        </w:rPr>
        <w:t>brain</w:t>
      </w:r>
      <w:r w:rsidR="008D5AFC" w:rsidRPr="00DA722A">
        <w:rPr>
          <w:rFonts w:asciiTheme="minorHAnsi" w:hAnsiTheme="minorHAnsi"/>
        </w:rPr>
        <w:t xml:space="preserve"> </w:t>
      </w:r>
      <w:r w:rsidRPr="00DA722A">
        <w:rPr>
          <w:rFonts w:asciiTheme="minorHAnsi" w:hAnsiTheme="minorHAnsi"/>
        </w:rPr>
        <w:t>through</w:t>
      </w:r>
      <w:r w:rsidR="008D5AFC" w:rsidRPr="00DA722A">
        <w:rPr>
          <w:rFonts w:asciiTheme="minorHAnsi" w:hAnsiTheme="minorHAnsi"/>
        </w:rPr>
        <w:t xml:space="preserve"> </w:t>
      </w:r>
      <w:r w:rsidRPr="00DA722A">
        <w:rPr>
          <w:rFonts w:asciiTheme="minorHAnsi" w:hAnsiTheme="minorHAnsi"/>
        </w:rPr>
        <w:t>the</w:t>
      </w:r>
      <w:r w:rsidR="008D5AFC" w:rsidRPr="00DA722A">
        <w:rPr>
          <w:rFonts w:asciiTheme="minorHAnsi" w:hAnsiTheme="minorHAnsi"/>
        </w:rPr>
        <w:t xml:space="preserve"> </w:t>
      </w:r>
      <w:r w:rsidRPr="00DA722A">
        <w:rPr>
          <w:rFonts w:asciiTheme="minorHAnsi" w:hAnsiTheme="minorHAnsi"/>
        </w:rPr>
        <w:t>mantle</w:t>
      </w:r>
      <w:r w:rsidR="008D5AFC" w:rsidRPr="00DA722A">
        <w:rPr>
          <w:rFonts w:asciiTheme="minorHAnsi" w:hAnsiTheme="minorHAnsi"/>
        </w:rPr>
        <w:t xml:space="preserve"> </w:t>
      </w:r>
      <w:r w:rsidRPr="00DA722A">
        <w:rPr>
          <w:rFonts w:asciiTheme="minorHAnsi" w:hAnsiTheme="minorHAnsi"/>
        </w:rPr>
        <w:t>wall.</w:t>
      </w:r>
      <w:r w:rsidR="008D5AFC" w:rsidRPr="00DA722A">
        <w:rPr>
          <w:rFonts w:asciiTheme="minorHAnsi" w:hAnsiTheme="minorHAnsi"/>
        </w:rPr>
        <w:t xml:space="preserve"> </w:t>
      </w:r>
    </w:p>
    <w:sectPr w:rsidR="00DD5225" w:rsidRPr="00DA722A" w:rsidSect="00DD522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A52F7"/>
    <w:multiLevelType w:val="hybridMultilevel"/>
    <w:tmpl w:val="46D85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225"/>
    <w:rsid w:val="00184C31"/>
    <w:rsid w:val="00512847"/>
    <w:rsid w:val="00630A19"/>
    <w:rsid w:val="007C05BE"/>
    <w:rsid w:val="008D5AFC"/>
    <w:rsid w:val="00A25844"/>
    <w:rsid w:val="00DA722A"/>
    <w:rsid w:val="00DD52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97F1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22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D5225"/>
    <w:pPr>
      <w:spacing w:before="100" w:beforeAutospacing="1" w:after="100" w:afterAutospacing="1"/>
    </w:pPr>
  </w:style>
  <w:style w:type="paragraph" w:styleId="ListParagraph">
    <w:name w:val="List Paragraph"/>
    <w:basedOn w:val="Normal"/>
    <w:uiPriority w:val="34"/>
    <w:qFormat/>
    <w:rsid w:val="00DA722A"/>
    <w:pPr>
      <w:ind w:left="720"/>
      <w:contextualSpacing/>
    </w:pPr>
  </w:style>
  <w:style w:type="paragraph" w:styleId="BalloonText">
    <w:name w:val="Balloon Text"/>
    <w:basedOn w:val="Normal"/>
    <w:link w:val="BalloonTextChar"/>
    <w:uiPriority w:val="99"/>
    <w:semiHidden/>
    <w:unhideWhenUsed/>
    <w:rsid w:val="00630A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0A19"/>
    <w:rPr>
      <w:rFonts w:ascii="Lucida Grande" w:eastAsia="Times New Roman" w:hAnsi="Lucida Grande" w:cs="Lucida Grande"/>
      <w:sz w:val="18"/>
      <w:szCs w:val="18"/>
    </w:rPr>
  </w:style>
  <w:style w:type="table" w:styleId="TableGrid">
    <w:name w:val="Table Grid"/>
    <w:basedOn w:val="TableNormal"/>
    <w:uiPriority w:val="59"/>
    <w:rsid w:val="00630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22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D5225"/>
    <w:pPr>
      <w:spacing w:before="100" w:beforeAutospacing="1" w:after="100" w:afterAutospacing="1"/>
    </w:pPr>
  </w:style>
  <w:style w:type="paragraph" w:styleId="ListParagraph">
    <w:name w:val="List Paragraph"/>
    <w:basedOn w:val="Normal"/>
    <w:uiPriority w:val="34"/>
    <w:qFormat/>
    <w:rsid w:val="00DA722A"/>
    <w:pPr>
      <w:ind w:left="720"/>
      <w:contextualSpacing/>
    </w:pPr>
  </w:style>
  <w:style w:type="paragraph" w:styleId="BalloonText">
    <w:name w:val="Balloon Text"/>
    <w:basedOn w:val="Normal"/>
    <w:link w:val="BalloonTextChar"/>
    <w:uiPriority w:val="99"/>
    <w:semiHidden/>
    <w:unhideWhenUsed/>
    <w:rsid w:val="00630A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0A19"/>
    <w:rPr>
      <w:rFonts w:ascii="Lucida Grande" w:eastAsia="Times New Roman" w:hAnsi="Lucida Grande" w:cs="Lucida Grande"/>
      <w:sz w:val="18"/>
      <w:szCs w:val="18"/>
    </w:rPr>
  </w:style>
  <w:style w:type="table" w:styleId="TableGrid">
    <w:name w:val="Table Grid"/>
    <w:basedOn w:val="TableNormal"/>
    <w:uiPriority w:val="59"/>
    <w:rsid w:val="00630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179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719</Words>
  <Characters>4104</Characters>
  <Application>Microsoft Macintosh Word</Application>
  <DocSecurity>0</DocSecurity>
  <Lines>34</Lines>
  <Paragraphs>9</Paragraphs>
  <ScaleCrop>false</ScaleCrop>
  <Company/>
  <LinksUpToDate>false</LinksUpToDate>
  <CharactersWithSpaces>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dc:creator>
  <cp:keywords/>
  <dc:description/>
  <cp:lastModifiedBy>Shaun</cp:lastModifiedBy>
  <cp:revision>4</cp:revision>
  <dcterms:created xsi:type="dcterms:W3CDTF">2019-07-25T00:32:00Z</dcterms:created>
  <dcterms:modified xsi:type="dcterms:W3CDTF">2019-07-25T01:16:00Z</dcterms:modified>
</cp:coreProperties>
</file>