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F221C6" w14:textId="77777777" w:rsidR="00057620" w:rsidRPr="0000287D" w:rsidRDefault="00057620" w:rsidP="000576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contextualSpacing w:val="0"/>
        <w:jc w:val="center"/>
        <w:rPr>
          <w:rFonts w:cs="Palatino"/>
          <w:b/>
          <w:bCs/>
          <w:color w:val="000000"/>
        </w:rPr>
      </w:pPr>
      <w:r w:rsidRPr="0000287D">
        <w:rPr>
          <w:rFonts w:cs="Palatino"/>
          <w:b/>
          <w:bCs/>
          <w:color w:val="000000"/>
        </w:rPr>
        <w:t xml:space="preserve">Foucault, </w:t>
      </w:r>
      <w:r w:rsidRPr="0000287D">
        <w:rPr>
          <w:rFonts w:cs="Palatino"/>
          <w:b/>
          <w:bCs/>
          <w:i/>
          <w:iCs/>
          <w:color w:val="000000"/>
        </w:rPr>
        <w:t xml:space="preserve">Discipline and Punish </w:t>
      </w:r>
    </w:p>
    <w:p w14:paraId="3D066805" w14:textId="77777777" w:rsidR="00057620" w:rsidRPr="0000287D" w:rsidRDefault="00057620" w:rsidP="000576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contextualSpacing w:val="0"/>
        <w:jc w:val="center"/>
        <w:rPr>
          <w:rFonts w:cs="Palatino"/>
          <w:color w:val="000000"/>
        </w:rPr>
      </w:pPr>
      <w:r w:rsidRPr="0000287D">
        <w:rPr>
          <w:rFonts w:cs="Palatino"/>
          <w:color w:val="000000"/>
        </w:rPr>
        <w:t xml:space="preserve">Part One </w:t>
      </w:r>
      <w:proofErr w:type="spellStart"/>
      <w:r w:rsidRPr="0000287D">
        <w:rPr>
          <w:rFonts w:cs="Palatino"/>
          <w:color w:val="000000"/>
        </w:rPr>
        <w:t>Chpt</w:t>
      </w:r>
      <w:proofErr w:type="spellEnd"/>
      <w:r w:rsidRPr="0000287D">
        <w:rPr>
          <w:rFonts w:cs="Palatino"/>
          <w:color w:val="000000"/>
        </w:rPr>
        <w:t>. 1&amp;2 (1-57)</w:t>
      </w:r>
    </w:p>
    <w:p w14:paraId="39D15F69" w14:textId="77777777" w:rsidR="00057620" w:rsidRPr="0000287D" w:rsidRDefault="00057620" w:rsidP="000576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contextualSpacing w:val="0"/>
        <w:jc w:val="center"/>
        <w:rPr>
          <w:rFonts w:cs="Palatino"/>
          <w:color w:val="000000"/>
        </w:rPr>
      </w:pPr>
      <w:r w:rsidRPr="0000287D">
        <w:rPr>
          <w:rFonts w:cs="Palatino"/>
          <w:i/>
          <w:iCs/>
          <w:color w:val="000000"/>
        </w:rPr>
        <w:t xml:space="preserve">Society Must be Defended </w:t>
      </w:r>
      <w:r w:rsidRPr="0000287D">
        <w:rPr>
          <w:rFonts w:cs="Palatino"/>
          <w:color w:val="000000"/>
        </w:rPr>
        <w:t>lecture 2 (14 Jan 1976)</w:t>
      </w:r>
    </w:p>
    <w:p w14:paraId="3045FF96" w14:textId="77777777" w:rsidR="00057620" w:rsidRPr="0000287D" w:rsidRDefault="00057620" w:rsidP="000576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contextualSpacing w:val="0"/>
        <w:jc w:val="center"/>
        <w:rPr>
          <w:rFonts w:cs="Palatino"/>
          <w:color w:val="000000"/>
          <w:u w:val="single" w:color="000000"/>
        </w:rPr>
      </w:pPr>
      <w:bookmarkStart w:id="0" w:name="_GoBack"/>
      <w:bookmarkEnd w:id="0"/>
    </w:p>
    <w:p w14:paraId="086AD910" w14:textId="77777777" w:rsidR="00057620" w:rsidRPr="0000287D" w:rsidRDefault="00057620" w:rsidP="000576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contextualSpacing w:val="0"/>
        <w:rPr>
          <w:rFonts w:cs="Palatino"/>
          <w:color w:val="000000"/>
          <w:u w:val="single" w:color="000000"/>
        </w:rPr>
      </w:pPr>
    </w:p>
    <w:p w14:paraId="0615FDCD" w14:textId="77777777" w:rsidR="00057620" w:rsidRPr="0000287D" w:rsidRDefault="00057620" w:rsidP="000576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contextualSpacing w:val="0"/>
        <w:jc w:val="center"/>
        <w:rPr>
          <w:rFonts w:cs="Palatino"/>
          <w:b/>
          <w:bCs/>
          <w:color w:val="000000"/>
          <w:u w:val="single" w:color="000000"/>
        </w:rPr>
      </w:pPr>
      <w:r w:rsidRPr="0000287D">
        <w:rPr>
          <w:rFonts w:cs="Palatino"/>
          <w:b/>
          <w:bCs/>
          <w:color w:val="000000"/>
          <w:u w:val="single" w:color="000000"/>
        </w:rPr>
        <w:t xml:space="preserve">First Chapter of </w:t>
      </w:r>
      <w:r w:rsidRPr="0000287D">
        <w:rPr>
          <w:rFonts w:cs="Palatino"/>
          <w:b/>
          <w:bCs/>
          <w:i/>
          <w:iCs/>
          <w:color w:val="000000"/>
          <w:u w:val="single" w:color="000000"/>
        </w:rPr>
        <w:t>Discipline and Punish</w:t>
      </w:r>
    </w:p>
    <w:p w14:paraId="14B663CA" w14:textId="77777777" w:rsidR="00057620" w:rsidRPr="0000287D" w:rsidRDefault="00057620" w:rsidP="000576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contextualSpacing w:val="0"/>
        <w:rPr>
          <w:rFonts w:cs="Palatino"/>
          <w:color w:val="000000"/>
          <w:u w:val="single" w:color="000000"/>
        </w:rPr>
      </w:pPr>
    </w:p>
    <w:p w14:paraId="341EE658" w14:textId="77777777" w:rsidR="00057620" w:rsidRPr="0000287D" w:rsidRDefault="00057620" w:rsidP="000576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contextualSpacing w:val="0"/>
        <w:rPr>
          <w:rFonts w:cs="Palatino"/>
          <w:b/>
          <w:bCs/>
          <w:color w:val="000000"/>
          <w:u w:color="000000"/>
        </w:rPr>
      </w:pPr>
      <w:r w:rsidRPr="0000287D">
        <w:rPr>
          <w:rFonts w:cs="Palatino"/>
          <w:b/>
          <w:bCs/>
          <w:color w:val="000000"/>
          <w:u w:color="000000"/>
        </w:rPr>
        <w:t>Two stories/narratives/images at the beginning</w:t>
      </w:r>
    </w:p>
    <w:p w14:paraId="20778D05" w14:textId="77777777" w:rsidR="00057620" w:rsidRPr="0000287D" w:rsidRDefault="00057620" w:rsidP="000576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contextualSpacing w:val="0"/>
        <w:rPr>
          <w:rFonts w:cs="Palatino"/>
          <w:i/>
          <w:iCs/>
          <w:color w:val="000000"/>
          <w:u w:val="single" w:color="000000"/>
        </w:rPr>
      </w:pPr>
    </w:p>
    <w:p w14:paraId="2569C47F" w14:textId="77777777" w:rsidR="00057620" w:rsidRPr="0000287D" w:rsidRDefault="00057620" w:rsidP="000576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contextualSpacing w:val="0"/>
        <w:rPr>
          <w:rFonts w:cs="Palatino"/>
          <w:i/>
          <w:iCs/>
          <w:color w:val="000000"/>
          <w:u w:color="000000"/>
        </w:rPr>
      </w:pPr>
      <w:r w:rsidRPr="0000287D">
        <w:rPr>
          <w:rFonts w:cs="Palatino"/>
          <w:i/>
          <w:iCs/>
          <w:color w:val="000000"/>
          <w:u w:color="000000"/>
        </w:rPr>
        <w:t>What is your reaction to reading these two narratives?</w:t>
      </w:r>
    </w:p>
    <w:p w14:paraId="65A40125" w14:textId="77777777" w:rsidR="00057620" w:rsidRPr="0000287D" w:rsidRDefault="00057620" w:rsidP="000576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contextualSpacing w:val="0"/>
        <w:rPr>
          <w:rFonts w:cs="Palatino"/>
          <w:i/>
          <w:iCs/>
          <w:color w:val="000000"/>
          <w:u w:color="000000"/>
        </w:rPr>
      </w:pPr>
    </w:p>
    <w:p w14:paraId="5FCCCD71" w14:textId="77777777" w:rsidR="00057620" w:rsidRPr="0000287D" w:rsidRDefault="00057620" w:rsidP="000576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contextualSpacing w:val="0"/>
        <w:rPr>
          <w:rFonts w:cs="Palatino"/>
          <w:i/>
          <w:iCs/>
          <w:color w:val="000000"/>
          <w:u w:color="000000"/>
        </w:rPr>
      </w:pPr>
      <w:r w:rsidRPr="0000287D">
        <w:rPr>
          <w:rFonts w:cs="Palatino"/>
          <w:i/>
          <w:iCs/>
          <w:color w:val="000000"/>
          <w:u w:color="000000"/>
        </w:rPr>
        <w:t>What rhetorical and/or argumentative purposes might be served by starting the text with this juxtaposition?</w:t>
      </w:r>
    </w:p>
    <w:p w14:paraId="4EF2628F" w14:textId="77777777" w:rsidR="00057620" w:rsidRPr="0000287D" w:rsidRDefault="00057620" w:rsidP="000576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contextualSpacing w:val="0"/>
        <w:rPr>
          <w:rFonts w:cs="Palatino"/>
          <w:i/>
          <w:iCs/>
          <w:color w:val="000000"/>
          <w:u w:color="000000"/>
        </w:rPr>
      </w:pPr>
    </w:p>
    <w:p w14:paraId="43BBE11D" w14:textId="77777777" w:rsidR="00057620" w:rsidRPr="0000287D" w:rsidRDefault="00057620" w:rsidP="000576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contextualSpacing w:val="0"/>
        <w:rPr>
          <w:rFonts w:cs="Palatino"/>
          <w:i/>
          <w:iCs/>
          <w:color w:val="000000"/>
          <w:u w:color="000000"/>
        </w:rPr>
      </w:pPr>
      <w:r w:rsidRPr="0000287D">
        <w:rPr>
          <w:rFonts w:cs="Palatino"/>
          <w:i/>
          <w:iCs/>
          <w:color w:val="000000"/>
          <w:u w:color="000000"/>
        </w:rPr>
        <w:t>Do you get any sense of what the book will argue from these two narratives?</w:t>
      </w:r>
    </w:p>
    <w:p w14:paraId="19B7F539" w14:textId="77777777" w:rsidR="00057620" w:rsidRPr="0000287D" w:rsidRDefault="00057620" w:rsidP="000576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contextualSpacing w:val="0"/>
        <w:rPr>
          <w:rFonts w:cs="Palatino"/>
          <w:i/>
          <w:iCs/>
          <w:color w:val="000000"/>
          <w:u w:val="single" w:color="000000"/>
        </w:rPr>
      </w:pPr>
    </w:p>
    <w:p w14:paraId="41473D76" w14:textId="77777777" w:rsidR="00057620" w:rsidRPr="0000287D" w:rsidRDefault="00057620" w:rsidP="000576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contextualSpacing w:val="0"/>
        <w:rPr>
          <w:rFonts w:cs="Palatino"/>
          <w:b/>
          <w:bCs/>
          <w:color w:val="000000"/>
          <w:u w:val="single" w:color="000000"/>
        </w:rPr>
      </w:pPr>
    </w:p>
    <w:p w14:paraId="650DA2B8" w14:textId="77777777" w:rsidR="00057620" w:rsidRPr="0000287D" w:rsidRDefault="00057620" w:rsidP="000576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contextualSpacing w:val="0"/>
        <w:rPr>
          <w:rFonts w:cs="Palatino"/>
          <w:color w:val="000000"/>
          <w:u w:color="000000"/>
        </w:rPr>
      </w:pPr>
      <w:r w:rsidRPr="0000287D">
        <w:rPr>
          <w:rFonts w:cs="Palatino"/>
          <w:b/>
          <w:bCs/>
          <w:color w:val="000000"/>
          <w:u w:color="000000"/>
        </w:rPr>
        <w:t>Overview of some of the main points of the rest of the text</w:t>
      </w:r>
    </w:p>
    <w:p w14:paraId="5728584A" w14:textId="77777777" w:rsidR="00057620" w:rsidRPr="0000287D" w:rsidRDefault="00057620" w:rsidP="000576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contextualSpacing w:val="0"/>
        <w:rPr>
          <w:rFonts w:cs="Palatino"/>
          <w:color w:val="000000"/>
          <w:u w:color="000000"/>
        </w:rPr>
      </w:pPr>
    </w:p>
    <w:p w14:paraId="41CFFADB" w14:textId="77777777" w:rsidR="00057620" w:rsidRPr="0000287D" w:rsidRDefault="00057620" w:rsidP="000576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contextualSpacing w:val="0"/>
        <w:rPr>
          <w:rFonts w:cs="Palatino"/>
          <w:color w:val="000000"/>
          <w:u w:color="000000"/>
        </w:rPr>
      </w:pPr>
      <w:r w:rsidRPr="0000287D">
        <w:rPr>
          <w:rFonts w:cs="Palatino"/>
          <w:color w:val="000000"/>
          <w:u w:color="000000"/>
        </w:rPr>
        <w:t xml:space="preserve">1. </w:t>
      </w:r>
      <w:r w:rsidRPr="0000287D">
        <w:rPr>
          <w:rFonts w:cs="Palatino"/>
          <w:color w:val="000000"/>
          <w:u w:val="single" w:color="000000"/>
        </w:rPr>
        <w:t>Differences between the two types of punishment given at the beginning of the text</w:t>
      </w:r>
    </w:p>
    <w:p w14:paraId="62D77395" w14:textId="77777777" w:rsidR="00057620" w:rsidRPr="0000287D" w:rsidRDefault="00057620" w:rsidP="000576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contextualSpacing w:val="0"/>
        <w:rPr>
          <w:rFonts w:cs="Palatino"/>
          <w:color w:val="000000"/>
          <w:u w:color="000000"/>
        </w:rPr>
      </w:pPr>
    </w:p>
    <w:p w14:paraId="7E79F4AA" w14:textId="77777777" w:rsidR="00057620" w:rsidRPr="0000287D" w:rsidRDefault="00057620" w:rsidP="000576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360"/>
        <w:contextualSpacing w:val="0"/>
        <w:rPr>
          <w:rFonts w:cs="Palatino"/>
          <w:color w:val="000000"/>
          <w:u w:color="000000"/>
        </w:rPr>
      </w:pPr>
      <w:r w:rsidRPr="0000287D">
        <w:rPr>
          <w:rFonts w:cs="Palatino"/>
          <w:color w:val="000000"/>
          <w:u w:val="single" w:color="000000"/>
        </w:rPr>
        <w:t>“</w:t>
      </w:r>
      <w:proofErr w:type="gramStart"/>
      <w:r w:rsidRPr="0000287D">
        <w:rPr>
          <w:rFonts w:cs="Palatino"/>
          <w:color w:val="000000"/>
          <w:u w:val="single" w:color="000000"/>
        </w:rPr>
        <w:t>the</w:t>
      </w:r>
      <w:proofErr w:type="gramEnd"/>
      <w:r w:rsidRPr="0000287D">
        <w:rPr>
          <w:rFonts w:cs="Palatino"/>
          <w:color w:val="000000"/>
          <w:u w:val="single" w:color="000000"/>
        </w:rPr>
        <w:t xml:space="preserve"> disappearance of torture as a public spectacle</w:t>
      </w:r>
      <w:r w:rsidRPr="0000287D">
        <w:rPr>
          <w:rFonts w:cs="Palatino"/>
          <w:color w:val="000000"/>
          <w:u w:color="000000"/>
        </w:rPr>
        <w:t>” (7)</w:t>
      </w:r>
    </w:p>
    <w:p w14:paraId="27AC2049" w14:textId="77777777" w:rsidR="00057620" w:rsidRPr="0000287D" w:rsidRDefault="00057620" w:rsidP="000576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360"/>
        <w:contextualSpacing w:val="0"/>
        <w:rPr>
          <w:rFonts w:cs="Palatino"/>
          <w:color w:val="000000"/>
          <w:u w:color="000000"/>
        </w:rPr>
      </w:pPr>
    </w:p>
    <w:p w14:paraId="115F542F" w14:textId="77777777" w:rsidR="00057620" w:rsidRPr="0000287D" w:rsidRDefault="00057620" w:rsidP="000576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360"/>
        <w:contextualSpacing w:val="0"/>
        <w:rPr>
          <w:rFonts w:cs="Palatino"/>
          <w:color w:val="000000"/>
          <w:u w:color="000000"/>
        </w:rPr>
      </w:pPr>
      <w:r w:rsidRPr="0000287D">
        <w:rPr>
          <w:rFonts w:cs="Palatino"/>
          <w:color w:val="000000"/>
          <w:u w:color="000000"/>
        </w:rPr>
        <w:t xml:space="preserve">b. </w:t>
      </w:r>
      <w:proofErr w:type="gramStart"/>
      <w:r w:rsidRPr="0000287D">
        <w:rPr>
          <w:rFonts w:cs="Palatino"/>
          <w:color w:val="000000"/>
          <w:u w:val="single" w:color="000000"/>
        </w:rPr>
        <w:t>a</w:t>
      </w:r>
      <w:proofErr w:type="gramEnd"/>
      <w:r w:rsidRPr="0000287D">
        <w:rPr>
          <w:rFonts w:cs="Palatino"/>
          <w:color w:val="000000"/>
          <w:u w:val="single" w:color="000000"/>
        </w:rPr>
        <w:t xml:space="preserve"> different relationship between punishment &amp; the body</w:t>
      </w:r>
    </w:p>
    <w:p w14:paraId="112D4361" w14:textId="77777777" w:rsidR="00057620" w:rsidRPr="0000287D" w:rsidRDefault="00057620" w:rsidP="000576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360"/>
        <w:contextualSpacing w:val="0"/>
        <w:rPr>
          <w:rFonts w:cs="Palatino"/>
          <w:color w:val="000000"/>
          <w:u w:color="000000"/>
        </w:rPr>
      </w:pPr>
    </w:p>
    <w:p w14:paraId="107E8B7A" w14:textId="77777777" w:rsidR="00057620" w:rsidRPr="0000287D" w:rsidRDefault="00057620" w:rsidP="000576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360"/>
        <w:contextualSpacing w:val="0"/>
        <w:rPr>
          <w:rFonts w:cs="Palatino"/>
          <w:color w:val="000000"/>
          <w:u w:color="000000"/>
        </w:rPr>
      </w:pPr>
      <w:r w:rsidRPr="0000287D">
        <w:rPr>
          <w:rFonts w:cs="Palatino"/>
          <w:color w:val="000000"/>
          <w:u w:color="000000"/>
        </w:rPr>
        <w:tab/>
        <w:t xml:space="preserve">— </w:t>
      </w:r>
      <w:proofErr w:type="gramStart"/>
      <w:r w:rsidRPr="0000287D">
        <w:rPr>
          <w:rFonts w:cs="Palatino"/>
          <w:color w:val="000000"/>
          <w:u w:color="000000"/>
        </w:rPr>
        <w:t>causing</w:t>
      </w:r>
      <w:proofErr w:type="gramEnd"/>
      <w:r w:rsidRPr="0000287D">
        <w:rPr>
          <w:rFonts w:cs="Palatino"/>
          <w:color w:val="000000"/>
          <w:u w:color="000000"/>
        </w:rPr>
        <w:t xml:space="preserve"> pain no longer the main focus (11); instead, focus of punishment is on a subject with “rights”— punishment suspends rights (11) </w:t>
      </w:r>
    </w:p>
    <w:p w14:paraId="61B97360" w14:textId="77777777" w:rsidR="00057620" w:rsidRPr="0000287D" w:rsidRDefault="00057620" w:rsidP="000576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360"/>
        <w:contextualSpacing w:val="0"/>
        <w:rPr>
          <w:rFonts w:cs="Palatino"/>
          <w:color w:val="000000"/>
          <w:u w:color="000000"/>
        </w:rPr>
      </w:pPr>
    </w:p>
    <w:p w14:paraId="228C2296" w14:textId="77777777" w:rsidR="00057620" w:rsidRPr="0000287D" w:rsidRDefault="00057620" w:rsidP="000576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360"/>
        <w:contextualSpacing w:val="0"/>
        <w:rPr>
          <w:rFonts w:cs="Palatino"/>
          <w:color w:val="000000"/>
          <w:u w:color="000000"/>
        </w:rPr>
      </w:pPr>
      <w:r w:rsidRPr="0000287D">
        <w:rPr>
          <w:rFonts w:cs="Palatino"/>
          <w:color w:val="000000"/>
          <w:u w:color="000000"/>
        </w:rPr>
        <w:tab/>
        <w:t xml:space="preserve">— </w:t>
      </w:r>
      <w:proofErr w:type="gramStart"/>
      <w:r w:rsidRPr="0000287D">
        <w:rPr>
          <w:rFonts w:cs="Palatino"/>
          <w:color w:val="000000"/>
          <w:u w:color="000000"/>
        </w:rPr>
        <w:t>yet</w:t>
      </w:r>
      <w:proofErr w:type="gramEnd"/>
      <w:r w:rsidRPr="0000287D">
        <w:rPr>
          <w:rFonts w:cs="Palatino"/>
          <w:color w:val="000000"/>
          <w:u w:color="000000"/>
        </w:rPr>
        <w:t xml:space="preserve"> it’s always the body that’s at issue in punishment (25); just a different way of addressing the body than in the spectacle of torture</w:t>
      </w:r>
    </w:p>
    <w:p w14:paraId="75179FDE" w14:textId="77777777" w:rsidR="00057620" w:rsidRPr="0000287D" w:rsidRDefault="00057620" w:rsidP="000576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360"/>
        <w:contextualSpacing w:val="0"/>
        <w:rPr>
          <w:rFonts w:cs="Palatino"/>
          <w:color w:val="000000"/>
          <w:u w:color="000000"/>
        </w:rPr>
      </w:pPr>
    </w:p>
    <w:p w14:paraId="265CFD83" w14:textId="77777777" w:rsidR="00057620" w:rsidRPr="0000287D" w:rsidRDefault="00057620" w:rsidP="000576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360"/>
        <w:contextualSpacing w:val="0"/>
        <w:rPr>
          <w:rFonts w:cs="Palatino"/>
          <w:color w:val="000000"/>
          <w:u w:color="000000"/>
        </w:rPr>
      </w:pPr>
      <w:r w:rsidRPr="0000287D">
        <w:rPr>
          <w:rFonts w:cs="Palatino"/>
          <w:color w:val="000000"/>
          <w:u w:color="000000"/>
        </w:rPr>
        <w:tab/>
        <w:t xml:space="preserve">— </w:t>
      </w:r>
      <w:proofErr w:type="gramStart"/>
      <w:r w:rsidRPr="0000287D">
        <w:rPr>
          <w:rFonts w:cs="Palatino"/>
          <w:color w:val="000000"/>
          <w:u w:color="000000"/>
        </w:rPr>
        <w:t>going</w:t>
      </w:r>
      <w:proofErr w:type="gramEnd"/>
      <w:r w:rsidRPr="0000287D">
        <w:rPr>
          <w:rFonts w:cs="Palatino"/>
          <w:color w:val="000000"/>
          <w:u w:color="000000"/>
        </w:rPr>
        <w:t xml:space="preserve"> to look in later parts of the book at a “micro-physics of power” exercised on the body (26)</w:t>
      </w:r>
    </w:p>
    <w:p w14:paraId="587659CA" w14:textId="77777777" w:rsidR="00057620" w:rsidRPr="0000287D" w:rsidRDefault="00057620" w:rsidP="000576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360"/>
        <w:contextualSpacing w:val="0"/>
        <w:rPr>
          <w:rFonts w:cs="Palatino"/>
          <w:color w:val="000000"/>
          <w:u w:color="000000"/>
        </w:rPr>
      </w:pPr>
    </w:p>
    <w:p w14:paraId="4F5F73FF" w14:textId="77777777" w:rsidR="00057620" w:rsidRPr="0000287D" w:rsidRDefault="00057620" w:rsidP="000576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360"/>
        <w:contextualSpacing w:val="0"/>
        <w:rPr>
          <w:rFonts w:cs="Palatino"/>
          <w:color w:val="000000"/>
          <w:u w:val="single" w:color="000000"/>
        </w:rPr>
      </w:pPr>
      <w:r w:rsidRPr="0000287D">
        <w:rPr>
          <w:rFonts w:cs="Palatino"/>
          <w:color w:val="000000"/>
          <w:u w:color="000000"/>
        </w:rPr>
        <w:t xml:space="preserve">c. </w:t>
      </w:r>
      <w:proofErr w:type="gramStart"/>
      <w:r w:rsidRPr="0000287D">
        <w:rPr>
          <w:rFonts w:cs="Palatino"/>
          <w:color w:val="000000"/>
          <w:u w:val="single" w:color="000000"/>
        </w:rPr>
        <w:t>a</w:t>
      </w:r>
      <w:proofErr w:type="gramEnd"/>
      <w:r w:rsidRPr="0000287D">
        <w:rPr>
          <w:rFonts w:cs="Palatino"/>
          <w:color w:val="000000"/>
          <w:u w:val="single" w:color="000000"/>
        </w:rPr>
        <w:t xml:space="preserve"> focus on the “soul”</w:t>
      </w:r>
    </w:p>
    <w:p w14:paraId="1BF1E0C5" w14:textId="77777777" w:rsidR="00057620" w:rsidRPr="0000287D" w:rsidRDefault="00057620" w:rsidP="000576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360"/>
        <w:contextualSpacing w:val="0"/>
        <w:rPr>
          <w:rFonts w:cs="Palatino"/>
          <w:color w:val="000000"/>
          <w:u w:val="single" w:color="000000"/>
        </w:rPr>
      </w:pPr>
    </w:p>
    <w:p w14:paraId="2948A4F5" w14:textId="77777777" w:rsidR="00057620" w:rsidRPr="0000287D" w:rsidRDefault="00057620" w:rsidP="000576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360"/>
        <w:contextualSpacing w:val="0"/>
        <w:rPr>
          <w:rFonts w:cs="Palatino"/>
          <w:color w:val="000000"/>
          <w:u w:color="000000"/>
        </w:rPr>
      </w:pPr>
      <w:r w:rsidRPr="0000287D">
        <w:rPr>
          <w:rFonts w:cs="Palatino"/>
          <w:color w:val="000000"/>
          <w:u w:color="000000"/>
        </w:rPr>
        <w:tab/>
        <w:t xml:space="preserve">— </w:t>
      </w:r>
      <w:proofErr w:type="gramStart"/>
      <w:r w:rsidRPr="0000287D">
        <w:rPr>
          <w:rFonts w:cs="Palatino"/>
          <w:color w:val="000000"/>
          <w:u w:color="000000"/>
        </w:rPr>
        <w:t>no</w:t>
      </w:r>
      <w:proofErr w:type="gramEnd"/>
      <w:r w:rsidRPr="0000287D">
        <w:rPr>
          <w:rFonts w:cs="Palatino"/>
          <w:color w:val="000000"/>
          <w:u w:color="000000"/>
        </w:rPr>
        <w:t xml:space="preserve"> longer just pay attention to what was done and by whom, but also what is going on in the perpetrator’s mind, desires, previous background, likelihood of repeating the crime, etc.</w:t>
      </w:r>
    </w:p>
    <w:p w14:paraId="62ED181A" w14:textId="77777777" w:rsidR="00057620" w:rsidRPr="0000287D" w:rsidRDefault="00057620" w:rsidP="000576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360"/>
        <w:contextualSpacing w:val="0"/>
        <w:rPr>
          <w:rFonts w:cs="Palatino"/>
          <w:color w:val="000000"/>
          <w:u w:color="000000"/>
        </w:rPr>
      </w:pPr>
    </w:p>
    <w:p w14:paraId="3CC29A20" w14:textId="77777777" w:rsidR="00057620" w:rsidRPr="0000287D" w:rsidRDefault="00057620" w:rsidP="000576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360"/>
        <w:contextualSpacing w:val="0"/>
        <w:rPr>
          <w:rFonts w:cs="Palatino"/>
          <w:color w:val="000000"/>
          <w:u w:color="000000"/>
        </w:rPr>
      </w:pPr>
      <w:r w:rsidRPr="0000287D">
        <w:rPr>
          <w:rFonts w:cs="Palatino"/>
          <w:color w:val="000000"/>
          <w:u w:color="000000"/>
        </w:rPr>
        <w:tab/>
        <w:t>— “</w:t>
      </w:r>
      <w:proofErr w:type="gramStart"/>
      <w:r w:rsidRPr="0000287D">
        <w:rPr>
          <w:rFonts w:cs="Palatino"/>
          <w:color w:val="000000"/>
          <w:u w:color="000000"/>
        </w:rPr>
        <w:t>acts</w:t>
      </w:r>
      <w:proofErr w:type="gramEnd"/>
      <w:r w:rsidRPr="0000287D">
        <w:rPr>
          <w:rFonts w:cs="Palatino"/>
          <w:color w:val="000000"/>
          <w:u w:color="000000"/>
        </w:rPr>
        <w:t xml:space="preserve"> of aggression are punished, so also, through them, is </w:t>
      </w:r>
      <w:proofErr w:type="spellStart"/>
      <w:r w:rsidRPr="0000287D">
        <w:rPr>
          <w:rFonts w:cs="Palatino"/>
          <w:color w:val="000000"/>
          <w:u w:color="000000"/>
        </w:rPr>
        <w:t>aggressivity</w:t>
      </w:r>
      <w:proofErr w:type="spellEnd"/>
      <w:r w:rsidRPr="0000287D">
        <w:rPr>
          <w:rFonts w:cs="Palatino"/>
          <w:color w:val="000000"/>
          <w:u w:color="000000"/>
        </w:rPr>
        <w:t>;  rape, but at the same time perversions;  murders, but also drives and desires” (17)</w:t>
      </w:r>
    </w:p>
    <w:p w14:paraId="109FA10F" w14:textId="77777777" w:rsidR="00057620" w:rsidRPr="0000287D" w:rsidRDefault="00057620" w:rsidP="000576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360"/>
        <w:contextualSpacing w:val="0"/>
        <w:rPr>
          <w:rFonts w:cs="Palatino"/>
          <w:color w:val="000000"/>
          <w:u w:color="000000"/>
        </w:rPr>
      </w:pPr>
    </w:p>
    <w:p w14:paraId="56F27159" w14:textId="77777777" w:rsidR="00057620" w:rsidRPr="0000287D" w:rsidRDefault="00057620" w:rsidP="000576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360"/>
        <w:contextualSpacing w:val="0"/>
        <w:rPr>
          <w:rFonts w:cs="Palatino"/>
          <w:b/>
          <w:bCs/>
          <w:color w:val="000000"/>
          <w:u w:color="000000"/>
        </w:rPr>
      </w:pPr>
      <w:r w:rsidRPr="0000287D">
        <w:rPr>
          <w:rFonts w:cs="Palatino"/>
          <w:color w:val="000000"/>
          <w:u w:color="000000"/>
        </w:rPr>
        <w:tab/>
        <w:t xml:space="preserve">— </w:t>
      </w:r>
      <w:proofErr w:type="gramStart"/>
      <w:r w:rsidRPr="0000287D">
        <w:rPr>
          <w:rFonts w:cs="Palatino"/>
          <w:color w:val="000000"/>
          <w:u w:color="000000"/>
        </w:rPr>
        <w:t>legal</w:t>
      </w:r>
      <w:proofErr w:type="gramEnd"/>
      <w:r w:rsidRPr="0000287D">
        <w:rPr>
          <w:rFonts w:cs="Palatino"/>
          <w:color w:val="000000"/>
          <w:u w:color="000000"/>
        </w:rPr>
        <w:t xml:space="preserve"> punishment now has a hold “not only on offences, but on individuals;  not only on what they do, but also on what they are, will be, may be” (18)</w:t>
      </w:r>
    </w:p>
    <w:p w14:paraId="2DF34650" w14:textId="77777777" w:rsidR="00057620" w:rsidRPr="0000287D" w:rsidRDefault="00057620" w:rsidP="000576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360"/>
        <w:contextualSpacing w:val="0"/>
        <w:rPr>
          <w:rFonts w:cs="Palatino"/>
          <w:color w:val="000000"/>
          <w:u w:color="000000"/>
        </w:rPr>
      </w:pPr>
    </w:p>
    <w:p w14:paraId="68DD42E0" w14:textId="77777777" w:rsidR="00057620" w:rsidRPr="0000287D" w:rsidRDefault="00057620" w:rsidP="000576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360"/>
        <w:contextualSpacing w:val="0"/>
        <w:rPr>
          <w:rFonts w:cs="Palatino"/>
          <w:color w:val="000000"/>
          <w:u w:color="000000"/>
        </w:rPr>
      </w:pPr>
      <w:r w:rsidRPr="0000287D">
        <w:rPr>
          <w:rFonts w:cs="Palatino"/>
          <w:color w:val="000000"/>
          <w:u w:color="000000"/>
        </w:rPr>
        <w:t xml:space="preserve">d. </w:t>
      </w:r>
      <w:proofErr w:type="gramStart"/>
      <w:r w:rsidRPr="0000287D">
        <w:rPr>
          <w:rFonts w:cs="Palatino"/>
          <w:color w:val="000000"/>
          <w:u w:val="single" w:color="000000"/>
        </w:rPr>
        <w:t>entry</w:t>
      </w:r>
      <w:proofErr w:type="gramEnd"/>
      <w:r w:rsidRPr="0000287D">
        <w:rPr>
          <w:rFonts w:cs="Palatino"/>
          <w:color w:val="000000"/>
          <w:u w:val="single" w:color="000000"/>
        </w:rPr>
        <w:t xml:space="preserve"> of the human sciences into punishment</w:t>
      </w:r>
      <w:r w:rsidRPr="0000287D">
        <w:rPr>
          <w:rFonts w:cs="Palatino"/>
          <w:color w:val="000000"/>
          <w:u w:color="000000"/>
        </w:rPr>
        <w:t>: “A corpus of knowledge, techniques, ‘scientific’ discourses is formed and becomes entangled with the practice of the power to punish” (23)</w:t>
      </w:r>
    </w:p>
    <w:p w14:paraId="0B5B8716" w14:textId="77777777" w:rsidR="00057620" w:rsidRPr="0000287D" w:rsidRDefault="00057620" w:rsidP="000576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360"/>
        <w:contextualSpacing w:val="0"/>
        <w:rPr>
          <w:rFonts w:cs="Palatino"/>
          <w:color w:val="000000"/>
          <w:u w:color="000000"/>
        </w:rPr>
      </w:pPr>
    </w:p>
    <w:p w14:paraId="515A0632" w14:textId="77777777" w:rsidR="00057620" w:rsidRPr="0000287D" w:rsidRDefault="00057620" w:rsidP="000576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360"/>
        <w:contextualSpacing w:val="0"/>
        <w:rPr>
          <w:rFonts w:cs="Palatino"/>
          <w:color w:val="000000"/>
          <w:u w:color="000000"/>
        </w:rPr>
      </w:pPr>
      <w:r w:rsidRPr="0000287D">
        <w:rPr>
          <w:rFonts w:cs="Palatino"/>
          <w:color w:val="000000"/>
          <w:u w:color="000000"/>
        </w:rPr>
        <w:tab/>
        <w:t xml:space="preserve">— </w:t>
      </w:r>
      <w:proofErr w:type="gramStart"/>
      <w:r w:rsidRPr="0000287D">
        <w:rPr>
          <w:rFonts w:cs="Palatino"/>
          <w:color w:val="000000"/>
          <w:u w:color="000000"/>
        </w:rPr>
        <w:t>don’t</w:t>
      </w:r>
      <w:proofErr w:type="gramEnd"/>
      <w:r w:rsidRPr="0000287D">
        <w:rPr>
          <w:rFonts w:cs="Palatino"/>
          <w:color w:val="000000"/>
          <w:u w:color="000000"/>
        </w:rPr>
        <w:t xml:space="preserve"> just look at judgments of law, but “</w:t>
      </w:r>
      <w:proofErr w:type="spellStart"/>
      <w:r w:rsidRPr="0000287D">
        <w:rPr>
          <w:rFonts w:cs="Palatino"/>
          <w:color w:val="000000"/>
          <w:u w:color="000000"/>
        </w:rPr>
        <w:t>assesing</w:t>
      </w:r>
      <w:proofErr w:type="spellEnd"/>
      <w:r w:rsidRPr="0000287D">
        <w:rPr>
          <w:rFonts w:cs="Palatino"/>
          <w:color w:val="000000"/>
          <w:u w:color="000000"/>
        </w:rPr>
        <w:t xml:space="preserve">, diagnostic, prognostic and normative” </w:t>
      </w:r>
      <w:r w:rsidRPr="0000287D">
        <w:rPr>
          <w:rFonts w:cs="Palatino"/>
          <w:color w:val="000000"/>
          <w:u w:color="000000"/>
        </w:rPr>
        <w:lastRenderedPageBreak/>
        <w:t>judgments as well (19)</w:t>
      </w:r>
    </w:p>
    <w:p w14:paraId="05AC96A4" w14:textId="77777777" w:rsidR="00057620" w:rsidRPr="0000287D" w:rsidRDefault="00057620" w:rsidP="000576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360"/>
        <w:contextualSpacing w:val="0"/>
        <w:rPr>
          <w:rFonts w:cs="Palatino"/>
          <w:color w:val="000000"/>
          <w:u w:color="000000"/>
        </w:rPr>
      </w:pPr>
    </w:p>
    <w:p w14:paraId="491BC953" w14:textId="77777777" w:rsidR="00057620" w:rsidRPr="0000287D" w:rsidRDefault="00057620" w:rsidP="000576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contextualSpacing w:val="0"/>
        <w:rPr>
          <w:rFonts w:cs="Palatino"/>
          <w:color w:val="000000"/>
          <w:u w:color="000000"/>
        </w:rPr>
      </w:pPr>
      <w:r w:rsidRPr="0000287D">
        <w:rPr>
          <w:rFonts w:cs="Palatino"/>
          <w:color w:val="000000"/>
          <w:u w:color="000000"/>
        </w:rPr>
        <w:t xml:space="preserve">2. </w:t>
      </w:r>
      <w:proofErr w:type="gramStart"/>
      <w:r w:rsidRPr="0000287D">
        <w:rPr>
          <w:rFonts w:cs="Palatino"/>
          <w:color w:val="000000"/>
          <w:u w:val="single" w:color="000000"/>
        </w:rPr>
        <w:t>the</w:t>
      </w:r>
      <w:proofErr w:type="gramEnd"/>
      <w:r w:rsidRPr="0000287D">
        <w:rPr>
          <w:rFonts w:cs="Palatino"/>
          <w:color w:val="000000"/>
          <w:u w:val="single" w:color="000000"/>
        </w:rPr>
        <w:t xml:space="preserve"> soul is produced through the workings of power and scientific knowledge on the body</w:t>
      </w:r>
      <w:r w:rsidRPr="0000287D">
        <w:rPr>
          <w:rFonts w:cs="Palatino"/>
          <w:color w:val="000000"/>
          <w:u w:color="000000"/>
        </w:rPr>
        <w:t xml:space="preserve"> </w:t>
      </w:r>
    </w:p>
    <w:p w14:paraId="4A075463" w14:textId="77777777" w:rsidR="00057620" w:rsidRPr="0000287D" w:rsidRDefault="00057620" w:rsidP="000576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360"/>
        <w:contextualSpacing w:val="0"/>
        <w:rPr>
          <w:rFonts w:cs="Palatino"/>
          <w:color w:val="000000"/>
          <w:u w:color="000000"/>
        </w:rPr>
      </w:pPr>
    </w:p>
    <w:p w14:paraId="163D2EA3" w14:textId="77777777" w:rsidR="00057620" w:rsidRPr="0000287D" w:rsidRDefault="00057620" w:rsidP="000576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contextualSpacing w:val="0"/>
        <w:rPr>
          <w:rFonts w:cs="Palatino"/>
          <w:color w:val="000000"/>
          <w:u w:color="000000"/>
        </w:rPr>
      </w:pPr>
      <w:r w:rsidRPr="0000287D">
        <w:rPr>
          <w:rFonts w:cs="Palatino"/>
          <w:color w:val="000000"/>
          <w:u w:color="000000"/>
        </w:rPr>
        <w:tab/>
        <w:t xml:space="preserve">— </w:t>
      </w:r>
      <w:proofErr w:type="gramStart"/>
      <w:r w:rsidRPr="0000287D">
        <w:rPr>
          <w:rFonts w:cs="Palatino"/>
          <w:color w:val="000000"/>
          <w:u w:color="000000"/>
        </w:rPr>
        <w:t>not</w:t>
      </w:r>
      <w:proofErr w:type="gramEnd"/>
      <w:r w:rsidRPr="0000287D">
        <w:rPr>
          <w:rFonts w:cs="Palatino"/>
          <w:color w:val="000000"/>
          <w:u w:color="000000"/>
        </w:rPr>
        <w:t xml:space="preserve"> just through techniques of punishment, but also through relations of power exercised on “those one supervises, trains and corrects, over madmen, children at home and at school, the colonized, over those who are stuck at a machine and supervised for the rest of their lives” (29)</w:t>
      </w:r>
    </w:p>
    <w:p w14:paraId="4432E06E" w14:textId="77777777" w:rsidR="00057620" w:rsidRPr="0000287D" w:rsidRDefault="00057620" w:rsidP="000576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contextualSpacing w:val="0"/>
        <w:rPr>
          <w:rFonts w:cs="Palatino"/>
          <w:color w:val="000000"/>
          <w:u w:color="000000"/>
        </w:rPr>
      </w:pPr>
    </w:p>
    <w:p w14:paraId="6ED8C528" w14:textId="77777777" w:rsidR="00057620" w:rsidRPr="0000287D" w:rsidRDefault="00057620" w:rsidP="000576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contextualSpacing w:val="0"/>
        <w:rPr>
          <w:rFonts w:cs="Palatino"/>
          <w:color w:val="000000"/>
          <w:u w:color="000000"/>
        </w:rPr>
      </w:pPr>
      <w:r w:rsidRPr="0000287D">
        <w:rPr>
          <w:rFonts w:cs="Palatino"/>
          <w:color w:val="000000"/>
          <w:u w:color="000000"/>
        </w:rPr>
        <w:tab/>
        <w:t xml:space="preserve">— </w:t>
      </w:r>
      <w:proofErr w:type="gramStart"/>
      <w:r w:rsidRPr="0000287D">
        <w:rPr>
          <w:rFonts w:cs="Palatino"/>
          <w:color w:val="000000"/>
          <w:u w:color="000000"/>
        </w:rPr>
        <w:t>soul</w:t>
      </w:r>
      <w:proofErr w:type="gramEnd"/>
      <w:r w:rsidRPr="0000287D">
        <w:rPr>
          <w:rFonts w:cs="Palatino"/>
          <w:color w:val="000000"/>
          <w:u w:color="000000"/>
        </w:rPr>
        <w:t xml:space="preserve"> is not an illusion, but a historical construct (29)</w:t>
      </w:r>
    </w:p>
    <w:p w14:paraId="0D1090A3" w14:textId="77777777" w:rsidR="00057620" w:rsidRPr="0000287D" w:rsidRDefault="00057620" w:rsidP="000576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contextualSpacing w:val="0"/>
        <w:rPr>
          <w:rFonts w:cs="Palatino"/>
          <w:color w:val="000000"/>
          <w:u w:color="000000"/>
        </w:rPr>
      </w:pPr>
    </w:p>
    <w:p w14:paraId="4F896F7E" w14:textId="77777777" w:rsidR="00057620" w:rsidRPr="0000287D" w:rsidRDefault="00057620" w:rsidP="000576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contextualSpacing w:val="0"/>
        <w:rPr>
          <w:rFonts w:cs="Palatino"/>
          <w:color w:val="000000"/>
          <w:u w:color="000000"/>
        </w:rPr>
      </w:pPr>
      <w:r w:rsidRPr="0000287D">
        <w:rPr>
          <w:rFonts w:cs="Palatino"/>
          <w:color w:val="000000"/>
          <w:u w:color="000000"/>
        </w:rPr>
        <w:tab/>
        <w:t>— “</w:t>
      </w:r>
      <w:proofErr w:type="gramStart"/>
      <w:r w:rsidRPr="0000287D">
        <w:rPr>
          <w:rFonts w:cs="Palatino"/>
          <w:color w:val="000000"/>
          <w:u w:color="000000"/>
        </w:rPr>
        <w:t>the</w:t>
      </w:r>
      <w:proofErr w:type="gramEnd"/>
      <w:r w:rsidRPr="0000287D">
        <w:rPr>
          <w:rFonts w:cs="Palatino"/>
          <w:color w:val="000000"/>
          <w:u w:color="000000"/>
        </w:rPr>
        <w:t xml:space="preserve"> soul is the prison of the body” (30): what might this mean?</w:t>
      </w:r>
    </w:p>
    <w:p w14:paraId="66870A0A" w14:textId="77777777" w:rsidR="003B7EB2" w:rsidRPr="0000287D" w:rsidRDefault="003B7EB2" w:rsidP="000576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contextualSpacing w:val="0"/>
        <w:rPr>
          <w:rFonts w:cs="Palatino"/>
          <w:color w:val="000000"/>
          <w:u w:color="000000"/>
        </w:rPr>
      </w:pPr>
    </w:p>
    <w:p w14:paraId="65991698" w14:textId="77777777" w:rsidR="003B7EB2" w:rsidRPr="0000287D" w:rsidRDefault="003B7EB2" w:rsidP="000576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contextualSpacing w:val="0"/>
        <w:rPr>
          <w:rFonts w:cs="Palatino"/>
          <w:i/>
          <w:color w:val="000000"/>
          <w:u w:color="000000"/>
        </w:rPr>
      </w:pPr>
      <w:r w:rsidRPr="0000287D">
        <w:rPr>
          <w:rFonts w:cs="Palatino"/>
          <w:i/>
          <w:color w:val="000000"/>
          <w:u w:color="000000"/>
        </w:rPr>
        <w:t>When one claims that one is a certain type of person, one is subjected to the knowledge of experts which defines that category of persons</w:t>
      </w:r>
    </w:p>
    <w:p w14:paraId="3D04B3D0" w14:textId="77777777" w:rsidR="003B7EB2" w:rsidRPr="0000287D" w:rsidRDefault="003B7EB2" w:rsidP="000576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contextualSpacing w:val="0"/>
        <w:rPr>
          <w:rFonts w:cs="Palatino"/>
          <w:i/>
          <w:color w:val="000000"/>
          <w:u w:color="000000"/>
        </w:rPr>
      </w:pPr>
    </w:p>
    <w:p w14:paraId="7873104B" w14:textId="77777777" w:rsidR="003B7EB2" w:rsidRPr="0000287D" w:rsidRDefault="003B7EB2" w:rsidP="000576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contextualSpacing w:val="0"/>
        <w:rPr>
          <w:rFonts w:cs="Palatino"/>
          <w:i/>
          <w:color w:val="000000"/>
          <w:u w:color="000000"/>
        </w:rPr>
      </w:pPr>
      <w:r w:rsidRPr="0000287D">
        <w:rPr>
          <w:rFonts w:cs="Palatino"/>
          <w:i/>
          <w:color w:val="000000"/>
          <w:u w:color="000000"/>
        </w:rPr>
        <w:t>Get extended power over people, when not focused just on one action, but now have a core, a “soul” that your actions, past and future, are attached to. Get a power through time over people.</w:t>
      </w:r>
    </w:p>
    <w:p w14:paraId="7145165D" w14:textId="77777777" w:rsidR="003B7EB2" w:rsidRPr="0000287D" w:rsidRDefault="003B7EB2" w:rsidP="000576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contextualSpacing w:val="0"/>
        <w:rPr>
          <w:rFonts w:cs="Palatino"/>
          <w:i/>
          <w:color w:val="000000"/>
          <w:u w:color="000000"/>
        </w:rPr>
      </w:pPr>
    </w:p>
    <w:p w14:paraId="0277D737" w14:textId="77777777" w:rsidR="003B7EB2" w:rsidRPr="0000287D" w:rsidRDefault="003B7EB2" w:rsidP="000576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contextualSpacing w:val="0"/>
        <w:rPr>
          <w:rFonts w:cs="Palatino"/>
          <w:i/>
          <w:color w:val="000000"/>
          <w:u w:color="000000"/>
        </w:rPr>
      </w:pPr>
      <w:r w:rsidRPr="0000287D">
        <w:rPr>
          <w:rFonts w:cs="Palatino"/>
          <w:i/>
          <w:color w:val="000000"/>
          <w:u w:color="000000"/>
        </w:rPr>
        <w:t xml:space="preserve">Talking about how system of discipline is created to force you to censor yourself, because if you violate rules and morality, you will be punished. </w:t>
      </w:r>
      <w:r w:rsidR="00027F32" w:rsidRPr="0000287D">
        <w:rPr>
          <w:rFonts w:cs="Palatino"/>
          <w:i/>
          <w:color w:val="000000"/>
          <w:u w:color="000000"/>
        </w:rPr>
        <w:t xml:space="preserve">Like Nietzsche: debtor starts internalizing reasons for keeping promises. </w:t>
      </w:r>
    </w:p>
    <w:p w14:paraId="4A87FBF9" w14:textId="77777777" w:rsidR="00027F32" w:rsidRPr="0000287D" w:rsidRDefault="00027F32" w:rsidP="000576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contextualSpacing w:val="0"/>
        <w:rPr>
          <w:rFonts w:cs="Palatino"/>
          <w:i/>
          <w:color w:val="000000"/>
          <w:u w:color="000000"/>
        </w:rPr>
      </w:pPr>
    </w:p>
    <w:p w14:paraId="5DDA52A1" w14:textId="77777777" w:rsidR="00027F32" w:rsidRPr="0000287D" w:rsidRDefault="00027F32" w:rsidP="000576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contextualSpacing w:val="0"/>
        <w:rPr>
          <w:rFonts w:cs="Palatino"/>
          <w:i/>
          <w:color w:val="000000"/>
          <w:u w:color="000000"/>
        </w:rPr>
      </w:pPr>
      <w:r w:rsidRPr="0000287D">
        <w:rPr>
          <w:rFonts w:cs="Palatino"/>
          <w:i/>
          <w:color w:val="000000"/>
          <w:u w:color="000000"/>
        </w:rPr>
        <w:t>Historical shift towards self-awareness, started earlier than this discussion of punishment, but used in human sciences and punishment later. Now we have continual analysis of beliefs and desires, whether they are morally right, normal, whether they fit into some kind of pre-established mold. Reminiscent of Nietzsche and saying we shouldn’t have to do this.</w:t>
      </w:r>
    </w:p>
    <w:p w14:paraId="1BA0CCCC" w14:textId="77777777" w:rsidR="00027F32" w:rsidRPr="0000287D" w:rsidRDefault="00027F32" w:rsidP="000576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contextualSpacing w:val="0"/>
        <w:rPr>
          <w:rFonts w:cs="Palatino"/>
          <w:i/>
          <w:color w:val="000000"/>
          <w:u w:color="000000"/>
        </w:rPr>
      </w:pPr>
    </w:p>
    <w:p w14:paraId="02DD6D94" w14:textId="77777777" w:rsidR="00027F32" w:rsidRPr="0000287D" w:rsidRDefault="00027F32" w:rsidP="000576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contextualSpacing w:val="0"/>
        <w:rPr>
          <w:rFonts w:cs="Palatino"/>
          <w:i/>
          <w:color w:val="000000"/>
          <w:u w:color="000000"/>
        </w:rPr>
      </w:pPr>
    </w:p>
    <w:p w14:paraId="03C1747A" w14:textId="77777777" w:rsidR="00057620" w:rsidRPr="0000287D" w:rsidRDefault="00057620" w:rsidP="000576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contextualSpacing w:val="0"/>
        <w:rPr>
          <w:rFonts w:cs="Palatino"/>
          <w:color w:val="000000"/>
          <w:u w:color="000000"/>
        </w:rPr>
      </w:pPr>
    </w:p>
    <w:p w14:paraId="2F9E1828" w14:textId="77777777" w:rsidR="00057620" w:rsidRPr="0000287D" w:rsidRDefault="00057620" w:rsidP="000576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contextualSpacing w:val="0"/>
        <w:jc w:val="center"/>
        <w:rPr>
          <w:rFonts w:cs="Palatino"/>
          <w:color w:val="000000"/>
          <w:u w:color="000000"/>
        </w:rPr>
      </w:pPr>
      <w:r w:rsidRPr="0000287D">
        <w:rPr>
          <w:rFonts w:cs="Palatino"/>
          <w:b/>
          <w:bCs/>
          <w:color w:val="000000"/>
          <w:u w:color="000000"/>
        </w:rPr>
        <w:t>Purpose of the text</w:t>
      </w:r>
    </w:p>
    <w:p w14:paraId="5F118AF7" w14:textId="77777777" w:rsidR="00057620" w:rsidRPr="0000287D" w:rsidRDefault="00057620" w:rsidP="000576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contextualSpacing w:val="0"/>
        <w:rPr>
          <w:rFonts w:cs="Palatino"/>
          <w:color w:val="000000"/>
          <w:u w:color="000000"/>
        </w:rPr>
      </w:pPr>
    </w:p>
    <w:p w14:paraId="3F0D0B85" w14:textId="77777777" w:rsidR="00057620" w:rsidRPr="0000287D" w:rsidRDefault="00057620" w:rsidP="000576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contextualSpacing w:val="0"/>
        <w:rPr>
          <w:rFonts w:cs="Palatino"/>
          <w:color w:val="000000"/>
          <w:u w:color="000000"/>
        </w:rPr>
      </w:pPr>
      <w:r w:rsidRPr="0000287D">
        <w:rPr>
          <w:rFonts w:cs="Palatino"/>
          <w:color w:val="000000"/>
          <w:u w:color="000000"/>
        </w:rPr>
        <w:t xml:space="preserve">1. </w:t>
      </w:r>
      <w:r w:rsidRPr="0000287D">
        <w:rPr>
          <w:rFonts w:cs="Palatino"/>
          <w:color w:val="000000"/>
          <w:u w:val="single" w:color="000000"/>
        </w:rPr>
        <w:t>A “history” or “genealogy” of the “modern soul” (DP 23, 29)</w:t>
      </w:r>
    </w:p>
    <w:p w14:paraId="727FD11E" w14:textId="77777777" w:rsidR="00057620" w:rsidRPr="0000287D" w:rsidRDefault="00057620" w:rsidP="000576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contextualSpacing w:val="0"/>
        <w:rPr>
          <w:rFonts w:cs="Palatino"/>
          <w:color w:val="000000"/>
          <w:u w:color="000000"/>
        </w:rPr>
      </w:pPr>
    </w:p>
    <w:p w14:paraId="2C866A01" w14:textId="77777777" w:rsidR="00057620" w:rsidRPr="0000287D" w:rsidRDefault="00057620" w:rsidP="000576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contextualSpacing w:val="0"/>
        <w:rPr>
          <w:rFonts w:cs="Palatino"/>
          <w:color w:val="000000"/>
          <w:u w:color="000000"/>
        </w:rPr>
      </w:pPr>
      <w:r w:rsidRPr="0000287D">
        <w:rPr>
          <w:rFonts w:cs="Palatino"/>
          <w:color w:val="000000"/>
          <w:u w:color="000000"/>
        </w:rPr>
        <w:t xml:space="preserve">2. </w:t>
      </w:r>
      <w:r w:rsidRPr="0000287D">
        <w:rPr>
          <w:rFonts w:cs="Palatino"/>
          <w:color w:val="000000"/>
          <w:u w:val="single" w:color="000000"/>
        </w:rPr>
        <w:t>Going to give a genealogy of “the practice of imprisonment”</w:t>
      </w:r>
      <w:r w:rsidRPr="0000287D">
        <w:rPr>
          <w:rFonts w:cs="Palatino"/>
          <w:color w:val="000000"/>
          <w:u w:color="000000"/>
        </w:rPr>
        <w:t xml:space="preserve"> (Foucault, “Questions of Method” (interview), </w:t>
      </w:r>
      <w:r w:rsidRPr="0000287D">
        <w:rPr>
          <w:rFonts w:cs="Palatino"/>
          <w:i/>
          <w:iCs/>
          <w:color w:val="000000"/>
          <w:u w:color="000000"/>
        </w:rPr>
        <w:t xml:space="preserve">The Foucault Effect </w:t>
      </w:r>
      <w:r w:rsidRPr="0000287D">
        <w:rPr>
          <w:rFonts w:cs="Palatino"/>
          <w:color w:val="000000"/>
          <w:u w:color="000000"/>
        </w:rPr>
        <w:t>(University of Chicago Press, 1991), p. 75</w:t>
      </w:r>
    </w:p>
    <w:p w14:paraId="3B9D76D0" w14:textId="77777777" w:rsidR="00057620" w:rsidRPr="0000287D" w:rsidRDefault="00057620" w:rsidP="000576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contextualSpacing w:val="0"/>
        <w:rPr>
          <w:rFonts w:cs="Palatino"/>
          <w:color w:val="000000"/>
          <w:u w:color="000000"/>
        </w:rPr>
      </w:pPr>
    </w:p>
    <w:p w14:paraId="22E3EA39" w14:textId="77777777" w:rsidR="00057620" w:rsidRPr="0000287D" w:rsidRDefault="00057620" w:rsidP="000576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contextualSpacing w:val="0"/>
        <w:rPr>
          <w:rFonts w:cs="Palatino"/>
          <w:color w:val="000000"/>
          <w:u w:color="000000"/>
        </w:rPr>
      </w:pPr>
      <w:r w:rsidRPr="0000287D">
        <w:rPr>
          <w:rFonts w:cs="Palatino"/>
          <w:color w:val="000000"/>
          <w:u w:color="000000"/>
        </w:rPr>
        <w:tab/>
        <w:t xml:space="preserve">— </w:t>
      </w:r>
      <w:proofErr w:type="gramStart"/>
      <w:r w:rsidRPr="0000287D">
        <w:rPr>
          <w:rFonts w:cs="Palatino"/>
          <w:color w:val="000000"/>
          <w:u w:color="000000"/>
        </w:rPr>
        <w:t>wants</w:t>
      </w:r>
      <w:proofErr w:type="gramEnd"/>
      <w:r w:rsidRPr="0000287D">
        <w:rPr>
          <w:rFonts w:cs="Palatino"/>
          <w:color w:val="000000"/>
          <w:u w:color="000000"/>
        </w:rPr>
        <w:t xml:space="preserve"> to show “how this way of doing things—ancient enough in itself—was capable of being accepted at a certain moment as a principal component of the penal system, thus coming to seem an altogether natural, self-evident and indispensable part of it” (“Questions of Method” 75)</w:t>
      </w:r>
    </w:p>
    <w:p w14:paraId="1C9D4C53" w14:textId="77777777" w:rsidR="00057620" w:rsidRPr="0000287D" w:rsidRDefault="00057620" w:rsidP="000576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contextualSpacing w:val="0"/>
        <w:rPr>
          <w:rFonts w:cs="Palatino"/>
          <w:color w:val="000000"/>
          <w:u w:color="000000"/>
        </w:rPr>
      </w:pPr>
    </w:p>
    <w:p w14:paraId="5985C7CB" w14:textId="77777777" w:rsidR="00057620" w:rsidRPr="0000287D" w:rsidRDefault="00057620" w:rsidP="000576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contextualSpacing w:val="0"/>
        <w:rPr>
          <w:rFonts w:cs="Palatino"/>
          <w:b/>
          <w:bCs/>
          <w:color w:val="000000"/>
          <w:u w:color="000000"/>
        </w:rPr>
      </w:pPr>
      <w:r w:rsidRPr="0000287D">
        <w:rPr>
          <w:rFonts w:cs="Palatino"/>
          <w:color w:val="000000"/>
          <w:u w:color="000000"/>
        </w:rPr>
        <w:tab/>
        <w:t xml:space="preserve">— </w:t>
      </w:r>
      <w:proofErr w:type="gramStart"/>
      <w:r w:rsidRPr="0000287D">
        <w:rPr>
          <w:rFonts w:cs="Palatino"/>
          <w:color w:val="000000"/>
          <w:u w:color="000000"/>
        </w:rPr>
        <w:t>wants</w:t>
      </w:r>
      <w:proofErr w:type="gramEnd"/>
      <w:r w:rsidRPr="0000287D">
        <w:rPr>
          <w:rFonts w:cs="Palatino"/>
          <w:color w:val="000000"/>
          <w:u w:color="000000"/>
        </w:rPr>
        <w:t xml:space="preserve"> to question the “equivalence—which for us is clear and simple—between punishment and depriving people of their liberty” by showing that it’s a recent, technical invention that was “integrated into the penal system and became part of  penal rationality by the end of the 18</w:t>
      </w:r>
      <w:r w:rsidRPr="0000287D">
        <w:rPr>
          <w:rFonts w:cs="Palatino"/>
          <w:color w:val="000000"/>
          <w:u w:color="000000"/>
          <w:vertAlign w:val="superscript"/>
        </w:rPr>
        <w:t>th</w:t>
      </w:r>
      <w:r w:rsidRPr="0000287D">
        <w:rPr>
          <w:rFonts w:cs="Palatino"/>
          <w:color w:val="000000"/>
          <w:u w:color="000000"/>
        </w:rPr>
        <w:t xml:space="preserve"> century” (“What Our Present Is” 412)</w:t>
      </w:r>
    </w:p>
    <w:p w14:paraId="7C4EA70F" w14:textId="77777777" w:rsidR="00057620" w:rsidRPr="0000287D" w:rsidRDefault="00057620" w:rsidP="000576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contextualSpacing w:val="0"/>
        <w:rPr>
          <w:rFonts w:cs="Palatino"/>
          <w:color w:val="000000"/>
          <w:u w:color="000000"/>
        </w:rPr>
      </w:pPr>
    </w:p>
    <w:p w14:paraId="706BF55D" w14:textId="77777777" w:rsidR="00057620" w:rsidRPr="0000287D" w:rsidRDefault="00057620" w:rsidP="000576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contextualSpacing w:val="0"/>
        <w:rPr>
          <w:rFonts w:cs="Palatino"/>
          <w:color w:val="000000"/>
          <w:u w:color="000000"/>
        </w:rPr>
      </w:pPr>
      <w:r w:rsidRPr="0000287D">
        <w:rPr>
          <w:rFonts w:cs="Palatino"/>
          <w:color w:val="000000"/>
          <w:u w:color="000000"/>
        </w:rPr>
        <w:t>3. Last line of chapter 1: “a history of the present” (31): what does this mean?</w:t>
      </w:r>
    </w:p>
    <w:p w14:paraId="78B0E7FE" w14:textId="77777777" w:rsidR="00057620" w:rsidRPr="0000287D" w:rsidRDefault="00057620" w:rsidP="000576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contextualSpacing w:val="0"/>
        <w:rPr>
          <w:rFonts w:cs="Palatino"/>
          <w:color w:val="000000"/>
          <w:u w:color="000000"/>
        </w:rPr>
      </w:pPr>
    </w:p>
    <w:p w14:paraId="35C0FB2D" w14:textId="77777777" w:rsidR="00057620" w:rsidRPr="0000287D" w:rsidRDefault="00057620" w:rsidP="000576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360"/>
        <w:contextualSpacing w:val="0"/>
        <w:rPr>
          <w:rFonts w:cs="Palatino"/>
          <w:color w:val="000000"/>
          <w:u w:color="000000"/>
        </w:rPr>
      </w:pPr>
      <w:r w:rsidRPr="0000287D">
        <w:rPr>
          <w:rFonts w:cs="Palatino"/>
          <w:color w:val="000000"/>
          <w:u w:color="000000"/>
        </w:rPr>
        <w:t xml:space="preserve">a. </w:t>
      </w:r>
      <w:r w:rsidRPr="0000287D">
        <w:rPr>
          <w:rFonts w:cs="Palatino"/>
          <w:color w:val="000000"/>
          <w:u w:val="single" w:color="000000"/>
        </w:rPr>
        <w:t xml:space="preserve">“What Our Present </w:t>
      </w:r>
      <w:proofErr w:type="gramStart"/>
      <w:r w:rsidRPr="0000287D">
        <w:rPr>
          <w:rFonts w:cs="Palatino"/>
          <w:color w:val="000000"/>
          <w:u w:val="single" w:color="000000"/>
        </w:rPr>
        <w:t>Is</w:t>
      </w:r>
      <w:proofErr w:type="gramEnd"/>
      <w:r w:rsidRPr="0000287D">
        <w:rPr>
          <w:rFonts w:cs="Palatino"/>
          <w:color w:val="000000"/>
          <w:u w:val="single" w:color="000000"/>
        </w:rPr>
        <w:t>”</w:t>
      </w:r>
      <w:r w:rsidRPr="0000287D">
        <w:rPr>
          <w:rFonts w:cs="Palatino"/>
          <w:color w:val="000000"/>
          <w:u w:color="000000"/>
        </w:rPr>
        <w:t xml:space="preserve"> interview, pp. 411-413</w:t>
      </w:r>
    </w:p>
    <w:p w14:paraId="4770C996" w14:textId="77777777" w:rsidR="00057620" w:rsidRPr="0000287D" w:rsidRDefault="00057620" w:rsidP="000576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360"/>
        <w:contextualSpacing w:val="0"/>
        <w:rPr>
          <w:rFonts w:cs="Palatino"/>
          <w:color w:val="000000"/>
          <w:u w:color="000000"/>
        </w:rPr>
      </w:pPr>
    </w:p>
    <w:p w14:paraId="4CF249F8" w14:textId="77777777" w:rsidR="00057620" w:rsidRPr="0000287D" w:rsidRDefault="00057620" w:rsidP="000576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360"/>
        <w:contextualSpacing w:val="0"/>
        <w:rPr>
          <w:rFonts w:cs="Palatino"/>
          <w:color w:val="000000"/>
          <w:u w:color="000000"/>
        </w:rPr>
      </w:pPr>
      <w:r w:rsidRPr="0000287D">
        <w:rPr>
          <w:rFonts w:cs="Palatino"/>
          <w:color w:val="000000"/>
          <w:u w:color="000000"/>
        </w:rPr>
        <w:t xml:space="preserve">b. </w:t>
      </w:r>
      <w:proofErr w:type="spellStart"/>
      <w:r w:rsidRPr="0000287D">
        <w:rPr>
          <w:rFonts w:cs="Palatino"/>
          <w:color w:val="000000"/>
          <w:u w:val="single" w:color="000000"/>
        </w:rPr>
        <w:t>Koopman</w:t>
      </w:r>
      <w:proofErr w:type="spellEnd"/>
      <w:r w:rsidRPr="0000287D">
        <w:rPr>
          <w:rFonts w:cs="Palatino"/>
          <w:color w:val="000000"/>
          <w:u w:val="single" w:color="000000"/>
        </w:rPr>
        <w:t xml:space="preserve"> chapter</w:t>
      </w:r>
      <w:r w:rsidRPr="0000287D">
        <w:rPr>
          <w:rFonts w:cs="Palatino"/>
          <w:color w:val="000000"/>
          <w:u w:color="000000"/>
        </w:rPr>
        <w:t xml:space="preserve">: </w:t>
      </w:r>
    </w:p>
    <w:p w14:paraId="060C9E11" w14:textId="77777777" w:rsidR="00057620" w:rsidRPr="0000287D" w:rsidRDefault="00057620" w:rsidP="000576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360"/>
        <w:contextualSpacing w:val="0"/>
        <w:rPr>
          <w:rFonts w:cs="Palatino"/>
          <w:color w:val="000000"/>
          <w:u w:color="000000"/>
        </w:rPr>
      </w:pPr>
    </w:p>
    <w:p w14:paraId="2D18A607" w14:textId="77777777" w:rsidR="00057620" w:rsidRPr="0000287D" w:rsidRDefault="00057620" w:rsidP="000576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hanging="360"/>
        <w:contextualSpacing w:val="0"/>
        <w:rPr>
          <w:rFonts w:cs="Palatino"/>
          <w:color w:val="000000"/>
          <w:u w:color="000000"/>
        </w:rPr>
      </w:pPr>
      <w:r w:rsidRPr="0000287D">
        <w:rPr>
          <w:rFonts w:cs="Palatino"/>
          <w:color w:val="000000"/>
          <w:u w:color="000000"/>
        </w:rPr>
        <w:t>(</w:t>
      </w:r>
      <w:proofErr w:type="spellStart"/>
      <w:r w:rsidRPr="0000287D">
        <w:rPr>
          <w:rFonts w:cs="Palatino"/>
          <w:color w:val="000000"/>
          <w:u w:color="000000"/>
        </w:rPr>
        <w:t>i</w:t>
      </w:r>
      <w:proofErr w:type="spellEnd"/>
      <w:r w:rsidRPr="0000287D">
        <w:rPr>
          <w:rFonts w:cs="Palatino"/>
          <w:color w:val="000000"/>
          <w:u w:color="000000"/>
        </w:rPr>
        <w:t>). Foucault investigates “</w:t>
      </w:r>
      <w:proofErr w:type="spellStart"/>
      <w:r w:rsidRPr="0000287D">
        <w:rPr>
          <w:rFonts w:cs="Palatino"/>
          <w:color w:val="000000"/>
          <w:u w:color="000000"/>
        </w:rPr>
        <w:t>problematizations</w:t>
      </w:r>
      <w:proofErr w:type="spellEnd"/>
      <w:r w:rsidRPr="0000287D">
        <w:rPr>
          <w:rFonts w:cs="Palatino"/>
          <w:color w:val="000000"/>
          <w:u w:color="000000"/>
        </w:rPr>
        <w:t>” in the past an problematizes them further (</w:t>
      </w:r>
      <w:proofErr w:type="spellStart"/>
      <w:r w:rsidRPr="0000287D">
        <w:rPr>
          <w:rFonts w:cs="Palatino"/>
          <w:color w:val="000000"/>
          <w:u w:color="000000"/>
        </w:rPr>
        <w:t>Koopman</w:t>
      </w:r>
      <w:proofErr w:type="spellEnd"/>
      <w:r w:rsidRPr="0000287D">
        <w:rPr>
          <w:rFonts w:cs="Palatino"/>
          <w:color w:val="000000"/>
          <w:u w:color="000000"/>
        </w:rPr>
        <w:t xml:space="preserve"> 99)</w:t>
      </w:r>
    </w:p>
    <w:p w14:paraId="25A628B2" w14:textId="77777777" w:rsidR="00057620" w:rsidRPr="0000287D" w:rsidRDefault="00057620" w:rsidP="000576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hanging="360"/>
        <w:contextualSpacing w:val="0"/>
        <w:rPr>
          <w:rFonts w:cs="Palatino"/>
          <w:color w:val="000000"/>
          <w:u w:color="000000"/>
        </w:rPr>
      </w:pPr>
    </w:p>
    <w:p w14:paraId="7273F972" w14:textId="77777777" w:rsidR="00057620" w:rsidRPr="0000287D" w:rsidRDefault="00057620" w:rsidP="000576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hanging="360"/>
        <w:contextualSpacing w:val="0"/>
        <w:rPr>
          <w:rFonts w:cs="Palatino"/>
          <w:color w:val="000000"/>
          <w:u w:color="000000"/>
        </w:rPr>
      </w:pPr>
      <w:r w:rsidRPr="0000287D">
        <w:rPr>
          <w:rFonts w:cs="Palatino"/>
          <w:color w:val="000000"/>
          <w:u w:color="000000"/>
        </w:rPr>
        <w:t xml:space="preserve">(ii). </w:t>
      </w:r>
      <w:r w:rsidRPr="0000287D">
        <w:rPr>
          <w:rFonts w:cs="Palatino"/>
          <w:color w:val="000000"/>
          <w:u w:val="single" w:color="000000"/>
        </w:rPr>
        <w:t>“</w:t>
      </w:r>
      <w:proofErr w:type="spellStart"/>
      <w:proofErr w:type="gramStart"/>
      <w:r w:rsidRPr="0000287D">
        <w:rPr>
          <w:rFonts w:cs="Palatino"/>
          <w:color w:val="000000"/>
          <w:u w:val="single" w:color="000000"/>
        </w:rPr>
        <w:t>problematization</w:t>
      </w:r>
      <w:proofErr w:type="spellEnd"/>
      <w:proofErr w:type="gramEnd"/>
      <w:r w:rsidRPr="0000287D">
        <w:rPr>
          <w:rFonts w:cs="Palatino"/>
          <w:color w:val="000000"/>
          <w:u w:val="single" w:color="000000"/>
        </w:rPr>
        <w:t>”</w:t>
      </w:r>
      <w:r w:rsidRPr="0000287D">
        <w:rPr>
          <w:rFonts w:cs="Palatino"/>
          <w:color w:val="000000"/>
          <w:u w:color="000000"/>
        </w:rPr>
        <w:t xml:space="preserve">: “how and why certain things (behavior, phenomena, processes) became a </w:t>
      </w:r>
      <w:r w:rsidRPr="0000287D">
        <w:rPr>
          <w:rFonts w:cs="Palatino"/>
          <w:i/>
          <w:iCs/>
          <w:color w:val="000000"/>
          <w:u w:color="000000"/>
        </w:rPr>
        <w:t>problem</w:t>
      </w:r>
      <w:r w:rsidRPr="0000287D">
        <w:rPr>
          <w:rFonts w:cs="Palatino"/>
          <w:color w:val="000000"/>
          <w:u w:color="000000"/>
        </w:rPr>
        <w:t xml:space="preserve">. Why, for example, certain forms of behavior were characterized and classified as ‘madness’ while other similar forms were completely neglected at a given historical moment; the same thing for crime and delinquency, the same question of </w:t>
      </w:r>
      <w:proofErr w:type="spellStart"/>
      <w:r w:rsidRPr="0000287D">
        <w:rPr>
          <w:rFonts w:cs="Palatino"/>
          <w:color w:val="000000"/>
          <w:u w:color="000000"/>
        </w:rPr>
        <w:t>problematization</w:t>
      </w:r>
      <w:proofErr w:type="spellEnd"/>
      <w:r w:rsidRPr="0000287D">
        <w:rPr>
          <w:rFonts w:cs="Palatino"/>
          <w:color w:val="000000"/>
          <w:u w:color="000000"/>
        </w:rPr>
        <w:t xml:space="preserve"> for sexuality” (Foucault, </w:t>
      </w:r>
      <w:r w:rsidRPr="0000287D">
        <w:rPr>
          <w:rFonts w:cs="Palatino"/>
          <w:i/>
          <w:iCs/>
          <w:color w:val="000000"/>
          <w:u w:color="000000"/>
        </w:rPr>
        <w:t>Fearless Speech</w:t>
      </w:r>
      <w:r w:rsidRPr="0000287D">
        <w:rPr>
          <w:rFonts w:cs="Palatino"/>
          <w:color w:val="000000"/>
          <w:u w:color="000000"/>
        </w:rPr>
        <w:t xml:space="preserve"> (</w:t>
      </w:r>
      <w:proofErr w:type="spellStart"/>
      <w:proofErr w:type="gramStart"/>
      <w:r w:rsidRPr="0000287D">
        <w:rPr>
          <w:rFonts w:cs="Palatino"/>
          <w:color w:val="000000"/>
          <w:u w:color="000000"/>
        </w:rPr>
        <w:t>Semiotext</w:t>
      </w:r>
      <w:proofErr w:type="spellEnd"/>
      <w:r w:rsidRPr="0000287D">
        <w:rPr>
          <w:rFonts w:cs="Palatino"/>
          <w:color w:val="000000"/>
          <w:u w:color="000000"/>
        </w:rPr>
        <w:t>(</w:t>
      </w:r>
      <w:proofErr w:type="gramEnd"/>
      <w:r w:rsidRPr="0000287D">
        <w:rPr>
          <w:rFonts w:cs="Palatino"/>
          <w:color w:val="000000"/>
          <w:u w:color="000000"/>
        </w:rPr>
        <w:t xml:space="preserve">e), 2001) 171; partially quoted in </w:t>
      </w:r>
      <w:proofErr w:type="spellStart"/>
      <w:r w:rsidRPr="0000287D">
        <w:rPr>
          <w:rFonts w:cs="Palatino"/>
          <w:color w:val="000000"/>
          <w:u w:color="000000"/>
        </w:rPr>
        <w:t>Koopman</w:t>
      </w:r>
      <w:proofErr w:type="spellEnd"/>
      <w:r w:rsidRPr="0000287D">
        <w:rPr>
          <w:rFonts w:cs="Palatino"/>
          <w:color w:val="000000"/>
          <w:u w:color="000000"/>
        </w:rPr>
        <w:t xml:space="preserve"> 93). </w:t>
      </w:r>
    </w:p>
    <w:p w14:paraId="663580E0" w14:textId="77777777" w:rsidR="00057620" w:rsidRPr="0000287D" w:rsidRDefault="00057620" w:rsidP="000576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hanging="360"/>
        <w:contextualSpacing w:val="0"/>
        <w:rPr>
          <w:rFonts w:cs="Palatino"/>
          <w:color w:val="000000"/>
          <w:u w:color="000000"/>
        </w:rPr>
      </w:pPr>
    </w:p>
    <w:p w14:paraId="2D9DF1F6" w14:textId="77777777" w:rsidR="00057620" w:rsidRPr="0000287D" w:rsidRDefault="00057620" w:rsidP="000576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hanging="360"/>
        <w:contextualSpacing w:val="0"/>
        <w:rPr>
          <w:rFonts w:cs="Palatino"/>
          <w:color w:val="000000"/>
          <w:u w:color="000000"/>
        </w:rPr>
      </w:pPr>
      <w:r w:rsidRPr="0000287D">
        <w:rPr>
          <w:rFonts w:cs="Palatino"/>
          <w:color w:val="000000"/>
          <w:u w:color="000000"/>
        </w:rPr>
        <w:tab/>
        <w:t xml:space="preserve">— </w:t>
      </w:r>
      <w:r w:rsidRPr="0000287D">
        <w:rPr>
          <w:rFonts w:cs="Palatino"/>
          <w:b/>
          <w:bCs/>
          <w:color w:val="000000"/>
          <w:u w:color="000000"/>
        </w:rPr>
        <w:t xml:space="preserve"> “</w:t>
      </w:r>
      <w:r w:rsidRPr="0000287D">
        <w:rPr>
          <w:rFonts w:cs="Palatino"/>
          <w:color w:val="000000"/>
          <w:u w:color="000000"/>
        </w:rPr>
        <w:t xml:space="preserve">The history of thought is the analysis of the way an unproblematic field of experience, or a set of practices, which were accepted without question, which were familiar and ‘silent,’ out of discussion, becomes a problem, raises discussion and debate, incites new reactions, and induces a crisis in the previously silent behavior, habits practices and institutions” (Foucault, </w:t>
      </w:r>
      <w:r w:rsidRPr="0000287D">
        <w:rPr>
          <w:rFonts w:cs="Palatino"/>
          <w:i/>
          <w:iCs/>
          <w:color w:val="000000"/>
          <w:u w:color="000000"/>
        </w:rPr>
        <w:t>Fearless Speech</w:t>
      </w:r>
      <w:r w:rsidRPr="0000287D">
        <w:rPr>
          <w:rFonts w:cs="Palatino"/>
          <w:color w:val="000000"/>
          <w:u w:color="000000"/>
        </w:rPr>
        <w:t xml:space="preserve"> 74; quoted in </w:t>
      </w:r>
      <w:proofErr w:type="spellStart"/>
      <w:r w:rsidRPr="0000287D">
        <w:rPr>
          <w:rFonts w:cs="Palatino"/>
          <w:color w:val="000000"/>
          <w:u w:color="000000"/>
        </w:rPr>
        <w:t>Koopman</w:t>
      </w:r>
      <w:proofErr w:type="spellEnd"/>
      <w:r w:rsidRPr="0000287D">
        <w:rPr>
          <w:rFonts w:cs="Palatino"/>
          <w:color w:val="000000"/>
          <w:u w:color="000000"/>
        </w:rPr>
        <w:t xml:space="preserve"> 94)</w:t>
      </w:r>
    </w:p>
    <w:p w14:paraId="1F582304" w14:textId="77777777" w:rsidR="00057620" w:rsidRPr="0000287D" w:rsidRDefault="00057620" w:rsidP="000576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hanging="360"/>
        <w:contextualSpacing w:val="0"/>
        <w:rPr>
          <w:rFonts w:cs="Palatino"/>
          <w:color w:val="000000"/>
          <w:u w:color="000000"/>
        </w:rPr>
      </w:pPr>
    </w:p>
    <w:p w14:paraId="13441038" w14:textId="77777777" w:rsidR="00057620" w:rsidRPr="0000287D" w:rsidRDefault="00057620" w:rsidP="000576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hanging="360"/>
        <w:contextualSpacing w:val="0"/>
        <w:rPr>
          <w:rFonts w:cs="Palatino"/>
          <w:color w:val="000000"/>
          <w:u w:color="000000"/>
        </w:rPr>
      </w:pPr>
      <w:r w:rsidRPr="0000287D">
        <w:rPr>
          <w:rFonts w:cs="Palatino"/>
          <w:color w:val="000000"/>
          <w:u w:color="000000"/>
        </w:rPr>
        <w:tab/>
        <w:t xml:space="preserve">— “What Our Present Is” interview: MF writes “the history of </w:t>
      </w:r>
      <w:proofErr w:type="spellStart"/>
      <w:r w:rsidRPr="0000287D">
        <w:rPr>
          <w:rFonts w:cs="Palatino"/>
          <w:i/>
          <w:iCs/>
          <w:color w:val="000000"/>
          <w:u w:color="000000"/>
        </w:rPr>
        <w:t>problematizations</w:t>
      </w:r>
      <w:proofErr w:type="spellEnd"/>
      <w:r w:rsidRPr="0000287D">
        <w:rPr>
          <w:rFonts w:cs="Palatino"/>
          <w:color w:val="000000"/>
          <w:u w:color="000000"/>
        </w:rPr>
        <w:t>, that is, the history of the way in which things become a problem. How, why and in what way does madness become a problem in the modern world, and why has it become an important one?”  (414)</w:t>
      </w:r>
    </w:p>
    <w:p w14:paraId="352EFDED" w14:textId="77777777" w:rsidR="00057620" w:rsidRPr="0000287D" w:rsidRDefault="00057620" w:rsidP="000576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hanging="360"/>
        <w:contextualSpacing w:val="0"/>
        <w:rPr>
          <w:rFonts w:cs="Palatino"/>
          <w:color w:val="000000"/>
          <w:u w:color="000000"/>
        </w:rPr>
      </w:pPr>
    </w:p>
    <w:p w14:paraId="66D02ECF" w14:textId="77777777" w:rsidR="00057620" w:rsidRPr="0000287D" w:rsidRDefault="00057620" w:rsidP="000576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hanging="360"/>
        <w:contextualSpacing w:val="0"/>
        <w:rPr>
          <w:rFonts w:cs="Palatino"/>
          <w:color w:val="000000"/>
          <w:u w:color="000000"/>
        </w:rPr>
      </w:pPr>
      <w:r w:rsidRPr="0000287D">
        <w:rPr>
          <w:rFonts w:cs="Palatino"/>
          <w:color w:val="000000"/>
          <w:u w:color="000000"/>
        </w:rPr>
        <w:t xml:space="preserve">(iii). </w:t>
      </w:r>
      <w:proofErr w:type="gramStart"/>
      <w:r w:rsidRPr="0000287D">
        <w:rPr>
          <w:rFonts w:cs="Palatino"/>
          <w:color w:val="000000"/>
          <w:u w:val="single" w:color="000000"/>
        </w:rPr>
        <w:t>our</w:t>
      </w:r>
      <w:proofErr w:type="gramEnd"/>
      <w:r w:rsidRPr="0000287D">
        <w:rPr>
          <w:rFonts w:cs="Palatino"/>
          <w:color w:val="000000"/>
          <w:u w:val="single" w:color="000000"/>
        </w:rPr>
        <w:t xml:space="preserve"> current practices are responses to earlier </w:t>
      </w:r>
      <w:proofErr w:type="spellStart"/>
      <w:r w:rsidRPr="0000287D">
        <w:rPr>
          <w:rFonts w:cs="Palatino"/>
          <w:color w:val="000000"/>
          <w:u w:val="single" w:color="000000"/>
        </w:rPr>
        <w:t>problematizations</w:t>
      </w:r>
      <w:proofErr w:type="spellEnd"/>
      <w:r w:rsidRPr="0000287D">
        <w:rPr>
          <w:rFonts w:cs="Palatino"/>
          <w:color w:val="000000"/>
          <w:u w:color="000000"/>
        </w:rPr>
        <w:t xml:space="preserve"> (</w:t>
      </w:r>
      <w:proofErr w:type="spellStart"/>
      <w:r w:rsidRPr="0000287D">
        <w:rPr>
          <w:rFonts w:cs="Palatino"/>
          <w:color w:val="000000"/>
          <w:u w:color="000000"/>
        </w:rPr>
        <w:t>Koopman</w:t>
      </w:r>
      <w:proofErr w:type="spellEnd"/>
      <w:r w:rsidRPr="0000287D">
        <w:rPr>
          <w:rFonts w:cs="Palatino"/>
          <w:color w:val="000000"/>
          <w:u w:color="000000"/>
        </w:rPr>
        <w:t xml:space="preserve"> 98), and recognizing this opens them up to problematizing them further now</w:t>
      </w:r>
    </w:p>
    <w:p w14:paraId="5BA0A080" w14:textId="77777777" w:rsidR="00057620" w:rsidRPr="0000287D" w:rsidRDefault="00057620" w:rsidP="000576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hanging="360"/>
        <w:contextualSpacing w:val="0"/>
        <w:rPr>
          <w:rFonts w:cs="Palatino"/>
          <w:color w:val="000000"/>
          <w:u w:color="000000"/>
        </w:rPr>
      </w:pPr>
    </w:p>
    <w:p w14:paraId="3C3A3E85" w14:textId="77777777" w:rsidR="00057620" w:rsidRPr="0000287D" w:rsidRDefault="00057620" w:rsidP="000576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hanging="360"/>
        <w:contextualSpacing w:val="0"/>
        <w:rPr>
          <w:rFonts w:cs="Palatino"/>
          <w:b/>
          <w:bCs/>
          <w:color w:val="000000"/>
          <w:u w:color="000000"/>
        </w:rPr>
      </w:pPr>
      <w:r w:rsidRPr="0000287D">
        <w:rPr>
          <w:rFonts w:cs="Palatino"/>
          <w:color w:val="000000"/>
          <w:u w:color="000000"/>
        </w:rPr>
        <w:tab/>
        <w:t xml:space="preserve">— Foucault’s </w:t>
      </w:r>
      <w:proofErr w:type="spellStart"/>
      <w:r w:rsidRPr="0000287D">
        <w:rPr>
          <w:rFonts w:cs="Palatino"/>
          <w:color w:val="000000"/>
          <w:u w:color="000000"/>
        </w:rPr>
        <w:t>problematization</w:t>
      </w:r>
      <w:proofErr w:type="spellEnd"/>
      <w:r w:rsidRPr="0000287D">
        <w:rPr>
          <w:rFonts w:cs="Palatino"/>
          <w:color w:val="000000"/>
          <w:u w:color="000000"/>
        </w:rPr>
        <w:t xml:space="preserve"> means showing practices to be “dangerous” and demanding serious attention from us (</w:t>
      </w:r>
      <w:proofErr w:type="spellStart"/>
      <w:r w:rsidRPr="0000287D">
        <w:rPr>
          <w:rFonts w:cs="Palatino"/>
          <w:color w:val="000000"/>
          <w:u w:color="000000"/>
        </w:rPr>
        <w:t>Koopman</w:t>
      </w:r>
      <w:proofErr w:type="spellEnd"/>
      <w:r w:rsidRPr="0000287D">
        <w:rPr>
          <w:rFonts w:cs="Palatino"/>
          <w:color w:val="000000"/>
          <w:u w:color="000000"/>
        </w:rPr>
        <w:t xml:space="preserve"> 90)</w:t>
      </w:r>
    </w:p>
    <w:p w14:paraId="217D3D00" w14:textId="77777777" w:rsidR="00057620" w:rsidRPr="0000287D" w:rsidRDefault="00057620" w:rsidP="000576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hanging="360"/>
        <w:contextualSpacing w:val="0"/>
        <w:rPr>
          <w:rFonts w:cs="Palatino"/>
          <w:b/>
          <w:bCs/>
          <w:color w:val="000000"/>
          <w:u w:color="000000"/>
        </w:rPr>
      </w:pPr>
    </w:p>
    <w:p w14:paraId="5C99E3D1" w14:textId="77777777" w:rsidR="00057620" w:rsidRPr="0000287D" w:rsidRDefault="00057620" w:rsidP="000576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360"/>
        <w:contextualSpacing w:val="0"/>
        <w:rPr>
          <w:rFonts w:cs="Palatino"/>
          <w:color w:val="000000"/>
          <w:u w:val="single" w:color="000000"/>
        </w:rPr>
      </w:pPr>
      <w:r w:rsidRPr="0000287D">
        <w:rPr>
          <w:rFonts w:cs="Palatino"/>
          <w:color w:val="000000"/>
          <w:u w:color="000000"/>
        </w:rPr>
        <w:t xml:space="preserve">c. </w:t>
      </w:r>
      <w:r w:rsidRPr="0000287D">
        <w:rPr>
          <w:rFonts w:cs="Palatino"/>
          <w:i/>
          <w:iCs/>
          <w:color w:val="000000"/>
          <w:u w:val="single" w:color="000000"/>
        </w:rPr>
        <w:t>Discipline &amp; Punish</w:t>
      </w:r>
      <w:r w:rsidRPr="0000287D">
        <w:rPr>
          <w:rFonts w:cs="Palatino"/>
          <w:color w:val="000000"/>
          <w:u w:val="single" w:color="000000"/>
        </w:rPr>
        <w:t xml:space="preserve"> 30: practices of punishment recently becoming a problem</w:t>
      </w:r>
    </w:p>
    <w:p w14:paraId="16C5B952" w14:textId="77777777" w:rsidR="00057620" w:rsidRPr="0000287D" w:rsidRDefault="00057620" w:rsidP="000576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360"/>
        <w:contextualSpacing w:val="0"/>
        <w:rPr>
          <w:rFonts w:cs="Palatino"/>
          <w:color w:val="000000"/>
          <w:u w:color="000000"/>
        </w:rPr>
      </w:pPr>
    </w:p>
    <w:p w14:paraId="3A6343F3" w14:textId="77777777" w:rsidR="00057620" w:rsidRPr="0000287D" w:rsidRDefault="00057620" w:rsidP="000576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360"/>
        <w:contextualSpacing w:val="0"/>
        <w:rPr>
          <w:rFonts w:cs="Palatino"/>
          <w:color w:val="000000"/>
          <w:u w:color="000000"/>
        </w:rPr>
      </w:pPr>
    </w:p>
    <w:p w14:paraId="0D328DDC" w14:textId="77777777" w:rsidR="00057620" w:rsidRPr="0000287D" w:rsidRDefault="00057620" w:rsidP="000576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contextualSpacing w:val="0"/>
        <w:jc w:val="center"/>
        <w:rPr>
          <w:rFonts w:cs="Palatino"/>
          <w:color w:val="000000"/>
          <w:u w:color="000000"/>
        </w:rPr>
      </w:pPr>
      <w:r w:rsidRPr="0000287D">
        <w:rPr>
          <w:rFonts w:cs="Palatino"/>
          <w:b/>
          <w:bCs/>
          <w:color w:val="000000"/>
          <w:u w:color="000000"/>
        </w:rPr>
        <w:t>Power, and power/knowledge relationship</w:t>
      </w:r>
    </w:p>
    <w:p w14:paraId="6778D675" w14:textId="77777777" w:rsidR="00057620" w:rsidRPr="0000287D" w:rsidRDefault="00057620" w:rsidP="000576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contextualSpacing w:val="0"/>
        <w:rPr>
          <w:rFonts w:cs="Palatino"/>
          <w:color w:val="000000"/>
          <w:u w:color="000000"/>
        </w:rPr>
      </w:pPr>
    </w:p>
    <w:p w14:paraId="21C846C9" w14:textId="77777777" w:rsidR="00057620" w:rsidRPr="0000287D" w:rsidRDefault="00057620" w:rsidP="000576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contextualSpacing w:val="0"/>
        <w:rPr>
          <w:rFonts w:cs="Palatino"/>
          <w:color w:val="000000"/>
          <w:u w:color="000000"/>
        </w:rPr>
      </w:pPr>
      <w:r w:rsidRPr="0000287D">
        <w:rPr>
          <w:rFonts w:cs="Palatino"/>
          <w:color w:val="000000"/>
          <w:u w:color="000000"/>
        </w:rPr>
        <w:t xml:space="preserve">1. </w:t>
      </w:r>
      <w:r w:rsidRPr="0000287D">
        <w:rPr>
          <w:rFonts w:cs="Palatino"/>
          <w:b/>
          <w:bCs/>
          <w:color w:val="000000"/>
          <w:u w:color="000000"/>
        </w:rPr>
        <w:t xml:space="preserve">Power: </w:t>
      </w:r>
      <w:r w:rsidRPr="0000287D">
        <w:rPr>
          <w:rFonts w:cs="Palatino"/>
          <w:color w:val="000000"/>
          <w:u w:val="single" w:color="000000"/>
        </w:rPr>
        <w:t>See handout with quotes about power relations</w:t>
      </w:r>
    </w:p>
    <w:p w14:paraId="1B503F4D" w14:textId="77777777" w:rsidR="00057620" w:rsidRPr="0000287D" w:rsidRDefault="00057620" w:rsidP="000576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contextualSpacing w:val="0"/>
        <w:rPr>
          <w:rFonts w:cs="Palatino"/>
          <w:color w:val="000000"/>
          <w:u w:color="000000"/>
        </w:rPr>
      </w:pPr>
    </w:p>
    <w:p w14:paraId="70991BE0" w14:textId="77777777" w:rsidR="00057620" w:rsidRPr="0000287D" w:rsidRDefault="00057620" w:rsidP="000576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contextualSpacing w:val="0"/>
        <w:rPr>
          <w:rFonts w:cs="Palatino"/>
          <w:b/>
          <w:bCs/>
          <w:color w:val="000000"/>
          <w:u w:val="single" w:color="000000"/>
        </w:rPr>
      </w:pPr>
      <w:r w:rsidRPr="0000287D">
        <w:rPr>
          <w:rFonts w:cs="Palatino"/>
          <w:color w:val="000000"/>
          <w:u w:color="000000"/>
        </w:rPr>
        <w:t xml:space="preserve">2. </w:t>
      </w:r>
      <w:r w:rsidRPr="0000287D">
        <w:rPr>
          <w:rFonts w:cs="Palatino"/>
          <w:b/>
          <w:bCs/>
          <w:color w:val="000000"/>
          <w:u w:color="000000"/>
        </w:rPr>
        <w:t>Power/knowledge</w:t>
      </w:r>
    </w:p>
    <w:p w14:paraId="3CCF5557" w14:textId="77777777" w:rsidR="00057620" w:rsidRPr="0000287D" w:rsidRDefault="00057620" w:rsidP="000576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contextualSpacing w:val="0"/>
        <w:rPr>
          <w:rFonts w:cs="Palatino"/>
          <w:b/>
          <w:bCs/>
          <w:color w:val="000000"/>
          <w:u w:val="single" w:color="000000"/>
        </w:rPr>
      </w:pPr>
    </w:p>
    <w:p w14:paraId="7909B2E8" w14:textId="77777777" w:rsidR="00057620" w:rsidRPr="0000287D" w:rsidRDefault="00057620" w:rsidP="000576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360"/>
        <w:contextualSpacing w:val="0"/>
        <w:rPr>
          <w:rFonts w:cs="Palatino"/>
          <w:color w:val="000000"/>
          <w:u w:color="000000"/>
        </w:rPr>
      </w:pPr>
      <w:r w:rsidRPr="0000287D">
        <w:rPr>
          <w:rFonts w:cs="Palatino"/>
          <w:color w:val="000000"/>
          <w:u w:val="single" w:color="000000"/>
        </w:rPr>
        <w:t xml:space="preserve">a. Discipline and Punish 27: </w:t>
      </w:r>
      <w:r w:rsidRPr="0000287D">
        <w:rPr>
          <w:rFonts w:cs="Palatino"/>
          <w:color w:val="000000"/>
          <w:u w:color="000000"/>
        </w:rPr>
        <w:t>“We should admit…that power produces knowledge (and not simply by encouraging it because it serves power or by applying it because it is useful)</w:t>
      </w:r>
      <w:proofErr w:type="gramStart"/>
      <w:r w:rsidRPr="0000287D">
        <w:rPr>
          <w:rFonts w:cs="Palatino"/>
          <w:color w:val="000000"/>
          <w:u w:color="000000"/>
        </w:rPr>
        <w:t>;  that</w:t>
      </w:r>
      <w:proofErr w:type="gramEnd"/>
      <w:r w:rsidRPr="0000287D">
        <w:rPr>
          <w:rFonts w:cs="Palatino"/>
          <w:color w:val="000000"/>
          <w:u w:color="000000"/>
        </w:rPr>
        <w:t xml:space="preserve"> power and knowledge directly imply one another;  that there is no power relation without the correlative constitution of a field of knowledge, nor any knowledge that does not presuppose and constitute at the same time power relations.”</w:t>
      </w:r>
    </w:p>
    <w:p w14:paraId="0421795A" w14:textId="77777777" w:rsidR="00057620" w:rsidRPr="0000287D" w:rsidRDefault="00057620" w:rsidP="000576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360"/>
        <w:contextualSpacing w:val="0"/>
        <w:rPr>
          <w:rFonts w:cs="Palatino"/>
          <w:color w:val="000000"/>
          <w:u w:color="000000"/>
        </w:rPr>
      </w:pPr>
    </w:p>
    <w:p w14:paraId="133929F8" w14:textId="77777777" w:rsidR="00057620" w:rsidRPr="0000287D" w:rsidRDefault="00057620" w:rsidP="000576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360"/>
        <w:contextualSpacing w:val="0"/>
        <w:rPr>
          <w:rFonts w:cs="Palatino"/>
          <w:color w:val="000000"/>
          <w:u w:color="000000"/>
        </w:rPr>
      </w:pPr>
      <w:r w:rsidRPr="0000287D">
        <w:rPr>
          <w:rFonts w:cs="Palatino"/>
          <w:color w:val="000000"/>
          <w:u w:color="000000"/>
        </w:rPr>
        <w:t xml:space="preserve">b. </w:t>
      </w:r>
      <w:r w:rsidRPr="0000287D">
        <w:rPr>
          <w:rFonts w:cs="Palatino"/>
          <w:color w:val="000000"/>
          <w:u w:val="single" w:color="000000"/>
        </w:rPr>
        <w:t xml:space="preserve">See quotes from “Society Must be Defended” </w:t>
      </w:r>
      <w:r w:rsidRPr="0000287D">
        <w:rPr>
          <w:rFonts w:cs="Palatino"/>
          <w:color w:val="000000"/>
          <w:u w:color="000000"/>
        </w:rPr>
        <w:t>(same as what was assigned to be read for this week), on sheet with quotes on power, under #5)</w:t>
      </w:r>
    </w:p>
    <w:p w14:paraId="130BD262" w14:textId="77777777" w:rsidR="00057620" w:rsidRPr="0000287D" w:rsidRDefault="00057620" w:rsidP="000576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360"/>
        <w:contextualSpacing w:val="0"/>
        <w:rPr>
          <w:rFonts w:cs="Palatino"/>
          <w:color w:val="000000"/>
          <w:u w:color="000000"/>
        </w:rPr>
      </w:pPr>
    </w:p>
    <w:p w14:paraId="4792B16C" w14:textId="77777777" w:rsidR="00057620" w:rsidRPr="0000287D" w:rsidRDefault="00057620" w:rsidP="000576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360"/>
        <w:contextualSpacing w:val="0"/>
        <w:rPr>
          <w:rFonts w:cs="Palatino"/>
          <w:color w:val="000000"/>
          <w:u w:color="000000"/>
        </w:rPr>
      </w:pPr>
      <w:r w:rsidRPr="0000287D">
        <w:rPr>
          <w:rFonts w:cs="Palatino"/>
          <w:color w:val="000000"/>
          <w:u w:color="000000"/>
        </w:rPr>
        <w:t xml:space="preserve">c. </w:t>
      </w:r>
      <w:proofErr w:type="gramStart"/>
      <w:r w:rsidRPr="0000287D">
        <w:rPr>
          <w:rFonts w:cs="Palatino"/>
          <w:color w:val="000000"/>
          <w:u w:val="single" w:color="000000"/>
        </w:rPr>
        <w:t>how</w:t>
      </w:r>
      <w:proofErr w:type="gramEnd"/>
      <w:r w:rsidRPr="0000287D">
        <w:rPr>
          <w:rFonts w:cs="Palatino"/>
          <w:color w:val="000000"/>
          <w:u w:val="single" w:color="000000"/>
        </w:rPr>
        <w:t xml:space="preserve"> does power contribute to producing truth?</w:t>
      </w:r>
    </w:p>
    <w:p w14:paraId="61AD626F" w14:textId="77777777" w:rsidR="00057620" w:rsidRPr="0000287D" w:rsidRDefault="00057620" w:rsidP="000576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360"/>
        <w:contextualSpacing w:val="0"/>
        <w:rPr>
          <w:rFonts w:cs="Palatino"/>
          <w:color w:val="000000"/>
          <w:u w:color="000000"/>
        </w:rPr>
      </w:pPr>
    </w:p>
    <w:p w14:paraId="53A6333C" w14:textId="77777777" w:rsidR="00057620" w:rsidRPr="0000287D" w:rsidRDefault="00057620" w:rsidP="000576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360"/>
        <w:contextualSpacing w:val="0"/>
        <w:rPr>
          <w:rFonts w:cs="Palatino"/>
          <w:color w:val="000000"/>
          <w:u w:color="000000"/>
        </w:rPr>
      </w:pPr>
      <w:r w:rsidRPr="0000287D">
        <w:rPr>
          <w:rFonts w:cs="Palatino"/>
          <w:color w:val="000000"/>
          <w:u w:color="000000"/>
        </w:rPr>
        <w:tab/>
        <w:t xml:space="preserve">— </w:t>
      </w:r>
      <w:proofErr w:type="gramStart"/>
      <w:r w:rsidRPr="0000287D">
        <w:rPr>
          <w:rFonts w:cs="Palatino"/>
          <w:color w:val="000000"/>
          <w:u w:color="000000"/>
        </w:rPr>
        <w:t>how</w:t>
      </w:r>
      <w:proofErr w:type="gramEnd"/>
      <w:r w:rsidRPr="0000287D">
        <w:rPr>
          <w:rFonts w:cs="Palatino"/>
          <w:color w:val="000000"/>
          <w:u w:color="000000"/>
        </w:rPr>
        <w:t xml:space="preserve"> does the exercise of power create new objects of knowledge? (“Prison Talk” interview quote on sheet, under #5)</w:t>
      </w:r>
    </w:p>
    <w:p w14:paraId="2A0868C1" w14:textId="77777777" w:rsidR="00057620" w:rsidRPr="0000287D" w:rsidRDefault="00057620" w:rsidP="000576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360"/>
        <w:contextualSpacing w:val="0"/>
        <w:rPr>
          <w:rFonts w:cs="Palatino"/>
          <w:color w:val="000000"/>
          <w:u w:color="000000"/>
        </w:rPr>
      </w:pPr>
    </w:p>
    <w:p w14:paraId="1FA7736E" w14:textId="77777777" w:rsidR="00057620" w:rsidRPr="0000287D" w:rsidRDefault="00057620" w:rsidP="000576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360"/>
        <w:contextualSpacing w:val="0"/>
        <w:rPr>
          <w:rFonts w:cs="Palatino"/>
          <w:color w:val="000000"/>
          <w:u w:color="000000"/>
        </w:rPr>
      </w:pPr>
      <w:r w:rsidRPr="0000287D">
        <w:rPr>
          <w:rFonts w:cs="Palatino"/>
          <w:color w:val="000000"/>
          <w:u w:color="000000"/>
        </w:rPr>
        <w:tab/>
        <w:t xml:space="preserve">— </w:t>
      </w:r>
      <w:proofErr w:type="gramStart"/>
      <w:r w:rsidRPr="0000287D">
        <w:rPr>
          <w:rFonts w:cs="Palatino"/>
          <w:color w:val="000000"/>
          <w:u w:color="000000"/>
        </w:rPr>
        <w:t>in</w:t>
      </w:r>
      <w:proofErr w:type="gramEnd"/>
      <w:r w:rsidRPr="0000287D">
        <w:rPr>
          <w:rFonts w:cs="Palatino"/>
          <w:color w:val="000000"/>
          <w:u w:color="000000"/>
        </w:rPr>
        <w:t xml:space="preserve"> what ways are we “obliged to produce the truth?” (</w:t>
      </w:r>
      <w:r w:rsidRPr="0000287D">
        <w:rPr>
          <w:rFonts w:cs="Palatino"/>
          <w:i/>
          <w:iCs/>
          <w:color w:val="000000"/>
          <w:u w:color="000000"/>
        </w:rPr>
        <w:t>Society Must be Defended</w:t>
      </w:r>
      <w:r w:rsidRPr="0000287D">
        <w:rPr>
          <w:rFonts w:cs="Palatino"/>
          <w:color w:val="000000"/>
          <w:u w:color="000000"/>
        </w:rPr>
        <w:t>, p. 25, quote on sheet, under #5)</w:t>
      </w:r>
    </w:p>
    <w:p w14:paraId="76040917" w14:textId="77777777" w:rsidR="00057620" w:rsidRPr="0000287D" w:rsidRDefault="00057620" w:rsidP="000576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360"/>
        <w:contextualSpacing w:val="0"/>
        <w:rPr>
          <w:rFonts w:cs="Palatino"/>
          <w:color w:val="000000"/>
          <w:u w:color="000000"/>
        </w:rPr>
      </w:pPr>
    </w:p>
    <w:p w14:paraId="13DDB829" w14:textId="77777777" w:rsidR="00057620" w:rsidRPr="0000287D" w:rsidRDefault="00057620" w:rsidP="000576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360"/>
        <w:contextualSpacing w:val="0"/>
        <w:rPr>
          <w:rFonts w:cs="Palatino"/>
          <w:color w:val="000000"/>
          <w:u w:color="000000"/>
        </w:rPr>
      </w:pPr>
      <w:r w:rsidRPr="0000287D">
        <w:rPr>
          <w:rFonts w:cs="Palatino"/>
          <w:color w:val="000000"/>
          <w:u w:color="000000"/>
        </w:rPr>
        <w:tab/>
        <w:t xml:space="preserve">— </w:t>
      </w:r>
      <w:proofErr w:type="gramStart"/>
      <w:r w:rsidRPr="0000287D">
        <w:rPr>
          <w:rFonts w:cs="Palatino"/>
          <w:color w:val="000000"/>
          <w:u w:color="000000"/>
        </w:rPr>
        <w:t>what</w:t>
      </w:r>
      <w:proofErr w:type="gramEnd"/>
      <w:r w:rsidRPr="0000287D">
        <w:rPr>
          <w:rFonts w:cs="Palatino"/>
          <w:color w:val="000000"/>
          <w:u w:color="000000"/>
        </w:rPr>
        <w:t xml:space="preserve"> counts as truth depends on relations of power (each society has its “régime of truth”) (</w:t>
      </w:r>
      <w:r w:rsidRPr="0000287D">
        <w:rPr>
          <w:rFonts w:cs="Palatino"/>
          <w:i/>
          <w:iCs/>
          <w:color w:val="000000"/>
          <w:u w:color="000000"/>
        </w:rPr>
        <w:t>Society Must be Defended</w:t>
      </w:r>
      <w:r w:rsidRPr="0000287D">
        <w:rPr>
          <w:rFonts w:cs="Palatino"/>
          <w:color w:val="000000"/>
          <w:u w:color="000000"/>
        </w:rPr>
        <w:t>, p. 24, quote on sheet, under #5)</w:t>
      </w:r>
    </w:p>
    <w:p w14:paraId="3BEEB9A9" w14:textId="77777777" w:rsidR="00057620" w:rsidRPr="0000287D" w:rsidRDefault="00057620" w:rsidP="000576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360"/>
        <w:contextualSpacing w:val="0"/>
        <w:rPr>
          <w:rFonts w:cs="Palatino"/>
          <w:color w:val="000000"/>
          <w:u w:color="000000"/>
        </w:rPr>
      </w:pPr>
    </w:p>
    <w:p w14:paraId="50556E25" w14:textId="77777777" w:rsidR="00057620" w:rsidRPr="0000287D" w:rsidRDefault="00057620" w:rsidP="000576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360"/>
        <w:contextualSpacing w:val="0"/>
        <w:rPr>
          <w:rFonts w:cs="Palatino"/>
          <w:color w:val="000000"/>
          <w:u w:color="000000"/>
        </w:rPr>
      </w:pPr>
      <w:r w:rsidRPr="0000287D">
        <w:rPr>
          <w:rFonts w:cs="Palatino"/>
          <w:color w:val="000000"/>
          <w:u w:color="000000"/>
        </w:rPr>
        <w:t xml:space="preserve">d. </w:t>
      </w:r>
      <w:proofErr w:type="gramStart"/>
      <w:r w:rsidRPr="0000287D">
        <w:rPr>
          <w:rFonts w:cs="Palatino"/>
          <w:color w:val="000000"/>
          <w:u w:val="single" w:color="000000"/>
        </w:rPr>
        <w:t>how</w:t>
      </w:r>
      <w:proofErr w:type="gramEnd"/>
      <w:r w:rsidRPr="0000287D">
        <w:rPr>
          <w:rFonts w:cs="Palatino"/>
          <w:color w:val="000000"/>
          <w:u w:val="single" w:color="000000"/>
        </w:rPr>
        <w:t xml:space="preserve"> does truth/knowledge contribute to relations of power?</w:t>
      </w:r>
    </w:p>
    <w:p w14:paraId="786F74E7" w14:textId="77777777" w:rsidR="00057620" w:rsidRPr="0000287D" w:rsidRDefault="00057620" w:rsidP="000576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360"/>
        <w:contextualSpacing w:val="0"/>
        <w:rPr>
          <w:rFonts w:cs="Palatino"/>
          <w:color w:val="000000"/>
          <w:u w:color="000000"/>
        </w:rPr>
      </w:pPr>
    </w:p>
    <w:p w14:paraId="66E4BE99" w14:textId="77777777" w:rsidR="00057620" w:rsidRPr="0000287D" w:rsidRDefault="00057620" w:rsidP="000576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360"/>
        <w:contextualSpacing w:val="0"/>
        <w:rPr>
          <w:rFonts w:cs="Palatino"/>
          <w:color w:val="000000"/>
          <w:u w:color="000000"/>
        </w:rPr>
      </w:pPr>
      <w:r w:rsidRPr="0000287D">
        <w:rPr>
          <w:rFonts w:cs="Palatino"/>
          <w:color w:val="000000"/>
          <w:u w:color="000000"/>
        </w:rPr>
        <w:tab/>
      </w:r>
    </w:p>
    <w:p w14:paraId="7070D702" w14:textId="77777777" w:rsidR="00057620" w:rsidRPr="0000287D" w:rsidRDefault="00057620" w:rsidP="000576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contextualSpacing w:val="0"/>
        <w:jc w:val="center"/>
        <w:rPr>
          <w:rFonts w:cs="Palatino"/>
          <w:b/>
          <w:bCs/>
          <w:color w:val="000000"/>
          <w:u w:color="000000"/>
        </w:rPr>
      </w:pPr>
      <w:r w:rsidRPr="0000287D">
        <w:rPr>
          <w:rFonts w:cs="Palatino"/>
          <w:b/>
          <w:bCs/>
          <w:i/>
          <w:iCs/>
          <w:color w:val="000000"/>
          <w:u w:color="000000"/>
        </w:rPr>
        <w:t>Discipline and Punish</w:t>
      </w:r>
      <w:r w:rsidRPr="0000287D">
        <w:rPr>
          <w:rFonts w:cs="Palatino"/>
          <w:b/>
          <w:bCs/>
          <w:color w:val="000000"/>
          <w:u w:color="000000"/>
        </w:rPr>
        <w:t xml:space="preserve"> Chapter 2: </w:t>
      </w:r>
    </w:p>
    <w:p w14:paraId="33F5695B" w14:textId="77777777" w:rsidR="00057620" w:rsidRPr="0000287D" w:rsidRDefault="00057620" w:rsidP="000576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contextualSpacing w:val="0"/>
        <w:jc w:val="center"/>
        <w:rPr>
          <w:rFonts w:cs="Palatino"/>
          <w:color w:val="000000"/>
          <w:u w:color="000000"/>
        </w:rPr>
      </w:pPr>
      <w:r w:rsidRPr="0000287D">
        <w:rPr>
          <w:rFonts w:cs="Palatino"/>
          <w:b/>
          <w:bCs/>
          <w:color w:val="000000"/>
          <w:u w:color="000000"/>
        </w:rPr>
        <w:t>The Spectacle of the Scaffold</w:t>
      </w:r>
    </w:p>
    <w:p w14:paraId="68D784D3" w14:textId="77777777" w:rsidR="00057620" w:rsidRPr="0000287D" w:rsidRDefault="00057620" w:rsidP="000576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contextualSpacing w:val="0"/>
        <w:rPr>
          <w:rFonts w:cs="Palatino"/>
          <w:color w:val="000000"/>
          <w:u w:color="000000"/>
        </w:rPr>
      </w:pPr>
    </w:p>
    <w:p w14:paraId="2F0F7868" w14:textId="77777777" w:rsidR="00057620" w:rsidRPr="0000287D" w:rsidRDefault="00057620" w:rsidP="000576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contextualSpacing w:val="0"/>
        <w:rPr>
          <w:rFonts w:cs="Palatino"/>
          <w:color w:val="000000"/>
          <w:u w:color="000000"/>
        </w:rPr>
      </w:pPr>
      <w:r w:rsidRPr="0000287D">
        <w:rPr>
          <w:rFonts w:cs="Palatino"/>
          <w:color w:val="000000"/>
          <w:u w:val="single" w:color="000000"/>
        </w:rPr>
        <w:t>Elements of this form of punishment</w:t>
      </w:r>
    </w:p>
    <w:p w14:paraId="7F8AFAE1" w14:textId="77777777" w:rsidR="00057620" w:rsidRPr="0000287D" w:rsidRDefault="00057620" w:rsidP="000576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contextualSpacing w:val="0"/>
        <w:rPr>
          <w:rFonts w:cs="Palatino"/>
          <w:color w:val="000000"/>
          <w:u w:color="000000"/>
        </w:rPr>
      </w:pPr>
      <w:r w:rsidRPr="0000287D">
        <w:rPr>
          <w:rFonts w:cs="Palatino"/>
          <w:color w:val="000000"/>
          <w:u w:color="000000"/>
        </w:rPr>
        <w:t xml:space="preserve">— </w:t>
      </w:r>
      <w:proofErr w:type="spellStart"/>
      <w:proofErr w:type="gramStart"/>
      <w:r w:rsidRPr="0000287D">
        <w:rPr>
          <w:rFonts w:cs="Palatino"/>
          <w:color w:val="000000"/>
          <w:u w:color="000000"/>
        </w:rPr>
        <w:t>signficant</w:t>
      </w:r>
      <w:proofErr w:type="spellEnd"/>
      <w:proofErr w:type="gramEnd"/>
      <w:r w:rsidRPr="0000287D">
        <w:rPr>
          <w:rFonts w:cs="Palatino"/>
          <w:color w:val="000000"/>
          <w:u w:color="000000"/>
        </w:rPr>
        <w:t xml:space="preserve"> physical pain, but regulated according to specific rules (34)</w:t>
      </w:r>
    </w:p>
    <w:p w14:paraId="11C7866C" w14:textId="77777777" w:rsidR="00057620" w:rsidRPr="0000287D" w:rsidRDefault="00057620" w:rsidP="000576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contextualSpacing w:val="0"/>
        <w:rPr>
          <w:rFonts w:cs="Palatino"/>
          <w:color w:val="000000"/>
          <w:u w:color="000000"/>
        </w:rPr>
      </w:pPr>
      <w:r w:rsidRPr="0000287D">
        <w:rPr>
          <w:rFonts w:cs="Palatino"/>
          <w:color w:val="000000"/>
          <w:u w:color="000000"/>
        </w:rPr>
        <w:t xml:space="preserve">— </w:t>
      </w:r>
      <w:proofErr w:type="gramStart"/>
      <w:r w:rsidRPr="0000287D">
        <w:rPr>
          <w:rFonts w:cs="Palatino"/>
          <w:color w:val="000000"/>
          <w:u w:color="000000"/>
        </w:rPr>
        <w:t>a</w:t>
      </w:r>
      <w:proofErr w:type="gramEnd"/>
      <w:r w:rsidRPr="0000287D">
        <w:rPr>
          <w:rFonts w:cs="Palatino"/>
          <w:color w:val="000000"/>
          <w:u w:color="000000"/>
        </w:rPr>
        <w:t xml:space="preserve"> “spectacle,” a ceremony that exhibits the sovereign’s power (34), his/her “invincible force (48); is therefore a practice of “terror” (49)</w:t>
      </w:r>
    </w:p>
    <w:p w14:paraId="2E7C9A4D" w14:textId="77777777" w:rsidR="00057620" w:rsidRPr="0000287D" w:rsidRDefault="00057620" w:rsidP="000576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contextualSpacing w:val="0"/>
        <w:rPr>
          <w:rFonts w:cs="Palatino"/>
          <w:b/>
          <w:bCs/>
          <w:i/>
          <w:iCs/>
          <w:color w:val="000000"/>
          <w:u w:val="single" w:color="000000"/>
        </w:rPr>
      </w:pPr>
      <w:r w:rsidRPr="0000287D">
        <w:rPr>
          <w:rFonts w:cs="Palatino"/>
          <w:color w:val="000000"/>
          <w:u w:color="000000"/>
        </w:rPr>
        <w:t xml:space="preserve">— </w:t>
      </w:r>
      <w:proofErr w:type="gramStart"/>
      <w:r w:rsidRPr="0000287D">
        <w:rPr>
          <w:rFonts w:cs="Palatino"/>
          <w:color w:val="000000"/>
          <w:u w:color="000000"/>
        </w:rPr>
        <w:t>the</w:t>
      </w:r>
      <w:proofErr w:type="gramEnd"/>
      <w:r w:rsidRPr="0000287D">
        <w:rPr>
          <w:rFonts w:cs="Palatino"/>
          <w:color w:val="000000"/>
          <w:u w:color="000000"/>
        </w:rPr>
        <w:t xml:space="preserve"> challenge to sovereign’s power through the crime has to be answered by a punishment that masters it, overcomes it (56)</w:t>
      </w:r>
    </w:p>
    <w:p w14:paraId="7D38573B" w14:textId="77777777" w:rsidR="00057620" w:rsidRPr="0000287D" w:rsidRDefault="00057620" w:rsidP="000576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360"/>
        <w:contextualSpacing w:val="0"/>
        <w:rPr>
          <w:rFonts w:cs="Times New Roman"/>
          <w:color w:val="000000"/>
          <w:u w:color="000000"/>
        </w:rPr>
      </w:pPr>
    </w:p>
    <w:p w14:paraId="75777BC6" w14:textId="77777777" w:rsidR="00057620" w:rsidRPr="0000287D" w:rsidRDefault="00057620" w:rsidP="000576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contextualSpacing w:val="0"/>
        <w:rPr>
          <w:rFonts w:cs="Times New Roman"/>
          <w:color w:val="000000"/>
          <w:u w:color="000000"/>
        </w:rPr>
      </w:pPr>
      <w:r w:rsidRPr="0000287D">
        <w:rPr>
          <w:rFonts w:cs="Times New Roman"/>
          <w:color w:val="000000"/>
          <w:u w:val="single" w:color="000000"/>
        </w:rPr>
        <w:t>Relationship between truth and power in this form of punishment</w:t>
      </w:r>
    </w:p>
    <w:p w14:paraId="03D45930" w14:textId="77777777" w:rsidR="00057620" w:rsidRPr="0000287D" w:rsidRDefault="00057620" w:rsidP="000576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360"/>
        <w:contextualSpacing w:val="0"/>
        <w:rPr>
          <w:rFonts w:cs="Times New Roman"/>
          <w:color w:val="000000"/>
          <w:u w:color="000000"/>
        </w:rPr>
      </w:pPr>
    </w:p>
    <w:p w14:paraId="046E3C77" w14:textId="77777777" w:rsidR="00057620" w:rsidRPr="0000287D" w:rsidRDefault="00057620" w:rsidP="000576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contextualSpacing w:val="0"/>
        <w:rPr>
          <w:rFonts w:cs="Times New Roman"/>
          <w:color w:val="000000"/>
          <w:u w:color="000000"/>
        </w:rPr>
      </w:pPr>
      <w:r w:rsidRPr="0000287D">
        <w:rPr>
          <w:rFonts w:cs="Times New Roman"/>
          <w:color w:val="000000"/>
          <w:u w:color="000000"/>
        </w:rPr>
        <w:t xml:space="preserve">1. </w:t>
      </w:r>
      <w:proofErr w:type="gramStart"/>
      <w:r w:rsidRPr="0000287D">
        <w:rPr>
          <w:rFonts w:cs="Times New Roman"/>
          <w:color w:val="000000"/>
          <w:u w:val="single" w:color="000000"/>
        </w:rPr>
        <w:t>truth</w:t>
      </w:r>
      <w:proofErr w:type="gramEnd"/>
      <w:r w:rsidRPr="0000287D">
        <w:rPr>
          <w:rFonts w:cs="Times New Roman"/>
          <w:color w:val="000000"/>
          <w:u w:val="single" w:color="000000"/>
        </w:rPr>
        <w:t xml:space="preserve"> produced by power</w:t>
      </w:r>
    </w:p>
    <w:p w14:paraId="14125349" w14:textId="77777777" w:rsidR="00057620" w:rsidRPr="0000287D" w:rsidRDefault="00057620" w:rsidP="000576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360"/>
        <w:contextualSpacing w:val="0"/>
        <w:rPr>
          <w:rFonts w:cs="Times New Roman"/>
          <w:color w:val="000000"/>
          <w:u w:color="000000"/>
        </w:rPr>
      </w:pPr>
    </w:p>
    <w:p w14:paraId="1E11D7E3" w14:textId="77777777" w:rsidR="00057620" w:rsidRPr="0000287D" w:rsidRDefault="00057620" w:rsidP="000576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360"/>
        <w:contextualSpacing w:val="0"/>
        <w:rPr>
          <w:rFonts w:cs="Times New Roman"/>
          <w:color w:val="000000"/>
          <w:u w:color="000000"/>
        </w:rPr>
      </w:pPr>
      <w:r w:rsidRPr="0000287D">
        <w:rPr>
          <w:rFonts w:cs="Times New Roman"/>
          <w:color w:val="000000"/>
          <w:u w:val="single" w:color="000000"/>
        </w:rPr>
        <w:t xml:space="preserve">a. </w:t>
      </w:r>
      <w:proofErr w:type="gramStart"/>
      <w:r w:rsidRPr="0000287D">
        <w:rPr>
          <w:rFonts w:cs="Times New Roman"/>
          <w:color w:val="000000"/>
          <w:u w:val="single" w:color="000000"/>
        </w:rPr>
        <w:t>preliminary</w:t>
      </w:r>
      <w:proofErr w:type="gramEnd"/>
      <w:r w:rsidRPr="0000287D">
        <w:rPr>
          <w:rFonts w:cs="Times New Roman"/>
          <w:color w:val="000000"/>
          <w:u w:val="single" w:color="000000"/>
        </w:rPr>
        <w:t xml:space="preserve"> investigation done only by prosecutors</w:t>
      </w:r>
      <w:r w:rsidRPr="0000287D">
        <w:rPr>
          <w:rFonts w:cs="Times New Roman"/>
          <w:color w:val="000000"/>
          <w:u w:color="000000"/>
        </w:rPr>
        <w:t xml:space="preserve"> (35-36)</w:t>
      </w:r>
    </w:p>
    <w:p w14:paraId="2D93D411" w14:textId="77777777" w:rsidR="00057620" w:rsidRPr="0000287D" w:rsidRDefault="00057620" w:rsidP="000576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360"/>
        <w:contextualSpacing w:val="0"/>
        <w:rPr>
          <w:rFonts w:cs="Times New Roman"/>
          <w:color w:val="000000"/>
          <w:u w:color="000000"/>
        </w:rPr>
      </w:pPr>
    </w:p>
    <w:p w14:paraId="1B3B5749" w14:textId="77777777" w:rsidR="00057620" w:rsidRPr="0000287D" w:rsidRDefault="00057620" w:rsidP="000576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360"/>
        <w:contextualSpacing w:val="0"/>
        <w:rPr>
          <w:rFonts w:cs="Times New Roman"/>
          <w:color w:val="000000"/>
          <w:u w:color="000000"/>
        </w:rPr>
      </w:pPr>
      <w:r w:rsidRPr="0000287D">
        <w:rPr>
          <w:rFonts w:cs="Times New Roman"/>
          <w:color w:val="000000"/>
          <w:u w:color="000000"/>
        </w:rPr>
        <w:tab/>
        <w:t>— “The magistrate constituted, in solitary omnipotence, a truth by which he invested the accused; and the judges received this truth ready made, in the form of documents and written statements; for them, these factors alone were proof …” (35).</w:t>
      </w:r>
    </w:p>
    <w:p w14:paraId="4E904D75" w14:textId="77777777" w:rsidR="00057620" w:rsidRPr="0000287D" w:rsidRDefault="00057620" w:rsidP="000576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360"/>
        <w:contextualSpacing w:val="0"/>
        <w:rPr>
          <w:rFonts w:cs="Times New Roman"/>
          <w:color w:val="000000"/>
          <w:u w:color="000000"/>
        </w:rPr>
      </w:pPr>
      <w:r w:rsidRPr="0000287D">
        <w:rPr>
          <w:rFonts w:cs="Times New Roman"/>
          <w:color w:val="000000"/>
          <w:u w:color="000000"/>
        </w:rPr>
        <w:tab/>
      </w:r>
    </w:p>
    <w:p w14:paraId="10F8555A" w14:textId="77777777" w:rsidR="00057620" w:rsidRPr="0000287D" w:rsidRDefault="00057620" w:rsidP="000576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360"/>
        <w:contextualSpacing w:val="0"/>
        <w:rPr>
          <w:rFonts w:cs="Times New Roman"/>
          <w:color w:val="000000"/>
          <w:u w:color="000000"/>
        </w:rPr>
      </w:pPr>
      <w:r w:rsidRPr="0000287D">
        <w:rPr>
          <w:rFonts w:cs="Times New Roman"/>
          <w:color w:val="000000"/>
          <w:u w:color="000000"/>
        </w:rPr>
        <w:t xml:space="preserve">b. </w:t>
      </w:r>
      <w:proofErr w:type="gramStart"/>
      <w:r w:rsidRPr="0000287D">
        <w:rPr>
          <w:rFonts w:cs="Times New Roman"/>
          <w:color w:val="000000"/>
          <w:u w:val="single" w:color="000000"/>
        </w:rPr>
        <w:t>but</w:t>
      </w:r>
      <w:proofErr w:type="gramEnd"/>
      <w:r w:rsidRPr="0000287D">
        <w:rPr>
          <w:rFonts w:cs="Times New Roman"/>
          <w:color w:val="000000"/>
          <w:u w:val="single" w:color="000000"/>
        </w:rPr>
        <w:t xml:space="preserve"> the criminal should also confirm this truth through confession</w:t>
      </w:r>
      <w:r w:rsidRPr="0000287D">
        <w:rPr>
          <w:rFonts w:cs="Times New Roman"/>
          <w:color w:val="000000"/>
          <w:u w:color="000000"/>
        </w:rPr>
        <w:t xml:space="preserve"> (38-41)</w:t>
      </w:r>
    </w:p>
    <w:p w14:paraId="21EF1AFD" w14:textId="77777777" w:rsidR="00057620" w:rsidRPr="0000287D" w:rsidRDefault="00057620" w:rsidP="000576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360"/>
        <w:contextualSpacing w:val="0"/>
        <w:rPr>
          <w:rFonts w:cs="Times New Roman"/>
          <w:color w:val="000000"/>
          <w:u w:color="000000"/>
        </w:rPr>
      </w:pPr>
    </w:p>
    <w:p w14:paraId="6CEB25B6" w14:textId="77777777" w:rsidR="00057620" w:rsidRPr="0000287D" w:rsidRDefault="00057620" w:rsidP="000576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360"/>
        <w:contextualSpacing w:val="0"/>
        <w:rPr>
          <w:rFonts w:cs="Times New Roman"/>
          <w:color w:val="000000"/>
          <w:u w:color="000000"/>
        </w:rPr>
      </w:pPr>
      <w:r w:rsidRPr="0000287D">
        <w:rPr>
          <w:rFonts w:cs="Times New Roman"/>
          <w:color w:val="000000"/>
          <w:u w:color="000000"/>
        </w:rPr>
        <w:tab/>
        <w:t xml:space="preserve">— </w:t>
      </w:r>
      <w:proofErr w:type="gramStart"/>
      <w:r w:rsidRPr="0000287D">
        <w:rPr>
          <w:rFonts w:cs="Times New Roman"/>
          <w:color w:val="000000"/>
          <w:u w:color="000000"/>
        </w:rPr>
        <w:t>criminal</w:t>
      </w:r>
      <w:proofErr w:type="gramEnd"/>
      <w:r w:rsidRPr="0000287D">
        <w:rPr>
          <w:rFonts w:cs="Times New Roman"/>
          <w:color w:val="000000"/>
          <w:u w:color="000000"/>
        </w:rPr>
        <w:t xml:space="preserve"> should participate in production of truth of crime by confessing, through torture if necessary (40)</w:t>
      </w:r>
    </w:p>
    <w:p w14:paraId="1412B41A" w14:textId="77777777" w:rsidR="00057620" w:rsidRPr="0000287D" w:rsidRDefault="00057620" w:rsidP="000576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360"/>
        <w:contextualSpacing w:val="0"/>
        <w:rPr>
          <w:rFonts w:cs="Times New Roman"/>
          <w:color w:val="000000"/>
          <w:u w:color="000000"/>
        </w:rPr>
      </w:pPr>
    </w:p>
    <w:p w14:paraId="2C93FC06" w14:textId="77777777" w:rsidR="00057620" w:rsidRPr="0000287D" w:rsidRDefault="00057620" w:rsidP="000576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360"/>
        <w:contextualSpacing w:val="0"/>
        <w:rPr>
          <w:rFonts w:cs="Times New Roman"/>
          <w:color w:val="000000"/>
          <w:u w:color="000000"/>
        </w:rPr>
      </w:pPr>
      <w:r w:rsidRPr="0000287D">
        <w:rPr>
          <w:rFonts w:cs="Times New Roman"/>
          <w:color w:val="000000"/>
          <w:u w:color="000000"/>
        </w:rPr>
        <w:tab/>
        <w:t xml:space="preserve">— </w:t>
      </w:r>
      <w:proofErr w:type="gramStart"/>
      <w:r w:rsidRPr="0000287D">
        <w:rPr>
          <w:rFonts w:cs="Times New Roman"/>
          <w:color w:val="000000"/>
          <w:u w:color="000000"/>
        </w:rPr>
        <w:t>but</w:t>
      </w:r>
      <w:proofErr w:type="gramEnd"/>
      <w:r w:rsidRPr="0000287D">
        <w:rPr>
          <w:rFonts w:cs="Times New Roman"/>
          <w:color w:val="000000"/>
          <w:u w:color="000000"/>
        </w:rPr>
        <w:t xml:space="preserve"> this was also a kind of battle for truth, because if the accused did not confess, charges were dropped: “The search for truth through judicial torture was certainly a way of obtaining evidence …; but it was also the battle, and this victory of one adversary over the other, that ‘produced’ truth according to a ritual” (41).</w:t>
      </w:r>
    </w:p>
    <w:p w14:paraId="44383CF5" w14:textId="77777777" w:rsidR="00057620" w:rsidRPr="0000287D" w:rsidRDefault="00057620" w:rsidP="000576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360"/>
        <w:contextualSpacing w:val="0"/>
        <w:rPr>
          <w:rFonts w:cs="Times New Roman"/>
          <w:color w:val="000000"/>
          <w:u w:color="000000"/>
        </w:rPr>
      </w:pPr>
    </w:p>
    <w:p w14:paraId="3C87677C" w14:textId="77777777" w:rsidR="00057620" w:rsidRPr="0000287D" w:rsidRDefault="00057620" w:rsidP="000576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360"/>
        <w:contextualSpacing w:val="0"/>
        <w:rPr>
          <w:rFonts w:cs="Times New Roman"/>
          <w:color w:val="000000"/>
          <w:u w:color="000000"/>
        </w:rPr>
      </w:pPr>
      <w:r w:rsidRPr="0000287D">
        <w:rPr>
          <w:rFonts w:cs="Times New Roman"/>
          <w:color w:val="000000"/>
          <w:u w:color="000000"/>
        </w:rPr>
        <w:t xml:space="preserve">c. </w:t>
      </w:r>
      <w:proofErr w:type="gramStart"/>
      <w:r w:rsidRPr="0000287D">
        <w:rPr>
          <w:rFonts w:cs="Times New Roman"/>
          <w:color w:val="000000"/>
          <w:u w:val="single" w:color="000000"/>
        </w:rPr>
        <w:t>the</w:t>
      </w:r>
      <w:proofErr w:type="gramEnd"/>
      <w:r w:rsidRPr="0000287D">
        <w:rPr>
          <w:rFonts w:cs="Times New Roman"/>
          <w:color w:val="000000"/>
          <w:u w:val="single" w:color="000000"/>
        </w:rPr>
        <w:t xml:space="preserve"> punishment through torture was also a way of producing truth of the crime, publicly</w:t>
      </w:r>
    </w:p>
    <w:p w14:paraId="3199C9C7" w14:textId="77777777" w:rsidR="00057620" w:rsidRPr="0000287D" w:rsidRDefault="00057620" w:rsidP="000576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360"/>
        <w:contextualSpacing w:val="0"/>
        <w:rPr>
          <w:rFonts w:cs="Times New Roman"/>
          <w:color w:val="000000"/>
          <w:u w:color="000000"/>
        </w:rPr>
      </w:pPr>
      <w:r w:rsidRPr="0000287D">
        <w:rPr>
          <w:rFonts w:cs="Times New Roman"/>
          <w:color w:val="000000"/>
          <w:u w:color="000000"/>
        </w:rPr>
        <w:tab/>
      </w:r>
    </w:p>
    <w:p w14:paraId="73DEA6F0" w14:textId="77777777" w:rsidR="00057620" w:rsidRPr="0000287D" w:rsidRDefault="00057620" w:rsidP="000576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360"/>
        <w:contextualSpacing w:val="0"/>
        <w:rPr>
          <w:rFonts w:cs="Times New Roman"/>
          <w:color w:val="000000"/>
          <w:u w:color="000000"/>
        </w:rPr>
      </w:pPr>
      <w:r w:rsidRPr="0000287D">
        <w:rPr>
          <w:rFonts w:cs="Times New Roman"/>
          <w:color w:val="000000"/>
          <w:u w:color="000000"/>
        </w:rPr>
        <w:tab/>
        <w:t xml:space="preserve">— </w:t>
      </w:r>
      <w:proofErr w:type="gramStart"/>
      <w:r w:rsidRPr="0000287D">
        <w:rPr>
          <w:rFonts w:cs="Times New Roman"/>
          <w:color w:val="000000"/>
          <w:u w:color="000000"/>
        </w:rPr>
        <w:t>repeating</w:t>
      </w:r>
      <w:proofErr w:type="gramEnd"/>
      <w:r w:rsidRPr="0000287D">
        <w:rPr>
          <w:rFonts w:cs="Times New Roman"/>
          <w:color w:val="000000"/>
          <w:u w:color="000000"/>
        </w:rPr>
        <w:t xml:space="preserve"> the confession, this time in public (43)</w:t>
      </w:r>
    </w:p>
    <w:p w14:paraId="3FB7489D" w14:textId="77777777" w:rsidR="00057620" w:rsidRPr="0000287D" w:rsidRDefault="00057620" w:rsidP="000576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360"/>
        <w:contextualSpacing w:val="0"/>
        <w:rPr>
          <w:rFonts w:cs="Times New Roman"/>
          <w:color w:val="000000"/>
          <w:u w:color="000000"/>
        </w:rPr>
      </w:pPr>
      <w:r w:rsidRPr="0000287D">
        <w:rPr>
          <w:rFonts w:cs="Times New Roman"/>
          <w:color w:val="000000"/>
          <w:u w:color="000000"/>
        </w:rPr>
        <w:tab/>
        <w:t xml:space="preserve">— </w:t>
      </w:r>
      <w:proofErr w:type="gramStart"/>
      <w:r w:rsidRPr="0000287D">
        <w:rPr>
          <w:rFonts w:cs="Times New Roman"/>
          <w:color w:val="000000"/>
          <w:u w:color="000000"/>
        </w:rPr>
        <w:t>inscribing</w:t>
      </w:r>
      <w:proofErr w:type="gramEnd"/>
      <w:r w:rsidRPr="0000287D">
        <w:rPr>
          <w:rFonts w:cs="Times New Roman"/>
          <w:color w:val="000000"/>
          <w:u w:color="000000"/>
        </w:rPr>
        <w:t xml:space="preserve"> the truth of the crime on the body: “in him, on him, the sentence had to be legible for all” (43)</w:t>
      </w:r>
    </w:p>
    <w:p w14:paraId="75697996" w14:textId="77777777" w:rsidR="00057620" w:rsidRPr="0000287D" w:rsidRDefault="00057620" w:rsidP="000576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360"/>
        <w:contextualSpacing w:val="0"/>
        <w:rPr>
          <w:rFonts w:cs="Times New Roman"/>
          <w:color w:val="000000"/>
          <w:u w:color="000000"/>
        </w:rPr>
      </w:pPr>
    </w:p>
    <w:p w14:paraId="6A6A656D" w14:textId="77777777" w:rsidR="00057620" w:rsidRPr="0000287D" w:rsidRDefault="00057620" w:rsidP="000576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50" w:hanging="360"/>
        <w:contextualSpacing w:val="0"/>
        <w:rPr>
          <w:rFonts w:cs="Times New Roman"/>
          <w:color w:val="000000"/>
          <w:u w:color="000000"/>
        </w:rPr>
      </w:pPr>
      <w:r w:rsidRPr="0000287D">
        <w:rPr>
          <w:rFonts w:cs="Times New Roman"/>
          <w:color w:val="000000"/>
          <w:u w:color="000000"/>
        </w:rPr>
        <w:t xml:space="preserve">2. </w:t>
      </w:r>
      <w:proofErr w:type="gramStart"/>
      <w:r w:rsidRPr="0000287D">
        <w:rPr>
          <w:rFonts w:cs="Times New Roman"/>
          <w:color w:val="000000"/>
          <w:u w:val="single" w:color="000000"/>
        </w:rPr>
        <w:t>truth</w:t>
      </w:r>
      <w:proofErr w:type="gramEnd"/>
      <w:r w:rsidRPr="0000287D">
        <w:rPr>
          <w:rFonts w:cs="Times New Roman"/>
          <w:color w:val="000000"/>
          <w:u w:val="single" w:color="000000"/>
        </w:rPr>
        <w:t xml:space="preserve"> producing effects of power</w:t>
      </w:r>
    </w:p>
    <w:p w14:paraId="0EC20335" w14:textId="77777777" w:rsidR="00057620" w:rsidRPr="0000287D" w:rsidRDefault="00057620" w:rsidP="000576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50" w:hanging="360"/>
        <w:contextualSpacing w:val="0"/>
        <w:rPr>
          <w:rFonts w:cs="Times New Roman"/>
          <w:color w:val="000000"/>
          <w:u w:color="000000"/>
        </w:rPr>
      </w:pPr>
    </w:p>
    <w:p w14:paraId="4401BE5A" w14:textId="77777777" w:rsidR="00057620" w:rsidRPr="0000287D" w:rsidRDefault="00057620" w:rsidP="000576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50" w:hanging="360"/>
        <w:contextualSpacing w:val="0"/>
        <w:rPr>
          <w:rFonts w:cs="Times New Roman"/>
          <w:color w:val="000000"/>
          <w:u w:color="000000"/>
        </w:rPr>
      </w:pPr>
      <w:r w:rsidRPr="0000287D">
        <w:rPr>
          <w:rFonts w:cs="Times New Roman"/>
          <w:color w:val="000000"/>
          <w:u w:color="000000"/>
        </w:rPr>
        <w:t xml:space="preserve">— </w:t>
      </w:r>
      <w:proofErr w:type="gramStart"/>
      <w:r w:rsidRPr="0000287D">
        <w:rPr>
          <w:rFonts w:cs="Times New Roman"/>
          <w:color w:val="000000"/>
          <w:u w:color="000000"/>
        </w:rPr>
        <w:t>the</w:t>
      </w:r>
      <w:proofErr w:type="gramEnd"/>
      <w:r w:rsidRPr="0000287D">
        <w:rPr>
          <w:rFonts w:cs="Times New Roman"/>
          <w:color w:val="000000"/>
          <w:u w:color="000000"/>
        </w:rPr>
        <w:t xml:space="preserve"> truth of the crime, established through relations of power, also supports &amp; justifies the exercise of power in punishing the person</w:t>
      </w:r>
    </w:p>
    <w:p w14:paraId="11F06215" w14:textId="77777777" w:rsidR="00057620" w:rsidRPr="0000287D" w:rsidRDefault="00057620" w:rsidP="000576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50" w:hanging="360"/>
        <w:contextualSpacing w:val="0"/>
        <w:rPr>
          <w:rFonts w:cs="Times New Roman"/>
          <w:color w:val="000000"/>
          <w:u w:color="000000"/>
        </w:rPr>
      </w:pPr>
    </w:p>
    <w:p w14:paraId="4DEF7BDF" w14:textId="77777777" w:rsidR="00057620" w:rsidRPr="0000287D" w:rsidRDefault="00057620" w:rsidP="000576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50" w:hanging="360"/>
        <w:contextualSpacing w:val="0"/>
        <w:rPr>
          <w:rFonts w:cs="Times New Roman"/>
          <w:color w:val="000000"/>
          <w:u w:color="000000"/>
        </w:rPr>
      </w:pPr>
      <w:r w:rsidRPr="0000287D">
        <w:rPr>
          <w:rFonts w:cs="Times New Roman"/>
          <w:color w:val="000000"/>
          <w:u w:color="000000"/>
        </w:rPr>
        <w:t xml:space="preserve">3. </w:t>
      </w:r>
      <w:r w:rsidRPr="0000287D">
        <w:rPr>
          <w:rFonts w:cs="Times New Roman"/>
          <w:color w:val="000000"/>
          <w:u w:val="single" w:color="000000"/>
        </w:rPr>
        <w:t>“If torture was so strongly embedded in legal practice</w:t>
      </w:r>
      <w:r w:rsidRPr="0000287D">
        <w:rPr>
          <w:rFonts w:cs="Times New Roman"/>
          <w:color w:val="000000"/>
          <w:u w:color="000000"/>
        </w:rPr>
        <w:t>, it was because it revealed truth and showed the operation of power” (55)</w:t>
      </w:r>
    </w:p>
    <w:p w14:paraId="776FF559" w14:textId="77777777" w:rsidR="00057620" w:rsidRPr="0000287D" w:rsidRDefault="00057620" w:rsidP="000576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50" w:hanging="360"/>
        <w:contextualSpacing w:val="0"/>
        <w:rPr>
          <w:rFonts w:cs="Times New Roman"/>
          <w:color w:val="000000"/>
          <w:u w:color="000000"/>
        </w:rPr>
      </w:pPr>
    </w:p>
    <w:p w14:paraId="1D244148" w14:textId="77777777" w:rsidR="00057620" w:rsidRPr="0000287D" w:rsidRDefault="00057620" w:rsidP="000576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50" w:hanging="360"/>
        <w:contextualSpacing w:val="0"/>
        <w:rPr>
          <w:rFonts w:cs="Times New Roman"/>
          <w:color w:val="000000"/>
          <w:u w:val="single" w:color="000000"/>
        </w:rPr>
      </w:pPr>
      <w:r w:rsidRPr="0000287D">
        <w:rPr>
          <w:rFonts w:cs="Times New Roman"/>
          <w:color w:val="000000"/>
          <w:u w:color="000000"/>
        </w:rPr>
        <w:tab/>
        <w:t>— “</w:t>
      </w:r>
      <w:proofErr w:type="gramStart"/>
      <w:r w:rsidRPr="0000287D">
        <w:rPr>
          <w:rFonts w:cs="Times New Roman"/>
          <w:color w:val="000000"/>
          <w:u w:color="000000"/>
        </w:rPr>
        <w:t>the</w:t>
      </w:r>
      <w:proofErr w:type="gramEnd"/>
      <w:r w:rsidRPr="0000287D">
        <w:rPr>
          <w:rFonts w:cs="Times New Roman"/>
          <w:color w:val="000000"/>
          <w:u w:color="000000"/>
        </w:rPr>
        <w:t xml:space="preserve"> truth-power relation remains at the heart of all mechanisms of punishment and … is still to be found in contemporary penal practice—but in a quite different form and with very different effects” (55).</w:t>
      </w:r>
    </w:p>
    <w:p w14:paraId="12E93B01" w14:textId="77777777" w:rsidR="00057620" w:rsidRPr="0000287D" w:rsidRDefault="00057620" w:rsidP="000576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contextualSpacing w:val="0"/>
        <w:rPr>
          <w:rFonts w:cs="Palatino"/>
          <w:color w:val="000000"/>
          <w:u w:color="000000"/>
        </w:rPr>
      </w:pPr>
    </w:p>
    <w:p w14:paraId="188952A8" w14:textId="77777777" w:rsidR="00057620" w:rsidRPr="0000287D" w:rsidRDefault="00057620" w:rsidP="000576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360"/>
        <w:contextualSpacing w:val="0"/>
        <w:rPr>
          <w:rFonts w:cs="Palatino"/>
          <w:color w:val="000000"/>
          <w:u w:color="000000"/>
        </w:rPr>
      </w:pPr>
    </w:p>
    <w:p w14:paraId="6734C0D5" w14:textId="77777777" w:rsidR="00057620" w:rsidRPr="0000287D" w:rsidRDefault="00057620" w:rsidP="000576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360"/>
        <w:contextualSpacing w:val="0"/>
        <w:rPr>
          <w:rFonts w:cs="Palatino"/>
          <w:color w:val="000000"/>
          <w:u w:color="000000"/>
        </w:rPr>
      </w:pPr>
    </w:p>
    <w:p w14:paraId="6DD6A85B" w14:textId="77777777" w:rsidR="00057620" w:rsidRPr="0000287D" w:rsidRDefault="00057620" w:rsidP="000576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contextualSpacing w:val="0"/>
        <w:rPr>
          <w:rFonts w:cs="Palatino"/>
          <w:i/>
          <w:iCs/>
          <w:color w:val="000000"/>
          <w:u w:color="000000"/>
        </w:rPr>
      </w:pPr>
    </w:p>
    <w:p w14:paraId="5F05AA5C" w14:textId="77777777" w:rsidR="00057620" w:rsidRPr="0000287D" w:rsidRDefault="00057620" w:rsidP="000576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contextualSpacing w:val="0"/>
        <w:rPr>
          <w:rFonts w:cs="Palatino"/>
          <w:i/>
          <w:iCs/>
          <w:color w:val="000000"/>
          <w:u w:color="000000"/>
        </w:rPr>
      </w:pPr>
    </w:p>
    <w:p w14:paraId="77657CA3" w14:textId="77777777" w:rsidR="00057620" w:rsidRPr="0000287D" w:rsidRDefault="00057620" w:rsidP="000576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val="0"/>
        <w:jc w:val="center"/>
        <w:rPr>
          <w:rFonts w:cs="Palatino"/>
          <w:color w:val="000000"/>
          <w:u w:color="000000"/>
        </w:rPr>
      </w:pPr>
      <w:r w:rsidRPr="0000287D">
        <w:rPr>
          <w:rFonts w:cs="Palatino"/>
          <w:color w:val="000000"/>
          <w:u w:color="000000"/>
        </w:rPr>
        <w:t xml:space="preserve"> </w:t>
      </w:r>
    </w:p>
    <w:p w14:paraId="0B6B64AA" w14:textId="77777777" w:rsidR="003B7EB2" w:rsidRPr="0000287D" w:rsidRDefault="003B7EB2"/>
    <w:sectPr w:rsidR="003B7EB2" w:rsidRPr="0000287D" w:rsidSect="00057620">
      <w:pgSz w:w="12240" w:h="15840"/>
      <w:pgMar w:top="1080" w:right="1080" w:bottom="1080" w:left="10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00002A87" w:usb1="80000000" w:usb2="00000008" w:usb3="00000000" w:csb0="000001F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Palatino">
    <w:panose1 w:val="00000000000000000000"/>
    <w:charset w:val="00"/>
    <w:family w:val="auto"/>
    <w:pitch w:val="variable"/>
    <w:sig w:usb0="A00002FF" w:usb1="7800205A" w:usb2="14600000" w:usb3="00000000" w:csb0="00000193"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Setting w:name="compatibilityMode" w:uri="http://schemas.microsoft.com/office/word" w:val="12"/>
  </w:compat>
  <w:rsids>
    <w:rsidRoot w:val="00057620"/>
    <w:rsid w:val="0000287D"/>
    <w:rsid w:val="00027F32"/>
    <w:rsid w:val="00057620"/>
    <w:rsid w:val="003B7EB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01850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96E"/>
    <w:pPr>
      <w:contextualSpacing/>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1">
    <w:name w:val="outline 1"/>
    <w:basedOn w:val="Normal"/>
    <w:rsid w:val="00CE6F91"/>
    <w:pPr>
      <w:ind w:left="720" w:hanging="360"/>
    </w:pPr>
    <w:rPr>
      <w:b/>
    </w:rPr>
  </w:style>
  <w:style w:type="paragraph" w:customStyle="1" w:styleId="outline2">
    <w:name w:val="outline 2"/>
    <w:basedOn w:val="outline1"/>
    <w:rsid w:val="00CE6F91"/>
    <w:pPr>
      <w:ind w:left="1080"/>
    </w:pPr>
    <w:rPr>
      <w:b w:val="0"/>
    </w:rPr>
  </w:style>
  <w:style w:type="paragraph" w:styleId="CommentText">
    <w:name w:val="annotation text"/>
    <w:basedOn w:val="Normal"/>
    <w:link w:val="CommentTextChar"/>
    <w:autoRedefine/>
    <w:uiPriority w:val="99"/>
    <w:semiHidden/>
    <w:unhideWhenUsed/>
    <w:rsid w:val="00491B5C"/>
    <w:pPr>
      <w:spacing w:after="200"/>
      <w:contextualSpacing w:val="0"/>
    </w:pPr>
    <w:rPr>
      <w:rFonts w:ascii="Tahoma" w:hAnsi="Tahoma"/>
      <w:sz w:val="20"/>
    </w:rPr>
  </w:style>
  <w:style w:type="character" w:customStyle="1" w:styleId="CommentTextChar">
    <w:name w:val="Comment Text Char"/>
    <w:basedOn w:val="DefaultParagraphFont"/>
    <w:link w:val="CommentText"/>
    <w:uiPriority w:val="99"/>
    <w:semiHidden/>
    <w:rsid w:val="00491B5C"/>
    <w:rPr>
      <w:rFonts w:ascii="Tahoma" w:hAnsi="Tahoma"/>
      <w:sz w:val="20"/>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5</Pages>
  <Words>1393</Words>
  <Characters>7943</Characters>
  <Application>Microsoft Macintosh Word</Application>
  <DocSecurity>0</DocSecurity>
  <Lines>66</Lines>
  <Paragraphs>18</Paragraphs>
  <ScaleCrop>false</ScaleCrop>
  <Company>University of British Columbia</Company>
  <LinksUpToDate>false</LinksUpToDate>
  <CharactersWithSpaces>9318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Hendricks</dc:creator>
  <cp:keywords/>
  <cp:lastModifiedBy>Christina Hendricks</cp:lastModifiedBy>
  <cp:revision>4</cp:revision>
  <dcterms:created xsi:type="dcterms:W3CDTF">2014-02-25T18:39:00Z</dcterms:created>
  <dcterms:modified xsi:type="dcterms:W3CDTF">2014-02-26T22:26:00Z</dcterms:modified>
</cp:coreProperties>
</file>