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4F" w:rsidRDefault="0085564F" w:rsidP="0085564F">
      <w:pPr>
        <w:tabs>
          <w:tab w:val="center" w:pos="4320"/>
          <w:tab w:val="right" w:pos="8640"/>
        </w:tabs>
        <w:rPr>
          <w:rFonts w:ascii="Cambria" w:eastAsia="SimSun" w:hAnsi="Cambria"/>
          <w:b/>
          <w:color w:val="000000" w:themeColor="text1"/>
          <w:sz w:val="18"/>
          <w:szCs w:val="20"/>
          <w:lang w:val="en-CA"/>
        </w:rPr>
      </w:pPr>
      <w:r w:rsidRPr="0085564F">
        <w:rPr>
          <w:rFonts w:ascii="Cambria" w:eastAsia="SimSun" w:hAnsi="Cambria"/>
          <w:b/>
          <w:color w:val="000000" w:themeColor="text1"/>
          <w:sz w:val="18"/>
          <w:szCs w:val="20"/>
          <w:lang w:val="en-CA"/>
        </w:rPr>
        <w:t xml:space="preserve">GEOB472 Research in Cartography, community partner project form (taken from UBC SEEDS forms) </w:t>
      </w:r>
    </w:p>
    <w:p w:rsidR="0085564F" w:rsidRPr="0085564F" w:rsidRDefault="0085564F" w:rsidP="0085564F">
      <w:pPr>
        <w:tabs>
          <w:tab w:val="center" w:pos="4320"/>
          <w:tab w:val="right" w:pos="8640"/>
        </w:tabs>
        <w:rPr>
          <w:rFonts w:ascii="Cambria" w:eastAsia="SimSun" w:hAnsi="Cambria"/>
          <w:color w:val="000000" w:themeColor="text1"/>
          <w:sz w:val="18"/>
          <w:szCs w:val="20"/>
        </w:rPr>
      </w:pPr>
    </w:p>
    <w:tbl>
      <w:tblPr>
        <w:tblW w:w="1065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5317"/>
        <w:gridCol w:w="5339"/>
      </w:tblGrid>
      <w:tr w:rsidR="0085564F" w:rsidRPr="000E1E50" w:rsidTr="00560A71">
        <w:trPr>
          <w:trHeight w:val="288"/>
          <w:jc w:val="center"/>
        </w:trPr>
        <w:tc>
          <w:tcPr>
            <w:tcW w:w="10656" w:type="dxa"/>
            <w:gridSpan w:val="2"/>
            <w:shd w:val="clear" w:color="auto" w:fill="auto"/>
            <w:vAlign w:val="center"/>
          </w:tcPr>
          <w:p w:rsidR="0085564F" w:rsidRPr="009E2A23" w:rsidRDefault="0085564F" w:rsidP="00560A71">
            <w:pPr>
              <w:rPr>
                <w:rFonts w:ascii="Cambria" w:eastAsia="SimSun" w:hAnsi="Cambria"/>
                <w:sz w:val="16"/>
              </w:rPr>
            </w:pPr>
            <w:r w:rsidRPr="009E2A23">
              <w:rPr>
                <w:rFonts w:ascii="Cambria" w:eastAsia="SimSun" w:hAnsi="Cambria"/>
                <w:sz w:val="16"/>
              </w:rPr>
              <w:t>Version #:</w:t>
            </w:r>
            <w:r w:rsidRPr="00B25482">
              <w:rPr>
                <w:rFonts w:ascii="Cambria" w:eastAsia="SimSun" w:hAnsi="Cambria"/>
                <w:sz w:val="16"/>
                <w:highlight w:val="lightGray"/>
              </w:rPr>
              <w:t>1</w:t>
            </w:r>
          </w:p>
        </w:tc>
      </w:tr>
      <w:tr w:rsidR="0085564F" w:rsidRPr="000E1E50" w:rsidTr="00560A71">
        <w:trPr>
          <w:trHeight w:val="165"/>
          <w:jc w:val="center"/>
        </w:trPr>
        <w:tc>
          <w:tcPr>
            <w:tcW w:w="5317" w:type="dxa"/>
            <w:shd w:val="clear" w:color="auto" w:fill="auto"/>
            <w:vAlign w:val="center"/>
          </w:tcPr>
          <w:p w:rsidR="0085564F" w:rsidRPr="009E2A23" w:rsidRDefault="0085564F" w:rsidP="00560A71">
            <w:pPr>
              <w:rPr>
                <w:rFonts w:ascii="Cambria" w:eastAsia="SimSun" w:hAnsi="Cambria"/>
                <w:sz w:val="16"/>
                <w:lang w:eastAsia="zh-CN"/>
              </w:rPr>
            </w:pPr>
            <w:r w:rsidRPr="009E2A23">
              <w:rPr>
                <w:rFonts w:ascii="Cambria" w:eastAsia="SimSun" w:hAnsi="Cambria"/>
                <w:sz w:val="16"/>
                <w:lang w:eastAsia="zh-CN"/>
              </w:rPr>
              <w:t>Form Completed By:</w:t>
            </w:r>
            <w:r>
              <w:rPr>
                <w:rFonts w:ascii="Cambria" w:eastAsia="SimSun" w:hAnsi="Cambria"/>
                <w:sz w:val="16"/>
                <w:lang w:eastAsia="zh-CN"/>
              </w:rPr>
              <w:t xml:space="preserve"> Dorothy Cumming/Alison Eller</w:t>
            </w:r>
          </w:p>
        </w:tc>
        <w:tc>
          <w:tcPr>
            <w:tcW w:w="5339" w:type="dxa"/>
            <w:tcBorders>
              <w:top w:val="single" w:sz="4" w:space="0" w:color="BFBFBF"/>
              <w:bottom w:val="single" w:sz="4" w:space="0" w:color="BFBFBF"/>
            </w:tcBorders>
            <w:shd w:val="clear" w:color="auto" w:fill="auto"/>
            <w:vAlign w:val="center"/>
          </w:tcPr>
          <w:p w:rsidR="0085564F" w:rsidRPr="009E2A23" w:rsidRDefault="0085564F" w:rsidP="00560A71">
            <w:pPr>
              <w:rPr>
                <w:rFonts w:ascii="Cambria" w:eastAsia="SimSun" w:hAnsi="Cambria"/>
                <w:sz w:val="16"/>
                <w:lang w:eastAsia="zh-CN"/>
              </w:rPr>
            </w:pPr>
            <w:r w:rsidRPr="009E2A23">
              <w:rPr>
                <w:rFonts w:ascii="Cambria" w:eastAsia="SimSun" w:hAnsi="Cambria"/>
                <w:sz w:val="16"/>
                <w:lang w:eastAsia="zh-CN"/>
              </w:rPr>
              <w:t>Date:</w:t>
            </w:r>
            <w:r>
              <w:rPr>
                <w:rFonts w:ascii="Cambria" w:eastAsia="SimSun" w:hAnsi="Cambria"/>
                <w:sz w:val="16"/>
                <w:lang w:eastAsia="zh-CN"/>
              </w:rPr>
              <w:t xml:space="preserve">  September 20 2017</w:t>
            </w:r>
          </w:p>
        </w:tc>
      </w:tr>
      <w:tr w:rsidR="0085564F" w:rsidRPr="000E1E50" w:rsidTr="00560A71">
        <w:trPr>
          <w:trHeight w:val="165"/>
          <w:jc w:val="center"/>
        </w:trPr>
        <w:tc>
          <w:tcPr>
            <w:tcW w:w="5317" w:type="dxa"/>
            <w:shd w:val="clear" w:color="auto" w:fill="auto"/>
            <w:vAlign w:val="center"/>
          </w:tcPr>
          <w:p w:rsidR="0085564F" w:rsidRPr="009E2A23" w:rsidRDefault="0085564F" w:rsidP="00560A71">
            <w:pPr>
              <w:rPr>
                <w:rFonts w:ascii="Cambria" w:eastAsia="SimSun" w:hAnsi="Cambria"/>
                <w:sz w:val="16"/>
                <w:lang w:eastAsia="zh-CN"/>
              </w:rPr>
            </w:pPr>
            <w:r>
              <w:rPr>
                <w:rFonts w:ascii="Cambria" w:eastAsia="SimSun" w:hAnsi="Cambria"/>
                <w:sz w:val="16"/>
                <w:lang w:eastAsia="zh-CN"/>
              </w:rPr>
              <w:t xml:space="preserve">Name:  Dorothy Cumming/Alison Eller/Angela Kim/Gloria </w:t>
            </w:r>
            <w:proofErr w:type="spellStart"/>
            <w:r>
              <w:rPr>
                <w:rFonts w:ascii="Cambria" w:eastAsia="SimSun" w:hAnsi="Cambria"/>
                <w:sz w:val="16"/>
                <w:lang w:eastAsia="zh-CN"/>
              </w:rPr>
              <w:t>Loi</w:t>
            </w:r>
            <w:proofErr w:type="spellEnd"/>
          </w:p>
        </w:tc>
        <w:tc>
          <w:tcPr>
            <w:tcW w:w="5339" w:type="dxa"/>
            <w:tcBorders>
              <w:top w:val="single" w:sz="4" w:space="0" w:color="BFBFBF"/>
              <w:bottom w:val="single" w:sz="4" w:space="0" w:color="BFBFBF"/>
            </w:tcBorders>
            <w:shd w:val="clear" w:color="auto" w:fill="auto"/>
            <w:vAlign w:val="center"/>
          </w:tcPr>
          <w:p w:rsidR="0085564F" w:rsidRPr="009E2A23" w:rsidRDefault="0085564F" w:rsidP="00560A71">
            <w:pPr>
              <w:rPr>
                <w:rFonts w:ascii="Cambria" w:eastAsia="SimSun" w:hAnsi="Cambria"/>
                <w:sz w:val="16"/>
                <w:lang w:eastAsia="zh-CN"/>
              </w:rPr>
            </w:pPr>
          </w:p>
        </w:tc>
      </w:tr>
      <w:tr w:rsidR="0085564F" w:rsidRPr="000E1E50" w:rsidTr="00560A71">
        <w:trPr>
          <w:trHeight w:val="165"/>
          <w:jc w:val="center"/>
        </w:trPr>
        <w:tc>
          <w:tcPr>
            <w:tcW w:w="5317" w:type="dxa"/>
            <w:shd w:val="clear" w:color="auto" w:fill="auto"/>
            <w:vAlign w:val="center"/>
          </w:tcPr>
          <w:p w:rsidR="0085564F" w:rsidRPr="009E2A23" w:rsidRDefault="0085564F" w:rsidP="00560A71">
            <w:pPr>
              <w:rPr>
                <w:rFonts w:ascii="Cambria" w:eastAsia="SimSun" w:hAnsi="Cambria"/>
                <w:sz w:val="16"/>
                <w:lang w:eastAsia="zh-CN"/>
              </w:rPr>
            </w:pPr>
            <w:r>
              <w:rPr>
                <w:rFonts w:ascii="Cambria" w:eastAsia="SimSun" w:hAnsi="Cambria"/>
                <w:sz w:val="16"/>
                <w:lang w:eastAsia="zh-CN"/>
              </w:rPr>
              <w:t>Email:  dcumming@bcit.ca/Alison.eller@vch.ca/gkim47@my.bcit.ca/gloi1@my.bcit.ca</w:t>
            </w:r>
          </w:p>
        </w:tc>
        <w:tc>
          <w:tcPr>
            <w:tcW w:w="5339" w:type="dxa"/>
            <w:tcBorders>
              <w:top w:val="single" w:sz="4" w:space="0" w:color="BFBFBF"/>
            </w:tcBorders>
            <w:shd w:val="clear" w:color="auto" w:fill="auto"/>
            <w:vAlign w:val="center"/>
          </w:tcPr>
          <w:p w:rsidR="0085564F" w:rsidRPr="009E2A23" w:rsidRDefault="0085564F" w:rsidP="00560A71">
            <w:pPr>
              <w:rPr>
                <w:rFonts w:ascii="Cambria" w:eastAsia="SimSun" w:hAnsi="Cambria"/>
                <w:sz w:val="16"/>
                <w:lang w:eastAsia="zh-CN"/>
              </w:rPr>
            </w:pPr>
            <w:r>
              <w:rPr>
                <w:rFonts w:ascii="Cambria" w:eastAsia="SimSun" w:hAnsi="Cambria"/>
                <w:sz w:val="16"/>
                <w:lang w:eastAsia="zh-CN"/>
              </w:rPr>
              <w:t>Phone: (Dorothy) 778-883-9887/(Allison) 778-875-8878</w:t>
            </w:r>
          </w:p>
        </w:tc>
      </w:tr>
    </w:tbl>
    <w:p w:rsidR="0085564F" w:rsidRDefault="0085564F" w:rsidP="0085564F">
      <w:pPr>
        <w:rPr>
          <w:rFonts w:ascii="Arial" w:hAnsi="Arial"/>
          <w:sz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772"/>
        <w:gridCol w:w="1772"/>
        <w:gridCol w:w="1772"/>
        <w:gridCol w:w="1772"/>
        <w:gridCol w:w="1772"/>
        <w:gridCol w:w="1772"/>
      </w:tblGrid>
      <w:tr w:rsidR="0085564F" w:rsidRPr="006747A4" w:rsidTr="00560A71">
        <w:trPr>
          <w:trHeight w:val="288"/>
          <w:jc w:val="center"/>
        </w:trPr>
        <w:tc>
          <w:tcPr>
            <w:tcW w:w="10632" w:type="dxa"/>
            <w:gridSpan w:val="6"/>
            <w:tcBorders>
              <w:bottom w:val="single" w:sz="4" w:space="0" w:color="BFBFBF"/>
            </w:tcBorders>
            <w:shd w:val="clear" w:color="auto" w:fill="E6E6E6"/>
            <w:vAlign w:val="center"/>
          </w:tcPr>
          <w:p w:rsidR="0085564F" w:rsidRPr="00B62D5A" w:rsidRDefault="0085564F" w:rsidP="00560A71">
            <w:pPr>
              <w:jc w:val="center"/>
              <w:outlineLvl w:val="1"/>
              <w:rPr>
                <w:rFonts w:ascii="Cambria" w:eastAsia="SimSun" w:hAnsi="Cambria"/>
                <w:b/>
                <w:caps/>
                <w:spacing w:val="8"/>
                <w:sz w:val="20"/>
              </w:rPr>
            </w:pPr>
            <w:r w:rsidRPr="00B62D5A">
              <w:rPr>
                <w:rFonts w:ascii="Cambria" w:eastAsia="SimSun" w:hAnsi="Cambria"/>
                <w:b/>
                <w:caps/>
                <w:spacing w:val="8"/>
                <w:sz w:val="20"/>
              </w:rPr>
              <w:t>Part 1: project INFORMATION</w:t>
            </w:r>
          </w:p>
        </w:tc>
      </w:tr>
      <w:tr w:rsidR="0085564F" w:rsidRPr="006747A4" w:rsidTr="00560A71">
        <w:trPr>
          <w:trHeight w:val="329"/>
          <w:jc w:val="center"/>
        </w:trPr>
        <w:tc>
          <w:tcPr>
            <w:tcW w:w="531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564F" w:rsidRPr="00B62D5A" w:rsidRDefault="0085564F" w:rsidP="00560A71">
            <w:pPr>
              <w:rPr>
                <w:rFonts w:ascii="Cambria" w:eastAsia="SimSun" w:hAnsi="Cambria"/>
                <w:sz w:val="16"/>
              </w:rPr>
            </w:pPr>
            <w:r w:rsidRPr="00B62D5A">
              <w:rPr>
                <w:rFonts w:ascii="Cambria" w:eastAsia="SimSun" w:hAnsi="Cambria"/>
                <w:sz w:val="16"/>
              </w:rPr>
              <w:t>Primary Project Theme (max. 1):</w:t>
            </w:r>
          </w:p>
        </w:tc>
        <w:tc>
          <w:tcPr>
            <w:tcW w:w="5316"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85564F" w:rsidRPr="00B62D5A" w:rsidRDefault="0085564F" w:rsidP="00560A71">
            <w:pPr>
              <w:rPr>
                <w:rFonts w:ascii="Cambria" w:eastAsia="SimSun" w:hAnsi="Cambria"/>
                <w:sz w:val="16"/>
              </w:rPr>
            </w:pPr>
            <w:r w:rsidRPr="00B62D5A">
              <w:rPr>
                <w:rFonts w:ascii="Cambria" w:eastAsia="SimSun" w:hAnsi="Cambria"/>
                <w:sz w:val="16"/>
              </w:rPr>
              <w:t>Secondary Project Theme/s (max. 2):</w:t>
            </w:r>
          </w:p>
        </w:tc>
      </w:tr>
      <w:tr w:rsidR="0085564F" w:rsidRPr="006747A4" w:rsidTr="00560A71">
        <w:trPr>
          <w:trHeight w:val="935"/>
          <w:jc w:val="center"/>
        </w:trPr>
        <w:tc>
          <w:tcPr>
            <w:tcW w:w="1772" w:type="dxa"/>
            <w:tcBorders>
              <w:top w:val="single" w:sz="4" w:space="0" w:color="BFBFBF"/>
              <w:left w:val="single" w:sz="4" w:space="0" w:color="BFBFBF"/>
              <w:bottom w:val="single" w:sz="4" w:space="0" w:color="BFBFBF"/>
              <w:right w:val="nil"/>
            </w:tcBorders>
            <w:shd w:val="clear" w:color="auto" w:fill="auto"/>
            <w:vAlign w:val="center"/>
          </w:tcPr>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Biodiversity</w:t>
            </w:r>
          </w:p>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Buildings</w:t>
            </w:r>
          </w:p>
          <w:p w:rsidR="0085564F"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Climate</w:t>
            </w:r>
          </w:p>
          <w:p w:rsidR="0085564F"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B62D5A">
              <w:rPr>
                <w:rFonts w:ascii="Cambria" w:eastAsia="SimSun" w:hAnsi="Cambria"/>
                <w:sz w:val="16"/>
              </w:rPr>
              <w:t>Community</w:t>
            </w:r>
          </w:p>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B62D5A">
              <w:rPr>
                <w:rFonts w:ascii="Cambria" w:eastAsia="SimSun" w:hAnsi="Cambria"/>
                <w:sz w:val="16"/>
              </w:rPr>
              <w:t>Energy</w:t>
            </w:r>
          </w:p>
        </w:tc>
        <w:tc>
          <w:tcPr>
            <w:tcW w:w="1772" w:type="dxa"/>
            <w:tcBorders>
              <w:top w:val="single" w:sz="4" w:space="0" w:color="BFBFBF"/>
              <w:left w:val="nil"/>
              <w:bottom w:val="single" w:sz="4" w:space="0" w:color="BFBFBF"/>
              <w:right w:val="nil"/>
            </w:tcBorders>
            <w:shd w:val="clear" w:color="auto" w:fill="auto"/>
            <w:vAlign w:val="center"/>
          </w:tcPr>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B62D5A">
              <w:rPr>
                <w:rFonts w:ascii="Cambria" w:eastAsia="SimSun" w:hAnsi="Cambria"/>
                <w:sz w:val="16"/>
              </w:rPr>
              <w:t>Finance</w:t>
            </w:r>
          </w:p>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Food</w:t>
            </w:r>
          </w:p>
          <w:p w:rsidR="0085564F"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Health</w:t>
            </w:r>
          </w:p>
          <w:p w:rsidR="0085564F"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Land</w:t>
            </w:r>
          </w:p>
          <w:p w:rsidR="0085564F" w:rsidRPr="00837610"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Materials</w:t>
            </w:r>
          </w:p>
        </w:tc>
        <w:tc>
          <w:tcPr>
            <w:tcW w:w="1772" w:type="dxa"/>
            <w:tcBorders>
              <w:top w:val="single" w:sz="4" w:space="0" w:color="BFBFBF"/>
              <w:left w:val="nil"/>
              <w:bottom w:val="single" w:sz="4" w:space="0" w:color="BFBFBF"/>
              <w:right w:val="single" w:sz="4" w:space="0" w:color="BFBFBF"/>
            </w:tcBorders>
            <w:shd w:val="clear" w:color="auto" w:fill="auto"/>
            <w:vAlign w:val="center"/>
          </w:tcPr>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Procurement</w:t>
            </w:r>
          </w:p>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Transportation</w:t>
            </w:r>
          </w:p>
          <w:p w:rsidR="0085564F"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Waste</w:t>
            </w:r>
          </w:p>
          <w:p w:rsidR="0085564F"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B62D5A">
              <w:rPr>
                <w:rFonts w:ascii="Cambria" w:eastAsia="SimSun" w:hAnsi="Cambria"/>
                <w:sz w:val="16"/>
              </w:rPr>
              <w:t>Water</w:t>
            </w:r>
          </w:p>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Wellbeing</w:t>
            </w:r>
          </w:p>
        </w:tc>
        <w:tc>
          <w:tcPr>
            <w:tcW w:w="1772" w:type="dxa"/>
            <w:tcBorders>
              <w:top w:val="single" w:sz="4" w:space="0" w:color="BFBFBF"/>
              <w:left w:val="single" w:sz="4" w:space="0" w:color="BFBFBF"/>
              <w:bottom w:val="single" w:sz="4" w:space="0" w:color="BFBFBF"/>
              <w:right w:val="nil"/>
            </w:tcBorders>
            <w:shd w:val="clear" w:color="auto" w:fill="auto"/>
            <w:vAlign w:val="center"/>
          </w:tcPr>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Biodiversity</w:t>
            </w:r>
          </w:p>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Buildings</w:t>
            </w:r>
          </w:p>
          <w:p w:rsidR="0085564F"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Climate</w:t>
            </w:r>
          </w:p>
          <w:p w:rsidR="0085564F"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Community</w:t>
            </w:r>
          </w:p>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Energy</w:t>
            </w:r>
          </w:p>
        </w:tc>
        <w:tc>
          <w:tcPr>
            <w:tcW w:w="1772" w:type="dxa"/>
            <w:tcBorders>
              <w:top w:val="single" w:sz="4" w:space="0" w:color="BFBFBF"/>
              <w:left w:val="nil"/>
              <w:bottom w:val="single" w:sz="4" w:space="0" w:color="BFBFBF"/>
              <w:right w:val="nil"/>
            </w:tcBorders>
            <w:shd w:val="clear" w:color="auto" w:fill="auto"/>
            <w:vAlign w:val="center"/>
          </w:tcPr>
          <w:p w:rsidR="0085564F" w:rsidRPr="00B62D5A" w:rsidRDefault="0085564F" w:rsidP="00560A71">
            <w:pPr>
              <w:pBdr>
                <w:left w:val="single" w:sz="4" w:space="4" w:color="BFBFBF"/>
              </w:pBd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B62D5A">
              <w:rPr>
                <w:rFonts w:ascii="Cambria" w:eastAsia="SimSun" w:hAnsi="Cambria"/>
                <w:sz w:val="16"/>
              </w:rPr>
              <w:t>Finance</w:t>
            </w:r>
          </w:p>
          <w:p w:rsidR="0085564F" w:rsidRPr="00B62D5A" w:rsidRDefault="0085564F" w:rsidP="00560A71">
            <w:pPr>
              <w:pBdr>
                <w:left w:val="single" w:sz="4" w:space="4" w:color="BFBFBF"/>
              </w:pBd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Food</w:t>
            </w:r>
          </w:p>
          <w:p w:rsidR="0085564F" w:rsidRDefault="0085564F" w:rsidP="00560A71">
            <w:pPr>
              <w:pBdr>
                <w:left w:val="single" w:sz="4" w:space="4" w:color="BFBFBF"/>
              </w:pBd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Health</w:t>
            </w:r>
          </w:p>
          <w:p w:rsidR="0085564F" w:rsidRDefault="0085564F" w:rsidP="00560A71">
            <w:pPr>
              <w:pBdr>
                <w:left w:val="single" w:sz="4" w:space="4" w:color="BFBFBF"/>
              </w:pBd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Land</w:t>
            </w:r>
          </w:p>
          <w:p w:rsidR="0085564F" w:rsidRPr="00B62D5A" w:rsidRDefault="0085564F" w:rsidP="00560A71">
            <w:pPr>
              <w:pBdr>
                <w:left w:val="single" w:sz="4" w:space="4" w:color="BFBFBF"/>
              </w:pBd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Materials</w:t>
            </w:r>
          </w:p>
        </w:tc>
        <w:tc>
          <w:tcPr>
            <w:tcW w:w="1772" w:type="dxa"/>
            <w:tcBorders>
              <w:top w:val="single" w:sz="4" w:space="0" w:color="BFBFBF"/>
              <w:left w:val="nil"/>
              <w:bottom w:val="single" w:sz="4" w:space="0" w:color="BFBFBF"/>
              <w:right w:val="single" w:sz="4" w:space="0" w:color="BFBFBF"/>
            </w:tcBorders>
            <w:shd w:val="clear" w:color="auto" w:fill="auto"/>
            <w:vAlign w:val="center"/>
          </w:tcPr>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Procurement</w:t>
            </w:r>
          </w:p>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Transportation</w:t>
            </w:r>
          </w:p>
          <w:p w:rsidR="0085564F"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Waste</w:t>
            </w:r>
          </w:p>
          <w:p w:rsidR="0085564F"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Water</w:t>
            </w:r>
          </w:p>
          <w:p w:rsidR="0085564F" w:rsidRPr="00B62D5A" w:rsidRDefault="0085564F" w:rsidP="00560A71">
            <w:pP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Wellbeing</w:t>
            </w:r>
          </w:p>
        </w:tc>
      </w:tr>
      <w:tr w:rsidR="0085564F" w:rsidRPr="006747A4" w:rsidTr="00560A71">
        <w:trPr>
          <w:trHeight w:val="238"/>
          <w:jc w:val="center"/>
        </w:trPr>
        <w:tc>
          <w:tcPr>
            <w:tcW w:w="10632" w:type="dxa"/>
            <w:gridSpan w:val="6"/>
            <w:tcBorders>
              <w:top w:val="single" w:sz="4" w:space="0" w:color="BFBFBF"/>
            </w:tcBorders>
            <w:shd w:val="clear" w:color="auto" w:fill="auto"/>
            <w:vAlign w:val="center"/>
          </w:tcPr>
          <w:p w:rsidR="0085564F" w:rsidRDefault="0085564F" w:rsidP="00560A71">
            <w:pPr>
              <w:rPr>
                <w:rFonts w:ascii="Cambria" w:eastAsia="SimSun" w:hAnsi="Cambria"/>
                <w:sz w:val="16"/>
              </w:rPr>
            </w:pPr>
            <w:r>
              <w:rPr>
                <w:rFonts w:ascii="Cambria" w:eastAsia="SimSun" w:hAnsi="Cambria"/>
                <w:b/>
                <w:sz w:val="16"/>
                <w:u w:val="single"/>
              </w:rPr>
              <w:t xml:space="preserve">Project </w:t>
            </w:r>
            <w:r w:rsidRPr="00925C61">
              <w:rPr>
                <w:rFonts w:ascii="Cambria" w:eastAsia="SimSun" w:hAnsi="Cambria"/>
                <w:b/>
                <w:sz w:val="16"/>
                <w:u w:val="single"/>
              </w:rPr>
              <w:t>Title</w:t>
            </w:r>
            <w:r w:rsidRPr="00B62D5A">
              <w:rPr>
                <w:rFonts w:ascii="Cambria" w:eastAsia="SimSun" w:hAnsi="Cambria"/>
                <w:sz w:val="16"/>
              </w:rPr>
              <w:t>:</w:t>
            </w:r>
          </w:p>
          <w:p w:rsidR="0085564F" w:rsidRPr="005C75C1" w:rsidRDefault="0085564F" w:rsidP="00560A71">
            <w:pPr>
              <w:rPr>
                <w:rFonts w:ascii="Cambria" w:eastAsia="SimSun" w:hAnsi="Cambria"/>
                <w:sz w:val="16"/>
              </w:rPr>
            </w:pPr>
            <w:r>
              <w:rPr>
                <w:rFonts w:ascii="Cambria" w:eastAsia="SimSun" w:hAnsi="Cambria"/>
                <w:sz w:val="16"/>
              </w:rPr>
              <w:t>Primary Care Partnership Mapping</w:t>
            </w:r>
          </w:p>
          <w:p w:rsidR="0085564F" w:rsidRPr="00925C61" w:rsidRDefault="0085564F" w:rsidP="00560A71">
            <w:pPr>
              <w:rPr>
                <w:rFonts w:ascii="Cambria" w:eastAsia="SimSun" w:hAnsi="Cambria"/>
                <w:sz w:val="16"/>
                <w:lang w:val="en-CA"/>
              </w:rPr>
            </w:pPr>
          </w:p>
        </w:tc>
      </w:tr>
      <w:tr w:rsidR="0085564F" w:rsidRPr="006747A4" w:rsidTr="00560A71">
        <w:trPr>
          <w:trHeight w:val="238"/>
          <w:jc w:val="center"/>
        </w:trPr>
        <w:tc>
          <w:tcPr>
            <w:tcW w:w="10632" w:type="dxa"/>
            <w:gridSpan w:val="6"/>
            <w:shd w:val="clear" w:color="auto" w:fill="auto"/>
            <w:vAlign w:val="center"/>
          </w:tcPr>
          <w:p w:rsidR="0085564F" w:rsidRPr="00D92C44" w:rsidRDefault="0085564F" w:rsidP="00560A71">
            <w:pPr>
              <w:rPr>
                <w:rFonts w:ascii="Cambria" w:eastAsia="SimSun" w:hAnsi="Cambria"/>
                <w:b/>
                <w:sz w:val="16"/>
              </w:rPr>
            </w:pPr>
            <w:r>
              <w:rPr>
                <w:rFonts w:ascii="Cambria" w:eastAsia="SimSun" w:hAnsi="Cambria"/>
                <w:b/>
                <w:sz w:val="16"/>
                <w:u w:val="single"/>
              </w:rPr>
              <w:t xml:space="preserve">Project Main </w:t>
            </w:r>
            <w:r w:rsidRPr="00925C61">
              <w:rPr>
                <w:rFonts w:ascii="Cambria" w:eastAsia="SimSun" w:hAnsi="Cambria"/>
                <w:b/>
                <w:sz w:val="16"/>
                <w:u w:val="single"/>
              </w:rPr>
              <w:t>Purpose</w:t>
            </w:r>
            <w:r w:rsidRPr="00D92C44">
              <w:rPr>
                <w:rFonts w:ascii="Cambria" w:eastAsia="SimSun" w:hAnsi="Cambria"/>
                <w:b/>
                <w:sz w:val="16"/>
              </w:rPr>
              <w:t>:</w:t>
            </w:r>
          </w:p>
          <w:p w:rsidR="0085564F" w:rsidRDefault="0085564F" w:rsidP="00560A71">
            <w:pPr>
              <w:rPr>
                <w:rFonts w:ascii="Cambria" w:eastAsia="SimSun" w:hAnsi="Cambria"/>
                <w:sz w:val="16"/>
                <w:lang w:val="en-CA"/>
              </w:rPr>
            </w:pPr>
            <w:r>
              <w:rPr>
                <w:rFonts w:ascii="Cambria" w:eastAsia="SimSun" w:hAnsi="Cambria"/>
                <w:sz w:val="16"/>
                <w:lang w:val="en-CA"/>
              </w:rPr>
              <w:t>To map location of primary care providers (Family Physicians, Nurse Practitioners, Midwives, and Pharmacists) and attributes of their services. Public health nurses will use this data to make appropriate referrals, and educate their community partners about public health services available to their clients.</w:t>
            </w:r>
          </w:p>
          <w:p w:rsidR="0085564F" w:rsidRPr="00925C61" w:rsidRDefault="0085564F" w:rsidP="00560A71">
            <w:pPr>
              <w:rPr>
                <w:rFonts w:ascii="Cambria" w:eastAsia="SimSun" w:hAnsi="Cambria"/>
                <w:sz w:val="16"/>
                <w:lang w:val="en-CA"/>
              </w:rPr>
            </w:pPr>
          </w:p>
        </w:tc>
      </w:tr>
      <w:tr w:rsidR="0085564F" w:rsidRPr="006747A4" w:rsidTr="00560A71">
        <w:trPr>
          <w:trHeight w:val="238"/>
          <w:jc w:val="center"/>
        </w:trPr>
        <w:tc>
          <w:tcPr>
            <w:tcW w:w="10632" w:type="dxa"/>
            <w:gridSpan w:val="6"/>
            <w:shd w:val="clear" w:color="auto" w:fill="auto"/>
            <w:vAlign w:val="center"/>
          </w:tcPr>
          <w:p w:rsidR="0085564F" w:rsidRPr="006B5152" w:rsidRDefault="0085564F" w:rsidP="00560A71">
            <w:pPr>
              <w:rPr>
                <w:rFonts w:ascii="Cambria" w:eastAsia="SimSun" w:hAnsi="Cambria"/>
                <w:b/>
                <w:sz w:val="16"/>
              </w:rPr>
            </w:pPr>
            <w:r w:rsidRPr="006B5152">
              <w:rPr>
                <w:rFonts w:ascii="Cambria" w:eastAsia="SimSun" w:hAnsi="Cambria"/>
                <w:b/>
                <w:sz w:val="16"/>
                <w:u w:val="single"/>
              </w:rPr>
              <w:t>Proje</w:t>
            </w:r>
            <w:r>
              <w:rPr>
                <w:rFonts w:ascii="Cambria" w:eastAsia="SimSun" w:hAnsi="Cambria"/>
                <w:b/>
                <w:sz w:val="16"/>
                <w:u w:val="single"/>
              </w:rPr>
              <w:t>ct</w:t>
            </w:r>
            <w:r w:rsidRPr="006B5152">
              <w:rPr>
                <w:rFonts w:ascii="Cambria" w:eastAsia="SimSun" w:hAnsi="Cambria"/>
                <w:b/>
                <w:sz w:val="16"/>
                <w:u w:val="single"/>
              </w:rPr>
              <w:t xml:space="preserve"> Background/ Context</w:t>
            </w:r>
            <w:r w:rsidRPr="006B5152">
              <w:rPr>
                <w:rFonts w:ascii="Cambria" w:eastAsia="SimSun" w:hAnsi="Cambria"/>
                <w:b/>
                <w:sz w:val="16"/>
              </w:rPr>
              <w:t>:</w:t>
            </w:r>
          </w:p>
          <w:p w:rsidR="0085564F" w:rsidRPr="005C75C1" w:rsidRDefault="0085564F" w:rsidP="00560A71">
            <w:pPr>
              <w:rPr>
                <w:rFonts w:ascii="Cambria" w:eastAsia="SimSun" w:hAnsi="Cambria"/>
                <w:sz w:val="16"/>
                <w:lang w:val="en-CA"/>
              </w:rPr>
            </w:pPr>
            <w:r>
              <w:rPr>
                <w:rFonts w:ascii="Cambria" w:eastAsia="SimSun" w:hAnsi="Cambria"/>
                <w:sz w:val="16"/>
                <w:lang w:val="en-CA"/>
              </w:rPr>
              <w:t xml:space="preserve">Vancouver Coastal Health has prioritized building effective working relationships between public health nursing and primary care. There is no current database regarding who the above primary care providers are within CHA2. The overarching goal is to enhance client access to healthcare services in the community.  </w:t>
            </w:r>
          </w:p>
          <w:p w:rsidR="0085564F" w:rsidRPr="00925C61" w:rsidRDefault="0085564F" w:rsidP="00560A71">
            <w:pPr>
              <w:rPr>
                <w:rFonts w:ascii="Cambria" w:eastAsia="SimSun" w:hAnsi="Cambria"/>
                <w:sz w:val="16"/>
                <w:lang w:val="en-CA"/>
              </w:rPr>
            </w:pPr>
          </w:p>
        </w:tc>
      </w:tr>
      <w:tr w:rsidR="0085564F" w:rsidRPr="006747A4" w:rsidTr="00560A71">
        <w:trPr>
          <w:trHeight w:val="238"/>
          <w:jc w:val="center"/>
        </w:trPr>
        <w:tc>
          <w:tcPr>
            <w:tcW w:w="10632" w:type="dxa"/>
            <w:gridSpan w:val="6"/>
            <w:shd w:val="clear" w:color="auto" w:fill="auto"/>
            <w:vAlign w:val="center"/>
          </w:tcPr>
          <w:p w:rsidR="0085564F" w:rsidRPr="00133CF8" w:rsidRDefault="0085564F" w:rsidP="00560A71">
            <w:pPr>
              <w:rPr>
                <w:rFonts w:ascii="Cambria" w:eastAsia="SimSun" w:hAnsi="Cambria"/>
                <w:b/>
                <w:sz w:val="16"/>
              </w:rPr>
            </w:pPr>
          </w:p>
        </w:tc>
      </w:tr>
      <w:tr w:rsidR="0085564F" w:rsidRPr="006747A4" w:rsidTr="00560A71">
        <w:trPr>
          <w:trHeight w:val="238"/>
          <w:jc w:val="center"/>
        </w:trPr>
        <w:tc>
          <w:tcPr>
            <w:tcW w:w="10632" w:type="dxa"/>
            <w:gridSpan w:val="6"/>
            <w:shd w:val="clear" w:color="auto" w:fill="auto"/>
            <w:vAlign w:val="center"/>
          </w:tcPr>
          <w:p w:rsidR="0085564F" w:rsidRPr="001F0285" w:rsidRDefault="0085564F" w:rsidP="00560A71">
            <w:pPr>
              <w:rPr>
                <w:rFonts w:ascii="Cambria" w:eastAsia="SimSun" w:hAnsi="Cambria"/>
                <w:b/>
                <w:sz w:val="16"/>
              </w:rPr>
            </w:pPr>
            <w:r w:rsidRPr="001F0285">
              <w:rPr>
                <w:rFonts w:ascii="Cambria" w:eastAsia="SimSun" w:hAnsi="Cambria"/>
                <w:b/>
                <w:sz w:val="16"/>
                <w:u w:val="single"/>
              </w:rPr>
              <w:t>Outline of Project Details</w:t>
            </w:r>
            <w:r w:rsidRPr="001F0285">
              <w:rPr>
                <w:rFonts w:ascii="Cambria" w:eastAsia="SimSun" w:hAnsi="Cambria"/>
                <w:b/>
                <w:sz w:val="16"/>
              </w:rPr>
              <w:t>:</w:t>
            </w:r>
          </w:p>
          <w:p w:rsidR="0085564F" w:rsidRDefault="0085564F" w:rsidP="00560A71">
            <w:pPr>
              <w:rPr>
                <w:rFonts w:ascii="Cambria" w:eastAsia="SimSun" w:hAnsi="Cambria"/>
                <w:sz w:val="16"/>
              </w:rPr>
            </w:pPr>
            <w:r>
              <w:rPr>
                <w:rFonts w:ascii="Cambria" w:eastAsia="SimSun" w:hAnsi="Cambria"/>
                <w:sz w:val="16"/>
              </w:rPr>
              <w:t xml:space="preserve">BCIT Nursing </w:t>
            </w:r>
            <w:r w:rsidRPr="00C2483D">
              <w:rPr>
                <w:rFonts w:ascii="Cambria" w:eastAsia="SimSun" w:hAnsi="Cambria"/>
                <w:sz w:val="16"/>
              </w:rPr>
              <w:t>Students</w:t>
            </w:r>
            <w:r>
              <w:rPr>
                <w:rFonts w:ascii="Cambria" w:eastAsia="SimSun" w:hAnsi="Cambria"/>
                <w:sz w:val="16"/>
              </w:rPr>
              <w:t xml:space="preserve"> will:</w:t>
            </w:r>
          </w:p>
          <w:p w:rsidR="0085564F" w:rsidRDefault="0085564F" w:rsidP="0085564F">
            <w:pPr>
              <w:numPr>
                <w:ilvl w:val="0"/>
                <w:numId w:val="2"/>
              </w:numPr>
              <w:rPr>
                <w:rFonts w:ascii="Cambria" w:eastAsia="SimSun" w:hAnsi="Cambria"/>
                <w:sz w:val="16"/>
              </w:rPr>
            </w:pPr>
            <w:r>
              <w:rPr>
                <w:rFonts w:ascii="Cambria" w:eastAsia="SimSun" w:hAnsi="Cambria"/>
                <w:sz w:val="16"/>
              </w:rPr>
              <w:t xml:space="preserve">Compose a script and gain VCH approval for phone data collection </w:t>
            </w:r>
          </w:p>
          <w:p w:rsidR="0085564F" w:rsidRPr="00D24692" w:rsidRDefault="0085564F" w:rsidP="0085564F">
            <w:pPr>
              <w:numPr>
                <w:ilvl w:val="0"/>
                <w:numId w:val="2"/>
              </w:numPr>
              <w:rPr>
                <w:rFonts w:ascii="Cambria" w:eastAsia="SimSun" w:hAnsi="Cambria"/>
                <w:sz w:val="16"/>
              </w:rPr>
            </w:pPr>
            <w:r>
              <w:rPr>
                <w:rFonts w:ascii="Cambria" w:eastAsia="SimSun" w:hAnsi="Cambria"/>
                <w:sz w:val="16"/>
              </w:rPr>
              <w:t xml:space="preserve">Identify location of primary care services in CHA-2 </w:t>
            </w:r>
            <w:r>
              <w:rPr>
                <w:rFonts w:ascii="Cambria" w:eastAsia="SimSun" w:hAnsi="Cambria"/>
                <w:sz w:val="16"/>
                <w:lang w:val="en-CA"/>
              </w:rPr>
              <w:t>(Family Physicians, Nurse Practitioners, Midwives, and Pharmacists)</w:t>
            </w:r>
          </w:p>
          <w:p w:rsidR="0085564F" w:rsidRPr="00D24692" w:rsidRDefault="0085564F" w:rsidP="0085564F">
            <w:pPr>
              <w:numPr>
                <w:ilvl w:val="0"/>
                <w:numId w:val="2"/>
              </w:numPr>
              <w:rPr>
                <w:rFonts w:ascii="Cambria" w:eastAsia="SimSun" w:hAnsi="Cambria"/>
                <w:sz w:val="16"/>
              </w:rPr>
            </w:pPr>
            <w:r>
              <w:rPr>
                <w:rFonts w:ascii="Cambria" w:eastAsia="SimSun" w:hAnsi="Cambria"/>
                <w:sz w:val="16"/>
              </w:rPr>
              <w:t xml:space="preserve">Gather data regarding attributes of their services </w:t>
            </w:r>
          </w:p>
          <w:p w:rsidR="0085564F" w:rsidRDefault="0085564F" w:rsidP="0085564F">
            <w:pPr>
              <w:numPr>
                <w:ilvl w:val="0"/>
                <w:numId w:val="2"/>
              </w:numPr>
              <w:rPr>
                <w:rFonts w:ascii="Cambria" w:eastAsia="SimSun" w:hAnsi="Cambria"/>
                <w:sz w:val="16"/>
              </w:rPr>
            </w:pPr>
            <w:r w:rsidRPr="00D24692">
              <w:rPr>
                <w:rFonts w:ascii="Cambria" w:eastAsia="SimSun" w:hAnsi="Cambria"/>
                <w:sz w:val="16"/>
              </w:rPr>
              <w:t xml:space="preserve">Submit </w:t>
            </w:r>
            <w:r>
              <w:rPr>
                <w:rFonts w:ascii="Cambria" w:eastAsia="SimSun" w:hAnsi="Cambria"/>
                <w:sz w:val="16"/>
              </w:rPr>
              <w:t>collected data to UBC Geography students during Kickoff Meeting in October</w:t>
            </w:r>
            <w:r w:rsidRPr="00D24692">
              <w:rPr>
                <w:rFonts w:ascii="Cambria" w:eastAsia="SimSun" w:hAnsi="Cambria"/>
                <w:sz w:val="16"/>
              </w:rPr>
              <w:t xml:space="preserve"> </w:t>
            </w:r>
          </w:p>
          <w:p w:rsidR="0085564F" w:rsidRDefault="0085564F" w:rsidP="00560A71">
            <w:pPr>
              <w:rPr>
                <w:rFonts w:ascii="Cambria" w:eastAsia="SimSun" w:hAnsi="Cambria"/>
                <w:sz w:val="16"/>
              </w:rPr>
            </w:pPr>
          </w:p>
          <w:p w:rsidR="0085564F" w:rsidRPr="00BD67EF" w:rsidRDefault="0085564F" w:rsidP="00560A71">
            <w:pPr>
              <w:rPr>
                <w:rFonts w:ascii="Cambria" w:eastAsia="SimSun" w:hAnsi="Cambria"/>
                <w:sz w:val="16"/>
              </w:rPr>
            </w:pPr>
            <w:r>
              <w:rPr>
                <w:rFonts w:ascii="Cambria" w:eastAsia="SimSun" w:hAnsi="Cambria"/>
                <w:sz w:val="16"/>
              </w:rPr>
              <w:t>UBC students will:</w:t>
            </w:r>
          </w:p>
          <w:p w:rsidR="0085564F" w:rsidRDefault="0085564F" w:rsidP="0085564F">
            <w:pPr>
              <w:numPr>
                <w:ilvl w:val="0"/>
                <w:numId w:val="2"/>
              </w:numPr>
              <w:rPr>
                <w:rFonts w:ascii="Cambria" w:eastAsia="SimSun" w:hAnsi="Cambria"/>
                <w:sz w:val="16"/>
              </w:rPr>
            </w:pPr>
            <w:r>
              <w:rPr>
                <w:rFonts w:ascii="Cambria" w:eastAsia="SimSun" w:hAnsi="Cambria"/>
                <w:sz w:val="16"/>
              </w:rPr>
              <w:t>Create a draft map (UBC)</w:t>
            </w:r>
          </w:p>
          <w:p w:rsidR="0085564F" w:rsidRDefault="0085564F" w:rsidP="0085564F">
            <w:pPr>
              <w:numPr>
                <w:ilvl w:val="0"/>
                <w:numId w:val="2"/>
              </w:numPr>
              <w:rPr>
                <w:rFonts w:ascii="Cambria" w:eastAsia="SimSun" w:hAnsi="Cambria"/>
                <w:sz w:val="16"/>
              </w:rPr>
            </w:pPr>
            <w:r>
              <w:rPr>
                <w:rFonts w:ascii="Cambria" w:eastAsia="SimSun" w:hAnsi="Cambria"/>
                <w:sz w:val="16"/>
              </w:rPr>
              <w:t>Submit draft map for feedback (UBC)</w:t>
            </w:r>
          </w:p>
          <w:p w:rsidR="0085564F" w:rsidRDefault="0085564F" w:rsidP="00560A71">
            <w:pPr>
              <w:ind w:left="360"/>
              <w:rPr>
                <w:rFonts w:ascii="Cambria" w:eastAsia="SimSun" w:hAnsi="Cambria"/>
                <w:sz w:val="16"/>
              </w:rPr>
            </w:pPr>
            <w:r>
              <w:rPr>
                <w:rFonts w:ascii="Cambria" w:eastAsia="SimSun" w:hAnsi="Cambria"/>
                <w:sz w:val="16"/>
              </w:rPr>
              <w:t>* BCIT and UBC students regroup mid-November, after UBC has mapped</w:t>
            </w:r>
          </w:p>
          <w:p w:rsidR="0085564F" w:rsidRDefault="0085564F" w:rsidP="00560A71">
            <w:pPr>
              <w:rPr>
                <w:rFonts w:ascii="Cambria" w:eastAsia="SimSun" w:hAnsi="Cambria"/>
                <w:sz w:val="16"/>
              </w:rPr>
            </w:pPr>
          </w:p>
          <w:p w:rsidR="0085564F" w:rsidRPr="00BD67EF" w:rsidRDefault="0085564F" w:rsidP="00560A71">
            <w:pPr>
              <w:rPr>
                <w:rFonts w:ascii="Cambria" w:eastAsia="SimSun" w:hAnsi="Cambria"/>
                <w:sz w:val="16"/>
              </w:rPr>
            </w:pPr>
            <w:r>
              <w:rPr>
                <w:rFonts w:ascii="Cambria" w:eastAsia="SimSun" w:hAnsi="Cambria"/>
                <w:sz w:val="16"/>
              </w:rPr>
              <w:t>UBC students and BCIT students will collaborate on the following:</w:t>
            </w:r>
          </w:p>
          <w:p w:rsidR="0085564F" w:rsidRDefault="0085564F" w:rsidP="0085564F">
            <w:pPr>
              <w:numPr>
                <w:ilvl w:val="0"/>
                <w:numId w:val="2"/>
              </w:numPr>
              <w:rPr>
                <w:rFonts w:ascii="Cambria" w:eastAsia="SimSun" w:hAnsi="Cambria"/>
                <w:sz w:val="16"/>
              </w:rPr>
            </w:pPr>
            <w:r>
              <w:rPr>
                <w:rFonts w:ascii="Cambria" w:eastAsia="SimSun" w:hAnsi="Cambria"/>
                <w:sz w:val="16"/>
              </w:rPr>
              <w:t>Incorporate feedback into final project (BCIT &amp; UBC)</w:t>
            </w:r>
          </w:p>
          <w:p w:rsidR="0085564F" w:rsidRDefault="0085564F" w:rsidP="0085564F">
            <w:pPr>
              <w:numPr>
                <w:ilvl w:val="0"/>
                <w:numId w:val="2"/>
              </w:numPr>
              <w:rPr>
                <w:rFonts w:ascii="Cambria" w:eastAsia="SimSun" w:hAnsi="Cambria"/>
                <w:sz w:val="16"/>
              </w:rPr>
            </w:pPr>
            <w:r>
              <w:rPr>
                <w:rFonts w:ascii="Cambria" w:eastAsia="SimSun" w:hAnsi="Cambria"/>
                <w:sz w:val="16"/>
              </w:rPr>
              <w:t>Submit final map and executive report (max 2 pages) (BCIT &amp; UBC)</w:t>
            </w:r>
          </w:p>
          <w:p w:rsidR="0085564F" w:rsidRDefault="0085564F" w:rsidP="0085564F">
            <w:pPr>
              <w:numPr>
                <w:ilvl w:val="0"/>
                <w:numId w:val="2"/>
              </w:numPr>
              <w:rPr>
                <w:rFonts w:ascii="Cambria" w:eastAsia="SimSun" w:hAnsi="Cambria"/>
                <w:sz w:val="16"/>
              </w:rPr>
            </w:pPr>
            <w:r>
              <w:rPr>
                <w:rFonts w:ascii="Cambria" w:eastAsia="SimSun" w:hAnsi="Cambria"/>
                <w:sz w:val="16"/>
              </w:rPr>
              <w:t>Give a final presentation of the project to stakeholders (BCIT Term ends December 6</w:t>
            </w:r>
            <w:r w:rsidRPr="00E339E6">
              <w:rPr>
                <w:rFonts w:ascii="Cambria" w:eastAsia="SimSun" w:hAnsi="Cambria"/>
                <w:sz w:val="16"/>
                <w:vertAlign w:val="superscript"/>
              </w:rPr>
              <w:t>th</w:t>
            </w:r>
            <w:r>
              <w:rPr>
                <w:rFonts w:ascii="Cambria" w:eastAsia="SimSun" w:hAnsi="Cambria"/>
                <w:sz w:val="16"/>
              </w:rPr>
              <w:t>, 2017; UBC)</w:t>
            </w:r>
          </w:p>
          <w:p w:rsidR="0085564F" w:rsidRDefault="0085564F" w:rsidP="00560A71">
            <w:pPr>
              <w:rPr>
                <w:rFonts w:ascii="Cambria" w:eastAsia="SimSun" w:hAnsi="Cambria"/>
                <w:sz w:val="16"/>
              </w:rPr>
            </w:pPr>
          </w:p>
          <w:p w:rsidR="0085564F" w:rsidRDefault="0085564F" w:rsidP="00560A71">
            <w:pPr>
              <w:rPr>
                <w:rFonts w:ascii="Cambria" w:eastAsia="SimSun" w:hAnsi="Cambria"/>
                <w:sz w:val="16"/>
              </w:rPr>
            </w:pPr>
            <w:r>
              <w:rPr>
                <w:rFonts w:ascii="Cambria" w:eastAsia="SimSun" w:hAnsi="Cambria"/>
                <w:sz w:val="16"/>
              </w:rPr>
              <w:t>Data collected from primary care offices serving infant, child, youth, and families will include:</w:t>
            </w:r>
          </w:p>
          <w:p w:rsidR="0085564F" w:rsidRDefault="0085564F" w:rsidP="0085564F">
            <w:pPr>
              <w:numPr>
                <w:ilvl w:val="1"/>
                <w:numId w:val="4"/>
              </w:numPr>
              <w:rPr>
                <w:rFonts w:ascii="Cambria" w:eastAsia="SimSun" w:hAnsi="Cambria"/>
                <w:sz w:val="16"/>
              </w:rPr>
            </w:pPr>
            <w:r>
              <w:rPr>
                <w:rFonts w:ascii="Cambria" w:eastAsia="SimSun" w:hAnsi="Cambria"/>
                <w:sz w:val="16"/>
              </w:rPr>
              <w:t>Hours of Operation</w:t>
            </w:r>
          </w:p>
          <w:p w:rsidR="0085564F" w:rsidRDefault="0085564F" w:rsidP="0085564F">
            <w:pPr>
              <w:numPr>
                <w:ilvl w:val="1"/>
                <w:numId w:val="4"/>
              </w:numPr>
              <w:rPr>
                <w:rFonts w:ascii="Cambria" w:eastAsia="SimSun" w:hAnsi="Cambria"/>
                <w:sz w:val="16"/>
              </w:rPr>
            </w:pPr>
            <w:r>
              <w:rPr>
                <w:rFonts w:ascii="Cambria" w:eastAsia="SimSun" w:hAnsi="Cambria"/>
                <w:sz w:val="16"/>
              </w:rPr>
              <w:t>How to Access – Drop-in or by appointment</w:t>
            </w:r>
          </w:p>
          <w:p w:rsidR="0085564F" w:rsidRDefault="0085564F" w:rsidP="0085564F">
            <w:pPr>
              <w:numPr>
                <w:ilvl w:val="1"/>
                <w:numId w:val="4"/>
              </w:numPr>
              <w:rPr>
                <w:rFonts w:ascii="Cambria" w:eastAsia="SimSun" w:hAnsi="Cambria"/>
                <w:sz w:val="16"/>
              </w:rPr>
            </w:pPr>
            <w:r>
              <w:rPr>
                <w:rFonts w:ascii="Cambria" w:eastAsia="SimSun" w:hAnsi="Cambria"/>
                <w:sz w:val="16"/>
              </w:rPr>
              <w:t>Specific focus of care or language capacity</w:t>
            </w:r>
          </w:p>
          <w:p w:rsidR="0085564F" w:rsidRDefault="0085564F" w:rsidP="0085564F">
            <w:pPr>
              <w:numPr>
                <w:ilvl w:val="1"/>
                <w:numId w:val="4"/>
              </w:numPr>
              <w:rPr>
                <w:rFonts w:ascii="Cambria" w:eastAsia="SimSun" w:hAnsi="Cambria"/>
                <w:sz w:val="16"/>
              </w:rPr>
            </w:pPr>
            <w:r>
              <w:rPr>
                <w:rFonts w:ascii="Cambria" w:eastAsia="SimSun" w:hAnsi="Cambria"/>
                <w:sz w:val="16"/>
              </w:rPr>
              <w:t xml:space="preserve">Process for new clients to connect to the service </w:t>
            </w:r>
          </w:p>
          <w:p w:rsidR="0085564F" w:rsidRDefault="0085564F" w:rsidP="0085564F">
            <w:pPr>
              <w:numPr>
                <w:ilvl w:val="1"/>
                <w:numId w:val="4"/>
              </w:numPr>
              <w:rPr>
                <w:rFonts w:ascii="Cambria" w:eastAsia="SimSun" w:hAnsi="Cambria"/>
                <w:sz w:val="16"/>
              </w:rPr>
            </w:pPr>
            <w:r>
              <w:rPr>
                <w:rFonts w:ascii="Cambria" w:eastAsia="SimSun" w:hAnsi="Cambria"/>
                <w:sz w:val="16"/>
              </w:rPr>
              <w:t>Free or low-cost services for refugees and/or where are they referring refugees</w:t>
            </w:r>
          </w:p>
          <w:p w:rsidR="0085564F" w:rsidRDefault="0085564F" w:rsidP="00560A71">
            <w:pPr>
              <w:rPr>
                <w:rFonts w:ascii="Cambria" w:eastAsia="SimSun" w:hAnsi="Cambria"/>
                <w:sz w:val="16"/>
              </w:rPr>
            </w:pPr>
          </w:p>
          <w:p w:rsidR="0085564F" w:rsidRDefault="0085564F" w:rsidP="00560A71">
            <w:pPr>
              <w:rPr>
                <w:rFonts w:ascii="Cambria" w:eastAsia="SimSun" w:hAnsi="Cambria"/>
                <w:sz w:val="16"/>
              </w:rPr>
            </w:pPr>
            <w:r>
              <w:rPr>
                <w:rFonts w:ascii="Cambria" w:eastAsia="SimSun" w:hAnsi="Cambria"/>
                <w:sz w:val="16"/>
              </w:rPr>
              <w:t>Data collected of pharmacies will include:</w:t>
            </w:r>
          </w:p>
          <w:p w:rsidR="0085564F" w:rsidRDefault="0085564F" w:rsidP="0085564F">
            <w:pPr>
              <w:numPr>
                <w:ilvl w:val="0"/>
                <w:numId w:val="5"/>
              </w:numPr>
              <w:ind w:left="1392"/>
              <w:rPr>
                <w:rFonts w:ascii="Cambria" w:eastAsia="SimSun" w:hAnsi="Cambria"/>
                <w:sz w:val="16"/>
              </w:rPr>
            </w:pPr>
            <w:r>
              <w:rPr>
                <w:rFonts w:ascii="Cambria" w:eastAsia="SimSun" w:hAnsi="Cambria"/>
                <w:sz w:val="16"/>
              </w:rPr>
              <w:t>Flu immunization access for adults and children of which age range</w:t>
            </w:r>
          </w:p>
          <w:p w:rsidR="0085564F" w:rsidRDefault="0085564F" w:rsidP="0085564F">
            <w:pPr>
              <w:numPr>
                <w:ilvl w:val="0"/>
                <w:numId w:val="5"/>
              </w:numPr>
              <w:ind w:left="1392"/>
              <w:rPr>
                <w:rFonts w:ascii="Cambria" w:eastAsia="SimSun" w:hAnsi="Cambria"/>
                <w:sz w:val="16"/>
              </w:rPr>
            </w:pPr>
            <w:r>
              <w:rPr>
                <w:rFonts w:ascii="Cambria" w:eastAsia="SimSun" w:hAnsi="Cambria"/>
                <w:sz w:val="16"/>
              </w:rPr>
              <w:t>Days and hours immunization services offered for populations served</w:t>
            </w:r>
          </w:p>
          <w:p w:rsidR="0085564F" w:rsidRDefault="0085564F" w:rsidP="00560A71">
            <w:pPr>
              <w:ind w:left="1392"/>
              <w:rPr>
                <w:rFonts w:ascii="Cambria" w:eastAsia="SimSun" w:hAnsi="Cambria"/>
                <w:sz w:val="16"/>
              </w:rPr>
            </w:pPr>
          </w:p>
          <w:p w:rsidR="0085564F" w:rsidRDefault="0085564F" w:rsidP="00560A71">
            <w:pPr>
              <w:rPr>
                <w:rFonts w:ascii="Cambria" w:eastAsia="SimSun" w:hAnsi="Cambria"/>
                <w:sz w:val="16"/>
              </w:rPr>
            </w:pPr>
            <w:r>
              <w:rPr>
                <w:rFonts w:ascii="Cambria" w:eastAsia="SimSun" w:hAnsi="Cambria"/>
                <w:sz w:val="16"/>
              </w:rPr>
              <w:t>Desired data if time permits:</w:t>
            </w:r>
          </w:p>
          <w:p w:rsidR="0085564F" w:rsidRDefault="0085564F" w:rsidP="0085564F">
            <w:pPr>
              <w:numPr>
                <w:ilvl w:val="0"/>
                <w:numId w:val="3"/>
              </w:numPr>
              <w:rPr>
                <w:rFonts w:ascii="Cambria" w:eastAsia="SimSun" w:hAnsi="Cambria"/>
                <w:sz w:val="16"/>
              </w:rPr>
            </w:pPr>
            <w:r>
              <w:rPr>
                <w:rFonts w:ascii="Cambria" w:eastAsia="SimSun" w:hAnsi="Cambria"/>
                <w:sz w:val="16"/>
              </w:rPr>
              <w:t>Optometrists that specialize in pediatrics, offering free or low-cost services</w:t>
            </w:r>
          </w:p>
          <w:p w:rsidR="0085564F" w:rsidRDefault="0085564F" w:rsidP="0085564F">
            <w:pPr>
              <w:numPr>
                <w:ilvl w:val="0"/>
                <w:numId w:val="3"/>
              </w:numPr>
              <w:rPr>
                <w:rFonts w:ascii="Cambria" w:eastAsia="SimSun" w:hAnsi="Cambria"/>
                <w:sz w:val="16"/>
              </w:rPr>
            </w:pPr>
            <w:r>
              <w:rPr>
                <w:rFonts w:ascii="Cambria" w:eastAsia="SimSun" w:hAnsi="Cambria"/>
                <w:sz w:val="16"/>
              </w:rPr>
              <w:t>Dental Clinics that have coverage for Healthy Kids</w:t>
            </w:r>
          </w:p>
          <w:p w:rsidR="0085564F" w:rsidRPr="001F0285" w:rsidRDefault="0085564F" w:rsidP="0085564F">
            <w:pPr>
              <w:numPr>
                <w:ilvl w:val="0"/>
                <w:numId w:val="3"/>
              </w:numPr>
              <w:rPr>
                <w:rFonts w:ascii="Cambria" w:eastAsia="SimSun" w:hAnsi="Cambria"/>
                <w:sz w:val="16"/>
              </w:rPr>
            </w:pPr>
            <w:r>
              <w:rPr>
                <w:rFonts w:ascii="Cambria" w:eastAsia="SimSun" w:hAnsi="Cambria"/>
                <w:sz w:val="16"/>
              </w:rPr>
              <w:t>Mental Health Services, offering free or low-cost counselling for parents and/or children/youth</w:t>
            </w:r>
          </w:p>
        </w:tc>
      </w:tr>
      <w:tr w:rsidR="0085564F" w:rsidRPr="006747A4" w:rsidTr="00560A71">
        <w:trPr>
          <w:trHeight w:val="238"/>
          <w:jc w:val="center"/>
        </w:trPr>
        <w:tc>
          <w:tcPr>
            <w:tcW w:w="10632" w:type="dxa"/>
            <w:gridSpan w:val="6"/>
            <w:shd w:val="clear" w:color="auto" w:fill="auto"/>
            <w:vAlign w:val="center"/>
          </w:tcPr>
          <w:p w:rsidR="0085564F" w:rsidRDefault="0085564F" w:rsidP="00560A71">
            <w:pPr>
              <w:rPr>
                <w:rFonts w:ascii="Cambria" w:eastAsia="SimSun" w:hAnsi="Cambria"/>
                <w:b/>
                <w:sz w:val="16"/>
                <w:u w:val="single"/>
              </w:rPr>
            </w:pPr>
            <w:r>
              <w:rPr>
                <w:rFonts w:ascii="Cambria" w:eastAsia="SimSun" w:hAnsi="Cambria"/>
                <w:b/>
                <w:sz w:val="16"/>
                <w:u w:val="single"/>
              </w:rPr>
              <w:lastRenderedPageBreak/>
              <w:t>Deliverables:</w:t>
            </w:r>
          </w:p>
          <w:p w:rsidR="0085564F" w:rsidRPr="008C4302" w:rsidRDefault="0085564F" w:rsidP="00560A71">
            <w:pPr>
              <w:rPr>
                <w:rFonts w:ascii="Cambria" w:eastAsia="SimSun" w:hAnsi="Cambria"/>
                <w:sz w:val="16"/>
              </w:rPr>
            </w:pPr>
            <w:r w:rsidRPr="008C4302">
              <w:rPr>
                <w:rFonts w:ascii="Cambria" w:eastAsia="SimSun" w:hAnsi="Cambria"/>
                <w:b/>
                <w:i/>
                <w:sz w:val="16"/>
                <w:highlight w:val="lightGray"/>
              </w:rPr>
              <w:t xml:space="preserve">This section pertains to what is expected at project completion. All SEEDS Projects require </w:t>
            </w:r>
            <w:r>
              <w:rPr>
                <w:rFonts w:ascii="Cambria" w:eastAsia="SimSun" w:hAnsi="Cambria"/>
                <w:b/>
                <w:i/>
                <w:sz w:val="16"/>
                <w:highlight w:val="lightGray"/>
              </w:rPr>
              <w:t xml:space="preserve">an </w:t>
            </w:r>
            <w:r w:rsidRPr="008C4302">
              <w:rPr>
                <w:rFonts w:ascii="Cambria" w:eastAsia="SimSun" w:hAnsi="Cambria"/>
                <w:b/>
                <w:i/>
                <w:sz w:val="16"/>
                <w:highlight w:val="lightGray"/>
              </w:rPr>
              <w:t>executive summary</w:t>
            </w:r>
            <w:r>
              <w:rPr>
                <w:rFonts w:ascii="Cambria" w:eastAsia="SimSun" w:hAnsi="Cambria"/>
                <w:b/>
                <w:i/>
                <w:sz w:val="16"/>
                <w:highlight w:val="lightGray"/>
              </w:rPr>
              <w:t>,</w:t>
            </w:r>
            <w:r w:rsidRPr="008C4302">
              <w:rPr>
                <w:rFonts w:ascii="Cambria" w:eastAsia="SimSun" w:hAnsi="Cambria"/>
                <w:b/>
                <w:i/>
                <w:sz w:val="16"/>
                <w:highlight w:val="lightGray"/>
              </w:rPr>
              <w:t xml:space="preserve"> a report, and </w:t>
            </w:r>
            <w:r>
              <w:rPr>
                <w:rFonts w:ascii="Cambria" w:eastAsia="SimSun" w:hAnsi="Cambria"/>
                <w:b/>
                <w:i/>
                <w:sz w:val="16"/>
                <w:highlight w:val="lightGray"/>
              </w:rPr>
              <w:t xml:space="preserve">a </w:t>
            </w:r>
            <w:r w:rsidRPr="008C4302">
              <w:rPr>
                <w:rFonts w:ascii="Cambria" w:eastAsia="SimSun" w:hAnsi="Cambria"/>
                <w:b/>
                <w:i/>
                <w:sz w:val="16"/>
                <w:highlight w:val="lightGray"/>
              </w:rPr>
              <w:t>presentation.</w:t>
            </w:r>
          </w:p>
        </w:tc>
      </w:tr>
      <w:tr w:rsidR="0085564F" w:rsidRPr="006747A4" w:rsidTr="00560A71">
        <w:trPr>
          <w:trHeight w:val="238"/>
          <w:jc w:val="center"/>
        </w:trPr>
        <w:tc>
          <w:tcPr>
            <w:tcW w:w="10632" w:type="dxa"/>
            <w:gridSpan w:val="6"/>
            <w:shd w:val="clear" w:color="auto" w:fill="auto"/>
            <w:vAlign w:val="center"/>
          </w:tcPr>
          <w:p w:rsidR="0085564F" w:rsidRDefault="0085564F" w:rsidP="00560A71">
            <w:pPr>
              <w:pBdr>
                <w:left w:val="single" w:sz="4" w:space="4" w:color="BFBFBF"/>
              </w:pBdr>
              <w:rPr>
                <w:rFonts w:ascii="Cambria" w:eastAsia="SimSun" w:hAnsi="Cambria"/>
                <w:b/>
                <w:sz w:val="16"/>
              </w:rPr>
            </w:pPr>
            <w:r w:rsidRPr="009779AF">
              <w:rPr>
                <w:rFonts w:ascii="Cambria" w:eastAsia="SimSun" w:hAnsi="Cambria"/>
                <w:b/>
                <w:sz w:val="16"/>
              </w:rPr>
              <w:t>Required:</w:t>
            </w:r>
          </w:p>
          <w:p w:rsidR="0085564F" w:rsidRPr="00E24170" w:rsidRDefault="0085564F" w:rsidP="00560A71">
            <w:pPr>
              <w:pBdr>
                <w:left w:val="single" w:sz="4" w:space="4" w:color="BFBFBF"/>
              </w:pBd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Map (static and interactive)</w:t>
            </w:r>
          </w:p>
          <w:p w:rsidR="0085564F" w:rsidRPr="00B62D5A" w:rsidRDefault="0085564F" w:rsidP="00560A71">
            <w:pPr>
              <w:pBdr>
                <w:left w:val="single" w:sz="4" w:space="4" w:color="BFBFBF"/>
              </w:pBd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 xml:space="preserve">Executive Summary </w:t>
            </w:r>
            <w:r w:rsidRPr="00EB522F">
              <w:rPr>
                <w:rFonts w:ascii="Cambria" w:eastAsia="SimSun" w:hAnsi="Cambria"/>
                <w:sz w:val="16"/>
              </w:rPr>
              <w:t>(2 page max</w:t>
            </w:r>
            <w:r>
              <w:rPr>
                <w:rFonts w:ascii="Cambria" w:eastAsia="SimSun" w:hAnsi="Cambria"/>
                <w:sz w:val="16"/>
              </w:rPr>
              <w:t>.)</w:t>
            </w:r>
          </w:p>
          <w:p w:rsidR="0085564F" w:rsidRPr="00B62D5A" w:rsidRDefault="0085564F" w:rsidP="00560A71">
            <w:pPr>
              <w:pBdr>
                <w:left w:val="single" w:sz="4" w:space="4" w:color="BFBFBF"/>
              </w:pBd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Report</w:t>
            </w:r>
          </w:p>
          <w:p w:rsidR="0085564F" w:rsidRDefault="0085564F" w:rsidP="00560A71">
            <w:pPr>
              <w:pBdr>
                <w:left w:val="single" w:sz="4" w:space="4" w:color="BFBFBF"/>
              </w:pBd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Cambria" w:eastAsia="SimSun" w:hAnsi="Cambria"/>
                <w:sz w:val="16"/>
              </w:rPr>
              <w:t>Presentation</w:t>
            </w:r>
          </w:p>
          <w:p w:rsidR="0085564F" w:rsidRPr="009779AF" w:rsidRDefault="0085564F" w:rsidP="00560A71">
            <w:pPr>
              <w:pBdr>
                <w:left w:val="single" w:sz="4" w:space="4" w:color="BFBFBF"/>
              </w:pBdr>
              <w:rPr>
                <w:rFonts w:ascii="Cambria" w:eastAsia="SimSun" w:hAnsi="Cambria"/>
                <w:b/>
                <w:sz w:val="16"/>
              </w:rPr>
            </w:pPr>
            <w:r w:rsidRPr="009779AF">
              <w:rPr>
                <w:rFonts w:ascii="Cambria" w:eastAsia="SimSun" w:hAnsi="Cambria"/>
                <w:b/>
                <w:sz w:val="16"/>
              </w:rPr>
              <w:t>Optional:</w:t>
            </w:r>
          </w:p>
          <w:p w:rsidR="0085564F" w:rsidRDefault="0085564F" w:rsidP="00560A71">
            <w:pPr>
              <w:pBdr>
                <w:left w:val="single" w:sz="4" w:space="4" w:color="BFBFBF"/>
              </w:pBdr>
              <w:rPr>
                <w:rFonts w:ascii="Cambria" w:eastAsia="SimSun" w:hAnsi="Cambria"/>
                <w:sz w:val="16"/>
              </w:rPr>
            </w:pPr>
            <w:r w:rsidRPr="00B62D5A">
              <w:rPr>
                <w:rFonts w:ascii="Cambria" w:eastAsia="SimSun" w:hAnsi="Cambria"/>
                <w:noProof/>
                <w:sz w:val="16"/>
                <w:lang w:val="en-CA" w:eastAsia="en-CA"/>
              </w:rPr>
              <w:drawing>
                <wp:inline distT="0" distB="0" distL="0" distR="0">
                  <wp:extent cx="14287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EB522F">
              <w:rPr>
                <w:rFonts w:ascii="Cambria" w:eastAsia="SimSun" w:hAnsi="Cambria"/>
                <w:sz w:val="16"/>
              </w:rPr>
              <w:t>Other</w:t>
            </w:r>
            <w:r>
              <w:rPr>
                <w:rFonts w:ascii="Cambria" w:eastAsia="SimSun" w:hAnsi="Cambria"/>
                <w:sz w:val="16"/>
              </w:rPr>
              <w:t xml:space="preserve"> </w:t>
            </w:r>
            <w:r w:rsidRPr="00EB522F">
              <w:rPr>
                <w:rFonts w:ascii="Cambria" w:eastAsia="SimSun" w:hAnsi="Cambria"/>
                <w:sz w:val="16"/>
              </w:rPr>
              <w:t>(e.g. prototypes, a demonstration, conceptual designs, full build, video, application, installation, etc</w:t>
            </w:r>
            <w:r>
              <w:rPr>
                <w:rFonts w:ascii="Cambria" w:eastAsia="SimSun" w:hAnsi="Cambria"/>
                <w:sz w:val="16"/>
              </w:rPr>
              <w:t xml:space="preserve">.) </w:t>
            </w:r>
          </w:p>
          <w:p w:rsidR="0085564F" w:rsidRPr="009779AF" w:rsidRDefault="0085564F" w:rsidP="00560A71">
            <w:pPr>
              <w:pBdr>
                <w:left w:val="single" w:sz="4" w:space="4" w:color="BFBFBF"/>
              </w:pBdr>
              <w:rPr>
                <w:rFonts w:ascii="Cambria" w:eastAsia="SimSun" w:hAnsi="Cambria"/>
                <w:b/>
                <w:i/>
                <w:sz w:val="16"/>
              </w:rPr>
            </w:pPr>
            <w:r w:rsidRPr="009779AF">
              <w:rPr>
                <w:rFonts w:ascii="Cambria" w:eastAsia="SimSun" w:hAnsi="Cambria"/>
                <w:b/>
                <w:i/>
                <w:sz w:val="16"/>
              </w:rPr>
              <w:t xml:space="preserve">      </w:t>
            </w:r>
            <w:r w:rsidRPr="00B53CEB">
              <w:rPr>
                <w:rFonts w:ascii="Cambria" w:eastAsia="SimSun" w:hAnsi="Cambria"/>
                <w:b/>
                <w:i/>
                <w:sz w:val="16"/>
                <w:highlight w:val="lightGray"/>
              </w:rPr>
              <w:t>Please specify other deliverable</w:t>
            </w:r>
            <w:r>
              <w:rPr>
                <w:rFonts w:ascii="Cambria" w:eastAsia="SimSun" w:hAnsi="Cambria"/>
                <w:b/>
                <w:i/>
                <w:sz w:val="16"/>
                <w:highlight w:val="lightGray"/>
              </w:rPr>
              <w:t>s</w:t>
            </w:r>
            <w:r w:rsidRPr="00B53CEB">
              <w:rPr>
                <w:rFonts w:ascii="Cambria" w:eastAsia="SimSun" w:hAnsi="Cambria"/>
                <w:b/>
                <w:i/>
                <w:sz w:val="16"/>
                <w:highlight w:val="lightGray"/>
              </w:rPr>
              <w:t>:</w:t>
            </w:r>
            <w:r>
              <w:rPr>
                <w:rFonts w:ascii="Cambria" w:eastAsia="SimSun" w:hAnsi="Cambria"/>
                <w:b/>
                <w:i/>
                <w:sz w:val="16"/>
              </w:rPr>
              <w:t xml:space="preserve"> ________________________________________</w:t>
            </w:r>
          </w:p>
        </w:tc>
      </w:tr>
      <w:tr w:rsidR="0085564F" w:rsidRPr="006747A4" w:rsidTr="00560A71">
        <w:trPr>
          <w:trHeight w:val="238"/>
          <w:jc w:val="center"/>
        </w:trPr>
        <w:tc>
          <w:tcPr>
            <w:tcW w:w="10632" w:type="dxa"/>
            <w:gridSpan w:val="6"/>
            <w:shd w:val="clear" w:color="auto" w:fill="auto"/>
            <w:vAlign w:val="center"/>
          </w:tcPr>
          <w:p w:rsidR="0085564F" w:rsidRDefault="0085564F" w:rsidP="00560A71">
            <w:pPr>
              <w:rPr>
                <w:rFonts w:ascii="Cambria" w:eastAsia="SimSun" w:hAnsi="Cambria"/>
                <w:b/>
                <w:sz w:val="16"/>
                <w:u w:val="single"/>
              </w:rPr>
            </w:pPr>
          </w:p>
        </w:tc>
      </w:tr>
      <w:tr w:rsidR="0085564F" w:rsidRPr="006747A4" w:rsidTr="00560A71">
        <w:trPr>
          <w:trHeight w:val="238"/>
          <w:jc w:val="center"/>
        </w:trPr>
        <w:tc>
          <w:tcPr>
            <w:tcW w:w="10632" w:type="dxa"/>
            <w:gridSpan w:val="6"/>
            <w:shd w:val="clear" w:color="auto" w:fill="auto"/>
            <w:vAlign w:val="center"/>
          </w:tcPr>
          <w:p w:rsidR="0085564F" w:rsidRDefault="0085564F" w:rsidP="00560A71">
            <w:pPr>
              <w:rPr>
                <w:rFonts w:ascii="Cambria" w:eastAsia="SimSun" w:hAnsi="Cambria"/>
                <w:b/>
                <w:sz w:val="16"/>
              </w:rPr>
            </w:pPr>
            <w:r w:rsidRPr="00A45A3C">
              <w:rPr>
                <w:rFonts w:ascii="Cambria" w:eastAsia="SimSun" w:hAnsi="Cambria"/>
                <w:b/>
                <w:sz w:val="16"/>
                <w:u w:val="single"/>
              </w:rPr>
              <w:t>Anticipated Initiation and Completion Date</w:t>
            </w:r>
            <w:r w:rsidRPr="00D92C44">
              <w:rPr>
                <w:rFonts w:ascii="Cambria" w:eastAsia="SimSun" w:hAnsi="Cambria"/>
                <w:b/>
                <w:sz w:val="16"/>
              </w:rPr>
              <w:t>:</w:t>
            </w:r>
          </w:p>
          <w:p w:rsidR="0085564F" w:rsidRDefault="0085564F" w:rsidP="00560A71">
            <w:pPr>
              <w:rPr>
                <w:rFonts w:ascii="Cambria" w:eastAsia="SimSun" w:hAnsi="Cambria"/>
                <w:b/>
                <w:i/>
                <w:sz w:val="16"/>
              </w:rPr>
            </w:pPr>
            <w:r>
              <w:rPr>
                <w:rFonts w:ascii="Cambria" w:eastAsia="SimSun" w:hAnsi="Cambria"/>
                <w:b/>
                <w:i/>
                <w:sz w:val="16"/>
              </w:rPr>
              <w:t>BCIT Nursing Students data collection phase: mid-September to mid-October, 2017. Kickoff meeting with full project team is on October 19</w:t>
            </w:r>
            <w:r w:rsidRPr="003B23AF">
              <w:rPr>
                <w:rFonts w:ascii="Cambria" w:eastAsia="SimSun" w:hAnsi="Cambria"/>
                <w:b/>
                <w:i/>
                <w:sz w:val="16"/>
                <w:vertAlign w:val="superscript"/>
              </w:rPr>
              <w:t>th</w:t>
            </w:r>
            <w:r>
              <w:rPr>
                <w:rFonts w:ascii="Cambria" w:eastAsia="SimSun" w:hAnsi="Cambria"/>
                <w:b/>
                <w:i/>
                <w:sz w:val="16"/>
              </w:rPr>
              <w:t>, 2017 from 10:00 am to 12:00 pm. Project complete on December 6</w:t>
            </w:r>
            <w:r w:rsidRPr="00661703">
              <w:rPr>
                <w:rFonts w:ascii="Cambria" w:eastAsia="SimSun" w:hAnsi="Cambria"/>
                <w:b/>
                <w:i/>
                <w:sz w:val="16"/>
                <w:vertAlign w:val="superscript"/>
              </w:rPr>
              <w:t>th</w:t>
            </w:r>
            <w:r>
              <w:rPr>
                <w:rFonts w:ascii="Cambria" w:eastAsia="SimSun" w:hAnsi="Cambria"/>
                <w:b/>
                <w:i/>
                <w:sz w:val="16"/>
              </w:rPr>
              <w:t>, 2017.</w:t>
            </w:r>
          </w:p>
          <w:p w:rsidR="0085564F" w:rsidRDefault="0085564F" w:rsidP="00560A71">
            <w:pPr>
              <w:rPr>
                <w:rFonts w:ascii="Cambria" w:eastAsia="SimSun" w:hAnsi="Cambria"/>
                <w:b/>
                <w:sz w:val="16"/>
                <w:u w:val="single"/>
              </w:rPr>
            </w:pPr>
            <w:r>
              <w:rPr>
                <w:rFonts w:ascii="Cambria" w:eastAsia="SimSun" w:hAnsi="Cambria"/>
                <w:b/>
                <w:i/>
                <w:sz w:val="16"/>
              </w:rPr>
              <w:t xml:space="preserve"> </w:t>
            </w:r>
          </w:p>
        </w:tc>
      </w:tr>
      <w:tr w:rsidR="0085564F" w:rsidRPr="006747A4" w:rsidTr="00560A71">
        <w:trPr>
          <w:trHeight w:val="238"/>
          <w:jc w:val="center"/>
        </w:trPr>
        <w:tc>
          <w:tcPr>
            <w:tcW w:w="10632" w:type="dxa"/>
            <w:gridSpan w:val="6"/>
            <w:shd w:val="clear" w:color="auto" w:fill="auto"/>
            <w:vAlign w:val="center"/>
          </w:tcPr>
          <w:p w:rsidR="0085564F" w:rsidRPr="00BB576C" w:rsidRDefault="0085564F" w:rsidP="00560A71">
            <w:pPr>
              <w:rPr>
                <w:rFonts w:ascii="Cambria" w:eastAsia="SimSun" w:hAnsi="Cambria"/>
                <w:sz w:val="16"/>
                <w:u w:val="single"/>
              </w:rPr>
            </w:pPr>
            <w:r w:rsidRPr="00601586">
              <w:rPr>
                <w:rFonts w:ascii="Cambria" w:eastAsia="SimSun" w:hAnsi="Cambria"/>
                <w:b/>
                <w:sz w:val="16"/>
                <w:u w:val="single"/>
              </w:rPr>
              <w:t>Special considerations</w:t>
            </w:r>
            <w:r>
              <w:rPr>
                <w:rFonts w:ascii="Cambria" w:eastAsia="SimSun" w:hAnsi="Cambria"/>
                <w:b/>
                <w:sz w:val="16"/>
                <w:u w:val="single"/>
              </w:rPr>
              <w:t>:</w:t>
            </w:r>
            <w:r w:rsidRPr="00601586">
              <w:rPr>
                <w:rFonts w:ascii="Cambria" w:eastAsia="SimSun" w:hAnsi="Cambria"/>
                <w:b/>
                <w:sz w:val="16"/>
                <w:u w:val="single"/>
              </w:rPr>
              <w:t xml:space="preserve"> </w:t>
            </w:r>
          </w:p>
          <w:p w:rsidR="0085564F" w:rsidRPr="00BB576C" w:rsidRDefault="0085564F" w:rsidP="00560A71">
            <w:pPr>
              <w:rPr>
                <w:rFonts w:ascii="Cambria" w:eastAsia="SimSun" w:hAnsi="Cambria"/>
                <w:sz w:val="16"/>
                <w:u w:val="single"/>
              </w:rPr>
            </w:pPr>
          </w:p>
          <w:p w:rsidR="0085564F" w:rsidRPr="00A45A3C" w:rsidRDefault="0085564F" w:rsidP="00560A71">
            <w:pPr>
              <w:rPr>
                <w:rFonts w:ascii="Cambria" w:eastAsia="SimSun" w:hAnsi="Cambria"/>
                <w:b/>
                <w:sz w:val="16"/>
                <w:u w:val="single"/>
              </w:rPr>
            </w:pPr>
          </w:p>
        </w:tc>
      </w:tr>
      <w:tr w:rsidR="0085564F" w:rsidRPr="006747A4" w:rsidTr="00560A71">
        <w:trPr>
          <w:trHeight w:val="238"/>
          <w:jc w:val="center"/>
        </w:trPr>
        <w:tc>
          <w:tcPr>
            <w:tcW w:w="10632" w:type="dxa"/>
            <w:gridSpan w:val="6"/>
            <w:shd w:val="clear" w:color="auto" w:fill="auto"/>
          </w:tcPr>
          <w:p w:rsidR="0085564F" w:rsidRDefault="0085564F" w:rsidP="00560A71">
            <w:pPr>
              <w:rPr>
                <w:rFonts w:ascii="Cambria" w:hAnsi="Cambria"/>
                <w:sz w:val="16"/>
                <w:szCs w:val="16"/>
              </w:rPr>
            </w:pPr>
            <w:r w:rsidRPr="00E42413">
              <w:rPr>
                <w:rFonts w:ascii="Cambria" w:hAnsi="Cambria"/>
                <w:b/>
                <w:sz w:val="16"/>
                <w:szCs w:val="16"/>
                <w:u w:val="single"/>
              </w:rPr>
              <w:t>Potential information sources</w:t>
            </w:r>
            <w:r w:rsidRPr="00B53CEB">
              <w:rPr>
                <w:rFonts w:ascii="Cambria" w:hAnsi="Cambria"/>
                <w:b/>
                <w:sz w:val="16"/>
                <w:szCs w:val="16"/>
              </w:rPr>
              <w:t>:</w:t>
            </w:r>
          </w:p>
          <w:p w:rsidR="0085564F" w:rsidRDefault="0085564F" w:rsidP="00560A71">
            <w:pPr>
              <w:rPr>
                <w:rFonts w:ascii="Cambria" w:eastAsia="SimSun" w:hAnsi="Cambria"/>
                <w:sz w:val="16"/>
              </w:rPr>
            </w:pPr>
            <w:r>
              <w:rPr>
                <w:rFonts w:ascii="Cambria" w:eastAsia="SimSun" w:hAnsi="Cambria"/>
                <w:sz w:val="16"/>
              </w:rPr>
              <w:t xml:space="preserve"> </w:t>
            </w:r>
          </w:p>
          <w:p w:rsidR="0085564F" w:rsidRPr="00E42413" w:rsidRDefault="0085564F" w:rsidP="00560A71">
            <w:pPr>
              <w:rPr>
                <w:rFonts w:ascii="Cambria" w:hAnsi="Cambria"/>
                <w:sz w:val="16"/>
                <w:szCs w:val="16"/>
              </w:rPr>
            </w:pPr>
          </w:p>
        </w:tc>
      </w:tr>
      <w:tr w:rsidR="0085564F" w:rsidRPr="006747A4" w:rsidTr="00560A71">
        <w:trPr>
          <w:trHeight w:val="238"/>
          <w:jc w:val="center"/>
        </w:trPr>
        <w:tc>
          <w:tcPr>
            <w:tcW w:w="10632" w:type="dxa"/>
            <w:gridSpan w:val="6"/>
            <w:shd w:val="clear" w:color="auto" w:fill="auto"/>
            <w:vAlign w:val="center"/>
          </w:tcPr>
          <w:p w:rsidR="0085564F" w:rsidRDefault="0085564F" w:rsidP="00560A71">
            <w:pPr>
              <w:rPr>
                <w:rFonts w:ascii="Cambria" w:eastAsia="SimSun" w:hAnsi="Cambria"/>
                <w:b/>
                <w:sz w:val="16"/>
              </w:rPr>
            </w:pPr>
            <w:r w:rsidRPr="00A45A3C">
              <w:rPr>
                <w:rFonts w:ascii="Cambria" w:eastAsia="SimSun" w:hAnsi="Cambria"/>
                <w:b/>
                <w:sz w:val="16"/>
                <w:u w:val="single"/>
              </w:rPr>
              <w:t>Desired Student Qualifications</w:t>
            </w:r>
            <w:r w:rsidRPr="00D92C44">
              <w:rPr>
                <w:rFonts w:ascii="Cambria" w:eastAsia="SimSun" w:hAnsi="Cambria"/>
                <w:b/>
                <w:sz w:val="16"/>
              </w:rPr>
              <w:t>:</w:t>
            </w:r>
          </w:p>
          <w:p w:rsidR="0085564F" w:rsidRPr="00D92C44" w:rsidRDefault="0085564F" w:rsidP="00560A71">
            <w:pPr>
              <w:rPr>
                <w:rFonts w:ascii="Cambria" w:eastAsia="SimSun" w:hAnsi="Cambria"/>
                <w:b/>
                <w:sz w:val="16"/>
              </w:rPr>
            </w:pPr>
            <w:r>
              <w:rPr>
                <w:rFonts w:ascii="Cambria" w:eastAsia="SimSun" w:hAnsi="Cambria"/>
                <w:b/>
                <w:i/>
                <w:sz w:val="16"/>
                <w:highlight w:val="lightGray"/>
                <w:lang w:val="en-CA"/>
              </w:rPr>
              <w:t xml:space="preserve">Please describe experience, background and skillset qualifications that students will need to have in order to successfully complete the project. </w:t>
            </w:r>
            <w:r w:rsidRPr="008357A2">
              <w:rPr>
                <w:rFonts w:ascii="Cambria" w:eastAsia="SimSun" w:hAnsi="Cambria"/>
                <w:b/>
                <w:i/>
                <w:sz w:val="16"/>
                <w:highlight w:val="lightGray"/>
                <w:lang w:val="en-CA"/>
              </w:rPr>
              <w:t>T</w:t>
            </w:r>
            <w:r>
              <w:rPr>
                <w:rFonts w:ascii="Cambria" w:eastAsia="SimSun" w:hAnsi="Cambria"/>
                <w:b/>
                <w:i/>
                <w:sz w:val="16"/>
                <w:highlight w:val="lightGray"/>
                <w:lang w:val="en-CA"/>
              </w:rPr>
              <w:t xml:space="preserve">his section will be used </w:t>
            </w:r>
            <w:r w:rsidRPr="008357A2">
              <w:rPr>
                <w:rFonts w:ascii="Cambria" w:eastAsia="SimSun" w:hAnsi="Cambria"/>
                <w:b/>
                <w:i/>
                <w:sz w:val="16"/>
                <w:highlight w:val="lightGray"/>
                <w:lang w:val="en-CA"/>
              </w:rPr>
              <w:t xml:space="preserve">to match </w:t>
            </w:r>
            <w:r>
              <w:rPr>
                <w:rFonts w:ascii="Cambria" w:eastAsia="SimSun" w:hAnsi="Cambria"/>
                <w:b/>
                <w:i/>
                <w:sz w:val="16"/>
                <w:highlight w:val="lightGray"/>
                <w:lang w:val="en-CA"/>
              </w:rPr>
              <w:t xml:space="preserve">suitable </w:t>
            </w:r>
            <w:r w:rsidRPr="008357A2">
              <w:rPr>
                <w:rFonts w:ascii="Cambria" w:eastAsia="SimSun" w:hAnsi="Cambria"/>
                <w:b/>
                <w:i/>
                <w:sz w:val="16"/>
                <w:highlight w:val="lightGray"/>
                <w:lang w:val="en-CA"/>
              </w:rPr>
              <w:t>students with your project</w:t>
            </w:r>
            <w:r>
              <w:rPr>
                <w:rFonts w:ascii="Cambria" w:eastAsia="SimSun" w:hAnsi="Cambria"/>
                <w:b/>
                <w:i/>
                <w:sz w:val="16"/>
                <w:highlight w:val="lightGray"/>
                <w:lang w:val="en-CA"/>
              </w:rPr>
              <w:t>.</w:t>
            </w:r>
          </w:p>
          <w:p w:rsidR="0085564F" w:rsidRPr="00B62D5A" w:rsidRDefault="0085564F" w:rsidP="00560A71">
            <w:pPr>
              <w:rPr>
                <w:rFonts w:ascii="Cambria" w:eastAsia="SimSun" w:hAnsi="Cambria"/>
                <w:sz w:val="16"/>
              </w:rPr>
            </w:pPr>
          </w:p>
        </w:tc>
      </w:tr>
      <w:tr w:rsidR="0085564F" w:rsidRPr="006747A4" w:rsidTr="00560A71">
        <w:trPr>
          <w:trHeight w:val="238"/>
          <w:jc w:val="center"/>
        </w:trPr>
        <w:tc>
          <w:tcPr>
            <w:tcW w:w="10632" w:type="dxa"/>
            <w:gridSpan w:val="6"/>
            <w:shd w:val="clear" w:color="auto" w:fill="auto"/>
            <w:vAlign w:val="center"/>
          </w:tcPr>
          <w:p w:rsidR="0085564F" w:rsidRDefault="0085564F" w:rsidP="00560A71">
            <w:pPr>
              <w:rPr>
                <w:rFonts w:ascii="Cambria" w:eastAsia="SimSun" w:hAnsi="Cambria"/>
                <w:b/>
                <w:sz w:val="16"/>
                <w:u w:val="single"/>
              </w:rPr>
            </w:pPr>
            <w:r>
              <w:rPr>
                <w:rFonts w:ascii="Cambria" w:eastAsia="SimSun" w:hAnsi="Cambria"/>
                <w:b/>
                <w:sz w:val="16"/>
                <w:u w:val="single"/>
              </w:rPr>
              <w:t>Budget (if any):</w:t>
            </w:r>
          </w:p>
          <w:p w:rsidR="0085564F" w:rsidRPr="00A45A3C" w:rsidRDefault="0085564F" w:rsidP="00560A71">
            <w:pPr>
              <w:rPr>
                <w:rFonts w:ascii="Cambria" w:eastAsia="SimSun" w:hAnsi="Cambria"/>
                <w:b/>
                <w:sz w:val="16"/>
                <w:u w:val="single"/>
              </w:rPr>
            </w:pPr>
          </w:p>
        </w:tc>
      </w:tr>
      <w:tr w:rsidR="0085564F" w:rsidRPr="006747A4" w:rsidTr="00560A71">
        <w:trPr>
          <w:trHeight w:val="238"/>
          <w:jc w:val="center"/>
        </w:trPr>
        <w:tc>
          <w:tcPr>
            <w:tcW w:w="10632" w:type="dxa"/>
            <w:gridSpan w:val="6"/>
            <w:shd w:val="clear" w:color="auto" w:fill="auto"/>
            <w:vAlign w:val="center"/>
          </w:tcPr>
          <w:p w:rsidR="0085564F" w:rsidRPr="00B62D5A" w:rsidRDefault="0085564F" w:rsidP="00560A71">
            <w:pPr>
              <w:rPr>
                <w:rFonts w:ascii="Cambria" w:eastAsia="SimSun" w:hAnsi="Cambria"/>
                <w:sz w:val="16"/>
              </w:rPr>
            </w:pPr>
            <w:r w:rsidRPr="00A45A3C">
              <w:rPr>
                <w:rFonts w:ascii="Cambria" w:eastAsia="SimSun" w:hAnsi="Cambria"/>
                <w:b/>
                <w:sz w:val="16"/>
                <w:u w:val="single"/>
              </w:rPr>
              <w:t>Funding</w:t>
            </w:r>
            <w:r w:rsidRPr="00B62D5A">
              <w:rPr>
                <w:rFonts w:ascii="Cambria" w:eastAsia="SimSun" w:hAnsi="Cambria"/>
                <w:b/>
                <w:sz w:val="16"/>
              </w:rPr>
              <w:t>:</w:t>
            </w:r>
            <w:r w:rsidRPr="00B62D5A">
              <w:rPr>
                <w:rFonts w:ascii="Cambria" w:eastAsia="SimSun" w:hAnsi="Cambria"/>
                <w:sz w:val="16"/>
              </w:rPr>
              <w:t xml:space="preserve"> </w:t>
            </w:r>
          </w:p>
        </w:tc>
      </w:tr>
    </w:tbl>
    <w:p w:rsidR="0085564F" w:rsidRDefault="0085564F" w:rsidP="0085564F">
      <w:pPr>
        <w:rPr>
          <w:rFonts w:ascii="Arial" w:hAnsi="Arial"/>
          <w:sz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284" w:type="dxa"/>
          <w:bottom w:w="14" w:type="dxa"/>
          <w:right w:w="255" w:type="dxa"/>
        </w:tblCellMar>
        <w:tblLook w:val="0000" w:firstRow="0" w:lastRow="0" w:firstColumn="0" w:lastColumn="0" w:noHBand="0" w:noVBand="0"/>
      </w:tblPr>
      <w:tblGrid>
        <w:gridCol w:w="10632"/>
      </w:tblGrid>
      <w:tr w:rsidR="0085564F" w:rsidRPr="006747A4" w:rsidTr="00560A71">
        <w:trPr>
          <w:trHeight w:val="349"/>
          <w:jc w:val="center"/>
        </w:trPr>
        <w:tc>
          <w:tcPr>
            <w:tcW w:w="10632" w:type="dxa"/>
            <w:tcBorders>
              <w:bottom w:val="single" w:sz="4" w:space="0" w:color="BFBFBF"/>
            </w:tcBorders>
            <w:shd w:val="clear" w:color="auto" w:fill="E6E6E6"/>
          </w:tcPr>
          <w:p w:rsidR="0085564F" w:rsidRPr="00B62D5A" w:rsidRDefault="0085564F" w:rsidP="00560A71">
            <w:pPr>
              <w:jc w:val="center"/>
              <w:outlineLvl w:val="1"/>
              <w:rPr>
                <w:rFonts w:ascii="Cambria" w:eastAsia="SimSun" w:hAnsi="Cambria"/>
                <w:b/>
                <w:caps/>
                <w:spacing w:val="8"/>
                <w:sz w:val="20"/>
              </w:rPr>
            </w:pPr>
            <w:r>
              <w:rPr>
                <w:rFonts w:ascii="Cambria" w:eastAsia="SimSun" w:hAnsi="Cambria"/>
                <w:b/>
                <w:caps/>
                <w:spacing w:val="8"/>
                <w:sz w:val="20"/>
              </w:rPr>
              <w:t>Part 2</w:t>
            </w:r>
            <w:r w:rsidRPr="00B62D5A">
              <w:rPr>
                <w:rFonts w:ascii="Cambria" w:eastAsia="SimSun" w:hAnsi="Cambria"/>
                <w:b/>
                <w:caps/>
                <w:spacing w:val="8"/>
                <w:sz w:val="20"/>
              </w:rPr>
              <w:t xml:space="preserve">: </w:t>
            </w:r>
            <w:r>
              <w:rPr>
                <w:rFonts w:ascii="Cambria" w:eastAsia="SimSun" w:hAnsi="Cambria"/>
                <w:b/>
                <w:caps/>
                <w:spacing w:val="8"/>
                <w:sz w:val="20"/>
              </w:rPr>
              <w:t>Project team</w:t>
            </w:r>
          </w:p>
        </w:tc>
      </w:tr>
      <w:tr w:rsidR="0085564F" w:rsidRPr="00FC2DB6" w:rsidTr="00560A71">
        <w:trPr>
          <w:trHeight w:val="498"/>
          <w:jc w:val="center"/>
        </w:trPr>
        <w:tc>
          <w:tcPr>
            <w:tcW w:w="10632" w:type="dxa"/>
            <w:shd w:val="clear" w:color="auto" w:fill="auto"/>
          </w:tcPr>
          <w:p w:rsidR="0085564F" w:rsidRPr="0003379F" w:rsidRDefault="0085564F" w:rsidP="00560A71">
            <w:pPr>
              <w:rPr>
                <w:rFonts w:ascii="Cambria" w:eastAsia="SimSun" w:hAnsi="Cambria"/>
                <w:sz w:val="16"/>
              </w:rPr>
            </w:pPr>
            <w:r w:rsidRPr="00E42413">
              <w:rPr>
                <w:rFonts w:ascii="Cambria" w:eastAsia="SimSun" w:hAnsi="Cambria"/>
                <w:b/>
                <w:sz w:val="16"/>
                <w:u w:val="single"/>
              </w:rPr>
              <w:t>Primary Staff</w:t>
            </w:r>
            <w:r>
              <w:rPr>
                <w:rFonts w:ascii="Cambria" w:eastAsia="SimSun" w:hAnsi="Cambria"/>
                <w:b/>
                <w:sz w:val="16"/>
                <w:u w:val="single"/>
              </w:rPr>
              <w:t xml:space="preserve"> Client</w:t>
            </w:r>
            <w:r w:rsidRPr="00E42413">
              <w:rPr>
                <w:rFonts w:ascii="Cambria" w:eastAsia="SimSun" w:hAnsi="Cambria"/>
                <w:b/>
                <w:sz w:val="16"/>
              </w:rPr>
              <w:t>:</w:t>
            </w:r>
            <w:r>
              <w:rPr>
                <w:rFonts w:ascii="Cambria" w:eastAsia="SimSun" w:hAnsi="Cambria"/>
                <w:b/>
                <w:sz w:val="16"/>
              </w:rPr>
              <w:t xml:space="preserve"> </w:t>
            </w:r>
          </w:p>
          <w:p w:rsidR="0085564F" w:rsidRPr="0003379F" w:rsidRDefault="0085564F" w:rsidP="00560A71">
            <w:pPr>
              <w:rPr>
                <w:rFonts w:ascii="Cambria" w:eastAsia="SimSun" w:hAnsi="Cambria"/>
                <w:sz w:val="16"/>
              </w:rPr>
            </w:pPr>
            <w:r>
              <w:rPr>
                <w:rFonts w:ascii="Cambria" w:eastAsia="SimSun" w:hAnsi="Cambria"/>
                <w:sz w:val="16"/>
              </w:rPr>
              <w:t>Robert and Lily Lee Family Community Health Center Public Health Nursing; Alison Eller</w:t>
            </w:r>
          </w:p>
          <w:p w:rsidR="0085564F" w:rsidRPr="00BB576C" w:rsidRDefault="0085564F" w:rsidP="00560A71">
            <w:pPr>
              <w:rPr>
                <w:rFonts w:ascii="Cambria" w:eastAsia="SimSun" w:hAnsi="Cambria"/>
                <w:sz w:val="16"/>
              </w:rPr>
            </w:pPr>
          </w:p>
        </w:tc>
      </w:tr>
      <w:tr w:rsidR="0085564F" w:rsidRPr="00FC2DB6" w:rsidTr="00560A71">
        <w:trPr>
          <w:trHeight w:val="498"/>
          <w:jc w:val="center"/>
        </w:trPr>
        <w:tc>
          <w:tcPr>
            <w:tcW w:w="10632" w:type="dxa"/>
            <w:shd w:val="clear" w:color="auto" w:fill="auto"/>
          </w:tcPr>
          <w:p w:rsidR="0085564F" w:rsidRDefault="0085564F" w:rsidP="00560A71">
            <w:pPr>
              <w:rPr>
                <w:rFonts w:ascii="Cambria" w:eastAsia="SimSun" w:hAnsi="Cambria"/>
                <w:b/>
                <w:sz w:val="16"/>
              </w:rPr>
            </w:pPr>
            <w:r w:rsidRPr="00B13C5F">
              <w:rPr>
                <w:rFonts w:ascii="Cambria" w:eastAsia="SimSun" w:hAnsi="Cambria"/>
                <w:b/>
                <w:sz w:val="16"/>
                <w:u w:val="single"/>
              </w:rPr>
              <w:t>Secondary Staff</w:t>
            </w:r>
            <w:r>
              <w:rPr>
                <w:rFonts w:ascii="Cambria" w:eastAsia="SimSun" w:hAnsi="Cambria"/>
                <w:b/>
                <w:sz w:val="16"/>
                <w:u w:val="single"/>
              </w:rPr>
              <w:t xml:space="preserve"> Client</w:t>
            </w:r>
            <w:r w:rsidRPr="00B13C5F">
              <w:rPr>
                <w:rFonts w:ascii="Cambria" w:eastAsia="SimSun" w:hAnsi="Cambria"/>
                <w:b/>
                <w:sz w:val="16"/>
              </w:rPr>
              <w:t>:</w:t>
            </w:r>
          </w:p>
          <w:p w:rsidR="0085564F" w:rsidRPr="00E42413" w:rsidRDefault="0085564F" w:rsidP="00560A71">
            <w:pPr>
              <w:rPr>
                <w:rFonts w:ascii="Cambria" w:eastAsia="SimSun" w:hAnsi="Cambria"/>
                <w:b/>
                <w:sz w:val="16"/>
                <w:u w:val="single"/>
              </w:rPr>
            </w:pPr>
          </w:p>
        </w:tc>
      </w:tr>
      <w:tr w:rsidR="0085564F" w:rsidRPr="00FC2DB6" w:rsidTr="00560A71">
        <w:trPr>
          <w:trHeight w:val="547"/>
          <w:jc w:val="center"/>
        </w:trPr>
        <w:tc>
          <w:tcPr>
            <w:tcW w:w="10632" w:type="dxa"/>
            <w:tcBorders>
              <w:bottom w:val="single" w:sz="4" w:space="0" w:color="BFBFBF"/>
            </w:tcBorders>
            <w:shd w:val="clear" w:color="auto" w:fill="auto"/>
          </w:tcPr>
          <w:p w:rsidR="0085564F" w:rsidRPr="00E42413" w:rsidRDefault="0085564F" w:rsidP="00560A71">
            <w:pPr>
              <w:rPr>
                <w:rFonts w:ascii="Cambria" w:eastAsia="SimSun" w:hAnsi="Cambria"/>
                <w:b/>
                <w:sz w:val="16"/>
              </w:rPr>
            </w:pPr>
            <w:r w:rsidRPr="00E42413">
              <w:rPr>
                <w:rFonts w:ascii="Cambria" w:eastAsia="SimSun" w:hAnsi="Cambria"/>
                <w:b/>
                <w:sz w:val="16"/>
                <w:u w:val="single"/>
              </w:rPr>
              <w:t>Faculty</w:t>
            </w:r>
            <w:r w:rsidRPr="00E42413">
              <w:rPr>
                <w:rFonts w:ascii="Cambria" w:eastAsia="SimSun" w:hAnsi="Cambria"/>
                <w:b/>
                <w:sz w:val="16"/>
              </w:rPr>
              <w:t>:</w:t>
            </w:r>
          </w:p>
          <w:p w:rsidR="0085564F" w:rsidRPr="00E42413" w:rsidRDefault="0085564F" w:rsidP="00560A71">
            <w:pPr>
              <w:rPr>
                <w:rFonts w:ascii="Cambria" w:eastAsia="SimSun" w:hAnsi="Cambria"/>
                <w:sz w:val="16"/>
              </w:rPr>
            </w:pPr>
            <w:r>
              <w:rPr>
                <w:rFonts w:ascii="Cambria" w:eastAsia="SimSun" w:hAnsi="Cambria"/>
                <w:sz w:val="16"/>
              </w:rPr>
              <w:t xml:space="preserve">Sally Hermansen, </w:t>
            </w:r>
            <w:r>
              <w:rPr>
                <w:rFonts w:ascii="Cambria" w:eastAsia="SimSun" w:hAnsi="Cambria"/>
                <w:sz w:val="16"/>
              </w:rPr>
              <w:t xml:space="preserve">UBC Geography; </w:t>
            </w:r>
            <w:r>
              <w:rPr>
                <w:rFonts w:ascii="Cambria" w:eastAsia="SimSun" w:hAnsi="Cambria"/>
                <w:sz w:val="16"/>
              </w:rPr>
              <w:t>Dorothy Cumming (BCIT Nursing Instructor)</w:t>
            </w:r>
          </w:p>
        </w:tc>
      </w:tr>
      <w:tr w:rsidR="0085564F" w:rsidRPr="00FC2DB6" w:rsidTr="00560A71">
        <w:trPr>
          <w:trHeight w:val="498"/>
          <w:jc w:val="center"/>
        </w:trPr>
        <w:tc>
          <w:tcPr>
            <w:tcW w:w="10632" w:type="dxa"/>
            <w:tcBorders>
              <w:bottom w:val="single" w:sz="4" w:space="0" w:color="BFBFBF"/>
            </w:tcBorders>
            <w:shd w:val="clear" w:color="auto" w:fill="auto"/>
          </w:tcPr>
          <w:p w:rsidR="0085564F" w:rsidRDefault="0085564F" w:rsidP="00560A71">
            <w:pPr>
              <w:rPr>
                <w:rFonts w:ascii="Cambria" w:eastAsia="SimSun" w:hAnsi="Cambria"/>
                <w:b/>
                <w:sz w:val="16"/>
              </w:rPr>
            </w:pPr>
            <w:r w:rsidRPr="00E42413">
              <w:rPr>
                <w:rFonts w:ascii="Cambria" w:eastAsia="SimSun" w:hAnsi="Cambria"/>
                <w:b/>
                <w:sz w:val="16"/>
                <w:u w:val="single"/>
              </w:rPr>
              <w:t>Student(s)</w:t>
            </w:r>
            <w:r w:rsidRPr="00E42413">
              <w:rPr>
                <w:rFonts w:ascii="Cambria" w:eastAsia="SimSun" w:hAnsi="Cambria"/>
                <w:b/>
                <w:sz w:val="16"/>
              </w:rPr>
              <w:t>:</w:t>
            </w:r>
            <w:r>
              <w:rPr>
                <w:rFonts w:ascii="Cambria" w:eastAsia="SimSun" w:hAnsi="Cambria"/>
                <w:b/>
                <w:sz w:val="16"/>
              </w:rPr>
              <w:t xml:space="preserve"> </w:t>
            </w:r>
          </w:p>
          <w:p w:rsidR="0085564F" w:rsidRPr="0003379F" w:rsidRDefault="0085564F" w:rsidP="00560A71">
            <w:pPr>
              <w:rPr>
                <w:rFonts w:ascii="Cambria" w:eastAsia="SimSun" w:hAnsi="Cambria"/>
                <w:sz w:val="16"/>
              </w:rPr>
            </w:pPr>
            <w:r>
              <w:rPr>
                <w:rFonts w:ascii="Cambria" w:eastAsia="SimSun" w:hAnsi="Cambria"/>
                <w:sz w:val="16"/>
              </w:rPr>
              <w:t xml:space="preserve">Gloria </w:t>
            </w:r>
            <w:proofErr w:type="spellStart"/>
            <w:r>
              <w:rPr>
                <w:rFonts w:ascii="Cambria" w:eastAsia="SimSun" w:hAnsi="Cambria"/>
                <w:sz w:val="16"/>
              </w:rPr>
              <w:t>Loi</w:t>
            </w:r>
            <w:proofErr w:type="spellEnd"/>
            <w:r>
              <w:rPr>
                <w:rFonts w:ascii="Cambria" w:eastAsia="SimSun" w:hAnsi="Cambria"/>
                <w:sz w:val="16"/>
              </w:rPr>
              <w:t>, Angela Kim</w:t>
            </w:r>
          </w:p>
          <w:p w:rsidR="0085564F" w:rsidRPr="00E42413" w:rsidRDefault="0085564F" w:rsidP="00560A71">
            <w:pPr>
              <w:rPr>
                <w:rFonts w:ascii="Cambria" w:eastAsia="SimSun" w:hAnsi="Cambria"/>
                <w:b/>
                <w:sz w:val="16"/>
              </w:rPr>
            </w:pPr>
          </w:p>
        </w:tc>
      </w:tr>
      <w:tr w:rsidR="0085564F" w:rsidRPr="00FC2DB6" w:rsidTr="00560A71">
        <w:trPr>
          <w:trHeight w:val="498"/>
          <w:jc w:val="center"/>
        </w:trPr>
        <w:tc>
          <w:tcPr>
            <w:tcW w:w="10632" w:type="dxa"/>
            <w:shd w:val="clear" w:color="auto" w:fill="auto"/>
          </w:tcPr>
          <w:p w:rsidR="0085564F" w:rsidRPr="00BB576C" w:rsidRDefault="0085564F" w:rsidP="0085564F">
            <w:pPr>
              <w:rPr>
                <w:rFonts w:ascii="Cambria" w:eastAsia="SimSun" w:hAnsi="Cambria"/>
                <w:sz w:val="16"/>
              </w:rPr>
            </w:pPr>
          </w:p>
        </w:tc>
      </w:tr>
      <w:tr w:rsidR="0085564F" w:rsidRPr="00FC2DB6" w:rsidTr="00560A71">
        <w:trPr>
          <w:trHeight w:val="498"/>
          <w:jc w:val="center"/>
        </w:trPr>
        <w:tc>
          <w:tcPr>
            <w:tcW w:w="10632" w:type="dxa"/>
            <w:tcBorders>
              <w:bottom w:val="single" w:sz="4" w:space="0" w:color="BFBFBF"/>
            </w:tcBorders>
            <w:shd w:val="clear" w:color="auto" w:fill="auto"/>
          </w:tcPr>
          <w:p w:rsidR="0085564F" w:rsidRPr="00E42413" w:rsidRDefault="0085564F" w:rsidP="00560A71">
            <w:pPr>
              <w:rPr>
                <w:rFonts w:ascii="Cambria" w:eastAsia="SimSun" w:hAnsi="Cambria"/>
                <w:sz w:val="16"/>
              </w:rPr>
            </w:pPr>
            <w:r w:rsidRPr="00E42413">
              <w:rPr>
                <w:rFonts w:ascii="Cambria" w:eastAsia="SimSun" w:hAnsi="Cambria"/>
                <w:b/>
                <w:sz w:val="16"/>
                <w:u w:val="single"/>
              </w:rPr>
              <w:t>Other</w:t>
            </w:r>
            <w:r w:rsidRPr="00E42413">
              <w:rPr>
                <w:rFonts w:ascii="Cambria" w:eastAsia="SimSun" w:hAnsi="Cambria"/>
                <w:sz w:val="16"/>
              </w:rPr>
              <w:t>:</w:t>
            </w:r>
          </w:p>
        </w:tc>
      </w:tr>
    </w:tbl>
    <w:p w:rsidR="0085564F" w:rsidRDefault="0085564F" w:rsidP="0085564F">
      <w:pPr>
        <w:rPr>
          <w:rFonts w:ascii="Arial" w:hAnsi="Arial"/>
          <w:sz w:val="20"/>
        </w:rPr>
      </w:pPr>
    </w:p>
    <w:tbl>
      <w:tblPr>
        <w:tblW w:w="1063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284" w:type="dxa"/>
          <w:bottom w:w="14" w:type="dxa"/>
          <w:right w:w="255" w:type="dxa"/>
        </w:tblCellMar>
        <w:tblLook w:val="0000" w:firstRow="0" w:lastRow="0" w:firstColumn="0" w:lastColumn="0" w:noHBand="0" w:noVBand="0"/>
      </w:tblPr>
      <w:tblGrid>
        <w:gridCol w:w="10632"/>
      </w:tblGrid>
      <w:tr w:rsidR="0085564F" w:rsidRPr="006747A4" w:rsidTr="00560A71">
        <w:trPr>
          <w:trHeight w:val="288"/>
          <w:jc w:val="center"/>
        </w:trPr>
        <w:tc>
          <w:tcPr>
            <w:tcW w:w="10632" w:type="dxa"/>
            <w:tcBorders>
              <w:bottom w:val="single" w:sz="4" w:space="0" w:color="BFBFBF"/>
            </w:tcBorders>
            <w:shd w:val="clear" w:color="auto" w:fill="E6E6E6"/>
            <w:vAlign w:val="center"/>
          </w:tcPr>
          <w:p w:rsidR="0085564F" w:rsidRPr="00B62D5A" w:rsidRDefault="0085564F" w:rsidP="00560A71">
            <w:pPr>
              <w:jc w:val="center"/>
              <w:outlineLvl w:val="1"/>
              <w:rPr>
                <w:rFonts w:ascii="Cambria" w:eastAsia="SimSun" w:hAnsi="Cambria"/>
                <w:b/>
                <w:caps/>
                <w:spacing w:val="8"/>
                <w:sz w:val="20"/>
              </w:rPr>
            </w:pPr>
            <w:r w:rsidRPr="00B62D5A">
              <w:rPr>
                <w:rFonts w:ascii="Cambria" w:eastAsia="SimSun" w:hAnsi="Cambria"/>
                <w:b/>
                <w:caps/>
                <w:spacing w:val="8"/>
                <w:sz w:val="20"/>
              </w:rPr>
              <w:t xml:space="preserve">Part 3: anticipated </w:t>
            </w:r>
            <w:r>
              <w:rPr>
                <w:rFonts w:ascii="Cambria" w:eastAsia="SimSun" w:hAnsi="Cambria"/>
                <w:b/>
                <w:caps/>
                <w:spacing w:val="8"/>
                <w:sz w:val="20"/>
              </w:rPr>
              <w:t xml:space="preserve">OperationaL </w:t>
            </w:r>
            <w:r w:rsidRPr="00B62D5A">
              <w:rPr>
                <w:rFonts w:ascii="Cambria" w:eastAsia="SimSun" w:hAnsi="Cambria"/>
                <w:b/>
                <w:caps/>
                <w:spacing w:val="8"/>
                <w:sz w:val="20"/>
              </w:rPr>
              <w:t xml:space="preserve">staff, faculty and student </w:t>
            </w:r>
            <w:r>
              <w:rPr>
                <w:rFonts w:ascii="Cambria" w:eastAsia="SimSun" w:hAnsi="Cambria"/>
                <w:b/>
                <w:caps/>
                <w:spacing w:val="8"/>
                <w:sz w:val="20"/>
              </w:rPr>
              <w:t>responsibilities</w:t>
            </w:r>
          </w:p>
        </w:tc>
      </w:tr>
      <w:tr w:rsidR="0085564F" w:rsidRPr="00DF69EC" w:rsidTr="00560A71">
        <w:trPr>
          <w:trHeight w:val="324"/>
          <w:jc w:val="center"/>
        </w:trPr>
        <w:tc>
          <w:tcPr>
            <w:tcW w:w="10632" w:type="dxa"/>
            <w:tcBorders>
              <w:bottom w:val="single" w:sz="4" w:space="0" w:color="BFBFBF"/>
            </w:tcBorders>
            <w:shd w:val="clear" w:color="auto" w:fill="auto"/>
            <w:vAlign w:val="center"/>
          </w:tcPr>
          <w:p w:rsidR="0085564F" w:rsidRPr="00DF69EC" w:rsidRDefault="0085564F" w:rsidP="00560A71">
            <w:pPr>
              <w:jc w:val="both"/>
              <w:rPr>
                <w:rFonts w:ascii="Cambria" w:hAnsi="Cambria" w:cs="Calibri"/>
                <w:b/>
                <w:sz w:val="20"/>
                <w:szCs w:val="20"/>
              </w:rPr>
            </w:pPr>
            <w:r w:rsidRPr="00DF69EC">
              <w:rPr>
                <w:rFonts w:ascii="Cambria" w:hAnsi="Cambria" w:cs="Calibri"/>
                <w:b/>
                <w:sz w:val="20"/>
                <w:szCs w:val="20"/>
              </w:rPr>
              <w:t>Staff Client(s):</w:t>
            </w:r>
          </w:p>
          <w:p w:rsidR="0085564F" w:rsidRPr="00DF69EC" w:rsidRDefault="0085564F" w:rsidP="0085564F">
            <w:pPr>
              <w:numPr>
                <w:ilvl w:val="0"/>
                <w:numId w:val="1"/>
              </w:numPr>
              <w:rPr>
                <w:rFonts w:ascii="Cambria" w:hAnsi="Cambria" w:cs="Calibri"/>
                <w:sz w:val="20"/>
                <w:szCs w:val="20"/>
              </w:rPr>
            </w:pPr>
            <w:r w:rsidRPr="00DF69EC">
              <w:rPr>
                <w:rFonts w:ascii="Cambria" w:hAnsi="Cambria" w:cs="Calibri"/>
                <w:sz w:val="20"/>
                <w:szCs w:val="20"/>
              </w:rPr>
              <w:t>Review project proposal.</w:t>
            </w:r>
          </w:p>
          <w:p w:rsidR="0085564F" w:rsidRPr="00DF69EC" w:rsidRDefault="0085564F" w:rsidP="0085564F">
            <w:pPr>
              <w:numPr>
                <w:ilvl w:val="0"/>
                <w:numId w:val="1"/>
              </w:numPr>
              <w:rPr>
                <w:rFonts w:ascii="Cambria" w:hAnsi="Cambria" w:cs="Calibri"/>
                <w:sz w:val="20"/>
                <w:szCs w:val="20"/>
              </w:rPr>
            </w:pPr>
            <w:r w:rsidRPr="00DF69EC">
              <w:rPr>
                <w:rFonts w:ascii="Cambria" w:hAnsi="Cambria" w:cs="Calibri"/>
                <w:sz w:val="20"/>
                <w:szCs w:val="20"/>
              </w:rPr>
              <w:t>Attend initial project team “kick-off” meeting or workshop to review project proposal collaboratively, discuss expectations, identify resources, and to set agreed-upon project milestones.</w:t>
            </w:r>
          </w:p>
          <w:p w:rsidR="0085564F" w:rsidRPr="00DF69EC" w:rsidRDefault="0085564F" w:rsidP="0085564F">
            <w:pPr>
              <w:numPr>
                <w:ilvl w:val="0"/>
                <w:numId w:val="1"/>
              </w:numPr>
              <w:rPr>
                <w:rFonts w:ascii="Cambria" w:hAnsi="Cambria" w:cs="Calibri"/>
                <w:sz w:val="20"/>
                <w:szCs w:val="20"/>
              </w:rPr>
            </w:pPr>
            <w:r w:rsidRPr="00DF69EC">
              <w:rPr>
                <w:rFonts w:ascii="Cambria" w:hAnsi="Cambria" w:cs="Calibri"/>
                <w:sz w:val="20"/>
                <w:szCs w:val="20"/>
              </w:rPr>
              <w:t>Commit to ongoing communication engagement with the project member or team. This is typically through meetings, email communication or in-class workshops.</w:t>
            </w:r>
          </w:p>
          <w:p w:rsidR="0085564F" w:rsidRPr="00DF69EC" w:rsidRDefault="0085564F" w:rsidP="0085564F">
            <w:pPr>
              <w:numPr>
                <w:ilvl w:val="0"/>
                <w:numId w:val="1"/>
              </w:numPr>
              <w:rPr>
                <w:rFonts w:ascii="Cambria" w:hAnsi="Cambria" w:cs="Calibri"/>
                <w:sz w:val="20"/>
                <w:szCs w:val="20"/>
              </w:rPr>
            </w:pPr>
            <w:r w:rsidRPr="00DF69EC">
              <w:rPr>
                <w:rFonts w:ascii="Cambria" w:hAnsi="Cambria" w:cs="Calibri"/>
                <w:sz w:val="20"/>
                <w:szCs w:val="20"/>
              </w:rPr>
              <w:t>Review and provide comment on any submitted progress reports and draft report.</w:t>
            </w:r>
          </w:p>
          <w:p w:rsidR="0085564F" w:rsidRPr="00DF69EC" w:rsidRDefault="0085564F" w:rsidP="0085564F">
            <w:pPr>
              <w:numPr>
                <w:ilvl w:val="0"/>
                <w:numId w:val="1"/>
              </w:numPr>
              <w:rPr>
                <w:rFonts w:ascii="Cambria" w:hAnsi="Cambria" w:cs="Calibri"/>
                <w:sz w:val="20"/>
                <w:szCs w:val="20"/>
              </w:rPr>
            </w:pPr>
            <w:r w:rsidRPr="00DF69EC">
              <w:rPr>
                <w:rFonts w:ascii="Cambria" w:hAnsi="Cambria" w:cs="Calibri"/>
                <w:sz w:val="20"/>
                <w:szCs w:val="20"/>
              </w:rPr>
              <w:t>Attend final project report presentation.</w:t>
            </w:r>
          </w:p>
          <w:p w:rsidR="0085564F" w:rsidRPr="00DF69EC" w:rsidRDefault="0085564F" w:rsidP="0085564F">
            <w:pPr>
              <w:numPr>
                <w:ilvl w:val="0"/>
                <w:numId w:val="1"/>
              </w:numPr>
              <w:rPr>
                <w:rFonts w:ascii="Cambria" w:hAnsi="Cambria" w:cs="Calibri"/>
                <w:sz w:val="20"/>
                <w:szCs w:val="20"/>
              </w:rPr>
            </w:pPr>
            <w:r w:rsidRPr="00DF69EC">
              <w:rPr>
                <w:rFonts w:ascii="Cambria" w:hAnsi="Cambria" w:cs="Calibri"/>
                <w:sz w:val="20"/>
                <w:szCs w:val="20"/>
              </w:rPr>
              <w:t xml:space="preserve">Inform </w:t>
            </w:r>
            <w:r>
              <w:rPr>
                <w:rFonts w:ascii="Cambria" w:hAnsi="Cambria" w:cs="Calibri"/>
                <w:sz w:val="20"/>
                <w:szCs w:val="20"/>
              </w:rPr>
              <w:t>faculty at UBC/BCIT</w:t>
            </w:r>
            <w:r w:rsidRPr="00DF69EC">
              <w:rPr>
                <w:rFonts w:ascii="Cambria" w:hAnsi="Cambria" w:cs="Calibri"/>
                <w:sz w:val="20"/>
                <w:szCs w:val="20"/>
              </w:rPr>
              <w:t xml:space="preserve"> if any work content is sensitive and/or confidential in nature, and what measures they would like to implement to manage this content.</w:t>
            </w:r>
          </w:p>
          <w:p w:rsidR="0085564F" w:rsidRPr="00DF69EC" w:rsidRDefault="0085564F" w:rsidP="00560A71">
            <w:pPr>
              <w:tabs>
                <w:tab w:val="num" w:pos="258"/>
              </w:tabs>
              <w:jc w:val="both"/>
              <w:rPr>
                <w:rFonts w:ascii="Cambria" w:hAnsi="Cambria" w:cs="Calibri"/>
                <w:b/>
                <w:sz w:val="20"/>
                <w:szCs w:val="20"/>
              </w:rPr>
            </w:pPr>
            <w:r w:rsidRPr="00DF69EC">
              <w:rPr>
                <w:rFonts w:ascii="Cambria" w:hAnsi="Cambria" w:cs="Calibri"/>
                <w:b/>
                <w:sz w:val="20"/>
                <w:szCs w:val="20"/>
              </w:rPr>
              <w:lastRenderedPageBreak/>
              <w:t>Faculty:</w:t>
            </w:r>
          </w:p>
          <w:p w:rsidR="0085564F" w:rsidRPr="00DF69EC" w:rsidRDefault="0085564F" w:rsidP="0085564F">
            <w:pPr>
              <w:numPr>
                <w:ilvl w:val="0"/>
                <w:numId w:val="1"/>
              </w:numPr>
              <w:contextualSpacing/>
              <w:jc w:val="both"/>
              <w:rPr>
                <w:rFonts w:ascii="Cambria" w:hAnsi="Cambria" w:cs="Calibri"/>
                <w:sz w:val="20"/>
                <w:szCs w:val="20"/>
              </w:rPr>
            </w:pPr>
            <w:r w:rsidRPr="00DF69EC">
              <w:rPr>
                <w:rFonts w:ascii="Cambria" w:hAnsi="Cambria" w:cs="Calibri"/>
                <w:sz w:val="20"/>
                <w:szCs w:val="20"/>
              </w:rPr>
              <w:t>Explain how student will be graded for the project and how the project mark fits into the course mark.</w:t>
            </w:r>
          </w:p>
          <w:p w:rsidR="0085564F" w:rsidRPr="00DF69EC" w:rsidRDefault="0085564F" w:rsidP="0085564F">
            <w:pPr>
              <w:numPr>
                <w:ilvl w:val="0"/>
                <w:numId w:val="1"/>
              </w:numPr>
              <w:jc w:val="both"/>
              <w:rPr>
                <w:rFonts w:ascii="Cambria" w:hAnsi="Cambria" w:cs="Calibri"/>
                <w:sz w:val="20"/>
                <w:szCs w:val="20"/>
              </w:rPr>
            </w:pPr>
            <w:r w:rsidRPr="00DF69EC">
              <w:rPr>
                <w:rFonts w:ascii="Cambria" w:hAnsi="Cambria" w:cs="Calibri"/>
                <w:sz w:val="20"/>
                <w:szCs w:val="20"/>
              </w:rPr>
              <w:t>Support student throughout project with expertise and advice as needed.</w:t>
            </w:r>
          </w:p>
          <w:p w:rsidR="0085564F" w:rsidRPr="00DF69EC" w:rsidRDefault="0085564F" w:rsidP="0085564F">
            <w:pPr>
              <w:numPr>
                <w:ilvl w:val="0"/>
                <w:numId w:val="1"/>
              </w:numPr>
              <w:jc w:val="both"/>
              <w:rPr>
                <w:rFonts w:ascii="Cambria" w:hAnsi="Cambria"/>
                <w:sz w:val="20"/>
                <w:szCs w:val="20"/>
              </w:rPr>
            </w:pPr>
            <w:r w:rsidRPr="00DF69EC">
              <w:rPr>
                <w:rFonts w:ascii="Cambria" w:hAnsi="Cambria"/>
                <w:sz w:val="20"/>
                <w:szCs w:val="20"/>
              </w:rPr>
              <w:t>Ensure students understand their reports will be published and made available to the public.</w:t>
            </w:r>
          </w:p>
          <w:p w:rsidR="0085564F" w:rsidRPr="00DF69EC" w:rsidRDefault="0085564F" w:rsidP="0085564F">
            <w:pPr>
              <w:numPr>
                <w:ilvl w:val="0"/>
                <w:numId w:val="1"/>
              </w:numPr>
              <w:jc w:val="both"/>
              <w:rPr>
                <w:rFonts w:ascii="Cambria" w:hAnsi="Cambria" w:cs="Calibri"/>
                <w:sz w:val="20"/>
                <w:szCs w:val="20"/>
              </w:rPr>
            </w:pPr>
            <w:r w:rsidRPr="00DF69EC">
              <w:rPr>
                <w:rFonts w:ascii="Cambria" w:hAnsi="Cambria" w:cs="Calibri"/>
                <w:sz w:val="20"/>
                <w:szCs w:val="20"/>
              </w:rPr>
              <w:t>Attend student presentation of project.</w:t>
            </w:r>
          </w:p>
          <w:p w:rsidR="0085564F" w:rsidRPr="00DF69EC" w:rsidRDefault="0085564F" w:rsidP="00560A71">
            <w:pPr>
              <w:tabs>
                <w:tab w:val="num" w:pos="258"/>
              </w:tabs>
              <w:jc w:val="both"/>
              <w:rPr>
                <w:rFonts w:ascii="Cambria" w:hAnsi="Cambria" w:cs="Calibri"/>
                <w:sz w:val="20"/>
                <w:szCs w:val="20"/>
              </w:rPr>
            </w:pPr>
          </w:p>
          <w:p w:rsidR="0085564F" w:rsidRPr="00DF69EC" w:rsidRDefault="0085564F" w:rsidP="00560A71">
            <w:pPr>
              <w:tabs>
                <w:tab w:val="num" w:pos="258"/>
              </w:tabs>
              <w:jc w:val="both"/>
              <w:rPr>
                <w:rFonts w:ascii="Cambria" w:hAnsi="Cambria" w:cs="Calibri"/>
                <w:b/>
                <w:sz w:val="20"/>
                <w:szCs w:val="20"/>
              </w:rPr>
            </w:pPr>
            <w:r w:rsidRPr="00DF69EC">
              <w:rPr>
                <w:rFonts w:ascii="Cambria" w:hAnsi="Cambria" w:cs="Calibri"/>
                <w:b/>
                <w:sz w:val="20"/>
                <w:szCs w:val="20"/>
              </w:rPr>
              <w:t>Student:</w:t>
            </w:r>
          </w:p>
          <w:p w:rsidR="0085564F" w:rsidRPr="00DF69EC" w:rsidRDefault="0085564F" w:rsidP="0085564F">
            <w:pPr>
              <w:numPr>
                <w:ilvl w:val="0"/>
                <w:numId w:val="1"/>
              </w:numPr>
              <w:jc w:val="both"/>
              <w:rPr>
                <w:rFonts w:ascii="Cambria" w:hAnsi="Cambria" w:cs="Calibri"/>
                <w:sz w:val="20"/>
                <w:szCs w:val="20"/>
              </w:rPr>
            </w:pPr>
            <w:r w:rsidRPr="00DF69EC">
              <w:rPr>
                <w:rFonts w:ascii="Cambria" w:hAnsi="Cambria" w:cs="Calibri"/>
                <w:sz w:val="20"/>
                <w:szCs w:val="20"/>
              </w:rPr>
              <w:t>Meet project deliverables.</w:t>
            </w:r>
          </w:p>
          <w:p w:rsidR="0085564F" w:rsidRPr="00DF69EC" w:rsidRDefault="0085564F" w:rsidP="0085564F">
            <w:pPr>
              <w:numPr>
                <w:ilvl w:val="0"/>
                <w:numId w:val="1"/>
              </w:numPr>
              <w:jc w:val="both"/>
              <w:rPr>
                <w:rFonts w:ascii="Cambria" w:hAnsi="Cambria" w:cs="Calibri"/>
                <w:sz w:val="20"/>
                <w:szCs w:val="20"/>
              </w:rPr>
            </w:pPr>
            <w:r w:rsidRPr="00DF69EC">
              <w:rPr>
                <w:rFonts w:ascii="Cambria" w:hAnsi="Cambria" w:cs="Calibri"/>
                <w:sz w:val="20"/>
                <w:szCs w:val="20"/>
              </w:rPr>
              <w:t>Propose and commit to ongoing communication engagement schedule with your staff clients and other project team members. This is typically through meetings, email communication or in-class workshops and serves as an opportunity to discuss project progress and receive guidance. Attend final meeting with staff and present final research deliverables including your recommendations for implementation and future research.</w:t>
            </w:r>
          </w:p>
          <w:p w:rsidR="0085564F" w:rsidRPr="00DF69EC" w:rsidRDefault="0085564F" w:rsidP="0085564F">
            <w:pPr>
              <w:numPr>
                <w:ilvl w:val="0"/>
                <w:numId w:val="1"/>
              </w:numPr>
              <w:jc w:val="both"/>
              <w:rPr>
                <w:rFonts w:ascii="Cambria" w:hAnsi="Cambria" w:cs="Calibri"/>
                <w:sz w:val="20"/>
                <w:szCs w:val="20"/>
              </w:rPr>
            </w:pPr>
            <w:r w:rsidRPr="00DF69EC">
              <w:rPr>
                <w:rFonts w:ascii="Cambria" w:hAnsi="Cambria" w:cs="Calibri"/>
                <w:sz w:val="20"/>
                <w:szCs w:val="20"/>
              </w:rPr>
              <w:t>Ensure there is no personal information (student ID, e-mail addresses, phone numbers, etc.) in the body of the final project report.</w:t>
            </w:r>
          </w:p>
          <w:p w:rsidR="0085564F" w:rsidRPr="00DF69EC" w:rsidRDefault="0085564F" w:rsidP="0085564F">
            <w:pPr>
              <w:ind w:left="568"/>
              <w:rPr>
                <w:rFonts w:ascii="Cambria" w:hAnsi="Cambria"/>
                <w:sz w:val="20"/>
                <w:szCs w:val="20"/>
              </w:rPr>
            </w:pPr>
            <w:bookmarkStart w:id="0" w:name="_GoBack"/>
            <w:bookmarkEnd w:id="0"/>
          </w:p>
        </w:tc>
      </w:tr>
    </w:tbl>
    <w:p w:rsidR="0085564F" w:rsidRDefault="0085564F"/>
    <w:sectPr w:rsidR="008556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718"/>
    <w:multiLevelType w:val="hybridMultilevel"/>
    <w:tmpl w:val="C4265F3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761F84"/>
    <w:multiLevelType w:val="hybridMultilevel"/>
    <w:tmpl w:val="8402A6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BB01A3D"/>
    <w:multiLevelType w:val="hybridMultilevel"/>
    <w:tmpl w:val="E382B4C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83013E"/>
    <w:multiLevelType w:val="hybridMultilevel"/>
    <w:tmpl w:val="C962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174DD"/>
    <w:multiLevelType w:val="hybridMultilevel"/>
    <w:tmpl w:val="3BB4E8F4"/>
    <w:lvl w:ilvl="0" w:tplc="B3925494">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4F"/>
    <w:rsid w:val="000D4FD7"/>
    <w:rsid w:val="008556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5FC82-7B8E-4C8C-97A8-057A57E3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4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56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Hermansen</dc:creator>
  <cp:keywords/>
  <dc:description/>
  <cp:lastModifiedBy>Sally Hermansen</cp:lastModifiedBy>
  <cp:revision>1</cp:revision>
  <dcterms:created xsi:type="dcterms:W3CDTF">2017-09-25T23:06:00Z</dcterms:created>
  <dcterms:modified xsi:type="dcterms:W3CDTF">2017-09-25T23:13:00Z</dcterms:modified>
</cp:coreProperties>
</file>