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F23E3" w14:textId="77777777" w:rsidR="00DB5A67" w:rsidRPr="00315C8C" w:rsidRDefault="00F5464D">
      <w:pPr>
        <w:rPr>
          <w:rFonts w:ascii="Arial" w:hAnsi="Arial" w:cs="Arial"/>
          <w:sz w:val="22"/>
          <w:szCs w:val="22"/>
        </w:rPr>
      </w:pPr>
      <w:r>
        <w:rPr>
          <w:rFonts w:ascii="Arial" w:hAnsi="Arial" w:cs="Arial"/>
          <w:b/>
          <w:noProof/>
          <w:sz w:val="22"/>
          <w:szCs w:val="22"/>
        </w:rPr>
        <w:drawing>
          <wp:anchor distT="0" distB="0" distL="114300" distR="114300" simplePos="0" relativeHeight="251657728" behindDoc="0" locked="0" layoutInCell="1" allowOverlap="1" wp14:anchorId="176BA100" wp14:editId="170C3E57">
            <wp:simplePos x="0" y="0"/>
            <wp:positionH relativeFrom="column">
              <wp:posOffset>-447040</wp:posOffset>
            </wp:positionH>
            <wp:positionV relativeFrom="paragraph">
              <wp:posOffset>-393700</wp:posOffset>
            </wp:positionV>
            <wp:extent cx="10341610" cy="1054735"/>
            <wp:effectExtent l="19050" t="19050" r="21590" b="12065"/>
            <wp:wrapThrough wrapText="bothSides">
              <wp:wrapPolygon edited="0">
                <wp:start x="-40" y="-390"/>
                <wp:lineTo x="-40" y="21457"/>
                <wp:lineTo x="21605" y="21457"/>
                <wp:lineTo x="21605" y="-390"/>
                <wp:lineTo x="-40" y="-39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3622" t="21368" r="14745" b="66380"/>
                    <a:stretch>
                      <a:fillRect/>
                    </a:stretch>
                  </pic:blipFill>
                  <pic:spPr bwMode="auto">
                    <a:xfrm>
                      <a:off x="0" y="0"/>
                      <a:ext cx="10341610" cy="105473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C209D53" w14:textId="77777777" w:rsidR="00342F25" w:rsidRPr="00BB3896" w:rsidRDefault="00342F25" w:rsidP="00342F25">
      <w:pPr>
        <w:jc w:val="center"/>
        <w:rPr>
          <w:rFonts w:ascii="Calibri" w:hAnsi="Calibri" w:cs="Arial"/>
          <w:b/>
          <w:sz w:val="22"/>
          <w:szCs w:val="22"/>
        </w:rPr>
      </w:pPr>
      <w:r w:rsidRPr="00BB3896">
        <w:rPr>
          <w:rFonts w:ascii="Calibri" w:hAnsi="Calibri" w:cs="Arial"/>
          <w:b/>
          <w:sz w:val="22"/>
          <w:szCs w:val="22"/>
        </w:rPr>
        <w:t>FNH 380</w:t>
      </w:r>
    </w:p>
    <w:p w14:paraId="7A40352B" w14:textId="77777777" w:rsidR="00342F25" w:rsidRPr="00BB3896" w:rsidRDefault="00342F25" w:rsidP="00342F25">
      <w:pPr>
        <w:jc w:val="center"/>
        <w:rPr>
          <w:rFonts w:ascii="Calibri" w:hAnsi="Calibri" w:cs="Arial"/>
          <w:b/>
          <w:sz w:val="22"/>
          <w:szCs w:val="22"/>
        </w:rPr>
      </w:pPr>
      <w:r w:rsidRPr="00BB3896">
        <w:rPr>
          <w:rFonts w:ascii="Calibri" w:hAnsi="Calibri" w:cs="Arial"/>
          <w:b/>
          <w:sz w:val="22"/>
          <w:szCs w:val="22"/>
        </w:rPr>
        <w:t>Professional Dietetic Practice I</w:t>
      </w:r>
    </w:p>
    <w:p w14:paraId="0C449F6C" w14:textId="77777777" w:rsidR="00342F25" w:rsidRPr="00BB3896" w:rsidRDefault="00342F25" w:rsidP="00342F25">
      <w:pPr>
        <w:jc w:val="center"/>
        <w:rPr>
          <w:rFonts w:ascii="Calibri" w:hAnsi="Calibri" w:cs="Arial"/>
          <w:b/>
          <w:sz w:val="22"/>
          <w:szCs w:val="22"/>
        </w:rPr>
      </w:pPr>
    </w:p>
    <w:p w14:paraId="3FA49BD2" w14:textId="77777777" w:rsidR="00342F25" w:rsidRPr="00BB3896" w:rsidRDefault="00342F25" w:rsidP="00342F25">
      <w:pPr>
        <w:jc w:val="center"/>
        <w:rPr>
          <w:rFonts w:ascii="Calibri" w:hAnsi="Calibri" w:cs="Arial"/>
          <w:b/>
          <w:sz w:val="22"/>
          <w:szCs w:val="22"/>
        </w:rPr>
      </w:pPr>
      <w:r w:rsidRPr="00BB3896">
        <w:rPr>
          <w:rFonts w:ascii="Calibri" w:hAnsi="Calibri" w:cs="Arial"/>
          <w:b/>
          <w:sz w:val="22"/>
          <w:szCs w:val="22"/>
        </w:rPr>
        <w:t>Self-Assessment and Learning Plan Form</w:t>
      </w:r>
    </w:p>
    <w:p w14:paraId="28FA99DD" w14:textId="77777777" w:rsidR="00342F25" w:rsidRPr="00BB3896" w:rsidRDefault="00342F25" w:rsidP="00342F25">
      <w:pPr>
        <w:rPr>
          <w:rFonts w:ascii="Calibri" w:hAnsi="Calibri" w:cs="Arial"/>
          <w:b/>
          <w:sz w:val="22"/>
          <w:szCs w:val="22"/>
        </w:rPr>
      </w:pPr>
    </w:p>
    <w:p w14:paraId="30ED6D35" w14:textId="5E945127" w:rsidR="00DB5A67" w:rsidRPr="00BB3896" w:rsidRDefault="00DB5A67" w:rsidP="00342F25">
      <w:pPr>
        <w:rPr>
          <w:rFonts w:ascii="Calibri" w:hAnsi="Calibri" w:cs="Arial"/>
          <w:sz w:val="22"/>
          <w:szCs w:val="22"/>
        </w:rPr>
      </w:pPr>
      <w:r w:rsidRPr="00BB3896">
        <w:rPr>
          <w:rFonts w:ascii="Calibri" w:hAnsi="Calibri" w:cs="Arial"/>
          <w:b/>
          <w:sz w:val="22"/>
          <w:szCs w:val="22"/>
        </w:rPr>
        <w:t>Date:</w:t>
      </w:r>
      <w:r w:rsidRPr="00BB3896">
        <w:rPr>
          <w:rFonts w:ascii="Calibri" w:hAnsi="Calibri" w:cs="Arial"/>
          <w:sz w:val="22"/>
          <w:szCs w:val="22"/>
        </w:rPr>
        <w:t xml:space="preserve"> </w:t>
      </w:r>
      <w:r w:rsidR="004162E8" w:rsidRPr="004162E8">
        <w:rPr>
          <w:rFonts w:ascii="Calibri" w:hAnsi="Calibri" w:cs="Arial"/>
          <w:color w:val="548DD4" w:themeColor="text2" w:themeTint="99"/>
          <w:sz w:val="22"/>
          <w:szCs w:val="22"/>
        </w:rPr>
        <w:t>May</w:t>
      </w:r>
      <w:r w:rsidR="00780211" w:rsidRPr="004162E8">
        <w:rPr>
          <w:rFonts w:ascii="Calibri" w:hAnsi="Calibri" w:cs="Arial"/>
          <w:color w:val="548DD4" w:themeColor="text2" w:themeTint="99"/>
          <w:sz w:val="22"/>
          <w:szCs w:val="22"/>
        </w:rPr>
        <w:t xml:space="preserve"> 201</w:t>
      </w:r>
      <w:r w:rsidR="004162E8" w:rsidRPr="004162E8">
        <w:rPr>
          <w:rFonts w:ascii="Calibri" w:hAnsi="Calibri" w:cs="Arial"/>
          <w:color w:val="548DD4" w:themeColor="text2" w:themeTint="99"/>
          <w:sz w:val="22"/>
          <w:szCs w:val="22"/>
        </w:rPr>
        <w:t>7</w:t>
      </w:r>
    </w:p>
    <w:p w14:paraId="1F834D64" w14:textId="77777777" w:rsidR="00DB5A67" w:rsidRPr="00BB3896" w:rsidRDefault="00DB5A67">
      <w:pPr>
        <w:rPr>
          <w:rFonts w:ascii="Calibri" w:hAnsi="Calibri" w:cs="Arial"/>
          <w:sz w:val="22"/>
          <w:szCs w:val="22"/>
        </w:rPr>
      </w:pPr>
    </w:p>
    <w:p w14:paraId="0B3CC594" w14:textId="658B6487" w:rsidR="002D3A63" w:rsidRPr="00BB3896" w:rsidRDefault="00DB5A67">
      <w:pPr>
        <w:rPr>
          <w:rFonts w:ascii="Calibri" w:hAnsi="Calibri" w:cs="Arial"/>
          <w:sz w:val="22"/>
          <w:szCs w:val="22"/>
        </w:rPr>
      </w:pPr>
      <w:r w:rsidRPr="00BB3896">
        <w:rPr>
          <w:rFonts w:ascii="Calibri" w:hAnsi="Calibri" w:cs="Arial"/>
          <w:b/>
          <w:sz w:val="22"/>
          <w:szCs w:val="22"/>
        </w:rPr>
        <w:t>Student Name:</w:t>
      </w:r>
      <w:r w:rsidR="0013320A" w:rsidRPr="00BB3896">
        <w:rPr>
          <w:rFonts w:ascii="Calibri" w:hAnsi="Calibri" w:cs="Arial"/>
          <w:b/>
          <w:sz w:val="22"/>
          <w:szCs w:val="22"/>
        </w:rPr>
        <w:t xml:space="preserve"> </w:t>
      </w:r>
      <w:r w:rsidR="000B67FB">
        <w:rPr>
          <w:rFonts w:ascii="Calibri" w:hAnsi="Calibri" w:cs="Arial"/>
          <w:sz w:val="22"/>
          <w:szCs w:val="22"/>
        </w:rPr>
        <w:t>Amanda Hunter</w:t>
      </w:r>
      <w:r w:rsidRPr="00BB3896">
        <w:rPr>
          <w:rFonts w:ascii="Calibri" w:hAnsi="Calibri" w:cs="Arial"/>
          <w:sz w:val="22"/>
          <w:szCs w:val="22"/>
        </w:rPr>
        <w:t xml:space="preserve">  </w:t>
      </w:r>
    </w:p>
    <w:p w14:paraId="357486D9" w14:textId="77777777" w:rsidR="00DB5A67" w:rsidRPr="00BB3896" w:rsidRDefault="00DB5A67">
      <w:pPr>
        <w:rPr>
          <w:rFonts w:ascii="Calibri" w:hAnsi="Calibri" w:cs="Arial"/>
          <w:sz w:val="22"/>
          <w:szCs w:val="22"/>
        </w:rPr>
      </w:pPr>
      <w:r w:rsidRPr="00BB3896">
        <w:rPr>
          <w:rFonts w:ascii="Calibri" w:hAnsi="Calibri" w:cs="Arial"/>
          <w:sz w:val="22"/>
          <w:szCs w:val="22"/>
        </w:rPr>
        <w:tab/>
      </w:r>
      <w:r w:rsidRPr="00BB3896">
        <w:rPr>
          <w:rFonts w:ascii="Calibri" w:hAnsi="Calibri" w:cs="Arial"/>
          <w:sz w:val="22"/>
          <w:szCs w:val="22"/>
        </w:rPr>
        <w:tab/>
      </w:r>
      <w:r w:rsidRPr="00BB3896">
        <w:rPr>
          <w:rFonts w:ascii="Calibri" w:hAnsi="Calibri" w:cs="Arial"/>
          <w:sz w:val="22"/>
          <w:szCs w:val="22"/>
        </w:rPr>
        <w:tab/>
      </w:r>
      <w:r w:rsidRPr="00BB3896">
        <w:rPr>
          <w:rFonts w:ascii="Calibri" w:hAnsi="Calibri" w:cs="Arial"/>
          <w:sz w:val="22"/>
          <w:szCs w:val="22"/>
        </w:rPr>
        <w:tab/>
      </w:r>
    </w:p>
    <w:p w14:paraId="526602A1" w14:textId="77777777" w:rsidR="00FE0D43" w:rsidRPr="00BB3896" w:rsidRDefault="00B00EAC" w:rsidP="0013320A">
      <w:pPr>
        <w:rPr>
          <w:rFonts w:ascii="Calibri" w:hAnsi="Calibri" w:cs="Arial"/>
          <w:b/>
          <w:sz w:val="22"/>
          <w:szCs w:val="22"/>
        </w:rPr>
      </w:pPr>
      <w:r w:rsidRPr="00BB3896">
        <w:rPr>
          <w:rFonts w:ascii="Calibri" w:hAnsi="Calibri" w:cs="Arial"/>
          <w:b/>
          <w:sz w:val="22"/>
          <w:szCs w:val="22"/>
        </w:rPr>
        <w:t xml:space="preserve">Instructions: </w:t>
      </w:r>
    </w:p>
    <w:p w14:paraId="2E7FC57D" w14:textId="77777777" w:rsidR="00B00EAC" w:rsidRPr="00BB3896" w:rsidRDefault="00B00EAC" w:rsidP="0013320A">
      <w:pPr>
        <w:rPr>
          <w:rFonts w:ascii="Calibri" w:hAnsi="Calibri" w:cs="Arial"/>
          <w:b/>
          <w:sz w:val="22"/>
          <w:szCs w:val="22"/>
        </w:rPr>
      </w:pPr>
    </w:p>
    <w:p w14:paraId="76C80E92" w14:textId="77777777" w:rsidR="00B00EAC" w:rsidRPr="00BB3896" w:rsidRDefault="00FE0D43" w:rsidP="001B0D07">
      <w:pPr>
        <w:numPr>
          <w:ilvl w:val="0"/>
          <w:numId w:val="5"/>
        </w:numPr>
        <w:rPr>
          <w:rFonts w:ascii="Calibri" w:hAnsi="Calibri" w:cs="Arial"/>
          <w:sz w:val="22"/>
          <w:szCs w:val="22"/>
        </w:rPr>
      </w:pPr>
      <w:r w:rsidRPr="00BB3896">
        <w:rPr>
          <w:rFonts w:ascii="Calibri" w:hAnsi="Calibri" w:cs="Arial"/>
          <w:sz w:val="22"/>
          <w:szCs w:val="22"/>
        </w:rPr>
        <w:t xml:space="preserve">Familiarize yourself with the full </w:t>
      </w:r>
      <w:hyperlink r:id="rId9" w:history="1">
        <w:r w:rsidR="00B00EAC" w:rsidRPr="00BB3896">
          <w:rPr>
            <w:rStyle w:val="Hyperlink"/>
            <w:rFonts w:ascii="Calibri" w:hAnsi="Calibri" w:cs="Arial"/>
            <w:sz w:val="22"/>
            <w:szCs w:val="22"/>
          </w:rPr>
          <w:t>ICDEP documen</w:t>
        </w:r>
        <w:r w:rsidR="00B00EAC" w:rsidRPr="00BB3896">
          <w:rPr>
            <w:rStyle w:val="Hyperlink"/>
            <w:rFonts w:ascii="Calibri" w:hAnsi="Calibri" w:cs="Arial"/>
            <w:sz w:val="22"/>
            <w:szCs w:val="22"/>
          </w:rPr>
          <w:t>t</w:t>
        </w:r>
      </w:hyperlink>
      <w:r w:rsidR="00D8227B" w:rsidRPr="00BB3896">
        <w:rPr>
          <w:rFonts w:ascii="Calibri" w:hAnsi="Calibri" w:cs="Arial"/>
          <w:sz w:val="22"/>
          <w:szCs w:val="22"/>
        </w:rPr>
        <w:t>, as a guide to entry to practice requirements for dietitians in Canada.  Key components of the document to review:</w:t>
      </w:r>
    </w:p>
    <w:p w14:paraId="73E3DFC9" w14:textId="77777777" w:rsidR="00D8227B" w:rsidRPr="00BB3896" w:rsidRDefault="00CD5E1A" w:rsidP="001B0D07">
      <w:pPr>
        <w:numPr>
          <w:ilvl w:val="1"/>
          <w:numId w:val="5"/>
        </w:numPr>
        <w:rPr>
          <w:rFonts w:ascii="Calibri" w:hAnsi="Calibri" w:cs="Arial"/>
          <w:sz w:val="22"/>
          <w:szCs w:val="22"/>
        </w:rPr>
      </w:pPr>
      <w:r>
        <w:rPr>
          <w:rFonts w:ascii="Calibri" w:hAnsi="Calibri" w:cs="Arial"/>
          <w:sz w:val="22"/>
          <w:szCs w:val="22"/>
        </w:rPr>
        <w:t>b</w:t>
      </w:r>
      <w:r w:rsidR="00D8227B" w:rsidRPr="00BB3896">
        <w:rPr>
          <w:rFonts w:ascii="Calibri" w:hAnsi="Calibri" w:cs="Arial"/>
          <w:sz w:val="22"/>
          <w:szCs w:val="22"/>
        </w:rPr>
        <w:t>ackground information (purpose, definition</w:t>
      </w:r>
      <w:r>
        <w:rPr>
          <w:rFonts w:ascii="Calibri" w:hAnsi="Calibri" w:cs="Arial"/>
          <w:sz w:val="22"/>
          <w:szCs w:val="22"/>
        </w:rPr>
        <w:t>s and structure, and framework);</w:t>
      </w:r>
    </w:p>
    <w:p w14:paraId="080D1FD4" w14:textId="77777777" w:rsidR="00D8227B" w:rsidRPr="00BB3896" w:rsidRDefault="00CD5E1A" w:rsidP="001B0D07">
      <w:pPr>
        <w:numPr>
          <w:ilvl w:val="1"/>
          <w:numId w:val="5"/>
        </w:numPr>
        <w:rPr>
          <w:rFonts w:ascii="Calibri" w:hAnsi="Calibri" w:cs="Arial"/>
          <w:sz w:val="22"/>
          <w:szCs w:val="22"/>
        </w:rPr>
      </w:pPr>
      <w:r>
        <w:rPr>
          <w:rFonts w:ascii="Calibri" w:hAnsi="Calibri" w:cs="Arial"/>
          <w:sz w:val="22"/>
          <w:szCs w:val="22"/>
        </w:rPr>
        <w:t>the</w:t>
      </w:r>
      <w:r w:rsidR="00D8227B" w:rsidRPr="00BB3896">
        <w:rPr>
          <w:rFonts w:ascii="Calibri" w:hAnsi="Calibri" w:cs="Arial"/>
          <w:sz w:val="22"/>
          <w:szCs w:val="22"/>
        </w:rPr>
        <w:t xml:space="preserve"> Competency-Indicator Grid (which presents the entry to practice competencies, as well as related performance indicators to be assessed in the academic component of a program, internship component of a program and/or national</w:t>
      </w:r>
      <w:r>
        <w:rPr>
          <w:rFonts w:ascii="Calibri" w:hAnsi="Calibri" w:cs="Arial"/>
          <w:sz w:val="22"/>
          <w:szCs w:val="22"/>
        </w:rPr>
        <w:t xml:space="preserve"> entry to practice examination); and</w:t>
      </w:r>
    </w:p>
    <w:p w14:paraId="7A8ABA97" w14:textId="77777777" w:rsidR="007E703B" w:rsidRPr="00BB3896" w:rsidRDefault="00CD5E1A" w:rsidP="001B0D07">
      <w:pPr>
        <w:numPr>
          <w:ilvl w:val="1"/>
          <w:numId w:val="5"/>
        </w:numPr>
        <w:rPr>
          <w:rFonts w:ascii="Calibri" w:hAnsi="Calibri" w:cs="Arial"/>
          <w:sz w:val="22"/>
          <w:szCs w:val="22"/>
        </w:rPr>
      </w:pPr>
      <w:r>
        <w:rPr>
          <w:rFonts w:ascii="Calibri" w:hAnsi="Calibri" w:cs="Arial"/>
          <w:sz w:val="22"/>
          <w:szCs w:val="22"/>
        </w:rPr>
        <w:t xml:space="preserve">the </w:t>
      </w:r>
      <w:r w:rsidR="00D8227B" w:rsidRPr="00D8227B">
        <w:rPr>
          <w:rFonts w:ascii="Calibri" w:hAnsi="Calibri" w:cs="Arial"/>
          <w:sz w:val="22"/>
          <w:szCs w:val="22"/>
        </w:rPr>
        <w:t>Foundational Knowledge Specifications (summary</w:t>
      </w:r>
      <w:r w:rsidR="00D8227B">
        <w:rPr>
          <w:rFonts w:ascii="Calibri" w:hAnsi="Calibri" w:cs="Arial"/>
          <w:sz w:val="22"/>
          <w:szCs w:val="22"/>
        </w:rPr>
        <w:t xml:space="preserve"> </w:t>
      </w:r>
      <w:r w:rsidR="00D8227B" w:rsidRPr="00D8227B">
        <w:rPr>
          <w:rFonts w:ascii="Calibri" w:hAnsi="Calibri" w:cs="Arial"/>
          <w:sz w:val="22"/>
          <w:szCs w:val="22"/>
        </w:rPr>
        <w:t>of</w:t>
      </w:r>
      <w:r w:rsidR="00D8227B">
        <w:rPr>
          <w:rFonts w:ascii="Calibri" w:hAnsi="Calibri" w:cs="Arial"/>
          <w:sz w:val="22"/>
          <w:szCs w:val="22"/>
        </w:rPr>
        <w:t xml:space="preserve"> </w:t>
      </w:r>
      <w:r w:rsidR="00D8227B" w:rsidRPr="00D8227B">
        <w:rPr>
          <w:rFonts w:ascii="Calibri" w:hAnsi="Calibri" w:cs="Arial"/>
          <w:sz w:val="22"/>
          <w:szCs w:val="22"/>
        </w:rPr>
        <w:t>the</w:t>
      </w:r>
      <w:r w:rsidR="00D8227B">
        <w:rPr>
          <w:rFonts w:ascii="Calibri" w:hAnsi="Calibri" w:cs="Arial"/>
          <w:sz w:val="22"/>
          <w:szCs w:val="22"/>
        </w:rPr>
        <w:t xml:space="preserve"> </w:t>
      </w:r>
      <w:r w:rsidR="00D8227B" w:rsidRPr="00D8227B">
        <w:rPr>
          <w:rFonts w:ascii="Calibri" w:hAnsi="Calibri" w:cs="Arial"/>
          <w:sz w:val="22"/>
          <w:szCs w:val="22"/>
        </w:rPr>
        <w:t>broad</w:t>
      </w:r>
      <w:r w:rsidR="00D8227B">
        <w:rPr>
          <w:rFonts w:ascii="Calibri" w:hAnsi="Calibri" w:cs="Arial"/>
          <w:sz w:val="22"/>
          <w:szCs w:val="22"/>
        </w:rPr>
        <w:t xml:space="preserve"> </w:t>
      </w:r>
      <w:r w:rsidR="00D8227B" w:rsidRPr="00D8227B">
        <w:rPr>
          <w:rFonts w:ascii="Calibri" w:hAnsi="Calibri" w:cs="Arial"/>
          <w:sz w:val="22"/>
          <w:szCs w:val="22"/>
        </w:rPr>
        <w:t>knowledge</w:t>
      </w:r>
      <w:r w:rsidR="00D8227B">
        <w:rPr>
          <w:rFonts w:ascii="Calibri" w:hAnsi="Calibri" w:cs="Arial"/>
          <w:sz w:val="22"/>
          <w:szCs w:val="22"/>
        </w:rPr>
        <w:t xml:space="preserve"> </w:t>
      </w:r>
      <w:r w:rsidR="00D8227B" w:rsidRPr="00D8227B">
        <w:rPr>
          <w:rFonts w:ascii="Calibri" w:hAnsi="Calibri" w:cs="Arial"/>
          <w:sz w:val="22"/>
          <w:szCs w:val="22"/>
        </w:rPr>
        <w:t>base</w:t>
      </w:r>
      <w:r w:rsidR="00D8227B" w:rsidRPr="00D8227B">
        <w:rPr>
          <w:rFonts w:ascii="Calibri" w:hAnsi="Calibri" w:cs="Arial"/>
          <w:sz w:val="22"/>
          <w:szCs w:val="22"/>
        </w:rPr>
        <w:tab/>
        <w:t>that</w:t>
      </w:r>
      <w:r w:rsidR="00D8227B">
        <w:rPr>
          <w:rFonts w:ascii="Calibri" w:hAnsi="Calibri" w:cs="Arial"/>
          <w:sz w:val="22"/>
          <w:szCs w:val="22"/>
        </w:rPr>
        <w:t xml:space="preserve"> </w:t>
      </w:r>
      <w:r w:rsidR="00D8227B" w:rsidRPr="00D8227B">
        <w:rPr>
          <w:rFonts w:ascii="Calibri" w:hAnsi="Calibri" w:cs="Arial"/>
          <w:sz w:val="22"/>
          <w:szCs w:val="22"/>
        </w:rPr>
        <w:t>is</w:t>
      </w:r>
      <w:r w:rsidR="00D8227B">
        <w:rPr>
          <w:rFonts w:ascii="Calibri" w:hAnsi="Calibri" w:cs="Arial"/>
          <w:sz w:val="22"/>
          <w:szCs w:val="22"/>
        </w:rPr>
        <w:t xml:space="preserve"> </w:t>
      </w:r>
      <w:r w:rsidR="00D8227B" w:rsidRPr="00D8227B">
        <w:rPr>
          <w:rFonts w:ascii="Calibri" w:hAnsi="Calibri" w:cs="Arial"/>
          <w:sz w:val="22"/>
          <w:szCs w:val="22"/>
        </w:rPr>
        <w:t>necessary</w:t>
      </w:r>
      <w:r w:rsidR="00D8227B">
        <w:rPr>
          <w:rFonts w:ascii="Calibri" w:hAnsi="Calibri" w:cs="Arial"/>
          <w:sz w:val="22"/>
          <w:szCs w:val="22"/>
        </w:rPr>
        <w:t xml:space="preserve"> </w:t>
      </w:r>
      <w:r w:rsidR="00D8227B" w:rsidRPr="00D8227B">
        <w:rPr>
          <w:rFonts w:ascii="Calibri" w:hAnsi="Calibri" w:cs="Arial"/>
          <w:sz w:val="22"/>
          <w:szCs w:val="22"/>
        </w:rPr>
        <w:t>to</w:t>
      </w:r>
      <w:r w:rsidR="00D8227B">
        <w:rPr>
          <w:rFonts w:ascii="Calibri" w:hAnsi="Calibri" w:cs="Arial"/>
          <w:sz w:val="22"/>
          <w:szCs w:val="22"/>
        </w:rPr>
        <w:t xml:space="preserve"> </w:t>
      </w:r>
      <w:r w:rsidR="00D8227B" w:rsidRPr="00D8227B">
        <w:rPr>
          <w:rFonts w:ascii="Calibri" w:hAnsi="Calibri" w:cs="Arial"/>
          <w:sz w:val="22"/>
          <w:szCs w:val="22"/>
        </w:rPr>
        <w:t>prepare</w:t>
      </w:r>
      <w:r w:rsidR="00D8227B">
        <w:rPr>
          <w:rFonts w:ascii="Calibri" w:hAnsi="Calibri" w:cs="Arial"/>
          <w:sz w:val="22"/>
          <w:szCs w:val="22"/>
        </w:rPr>
        <w:t xml:space="preserve"> </w:t>
      </w:r>
      <w:r w:rsidR="00D8227B" w:rsidRPr="00D8227B">
        <w:rPr>
          <w:rFonts w:ascii="Calibri" w:hAnsi="Calibri" w:cs="Arial"/>
          <w:sz w:val="22"/>
          <w:szCs w:val="22"/>
        </w:rPr>
        <w:t>candidates</w:t>
      </w:r>
      <w:r w:rsidR="00D8227B" w:rsidRPr="00D8227B">
        <w:rPr>
          <w:rFonts w:ascii="Calibri" w:hAnsi="Calibri" w:cs="Arial"/>
          <w:sz w:val="22"/>
          <w:szCs w:val="22"/>
        </w:rPr>
        <w:tab/>
        <w:t>to</w:t>
      </w:r>
      <w:r w:rsidR="00D8227B">
        <w:rPr>
          <w:rFonts w:ascii="Calibri" w:hAnsi="Calibri" w:cs="Arial"/>
          <w:sz w:val="22"/>
          <w:szCs w:val="22"/>
        </w:rPr>
        <w:t xml:space="preserve"> </w:t>
      </w:r>
      <w:r w:rsidR="00D8227B" w:rsidRPr="00D8227B">
        <w:rPr>
          <w:rFonts w:ascii="Calibri" w:hAnsi="Calibri" w:cs="Arial"/>
          <w:sz w:val="22"/>
          <w:szCs w:val="22"/>
        </w:rPr>
        <w:t>achieve the</w:t>
      </w:r>
      <w:r w:rsidR="00D8227B">
        <w:rPr>
          <w:rFonts w:ascii="Calibri" w:hAnsi="Calibri" w:cs="Arial"/>
          <w:sz w:val="22"/>
          <w:szCs w:val="22"/>
        </w:rPr>
        <w:t xml:space="preserve"> practice </w:t>
      </w:r>
      <w:r w:rsidR="00D8227B" w:rsidRPr="00D8227B">
        <w:rPr>
          <w:rFonts w:ascii="Calibri" w:hAnsi="Calibri" w:cs="Arial"/>
          <w:sz w:val="22"/>
          <w:szCs w:val="22"/>
        </w:rPr>
        <w:t>competencies</w:t>
      </w:r>
      <w:r w:rsidR="00D8227B">
        <w:rPr>
          <w:rFonts w:ascii="Calibri" w:hAnsi="Calibri" w:cs="Arial"/>
          <w:sz w:val="22"/>
          <w:szCs w:val="22"/>
        </w:rPr>
        <w:t xml:space="preserve"> – used as a guide to curriculum development in academic institutions)</w:t>
      </w:r>
    </w:p>
    <w:p w14:paraId="37252400" w14:textId="512ECD34" w:rsidR="007E703B" w:rsidRPr="00BB3896" w:rsidRDefault="00B00EAC" w:rsidP="001B0D07">
      <w:pPr>
        <w:numPr>
          <w:ilvl w:val="0"/>
          <w:numId w:val="5"/>
        </w:numPr>
        <w:rPr>
          <w:rFonts w:ascii="Calibri" w:hAnsi="Calibri" w:cs="Arial"/>
          <w:sz w:val="22"/>
          <w:szCs w:val="22"/>
        </w:rPr>
      </w:pPr>
      <w:r w:rsidRPr="00BB3896">
        <w:rPr>
          <w:rFonts w:ascii="Calibri" w:hAnsi="Calibri" w:cs="Arial"/>
          <w:sz w:val="22"/>
          <w:szCs w:val="22"/>
        </w:rPr>
        <w:t xml:space="preserve">Familiarize yourself with the </w:t>
      </w:r>
      <w:r w:rsidR="005838D2">
        <w:rPr>
          <w:rFonts w:ascii="Calibri" w:hAnsi="Calibri" w:cs="Arial"/>
          <w:sz w:val="22"/>
          <w:szCs w:val="22"/>
        </w:rPr>
        <w:t>Self-Assessment Grid</w:t>
      </w:r>
      <w:r w:rsidRPr="00BB3896">
        <w:rPr>
          <w:rFonts w:ascii="Calibri" w:hAnsi="Calibri" w:cs="Arial"/>
          <w:sz w:val="22"/>
          <w:szCs w:val="22"/>
        </w:rPr>
        <w:t xml:space="preserve"> below, which is a</w:t>
      </w:r>
      <w:r w:rsidR="00477A68">
        <w:rPr>
          <w:rFonts w:ascii="Calibri" w:hAnsi="Calibri" w:cs="Arial"/>
          <w:sz w:val="22"/>
          <w:szCs w:val="22"/>
        </w:rPr>
        <w:t>n abbreviated</w:t>
      </w:r>
      <w:r w:rsidRPr="00BB3896">
        <w:rPr>
          <w:rFonts w:ascii="Calibri" w:hAnsi="Calibri" w:cs="Arial"/>
          <w:sz w:val="22"/>
          <w:szCs w:val="22"/>
        </w:rPr>
        <w:t xml:space="preserve"> version of the Competency-Indicator Grid</w:t>
      </w:r>
      <w:r w:rsidR="00CD5E1A">
        <w:rPr>
          <w:rFonts w:ascii="Calibri" w:hAnsi="Calibri" w:cs="Arial"/>
          <w:sz w:val="22"/>
          <w:szCs w:val="22"/>
        </w:rPr>
        <w:t xml:space="preserve"> for your use in performing </w:t>
      </w:r>
      <w:r w:rsidR="008C5F04">
        <w:rPr>
          <w:rFonts w:ascii="Calibri" w:hAnsi="Calibri" w:cs="Arial"/>
          <w:sz w:val="22"/>
          <w:szCs w:val="22"/>
        </w:rPr>
        <w:t>your self</w:t>
      </w:r>
      <w:r w:rsidR="00CD5E1A">
        <w:rPr>
          <w:rFonts w:ascii="Calibri" w:hAnsi="Calibri" w:cs="Arial"/>
          <w:sz w:val="22"/>
          <w:szCs w:val="22"/>
        </w:rPr>
        <w:t>-assessment</w:t>
      </w:r>
      <w:r w:rsidRPr="00BB3896">
        <w:rPr>
          <w:rFonts w:ascii="Calibri" w:hAnsi="Calibri" w:cs="Arial"/>
          <w:sz w:val="22"/>
          <w:szCs w:val="22"/>
        </w:rPr>
        <w:t>.  It includes:</w:t>
      </w:r>
    </w:p>
    <w:p w14:paraId="26E2D244" w14:textId="77777777" w:rsidR="007E703B" w:rsidRPr="00BB3896" w:rsidRDefault="00477A68" w:rsidP="001B0D07">
      <w:pPr>
        <w:numPr>
          <w:ilvl w:val="1"/>
          <w:numId w:val="5"/>
        </w:numPr>
        <w:rPr>
          <w:rFonts w:ascii="Calibri" w:hAnsi="Calibri" w:cs="Arial"/>
          <w:sz w:val="22"/>
          <w:szCs w:val="22"/>
        </w:rPr>
      </w:pPr>
      <w:r>
        <w:rPr>
          <w:rFonts w:ascii="Calibri" w:hAnsi="Calibri" w:cs="Arial"/>
          <w:sz w:val="22"/>
          <w:szCs w:val="22"/>
        </w:rPr>
        <w:t>p</w:t>
      </w:r>
      <w:r w:rsidR="00B00EAC" w:rsidRPr="00BB3896">
        <w:rPr>
          <w:rFonts w:ascii="Calibri" w:hAnsi="Calibri" w:cs="Arial"/>
          <w:sz w:val="22"/>
          <w:szCs w:val="22"/>
        </w:rPr>
        <w:t>ractice competency categories</w:t>
      </w:r>
      <w:r w:rsidR="007E703B" w:rsidRPr="00BB3896">
        <w:rPr>
          <w:rFonts w:ascii="Calibri" w:hAnsi="Calibri" w:cs="Arial"/>
          <w:sz w:val="22"/>
          <w:szCs w:val="22"/>
        </w:rPr>
        <w:t xml:space="preserve"> per the full document</w:t>
      </w:r>
      <w:r w:rsidR="00B00EAC" w:rsidRPr="00BB3896">
        <w:rPr>
          <w:rFonts w:ascii="Calibri" w:hAnsi="Calibri" w:cs="Arial"/>
          <w:sz w:val="22"/>
          <w:szCs w:val="22"/>
        </w:rPr>
        <w:t xml:space="preserve"> (dark grey</w:t>
      </w:r>
      <w:r w:rsidR="007E703B" w:rsidRPr="00BB3896">
        <w:rPr>
          <w:rFonts w:ascii="Calibri" w:hAnsi="Calibri" w:cs="Arial"/>
          <w:sz w:val="22"/>
          <w:szCs w:val="22"/>
        </w:rPr>
        <w:t xml:space="preserve"> background</w:t>
      </w:r>
      <w:r w:rsidR="00B00EAC" w:rsidRPr="00BB3896">
        <w:rPr>
          <w:rFonts w:ascii="Calibri" w:hAnsi="Calibri" w:cs="Arial"/>
          <w:sz w:val="22"/>
          <w:szCs w:val="22"/>
        </w:rPr>
        <w:t>)</w:t>
      </w:r>
      <w:r>
        <w:rPr>
          <w:rFonts w:ascii="Calibri" w:hAnsi="Calibri" w:cs="Arial"/>
          <w:sz w:val="22"/>
          <w:szCs w:val="22"/>
        </w:rPr>
        <w:t>;</w:t>
      </w:r>
    </w:p>
    <w:p w14:paraId="66A9525E" w14:textId="77777777" w:rsidR="007E703B" w:rsidRPr="00BB3896" w:rsidRDefault="00477A68" w:rsidP="001B0D07">
      <w:pPr>
        <w:numPr>
          <w:ilvl w:val="1"/>
          <w:numId w:val="5"/>
        </w:numPr>
        <w:rPr>
          <w:rFonts w:ascii="Calibri" w:hAnsi="Calibri" w:cs="Arial"/>
          <w:sz w:val="22"/>
          <w:szCs w:val="22"/>
        </w:rPr>
      </w:pPr>
      <w:r>
        <w:rPr>
          <w:rFonts w:ascii="Calibri" w:hAnsi="Calibri" w:cs="Arial"/>
          <w:sz w:val="22"/>
          <w:szCs w:val="22"/>
        </w:rPr>
        <w:t>p</w:t>
      </w:r>
      <w:r w:rsidR="00B00EAC" w:rsidRPr="00BB3896">
        <w:rPr>
          <w:rFonts w:ascii="Calibri" w:hAnsi="Calibri" w:cs="Arial"/>
          <w:sz w:val="22"/>
          <w:szCs w:val="22"/>
        </w:rPr>
        <w:t>ractice competencies</w:t>
      </w:r>
      <w:r w:rsidR="007E703B" w:rsidRPr="00BB3896">
        <w:rPr>
          <w:rFonts w:ascii="Calibri" w:hAnsi="Calibri" w:cs="Arial"/>
          <w:sz w:val="22"/>
          <w:szCs w:val="22"/>
        </w:rPr>
        <w:t xml:space="preserve"> per the full document</w:t>
      </w:r>
      <w:r w:rsidR="00B00EAC" w:rsidRPr="00BB3896">
        <w:rPr>
          <w:rFonts w:ascii="Calibri" w:hAnsi="Calibri" w:cs="Arial"/>
          <w:sz w:val="22"/>
          <w:szCs w:val="22"/>
        </w:rPr>
        <w:t xml:space="preserve"> (light grey</w:t>
      </w:r>
      <w:r w:rsidR="007E703B" w:rsidRPr="00BB3896">
        <w:rPr>
          <w:rFonts w:ascii="Calibri" w:hAnsi="Calibri" w:cs="Arial"/>
          <w:sz w:val="22"/>
          <w:szCs w:val="22"/>
        </w:rPr>
        <w:t xml:space="preserve"> background</w:t>
      </w:r>
      <w:r w:rsidR="00B00EAC" w:rsidRPr="00BB3896">
        <w:rPr>
          <w:rFonts w:ascii="Calibri" w:hAnsi="Calibri" w:cs="Arial"/>
          <w:sz w:val="22"/>
          <w:szCs w:val="22"/>
        </w:rPr>
        <w:t>)</w:t>
      </w:r>
      <w:r>
        <w:rPr>
          <w:rFonts w:ascii="Calibri" w:hAnsi="Calibri" w:cs="Arial"/>
          <w:sz w:val="22"/>
          <w:szCs w:val="22"/>
        </w:rPr>
        <w:t>; and</w:t>
      </w:r>
    </w:p>
    <w:p w14:paraId="08C9CDEC" w14:textId="77777777" w:rsidR="007E703B" w:rsidRPr="00BB3896" w:rsidRDefault="00477A68" w:rsidP="001B0D07">
      <w:pPr>
        <w:numPr>
          <w:ilvl w:val="1"/>
          <w:numId w:val="5"/>
        </w:numPr>
        <w:rPr>
          <w:rFonts w:ascii="Calibri" w:hAnsi="Calibri" w:cs="Arial"/>
          <w:sz w:val="22"/>
          <w:szCs w:val="22"/>
        </w:rPr>
      </w:pPr>
      <w:r>
        <w:rPr>
          <w:rFonts w:ascii="Calibri" w:hAnsi="Calibri" w:cs="Arial"/>
          <w:sz w:val="22"/>
          <w:szCs w:val="22"/>
        </w:rPr>
        <w:t>a</w:t>
      </w:r>
      <w:r w:rsidR="00B00EAC" w:rsidRPr="00BB3896">
        <w:rPr>
          <w:rFonts w:ascii="Calibri" w:hAnsi="Calibri" w:cs="Arial"/>
          <w:sz w:val="22"/>
          <w:szCs w:val="22"/>
        </w:rPr>
        <w:t>cademic performance indicators (</w:t>
      </w:r>
      <w:r w:rsidR="007E703B" w:rsidRPr="00BB3896">
        <w:rPr>
          <w:rFonts w:ascii="Calibri" w:hAnsi="Calibri" w:cs="Arial"/>
          <w:sz w:val="22"/>
          <w:szCs w:val="22"/>
        </w:rPr>
        <w:t>white background; this is an abbreviated listing of indicators, including only the ones to be demonstrated in the academic component of the program prior to internship entry).</w:t>
      </w:r>
    </w:p>
    <w:p w14:paraId="40ED8E2E" w14:textId="77777777" w:rsidR="007E703B" w:rsidRPr="00BB3896" w:rsidRDefault="007E703B" w:rsidP="001B0D07">
      <w:pPr>
        <w:numPr>
          <w:ilvl w:val="0"/>
          <w:numId w:val="5"/>
        </w:numPr>
        <w:rPr>
          <w:rFonts w:ascii="Calibri" w:hAnsi="Calibri" w:cs="Arial"/>
          <w:sz w:val="22"/>
          <w:szCs w:val="22"/>
        </w:rPr>
      </w:pPr>
      <w:r w:rsidRPr="00BB3896">
        <w:rPr>
          <w:rFonts w:ascii="Calibri" w:hAnsi="Calibri" w:cs="Arial"/>
          <w:sz w:val="22"/>
          <w:szCs w:val="22"/>
        </w:rPr>
        <w:t>Complete your self-assessment, as follows:</w:t>
      </w:r>
    </w:p>
    <w:p w14:paraId="7474646F" w14:textId="77777777" w:rsidR="002708C5" w:rsidRDefault="002708C5" w:rsidP="001B0D07">
      <w:pPr>
        <w:numPr>
          <w:ilvl w:val="1"/>
          <w:numId w:val="5"/>
        </w:numPr>
        <w:rPr>
          <w:rFonts w:ascii="Calibri" w:hAnsi="Calibri" w:cs="Arial"/>
          <w:sz w:val="22"/>
          <w:szCs w:val="22"/>
        </w:rPr>
      </w:pPr>
      <w:r>
        <w:rPr>
          <w:rFonts w:ascii="Calibri" w:hAnsi="Calibri" w:cs="Arial"/>
          <w:sz w:val="22"/>
          <w:szCs w:val="22"/>
        </w:rPr>
        <w:t>Carry out your review</w:t>
      </w:r>
      <w:r w:rsidR="008C5F04">
        <w:rPr>
          <w:rFonts w:ascii="Calibri" w:hAnsi="Calibri" w:cs="Arial"/>
          <w:sz w:val="22"/>
          <w:szCs w:val="22"/>
        </w:rPr>
        <w:t xml:space="preserve"> in week 1 or 2 of November (this timing allows you to include much of your term one learning in your assessment). </w:t>
      </w:r>
    </w:p>
    <w:p w14:paraId="303DDB7B" w14:textId="77777777" w:rsidR="002708C5" w:rsidRDefault="007E703B" w:rsidP="001B0D07">
      <w:pPr>
        <w:numPr>
          <w:ilvl w:val="1"/>
          <w:numId w:val="5"/>
        </w:numPr>
        <w:rPr>
          <w:rFonts w:ascii="Calibri" w:hAnsi="Calibri" w:cs="Arial"/>
          <w:sz w:val="22"/>
          <w:szCs w:val="22"/>
        </w:rPr>
      </w:pPr>
      <w:r w:rsidRPr="00BB3896">
        <w:rPr>
          <w:rFonts w:ascii="Calibri" w:hAnsi="Calibri" w:cs="Arial"/>
          <w:sz w:val="22"/>
          <w:szCs w:val="22"/>
        </w:rPr>
        <w:t xml:space="preserve">Review each </w:t>
      </w:r>
      <w:r w:rsidR="002708C5">
        <w:rPr>
          <w:rFonts w:ascii="Calibri" w:hAnsi="Calibri" w:cs="Arial"/>
          <w:sz w:val="22"/>
          <w:szCs w:val="22"/>
        </w:rPr>
        <w:t xml:space="preserve">academic </w:t>
      </w:r>
      <w:r w:rsidRPr="00BB3896">
        <w:rPr>
          <w:rFonts w:ascii="Calibri" w:hAnsi="Calibri" w:cs="Arial"/>
          <w:sz w:val="22"/>
          <w:szCs w:val="22"/>
        </w:rPr>
        <w:t xml:space="preserve">performance indicator.  If you have </w:t>
      </w:r>
      <w:r w:rsidR="008C5F04">
        <w:rPr>
          <w:rFonts w:ascii="Calibri" w:hAnsi="Calibri" w:cs="Arial"/>
          <w:sz w:val="22"/>
          <w:szCs w:val="22"/>
        </w:rPr>
        <w:t>NOT</w:t>
      </w:r>
      <w:r w:rsidRPr="00BB3896">
        <w:rPr>
          <w:rFonts w:ascii="Calibri" w:hAnsi="Calibri" w:cs="Arial"/>
          <w:sz w:val="22"/>
          <w:szCs w:val="22"/>
        </w:rPr>
        <w:t xml:space="preserve"> yet </w:t>
      </w:r>
      <w:r w:rsidR="008C5F04">
        <w:rPr>
          <w:rFonts w:ascii="Calibri" w:hAnsi="Calibri" w:cs="Arial"/>
          <w:sz w:val="22"/>
          <w:szCs w:val="22"/>
        </w:rPr>
        <w:t>experienced any learning related to</w:t>
      </w:r>
      <w:r w:rsidRPr="00BB3896">
        <w:rPr>
          <w:rFonts w:ascii="Calibri" w:hAnsi="Calibri" w:cs="Arial"/>
          <w:sz w:val="22"/>
          <w:szCs w:val="22"/>
        </w:rPr>
        <w:t xml:space="preserve"> this indicator, leave the </w:t>
      </w:r>
      <w:r w:rsidR="002708C5">
        <w:rPr>
          <w:rFonts w:ascii="Calibri" w:hAnsi="Calibri" w:cs="Arial"/>
          <w:sz w:val="22"/>
          <w:szCs w:val="22"/>
        </w:rPr>
        <w:t>Self-Assessment column blank.</w:t>
      </w:r>
    </w:p>
    <w:p w14:paraId="5019B98D" w14:textId="40FE5642" w:rsidR="00041F5B" w:rsidRDefault="002708C5" w:rsidP="001B0D07">
      <w:pPr>
        <w:numPr>
          <w:ilvl w:val="1"/>
          <w:numId w:val="5"/>
        </w:numPr>
        <w:rPr>
          <w:rFonts w:ascii="Calibri" w:hAnsi="Calibri" w:cs="Arial"/>
          <w:sz w:val="22"/>
          <w:szCs w:val="22"/>
        </w:rPr>
      </w:pPr>
      <w:r>
        <w:rPr>
          <w:rFonts w:ascii="Calibri" w:hAnsi="Calibri" w:cs="Arial"/>
          <w:sz w:val="22"/>
          <w:szCs w:val="22"/>
        </w:rPr>
        <w:lastRenderedPageBreak/>
        <w:t xml:space="preserve">If you </w:t>
      </w:r>
      <w:r w:rsidR="008C5F04">
        <w:rPr>
          <w:rFonts w:ascii="Calibri" w:hAnsi="Calibri" w:cs="Arial"/>
          <w:sz w:val="22"/>
          <w:szCs w:val="22"/>
        </w:rPr>
        <w:t>HAVE</w:t>
      </w:r>
      <w:r>
        <w:rPr>
          <w:rFonts w:ascii="Calibri" w:hAnsi="Calibri" w:cs="Arial"/>
          <w:sz w:val="22"/>
          <w:szCs w:val="22"/>
        </w:rPr>
        <w:t xml:space="preserve"> </w:t>
      </w:r>
      <w:r w:rsidR="008C5F04">
        <w:rPr>
          <w:rFonts w:ascii="Calibri" w:hAnsi="Calibri" w:cs="Arial"/>
          <w:sz w:val="22"/>
          <w:szCs w:val="22"/>
        </w:rPr>
        <w:t xml:space="preserve">experienced learning related </w:t>
      </w:r>
      <w:r>
        <w:rPr>
          <w:rFonts w:ascii="Calibri" w:hAnsi="Calibri" w:cs="Arial"/>
          <w:sz w:val="22"/>
          <w:szCs w:val="22"/>
        </w:rPr>
        <w:t>to a performance indicator, indicate the source of the exposure (e.g., course, employment role, volunteer role) and use the Explanatory Notes column to briefly clarify the exposure.</w:t>
      </w:r>
      <w:r w:rsidR="00CD5E1A">
        <w:rPr>
          <w:rFonts w:ascii="Calibri" w:hAnsi="Calibri" w:cs="Arial"/>
          <w:sz w:val="22"/>
          <w:szCs w:val="22"/>
        </w:rPr>
        <w:t xml:space="preserve">  </w:t>
      </w:r>
      <w:r w:rsidR="008C5F04">
        <w:rPr>
          <w:rFonts w:ascii="Calibri" w:hAnsi="Calibri" w:cs="Arial"/>
          <w:sz w:val="22"/>
          <w:szCs w:val="22"/>
        </w:rPr>
        <w:t>See examples below</w:t>
      </w:r>
      <w:r w:rsidR="005838D2">
        <w:rPr>
          <w:rFonts w:ascii="Calibri" w:hAnsi="Calibri" w:cs="Arial"/>
          <w:sz w:val="22"/>
          <w:szCs w:val="22"/>
        </w:rPr>
        <w:t xml:space="preserve"> (hypothetical student entry is in red)</w:t>
      </w:r>
      <w:r w:rsidR="008C5F04">
        <w:rPr>
          <w:rFonts w:ascii="Calibri" w:hAnsi="Calibri" w:cs="Arial"/>
          <w:sz w:val="22"/>
          <w:szCs w:val="22"/>
        </w:rPr>
        <w:t>.  You are welcome to note more than one form of exposure as applicable (e.g., a course plus a volunteer role, or two courses).</w:t>
      </w:r>
    </w:p>
    <w:p w14:paraId="05F03516" w14:textId="074A1C57" w:rsidR="00CD5E1A" w:rsidRDefault="00041F5B" w:rsidP="001B0D07">
      <w:pPr>
        <w:numPr>
          <w:ilvl w:val="1"/>
          <w:numId w:val="5"/>
        </w:numPr>
        <w:rPr>
          <w:rFonts w:ascii="Calibri" w:hAnsi="Calibri" w:cs="Arial"/>
          <w:sz w:val="22"/>
          <w:szCs w:val="22"/>
        </w:rPr>
      </w:pPr>
      <w:r>
        <w:rPr>
          <w:rFonts w:ascii="Calibri" w:hAnsi="Calibri" w:cs="Arial"/>
          <w:sz w:val="22"/>
          <w:szCs w:val="22"/>
        </w:rPr>
        <w:t xml:space="preserve">NOTE:  As you have just entered the program, it is expected that your assessment will identify </w:t>
      </w:r>
      <w:r w:rsidRPr="00BB3896">
        <w:rPr>
          <w:rFonts w:ascii="Calibri" w:hAnsi="Calibri" w:cs="Arial"/>
          <w:sz w:val="22"/>
          <w:szCs w:val="22"/>
        </w:rPr>
        <w:t>various gaps</w:t>
      </w:r>
      <w:r>
        <w:rPr>
          <w:rFonts w:ascii="Calibri" w:hAnsi="Calibri" w:cs="Arial"/>
          <w:sz w:val="22"/>
          <w:szCs w:val="22"/>
        </w:rPr>
        <w:t xml:space="preserve"> in ICDEP coverage.  However, you may be surprised to see that you have already made progress towards some of the requirements, and there are others that you can work on in the near future.</w:t>
      </w:r>
      <w:r w:rsidR="005838D2">
        <w:rPr>
          <w:rFonts w:ascii="Calibri" w:hAnsi="Calibri" w:cs="Arial"/>
          <w:sz w:val="22"/>
          <w:szCs w:val="22"/>
        </w:rPr>
        <w:t xml:space="preserve">  You will revisit your assessment in FNH 381 and 480.  You are expected to meet all requirements prior to the start of internship.</w:t>
      </w:r>
    </w:p>
    <w:p w14:paraId="6B313ED1" w14:textId="77777777" w:rsidR="00041F5B" w:rsidRDefault="00041F5B" w:rsidP="00041F5B">
      <w:pPr>
        <w:rPr>
          <w:rFonts w:ascii="Calibri" w:hAnsi="Calibri" w:cs="Arial"/>
          <w:sz w:val="22"/>
          <w:szCs w:val="22"/>
        </w:rPr>
      </w:pPr>
    </w:p>
    <w:p w14:paraId="5B43D01C" w14:textId="77777777" w:rsidR="00041F5B" w:rsidRPr="00041F5B" w:rsidRDefault="00041F5B" w:rsidP="00041F5B">
      <w:pPr>
        <w:rPr>
          <w:rFonts w:ascii="Calibri" w:hAnsi="Calibri" w:cs="Arial"/>
          <w:b/>
          <w:sz w:val="22"/>
          <w:szCs w:val="22"/>
        </w:rPr>
      </w:pPr>
      <w:r w:rsidRPr="00041F5B">
        <w:rPr>
          <w:rFonts w:ascii="Calibri" w:hAnsi="Calibri" w:cs="Arial"/>
          <w:b/>
          <w:sz w:val="22"/>
          <w:szCs w:val="22"/>
        </w:rPr>
        <w:t>Self-Assessment Examples</w:t>
      </w:r>
    </w:p>
    <w:p w14:paraId="5393A97F" w14:textId="77777777" w:rsidR="00041F5B" w:rsidRPr="00BB3896" w:rsidRDefault="00041F5B" w:rsidP="00041F5B">
      <w:pPr>
        <w:rPr>
          <w:rFonts w:ascii="Calibri" w:hAnsi="Calibri" w:cs="Arial"/>
          <w:sz w:val="22"/>
          <w:szCs w:val="22"/>
        </w:rPr>
      </w:pPr>
    </w:p>
    <w:tbl>
      <w:tblPr>
        <w:tblW w:w="14514"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3"/>
        <w:gridCol w:w="3925"/>
        <w:gridCol w:w="4656"/>
      </w:tblGrid>
      <w:tr w:rsidR="00CD5E1A" w:rsidRPr="00BB3896" w14:paraId="6DA7B68C" w14:textId="77777777" w:rsidTr="005838D2">
        <w:trPr>
          <w:jc w:val="center"/>
        </w:trPr>
        <w:tc>
          <w:tcPr>
            <w:tcW w:w="14514" w:type="dxa"/>
            <w:gridSpan w:val="3"/>
            <w:shd w:val="clear" w:color="auto" w:fill="F2F2F2"/>
          </w:tcPr>
          <w:p w14:paraId="62DA597B" w14:textId="77777777" w:rsidR="00CD5E1A" w:rsidRPr="00BB3896" w:rsidRDefault="00CD5E1A" w:rsidP="001B0D07">
            <w:pPr>
              <w:rPr>
                <w:rFonts w:ascii="Calibri" w:eastAsia="Calibri" w:hAnsi="Calibri" w:cs="Arial"/>
                <w:sz w:val="22"/>
                <w:szCs w:val="22"/>
              </w:rPr>
            </w:pPr>
            <w:r w:rsidRPr="00BB3896">
              <w:rPr>
                <w:rFonts w:ascii="Calibri" w:eastAsia="Calibri" w:hAnsi="Calibri" w:cs="Arial"/>
                <w:b/>
                <w:bCs/>
                <w:sz w:val="22"/>
                <w:szCs w:val="22"/>
              </w:rPr>
              <w:t>1.03</w:t>
            </w:r>
            <w:r w:rsidRPr="00BB3896">
              <w:rPr>
                <w:rFonts w:ascii="Calibri" w:eastAsia="Calibri" w:hAnsi="Calibri" w:cs="Arial"/>
                <w:sz w:val="22"/>
                <w:szCs w:val="22"/>
              </w:rPr>
              <w:t xml:space="preserve">  </w:t>
            </w:r>
            <w:r w:rsidRPr="00BB3896">
              <w:rPr>
                <w:rFonts w:ascii="Calibri" w:eastAsia="Calibri" w:hAnsi="Calibri" w:cs="ArialMT"/>
                <w:b/>
                <w:bCs/>
                <w:sz w:val="22"/>
                <w:szCs w:val="22"/>
              </w:rPr>
              <w:t>Practice according to organizational requirements.</w:t>
            </w:r>
          </w:p>
        </w:tc>
      </w:tr>
      <w:tr w:rsidR="00291ADE" w:rsidRPr="00BB3896" w14:paraId="4025D057" w14:textId="77777777" w:rsidTr="005838D2">
        <w:trPr>
          <w:jc w:val="center"/>
        </w:trPr>
        <w:tc>
          <w:tcPr>
            <w:tcW w:w="5933" w:type="dxa"/>
            <w:shd w:val="clear" w:color="auto" w:fill="auto"/>
            <w:vAlign w:val="center"/>
          </w:tcPr>
          <w:p w14:paraId="56130428" w14:textId="77777777" w:rsidR="00291ADE" w:rsidRPr="00BB3896" w:rsidRDefault="00291ADE" w:rsidP="001B0D07">
            <w:pPr>
              <w:rPr>
                <w:rFonts w:ascii="Calibri" w:eastAsia="Calibri" w:hAnsi="Calibri" w:cs="Arial"/>
                <w:sz w:val="22"/>
                <w:szCs w:val="22"/>
              </w:rPr>
            </w:pPr>
            <w:r w:rsidRPr="00BB3896">
              <w:rPr>
                <w:rFonts w:ascii="Calibri" w:eastAsia="Calibri" w:hAnsi="Calibri" w:cs="ArialMT"/>
                <w:i/>
                <w:sz w:val="22"/>
                <w:szCs w:val="22"/>
              </w:rPr>
              <w:t>Demonstrate knowledge of the role and common features of job descriptions.</w:t>
            </w:r>
          </w:p>
        </w:tc>
        <w:tc>
          <w:tcPr>
            <w:tcW w:w="3925" w:type="dxa"/>
            <w:shd w:val="clear" w:color="auto" w:fill="auto"/>
          </w:tcPr>
          <w:p w14:paraId="32935091" w14:textId="77777777" w:rsidR="00291ADE" w:rsidRPr="00CD5E1A" w:rsidRDefault="00291ADE" w:rsidP="001B0D07">
            <w:pPr>
              <w:autoSpaceDE w:val="0"/>
              <w:autoSpaceDN w:val="0"/>
              <w:adjustRightInd w:val="0"/>
              <w:rPr>
                <w:rFonts w:ascii="Calibri" w:eastAsia="Calibri" w:hAnsi="Calibri" w:cs="ArialMT"/>
                <w:color w:val="FF0000"/>
                <w:sz w:val="22"/>
                <w:szCs w:val="22"/>
              </w:rPr>
            </w:pPr>
            <w:r>
              <w:rPr>
                <w:rFonts w:ascii="Calibri" w:eastAsia="Calibri" w:hAnsi="Calibri" w:cs="ArialMT"/>
                <w:color w:val="FF0000"/>
                <w:sz w:val="22"/>
                <w:szCs w:val="22"/>
              </w:rPr>
              <w:t>Employment (Sodexo 2014-present)</w:t>
            </w:r>
          </w:p>
        </w:tc>
        <w:tc>
          <w:tcPr>
            <w:tcW w:w="4656" w:type="dxa"/>
            <w:shd w:val="clear" w:color="auto" w:fill="auto"/>
          </w:tcPr>
          <w:p w14:paraId="5886A2F1" w14:textId="77777777" w:rsidR="00291ADE" w:rsidRPr="00CD5E1A" w:rsidRDefault="00291ADE" w:rsidP="001B0D07">
            <w:pPr>
              <w:pStyle w:val="ListParagraph"/>
              <w:spacing w:after="0" w:line="240" w:lineRule="auto"/>
              <w:ind w:left="0"/>
              <w:rPr>
                <w:rFonts w:cs="Arial"/>
                <w:color w:val="FF0000"/>
              </w:rPr>
            </w:pPr>
            <w:r>
              <w:rPr>
                <w:rFonts w:cs="Arial"/>
                <w:color w:val="FF0000"/>
              </w:rPr>
              <w:t>In role as supervisor, am required to be aware of the role and features of job descriptions.</w:t>
            </w:r>
          </w:p>
        </w:tc>
      </w:tr>
    </w:tbl>
    <w:p w14:paraId="05B67CD0" w14:textId="77777777" w:rsidR="00CD5E1A" w:rsidRPr="00BB3896" w:rsidRDefault="00CD5E1A" w:rsidP="00CD5E1A">
      <w:pPr>
        <w:ind w:left="1080"/>
        <w:rPr>
          <w:rFonts w:ascii="Calibri" w:hAnsi="Calibri" w:cs="Arial"/>
          <w:sz w:val="22"/>
          <w:szCs w:val="22"/>
        </w:rPr>
      </w:pPr>
    </w:p>
    <w:tbl>
      <w:tblPr>
        <w:tblW w:w="14516"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8"/>
        <w:gridCol w:w="3960"/>
        <w:gridCol w:w="4648"/>
      </w:tblGrid>
      <w:tr w:rsidR="00CD5E1A" w:rsidRPr="00BB3896" w14:paraId="39C00FB7" w14:textId="77777777" w:rsidTr="005838D2">
        <w:trPr>
          <w:jc w:val="center"/>
        </w:trPr>
        <w:tc>
          <w:tcPr>
            <w:tcW w:w="14516" w:type="dxa"/>
            <w:gridSpan w:val="3"/>
            <w:shd w:val="clear" w:color="auto" w:fill="F2F2F2"/>
          </w:tcPr>
          <w:p w14:paraId="44DEFDEC" w14:textId="77777777" w:rsidR="00CD5E1A" w:rsidRPr="00BB3896" w:rsidRDefault="00CD5E1A" w:rsidP="001B0D07">
            <w:pPr>
              <w:rPr>
                <w:rFonts w:ascii="Calibri" w:eastAsia="Calibri" w:hAnsi="Calibri" w:cs="Arial"/>
                <w:sz w:val="22"/>
                <w:szCs w:val="22"/>
              </w:rPr>
            </w:pPr>
            <w:r w:rsidRPr="00BB3896">
              <w:rPr>
                <w:rFonts w:ascii="Calibri" w:eastAsia="Calibri" w:hAnsi="Calibri" w:cs="Arial"/>
                <w:b/>
                <w:bCs/>
                <w:sz w:val="22"/>
                <w:szCs w:val="22"/>
              </w:rPr>
              <w:t>2.02</w:t>
            </w:r>
            <w:r w:rsidRPr="00BB3896">
              <w:rPr>
                <w:rFonts w:ascii="Calibri" w:eastAsia="Calibri" w:hAnsi="Calibri" w:cs="Arial"/>
                <w:sz w:val="22"/>
                <w:szCs w:val="22"/>
              </w:rPr>
              <w:t xml:space="preserve">  </w:t>
            </w:r>
            <w:r w:rsidRPr="00BB3896">
              <w:rPr>
                <w:rFonts w:ascii="Calibri" w:eastAsia="Calibri" w:hAnsi="Calibri" w:cs="ArialMT"/>
                <w:b/>
                <w:bCs/>
                <w:sz w:val="22"/>
                <w:szCs w:val="22"/>
              </w:rPr>
              <w:t>Use effective written communication skills.</w:t>
            </w:r>
          </w:p>
        </w:tc>
      </w:tr>
      <w:tr w:rsidR="00291ADE" w:rsidRPr="00BB3896" w14:paraId="63CCC1AF" w14:textId="77777777" w:rsidTr="005838D2">
        <w:trPr>
          <w:jc w:val="center"/>
        </w:trPr>
        <w:tc>
          <w:tcPr>
            <w:tcW w:w="5908" w:type="dxa"/>
            <w:shd w:val="clear" w:color="auto" w:fill="auto"/>
            <w:vAlign w:val="center"/>
          </w:tcPr>
          <w:p w14:paraId="1827B62D" w14:textId="77777777" w:rsidR="00291ADE" w:rsidRPr="00BB3896" w:rsidRDefault="00291ADE" w:rsidP="001B0D07">
            <w:pPr>
              <w:rPr>
                <w:rFonts w:ascii="Calibri" w:eastAsia="Calibri" w:hAnsi="Calibri" w:cs="Arial"/>
                <w:sz w:val="22"/>
                <w:szCs w:val="22"/>
              </w:rPr>
            </w:pPr>
            <w:r w:rsidRPr="00BB3896">
              <w:rPr>
                <w:rFonts w:ascii="Calibri" w:eastAsia="Calibri" w:hAnsi="Calibri" w:cs="ArialMT"/>
                <w:i/>
                <w:sz w:val="22"/>
                <w:szCs w:val="22"/>
              </w:rPr>
              <w:t>Edit written material for style, spelling and grammar.</w:t>
            </w:r>
          </w:p>
        </w:tc>
        <w:tc>
          <w:tcPr>
            <w:tcW w:w="3960" w:type="dxa"/>
            <w:shd w:val="clear" w:color="auto" w:fill="auto"/>
          </w:tcPr>
          <w:p w14:paraId="468495E4" w14:textId="77777777" w:rsidR="00291ADE" w:rsidRPr="001B0D07" w:rsidRDefault="00291ADE" w:rsidP="001B0D07">
            <w:pPr>
              <w:autoSpaceDE w:val="0"/>
              <w:autoSpaceDN w:val="0"/>
              <w:adjustRightInd w:val="0"/>
              <w:rPr>
                <w:rFonts w:ascii="Calibri" w:eastAsia="Calibri" w:hAnsi="Calibri" w:cs="ArialMT"/>
                <w:color w:val="FF0000"/>
                <w:sz w:val="22"/>
                <w:szCs w:val="22"/>
              </w:rPr>
            </w:pPr>
            <w:r w:rsidRPr="001B0D07">
              <w:rPr>
                <w:rFonts w:ascii="Calibri" w:eastAsia="Calibri" w:hAnsi="Calibri" w:cs="ArialMT"/>
                <w:color w:val="FF0000"/>
                <w:sz w:val="22"/>
                <w:szCs w:val="22"/>
              </w:rPr>
              <w:t>Course: ENGL 112</w:t>
            </w:r>
          </w:p>
        </w:tc>
        <w:tc>
          <w:tcPr>
            <w:tcW w:w="4648" w:type="dxa"/>
            <w:shd w:val="clear" w:color="auto" w:fill="auto"/>
          </w:tcPr>
          <w:p w14:paraId="677738D9" w14:textId="77777777" w:rsidR="00291ADE" w:rsidRPr="001B0D07" w:rsidRDefault="00291ADE">
            <w:pPr>
              <w:rPr>
                <w:rFonts w:ascii="Calibri" w:hAnsi="Calibri"/>
                <w:color w:val="FF0000"/>
                <w:sz w:val="22"/>
                <w:szCs w:val="22"/>
              </w:rPr>
            </w:pPr>
            <w:r w:rsidRPr="001B0D07">
              <w:rPr>
                <w:rFonts w:ascii="Calibri" w:hAnsi="Calibri"/>
                <w:color w:val="FF0000"/>
                <w:sz w:val="22"/>
                <w:szCs w:val="22"/>
              </w:rPr>
              <w:t>Essay assignment</w:t>
            </w:r>
          </w:p>
        </w:tc>
      </w:tr>
      <w:tr w:rsidR="00291ADE" w:rsidRPr="00BB3896" w14:paraId="11D0505D" w14:textId="77777777" w:rsidTr="005838D2">
        <w:trPr>
          <w:jc w:val="center"/>
        </w:trPr>
        <w:tc>
          <w:tcPr>
            <w:tcW w:w="5908" w:type="dxa"/>
            <w:shd w:val="clear" w:color="auto" w:fill="auto"/>
            <w:vAlign w:val="center"/>
          </w:tcPr>
          <w:p w14:paraId="412F4325" w14:textId="77777777" w:rsidR="00291ADE" w:rsidRPr="00BB3896" w:rsidRDefault="00291ADE" w:rsidP="001B0D07">
            <w:pPr>
              <w:rPr>
                <w:rFonts w:ascii="Calibri" w:eastAsia="Calibri" w:hAnsi="Calibri" w:cs="Arial"/>
                <w:sz w:val="22"/>
                <w:szCs w:val="22"/>
              </w:rPr>
            </w:pPr>
            <w:r w:rsidRPr="00BB3896">
              <w:rPr>
                <w:rFonts w:ascii="Calibri" w:eastAsia="Calibri" w:hAnsi="Calibri" w:cs="ArialMT"/>
                <w:i/>
                <w:sz w:val="22"/>
                <w:szCs w:val="22"/>
              </w:rPr>
              <w:t>Write in an organized and logical fashion.</w:t>
            </w:r>
          </w:p>
        </w:tc>
        <w:tc>
          <w:tcPr>
            <w:tcW w:w="3960" w:type="dxa"/>
            <w:shd w:val="clear" w:color="auto" w:fill="auto"/>
          </w:tcPr>
          <w:p w14:paraId="4D2FC3D9" w14:textId="77777777" w:rsidR="00291ADE" w:rsidRPr="001B0D07" w:rsidRDefault="00291ADE" w:rsidP="001B0D07">
            <w:pPr>
              <w:autoSpaceDE w:val="0"/>
              <w:autoSpaceDN w:val="0"/>
              <w:adjustRightInd w:val="0"/>
              <w:rPr>
                <w:rFonts w:ascii="Calibri" w:eastAsia="Calibri" w:hAnsi="Calibri" w:cs="ArialMT"/>
                <w:color w:val="FF0000"/>
                <w:sz w:val="22"/>
                <w:szCs w:val="22"/>
              </w:rPr>
            </w:pPr>
            <w:r w:rsidRPr="001B0D07">
              <w:rPr>
                <w:rFonts w:ascii="Calibri" w:eastAsia="Calibri" w:hAnsi="Calibri" w:cs="ArialMT"/>
                <w:color w:val="FF0000"/>
                <w:sz w:val="22"/>
                <w:szCs w:val="22"/>
              </w:rPr>
              <w:t>Course: ENGL 112</w:t>
            </w:r>
          </w:p>
        </w:tc>
        <w:tc>
          <w:tcPr>
            <w:tcW w:w="4648" w:type="dxa"/>
            <w:shd w:val="clear" w:color="auto" w:fill="auto"/>
          </w:tcPr>
          <w:p w14:paraId="3C793AC4" w14:textId="77777777" w:rsidR="00291ADE" w:rsidRPr="001B0D07" w:rsidRDefault="00291ADE">
            <w:pPr>
              <w:rPr>
                <w:rFonts w:ascii="Calibri" w:hAnsi="Calibri"/>
                <w:color w:val="FF0000"/>
                <w:sz w:val="22"/>
                <w:szCs w:val="22"/>
              </w:rPr>
            </w:pPr>
            <w:r w:rsidRPr="001B0D07">
              <w:rPr>
                <w:rFonts w:ascii="Calibri" w:hAnsi="Calibri"/>
                <w:color w:val="FF0000"/>
                <w:sz w:val="22"/>
                <w:szCs w:val="22"/>
              </w:rPr>
              <w:t>Essay assignment</w:t>
            </w:r>
          </w:p>
        </w:tc>
      </w:tr>
    </w:tbl>
    <w:p w14:paraId="7FA7CD7B" w14:textId="77777777" w:rsidR="007E703B" w:rsidRDefault="007E703B" w:rsidP="00CD5E1A">
      <w:pPr>
        <w:ind w:left="1080"/>
        <w:rPr>
          <w:rFonts w:ascii="Calibri" w:hAnsi="Calibri" w:cs="Arial"/>
          <w:sz w:val="22"/>
          <w:szCs w:val="22"/>
        </w:rPr>
      </w:pPr>
    </w:p>
    <w:tbl>
      <w:tblPr>
        <w:tblW w:w="14514"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1"/>
        <w:gridCol w:w="4314"/>
        <w:gridCol w:w="4228"/>
        <w:gridCol w:w="41"/>
      </w:tblGrid>
      <w:tr w:rsidR="008C5F04" w:rsidRPr="00BB3896" w14:paraId="321A8936" w14:textId="77777777" w:rsidTr="005838D2">
        <w:trPr>
          <w:gridAfter w:val="1"/>
          <w:wAfter w:w="41" w:type="dxa"/>
          <w:trHeight w:val="309"/>
          <w:jc w:val="center"/>
        </w:trPr>
        <w:tc>
          <w:tcPr>
            <w:tcW w:w="14473" w:type="dxa"/>
            <w:gridSpan w:val="3"/>
            <w:shd w:val="clear" w:color="auto" w:fill="F2F2F2"/>
          </w:tcPr>
          <w:p w14:paraId="6382F5BF" w14:textId="77777777" w:rsidR="008C5F04" w:rsidRPr="00BB3896" w:rsidRDefault="008C5F04" w:rsidP="006E4C08">
            <w:pPr>
              <w:rPr>
                <w:rFonts w:ascii="Calibri" w:eastAsia="Calibri" w:hAnsi="Calibri" w:cs="Arial"/>
                <w:sz w:val="22"/>
                <w:szCs w:val="22"/>
              </w:rPr>
            </w:pPr>
            <w:r w:rsidRPr="00BB3896">
              <w:rPr>
                <w:rFonts w:ascii="Calibri" w:eastAsia="Calibri" w:hAnsi="Calibri" w:cs="Arial"/>
                <w:b/>
                <w:bCs/>
                <w:sz w:val="22"/>
                <w:szCs w:val="22"/>
              </w:rPr>
              <w:t>3.01</w:t>
            </w:r>
            <w:r w:rsidRPr="00BB3896">
              <w:rPr>
                <w:rFonts w:ascii="Calibri" w:eastAsia="Calibri" w:hAnsi="Calibri" w:cs="Arial"/>
                <w:sz w:val="22"/>
                <w:szCs w:val="22"/>
              </w:rPr>
              <w:t xml:space="preserve">  </w:t>
            </w:r>
            <w:r w:rsidRPr="00BB3896">
              <w:rPr>
                <w:rFonts w:ascii="Calibri" w:eastAsia="Calibri" w:hAnsi="Calibri" w:cs="ArialMT"/>
                <w:b/>
                <w:bCs/>
                <w:sz w:val="22"/>
                <w:szCs w:val="22"/>
              </w:rPr>
              <w:t>Assess nutrition related risks and needs.</w:t>
            </w:r>
          </w:p>
        </w:tc>
      </w:tr>
      <w:tr w:rsidR="008C5F04" w:rsidRPr="00BB3896" w14:paraId="3107AFDA" w14:textId="77777777" w:rsidTr="005838D2">
        <w:trPr>
          <w:jc w:val="center"/>
        </w:trPr>
        <w:tc>
          <w:tcPr>
            <w:tcW w:w="5931" w:type="dxa"/>
            <w:shd w:val="clear" w:color="auto" w:fill="auto"/>
            <w:vAlign w:val="center"/>
          </w:tcPr>
          <w:p w14:paraId="3F0EBAE1" w14:textId="77777777" w:rsidR="008C5F04" w:rsidRPr="00BB3896" w:rsidRDefault="008C5F04" w:rsidP="006E4C08">
            <w:pPr>
              <w:rPr>
                <w:rFonts w:ascii="Calibri" w:eastAsia="Calibri" w:hAnsi="Calibri" w:cs="Arial"/>
                <w:sz w:val="22"/>
                <w:szCs w:val="22"/>
              </w:rPr>
            </w:pPr>
            <w:r w:rsidRPr="00BB3896">
              <w:rPr>
                <w:rFonts w:ascii="Calibri" w:eastAsia="Calibri" w:hAnsi="Calibri" w:cs="ArialMT"/>
                <w:i/>
                <w:sz w:val="22"/>
                <w:szCs w:val="22"/>
              </w:rPr>
              <w:t>Identify signs and symptoms of nutrient deficiencies or excesses.</w:t>
            </w:r>
          </w:p>
        </w:tc>
        <w:tc>
          <w:tcPr>
            <w:tcW w:w="4314" w:type="dxa"/>
            <w:shd w:val="clear" w:color="auto" w:fill="auto"/>
          </w:tcPr>
          <w:p w14:paraId="3324108C" w14:textId="77777777" w:rsidR="008C5F04" w:rsidRPr="008C5F04" w:rsidRDefault="008C5F04" w:rsidP="008C5F04">
            <w:pPr>
              <w:autoSpaceDE w:val="0"/>
              <w:autoSpaceDN w:val="0"/>
              <w:adjustRightInd w:val="0"/>
              <w:rPr>
                <w:rFonts w:ascii="Calibri" w:eastAsia="Calibri" w:hAnsi="Calibri" w:cs="ArialMT"/>
                <w:color w:val="FF0000"/>
                <w:sz w:val="22"/>
                <w:szCs w:val="22"/>
              </w:rPr>
            </w:pPr>
            <w:r>
              <w:rPr>
                <w:rFonts w:ascii="Calibri" w:eastAsia="Calibri" w:hAnsi="Calibri" w:cs="ArialMT"/>
                <w:color w:val="FF0000"/>
                <w:sz w:val="22"/>
                <w:szCs w:val="22"/>
              </w:rPr>
              <w:t>Course: FNH 250</w:t>
            </w:r>
          </w:p>
        </w:tc>
        <w:tc>
          <w:tcPr>
            <w:tcW w:w="4269" w:type="dxa"/>
            <w:gridSpan w:val="2"/>
            <w:shd w:val="clear" w:color="auto" w:fill="auto"/>
          </w:tcPr>
          <w:p w14:paraId="099B974A" w14:textId="77777777" w:rsidR="008C5F04" w:rsidRPr="008C5F04" w:rsidRDefault="008C5F04" w:rsidP="008C5F04">
            <w:pPr>
              <w:pStyle w:val="ListParagraph"/>
              <w:spacing w:after="0" w:line="240" w:lineRule="auto"/>
              <w:ind w:left="0"/>
              <w:rPr>
                <w:rFonts w:cs="Arial"/>
                <w:color w:val="FF0000"/>
              </w:rPr>
            </w:pPr>
            <w:r w:rsidRPr="008C5F04">
              <w:rPr>
                <w:rFonts w:cs="Arial"/>
                <w:color w:val="FF0000"/>
              </w:rPr>
              <w:t>Lectures, exam</w:t>
            </w:r>
          </w:p>
        </w:tc>
      </w:tr>
    </w:tbl>
    <w:p w14:paraId="0EF1F9FE" w14:textId="77777777" w:rsidR="00B00EAC" w:rsidRDefault="00B00EAC" w:rsidP="0013320A">
      <w:pPr>
        <w:rPr>
          <w:rFonts w:ascii="Calibri" w:hAnsi="Calibri" w:cs="Arial"/>
          <w:sz w:val="22"/>
          <w:szCs w:val="22"/>
        </w:rPr>
      </w:pPr>
    </w:p>
    <w:p w14:paraId="741036CC" w14:textId="77777777" w:rsidR="00041F5B" w:rsidRPr="00041F5B" w:rsidRDefault="00041F5B" w:rsidP="00041F5B">
      <w:pPr>
        <w:numPr>
          <w:ilvl w:val="0"/>
          <w:numId w:val="6"/>
        </w:numPr>
        <w:rPr>
          <w:rFonts w:ascii="Calibri" w:hAnsi="Calibri" w:cs="Arial"/>
          <w:b/>
          <w:sz w:val="22"/>
          <w:szCs w:val="22"/>
        </w:rPr>
      </w:pPr>
      <w:r>
        <w:rPr>
          <w:rFonts w:ascii="Calibri" w:hAnsi="Calibri" w:cs="Arial"/>
          <w:b/>
          <w:sz w:val="22"/>
          <w:szCs w:val="22"/>
        </w:rPr>
        <w:t xml:space="preserve"> </w:t>
      </w:r>
      <w:r w:rsidRPr="00041F5B">
        <w:rPr>
          <w:rFonts w:ascii="Calibri" w:hAnsi="Calibri" w:cs="Arial"/>
          <w:b/>
          <w:sz w:val="22"/>
          <w:szCs w:val="22"/>
        </w:rPr>
        <w:t>Self</w:t>
      </w:r>
      <w:r>
        <w:rPr>
          <w:rFonts w:ascii="Calibri" w:hAnsi="Calibri" w:cs="Arial"/>
          <w:b/>
          <w:sz w:val="22"/>
          <w:szCs w:val="22"/>
        </w:rPr>
        <w:t>-</w:t>
      </w:r>
      <w:r w:rsidRPr="00041F5B">
        <w:rPr>
          <w:rFonts w:ascii="Calibri" w:hAnsi="Calibri" w:cs="Arial"/>
          <w:b/>
          <w:sz w:val="22"/>
          <w:szCs w:val="22"/>
        </w:rPr>
        <w:t>Assessment Grid</w:t>
      </w:r>
    </w:p>
    <w:p w14:paraId="2D1332C9" w14:textId="77777777" w:rsidR="00041F5B" w:rsidRPr="00BB3896" w:rsidRDefault="00041F5B" w:rsidP="0013320A">
      <w:pPr>
        <w:rPr>
          <w:rFonts w:ascii="Calibri" w:hAnsi="Calibri" w:cs="Arial"/>
          <w:sz w:val="22"/>
          <w:szCs w:val="22"/>
        </w:rPr>
      </w:pPr>
    </w:p>
    <w:tbl>
      <w:tblPr>
        <w:tblW w:w="14514" w:type="dxa"/>
        <w:jc w:val="center"/>
        <w:tblInd w:w="53"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1533"/>
        <w:gridCol w:w="4398"/>
        <w:gridCol w:w="3924"/>
        <w:gridCol w:w="391"/>
        <w:gridCol w:w="4268"/>
      </w:tblGrid>
      <w:tr w:rsidR="00477A68" w:rsidRPr="00BB3896" w14:paraId="322AB330" w14:textId="77777777" w:rsidTr="008C5F04">
        <w:trPr>
          <w:tblHeader/>
          <w:jc w:val="center"/>
        </w:trPr>
        <w:tc>
          <w:tcPr>
            <w:tcW w:w="1533" w:type="dxa"/>
            <w:vMerge w:val="restart"/>
            <w:shd w:val="clear" w:color="auto" w:fill="002060"/>
            <w:vAlign w:val="center"/>
          </w:tcPr>
          <w:p w14:paraId="54901A77"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hAnsi="Calibri" w:cs="Arial"/>
                <w:b/>
                <w:bCs/>
                <w:color w:val="FFFFFF"/>
                <w:sz w:val="22"/>
                <w:szCs w:val="22"/>
                <w:lang w:eastAsia="en-CA"/>
              </w:rPr>
              <w:t>Practice Competencies</w:t>
            </w:r>
            <w:r w:rsidRPr="00BB3896">
              <w:rPr>
                <w:rFonts w:ascii="Calibri" w:eastAsia="Calibri" w:hAnsi="Calibri" w:cs="Arial"/>
                <w:b/>
                <w:bCs/>
                <w:color w:val="FFFFFF"/>
                <w:sz w:val="22"/>
                <w:szCs w:val="22"/>
              </w:rPr>
              <w:t xml:space="preserve"> </w:t>
            </w:r>
          </w:p>
        </w:tc>
        <w:tc>
          <w:tcPr>
            <w:tcW w:w="4398" w:type="dxa"/>
            <w:vMerge w:val="restart"/>
            <w:shd w:val="clear" w:color="auto" w:fill="002060"/>
            <w:vAlign w:val="center"/>
          </w:tcPr>
          <w:p w14:paraId="37543214"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eastAsia="Calibri" w:hAnsi="Calibri" w:cs="Arial"/>
                <w:b/>
                <w:bCs/>
                <w:color w:val="FFFFFF"/>
                <w:sz w:val="22"/>
                <w:szCs w:val="22"/>
              </w:rPr>
              <w:t>Performance Indicators</w:t>
            </w:r>
          </w:p>
        </w:tc>
        <w:tc>
          <w:tcPr>
            <w:tcW w:w="8583" w:type="dxa"/>
            <w:gridSpan w:val="3"/>
            <w:tcBorders>
              <w:right w:val="single" w:sz="8" w:space="0" w:color="4BACC6"/>
            </w:tcBorders>
            <w:shd w:val="clear" w:color="auto" w:fill="002060"/>
            <w:vAlign w:val="center"/>
          </w:tcPr>
          <w:p w14:paraId="341203DB"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eastAsia="Calibri" w:hAnsi="Calibri" w:cs="Arial"/>
                <w:b/>
                <w:bCs/>
                <w:color w:val="FFFFFF"/>
                <w:sz w:val="22"/>
                <w:szCs w:val="22"/>
              </w:rPr>
              <w:t>Self-Assessment</w:t>
            </w:r>
          </w:p>
        </w:tc>
      </w:tr>
      <w:tr w:rsidR="00477A68" w:rsidRPr="00BB3896" w14:paraId="7D7C84D9" w14:textId="77777777" w:rsidTr="008C5F04">
        <w:trPr>
          <w:tblHeader/>
          <w:jc w:val="center"/>
        </w:trPr>
        <w:tc>
          <w:tcPr>
            <w:tcW w:w="1533" w:type="dxa"/>
            <w:vMerge/>
            <w:shd w:val="clear" w:color="auto" w:fill="002060"/>
            <w:vAlign w:val="center"/>
          </w:tcPr>
          <w:p w14:paraId="2B290EFB" w14:textId="77777777" w:rsidR="007E703B" w:rsidRPr="00BB3896" w:rsidRDefault="007E703B" w:rsidP="00BB3896">
            <w:pPr>
              <w:jc w:val="center"/>
              <w:rPr>
                <w:rFonts w:ascii="Calibri" w:eastAsia="Calibri" w:hAnsi="Calibri" w:cs="Arial"/>
                <w:b/>
                <w:bCs/>
                <w:color w:val="FFFFFF"/>
                <w:sz w:val="22"/>
                <w:szCs w:val="22"/>
                <w:lang w:eastAsia="en-CA"/>
              </w:rPr>
            </w:pPr>
          </w:p>
        </w:tc>
        <w:tc>
          <w:tcPr>
            <w:tcW w:w="4398" w:type="dxa"/>
            <w:vMerge/>
            <w:shd w:val="clear" w:color="auto" w:fill="002060"/>
            <w:vAlign w:val="center"/>
          </w:tcPr>
          <w:p w14:paraId="61308527" w14:textId="77777777" w:rsidR="007E703B" w:rsidRPr="00BB3896" w:rsidRDefault="007E703B" w:rsidP="00BB3896">
            <w:pPr>
              <w:jc w:val="center"/>
              <w:rPr>
                <w:rFonts w:ascii="Calibri" w:eastAsia="Calibri" w:hAnsi="Calibri" w:cs="Arial"/>
                <w:b/>
                <w:bCs/>
                <w:color w:val="FFFFFF"/>
                <w:sz w:val="22"/>
                <w:szCs w:val="22"/>
              </w:rPr>
            </w:pPr>
          </w:p>
        </w:tc>
        <w:tc>
          <w:tcPr>
            <w:tcW w:w="4315" w:type="dxa"/>
            <w:gridSpan w:val="2"/>
            <w:shd w:val="clear" w:color="auto" w:fill="002060"/>
            <w:vAlign w:val="center"/>
          </w:tcPr>
          <w:p w14:paraId="1D711E6F"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eastAsia="Calibri" w:hAnsi="Calibri" w:cs="Arial"/>
                <w:b/>
                <w:bCs/>
                <w:color w:val="FFFFFF"/>
                <w:sz w:val="22"/>
                <w:szCs w:val="22"/>
              </w:rPr>
              <w:t xml:space="preserve">Source of Learning </w:t>
            </w:r>
          </w:p>
          <w:p w14:paraId="17A94611"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eastAsia="Calibri" w:hAnsi="Calibri" w:cs="Arial"/>
                <w:b/>
                <w:bCs/>
                <w:color w:val="FFFFFF"/>
                <w:sz w:val="22"/>
                <w:szCs w:val="22"/>
              </w:rPr>
              <w:t>(</w:t>
            </w:r>
            <w:r w:rsidR="00291ADE">
              <w:rPr>
                <w:rFonts w:ascii="Calibri" w:eastAsia="Calibri" w:hAnsi="Calibri" w:cs="Arial"/>
                <w:b/>
                <w:bCs/>
                <w:color w:val="FFFFFF"/>
                <w:sz w:val="22"/>
                <w:szCs w:val="22"/>
              </w:rPr>
              <w:t xml:space="preserve">e.g., </w:t>
            </w:r>
            <w:r w:rsidRPr="00BB3896">
              <w:rPr>
                <w:rFonts w:ascii="Calibri" w:eastAsia="Calibri" w:hAnsi="Calibri" w:cs="Arial"/>
                <w:b/>
                <w:bCs/>
                <w:color w:val="FFFFFF"/>
                <w:sz w:val="22"/>
                <w:szCs w:val="22"/>
              </w:rPr>
              <w:t>Course, Employment, Volunteer)</w:t>
            </w:r>
          </w:p>
        </w:tc>
        <w:tc>
          <w:tcPr>
            <w:tcW w:w="4268" w:type="dxa"/>
            <w:tcBorders>
              <w:right w:val="single" w:sz="8" w:space="0" w:color="4BACC6"/>
            </w:tcBorders>
            <w:shd w:val="clear" w:color="auto" w:fill="002060"/>
            <w:vAlign w:val="center"/>
          </w:tcPr>
          <w:p w14:paraId="53F1C76D"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eastAsia="Calibri" w:hAnsi="Calibri" w:cs="Arial"/>
                <w:b/>
                <w:bCs/>
                <w:color w:val="FFFFFF"/>
                <w:sz w:val="22"/>
                <w:szCs w:val="22"/>
              </w:rPr>
              <w:t>Explanatory Notes</w:t>
            </w:r>
          </w:p>
        </w:tc>
      </w:tr>
      <w:tr w:rsidR="00477A68" w:rsidRPr="00BB3896" w14:paraId="7E058BD7" w14:textId="77777777" w:rsidTr="00BB3896">
        <w:trPr>
          <w:jc w:val="center"/>
        </w:trPr>
        <w:tc>
          <w:tcPr>
            <w:tcW w:w="14514" w:type="dxa"/>
            <w:gridSpan w:val="5"/>
            <w:shd w:val="clear" w:color="auto" w:fill="BFBFBF"/>
            <w:vAlign w:val="center"/>
          </w:tcPr>
          <w:p w14:paraId="2D017A62" w14:textId="77777777" w:rsidR="00536CF1" w:rsidRPr="00BB3896" w:rsidRDefault="00536CF1" w:rsidP="001B0D07">
            <w:pPr>
              <w:pStyle w:val="ListParagraph"/>
              <w:numPr>
                <w:ilvl w:val="0"/>
                <w:numId w:val="3"/>
              </w:numPr>
              <w:spacing w:before="120" w:after="0" w:line="240" w:lineRule="auto"/>
              <w:rPr>
                <w:rFonts w:eastAsia="Times New Roman" w:cs="Arial"/>
                <w:b/>
                <w:bCs/>
                <w:lang w:eastAsia="en-CA"/>
              </w:rPr>
            </w:pPr>
            <w:r w:rsidRPr="00BB3896">
              <w:rPr>
                <w:rFonts w:eastAsia="Times New Roman" w:cs="Arial"/>
                <w:b/>
                <w:bCs/>
                <w:lang w:eastAsia="en-CA"/>
              </w:rPr>
              <w:t>Professional Practice</w:t>
            </w:r>
          </w:p>
          <w:p w14:paraId="2CC0DDB1" w14:textId="77777777" w:rsidR="00536CF1" w:rsidRPr="00BB3896" w:rsidRDefault="00536CF1" w:rsidP="00BB3896">
            <w:pPr>
              <w:pStyle w:val="ListParagraph"/>
              <w:spacing w:after="120"/>
              <w:ind w:left="360"/>
              <w:rPr>
                <w:rFonts w:eastAsia="Times New Roman" w:cs="Arial"/>
                <w:b/>
                <w:bCs/>
                <w:lang w:eastAsia="en-CA"/>
              </w:rPr>
            </w:pPr>
            <w:r w:rsidRPr="00BB3896">
              <w:rPr>
                <w:rFonts w:eastAsia="Times New Roman" w:cs="Arial"/>
                <w:b/>
                <w:bCs/>
                <w:i/>
                <w:iCs/>
                <w:lang w:eastAsia="en-CA"/>
              </w:rPr>
              <w:t>Demonstrate professionalism</w:t>
            </w:r>
          </w:p>
        </w:tc>
      </w:tr>
      <w:tr w:rsidR="00536CF1" w:rsidRPr="00BB3896" w14:paraId="6E7632F6" w14:textId="77777777" w:rsidTr="00BB3896">
        <w:trPr>
          <w:jc w:val="center"/>
        </w:trPr>
        <w:tc>
          <w:tcPr>
            <w:tcW w:w="14514" w:type="dxa"/>
            <w:gridSpan w:val="5"/>
            <w:shd w:val="clear" w:color="auto" w:fill="F2F2F2"/>
            <w:vAlign w:val="center"/>
          </w:tcPr>
          <w:p w14:paraId="35D2AE51" w14:textId="77777777" w:rsidR="00536CF1" w:rsidRPr="00BB3896" w:rsidRDefault="00536CF1" w:rsidP="00536CF1">
            <w:pPr>
              <w:rPr>
                <w:rFonts w:ascii="Calibri" w:hAnsi="Calibri" w:cs="Arial"/>
                <w:b/>
                <w:bCs/>
                <w:iCs/>
                <w:sz w:val="22"/>
                <w:szCs w:val="22"/>
                <w:lang w:eastAsia="en-CA"/>
              </w:rPr>
            </w:pPr>
            <w:r w:rsidRPr="00BB3896">
              <w:rPr>
                <w:rFonts w:ascii="Calibri" w:hAnsi="Calibri" w:cs="Arial"/>
                <w:b/>
                <w:bCs/>
                <w:iCs/>
                <w:sz w:val="22"/>
                <w:szCs w:val="22"/>
                <w:lang w:eastAsia="en-CA"/>
              </w:rPr>
              <w:t>1.01 Comply with federal and provincial/territorial requirements relevant to dietetic practice.</w:t>
            </w:r>
          </w:p>
        </w:tc>
      </w:tr>
      <w:tr w:rsidR="00477A68" w:rsidRPr="00BB3896" w14:paraId="6FA6EFBC"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78E09E4"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t>a</w:t>
            </w:r>
          </w:p>
        </w:tc>
        <w:tc>
          <w:tcPr>
            <w:tcW w:w="4398" w:type="dxa"/>
            <w:tcBorders>
              <w:top w:val="single" w:sz="8" w:space="0" w:color="4BACC6"/>
              <w:bottom w:val="single" w:sz="8" w:space="0" w:color="4BACC6"/>
              <w:right w:val="single" w:sz="8" w:space="0" w:color="4BACC6"/>
            </w:tcBorders>
            <w:shd w:val="clear" w:color="auto" w:fill="auto"/>
            <w:vAlign w:val="center"/>
          </w:tcPr>
          <w:p w14:paraId="2F1E59DA"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i/>
                <w:sz w:val="22"/>
                <w:szCs w:val="22"/>
              </w:rPr>
              <w:t>Demonstrate knowledge of federal legislation, regulations and policies applicable to practice.</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A69DADC" w14:textId="1E3C0676" w:rsidR="00536CF1" w:rsidRPr="00BB3896" w:rsidRDefault="006E4C0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9FDFB86" w14:textId="7FD09E80" w:rsidR="00536CF1" w:rsidRPr="00BB3896" w:rsidRDefault="006E4C08" w:rsidP="002708C5">
            <w:pPr>
              <w:pStyle w:val="ListParagraph"/>
              <w:spacing w:after="0" w:line="240" w:lineRule="auto"/>
              <w:ind w:left="360"/>
              <w:rPr>
                <w:rFonts w:cs="Arial"/>
              </w:rPr>
            </w:pPr>
            <w:r>
              <w:rPr>
                <w:rFonts w:cs="Arial"/>
              </w:rPr>
              <w:t>Tutorials</w:t>
            </w:r>
          </w:p>
        </w:tc>
      </w:tr>
      <w:tr w:rsidR="00477A68" w:rsidRPr="00BB3896" w14:paraId="6FA6FF64" w14:textId="77777777" w:rsidTr="008C5F04">
        <w:trPr>
          <w:jc w:val="center"/>
        </w:trPr>
        <w:tc>
          <w:tcPr>
            <w:tcW w:w="1533" w:type="dxa"/>
            <w:tcBorders>
              <w:right w:val="single" w:sz="8" w:space="0" w:color="4BACC6"/>
            </w:tcBorders>
            <w:shd w:val="clear" w:color="auto" w:fill="auto"/>
            <w:vAlign w:val="center"/>
          </w:tcPr>
          <w:p w14:paraId="7247F801"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t>b</w:t>
            </w:r>
          </w:p>
        </w:tc>
        <w:tc>
          <w:tcPr>
            <w:tcW w:w="4398" w:type="dxa"/>
            <w:tcBorders>
              <w:right w:val="single" w:sz="8" w:space="0" w:color="4BACC6"/>
            </w:tcBorders>
            <w:shd w:val="clear" w:color="auto" w:fill="auto"/>
            <w:vAlign w:val="center"/>
          </w:tcPr>
          <w:p w14:paraId="4E02302E"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i/>
                <w:sz w:val="22"/>
                <w:szCs w:val="22"/>
              </w:rPr>
              <w:t>Recognize non-compliance with federal legislation, regulations and policies.</w:t>
            </w:r>
          </w:p>
        </w:tc>
        <w:tc>
          <w:tcPr>
            <w:tcW w:w="4315" w:type="dxa"/>
            <w:gridSpan w:val="2"/>
            <w:tcBorders>
              <w:left w:val="single" w:sz="8" w:space="0" w:color="4BACC6"/>
              <w:right w:val="single" w:sz="8" w:space="0" w:color="4BACC6"/>
            </w:tcBorders>
            <w:shd w:val="clear" w:color="auto" w:fill="auto"/>
          </w:tcPr>
          <w:p w14:paraId="44FF2B41" w14:textId="255A8F66" w:rsidR="00536CF1" w:rsidRPr="006E4C08" w:rsidRDefault="006E4C08" w:rsidP="002708C5">
            <w:pPr>
              <w:autoSpaceDE w:val="0"/>
              <w:autoSpaceDN w:val="0"/>
              <w:adjustRightInd w:val="0"/>
              <w:rPr>
                <w:rFonts w:eastAsia="Calibri"/>
              </w:rPr>
            </w:pPr>
            <w:r>
              <w:rPr>
                <w:rFonts w:eastAsia="Calibri"/>
              </w:rPr>
              <w:t>Course: FNH 380</w:t>
            </w:r>
          </w:p>
        </w:tc>
        <w:tc>
          <w:tcPr>
            <w:tcW w:w="4268" w:type="dxa"/>
            <w:tcBorders>
              <w:left w:val="single" w:sz="8" w:space="0" w:color="4BACC6"/>
              <w:right w:val="single" w:sz="8" w:space="0" w:color="4BACC6"/>
            </w:tcBorders>
            <w:shd w:val="clear" w:color="auto" w:fill="auto"/>
          </w:tcPr>
          <w:p w14:paraId="0C2B2E97" w14:textId="015D9934" w:rsidR="00536CF1" w:rsidRPr="00BB3896" w:rsidRDefault="006E4C08" w:rsidP="002708C5">
            <w:pPr>
              <w:pStyle w:val="ListParagraph"/>
              <w:spacing w:after="0" w:line="240" w:lineRule="auto"/>
              <w:ind w:left="360"/>
              <w:rPr>
                <w:rFonts w:cs="Arial"/>
              </w:rPr>
            </w:pPr>
            <w:r>
              <w:rPr>
                <w:rFonts w:cs="Arial"/>
              </w:rPr>
              <w:t>Tutorials</w:t>
            </w:r>
          </w:p>
        </w:tc>
      </w:tr>
      <w:tr w:rsidR="00477A68" w:rsidRPr="00BB3896" w14:paraId="2551334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4A0836E"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lastRenderedPageBreak/>
              <w:t>c</w:t>
            </w:r>
          </w:p>
        </w:tc>
        <w:tc>
          <w:tcPr>
            <w:tcW w:w="4398" w:type="dxa"/>
            <w:tcBorders>
              <w:top w:val="single" w:sz="8" w:space="0" w:color="4BACC6"/>
              <w:bottom w:val="single" w:sz="8" w:space="0" w:color="4BACC6"/>
              <w:right w:val="single" w:sz="8" w:space="0" w:color="4BACC6"/>
            </w:tcBorders>
            <w:shd w:val="clear" w:color="auto" w:fill="auto"/>
            <w:vAlign w:val="center"/>
          </w:tcPr>
          <w:p w14:paraId="4CDF0693"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i/>
                <w:sz w:val="22"/>
                <w:szCs w:val="22"/>
              </w:rPr>
              <w:t>Demonstrate knowledge of provincial/ territorial legislation, regulations, and policies applicable to practice.</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30C19BC" w14:textId="7ECB0760" w:rsidR="00536CF1" w:rsidRPr="00BB3896" w:rsidRDefault="006E4C0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243FD17" w14:textId="4DE6E383" w:rsidR="00536CF1" w:rsidRPr="00BB3896" w:rsidRDefault="006E4C08" w:rsidP="002708C5">
            <w:pPr>
              <w:pStyle w:val="ListParagraph"/>
              <w:spacing w:after="0" w:line="240" w:lineRule="auto"/>
              <w:ind w:left="0"/>
              <w:rPr>
                <w:rFonts w:cs="Arial"/>
              </w:rPr>
            </w:pPr>
            <w:r>
              <w:rPr>
                <w:rFonts w:cs="Arial"/>
              </w:rPr>
              <w:t>Tutorials</w:t>
            </w:r>
          </w:p>
        </w:tc>
      </w:tr>
      <w:tr w:rsidR="00477A68" w:rsidRPr="00BB3896" w14:paraId="0C3420BB" w14:textId="77777777" w:rsidTr="008C5F04">
        <w:trPr>
          <w:jc w:val="center"/>
        </w:trPr>
        <w:tc>
          <w:tcPr>
            <w:tcW w:w="1533" w:type="dxa"/>
            <w:tcBorders>
              <w:right w:val="single" w:sz="8" w:space="0" w:color="4BACC6"/>
            </w:tcBorders>
            <w:shd w:val="clear" w:color="auto" w:fill="auto"/>
            <w:vAlign w:val="center"/>
          </w:tcPr>
          <w:p w14:paraId="3727D433"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t>d</w:t>
            </w:r>
          </w:p>
        </w:tc>
        <w:tc>
          <w:tcPr>
            <w:tcW w:w="4398" w:type="dxa"/>
            <w:tcBorders>
              <w:right w:val="single" w:sz="8" w:space="0" w:color="4BACC6"/>
            </w:tcBorders>
            <w:shd w:val="clear" w:color="auto" w:fill="auto"/>
            <w:vAlign w:val="center"/>
          </w:tcPr>
          <w:p w14:paraId="0E0479FA" w14:textId="77777777" w:rsidR="00536CF1" w:rsidRPr="00BB3896" w:rsidRDefault="00536CF1" w:rsidP="00BB3896">
            <w:pPr>
              <w:autoSpaceDE w:val="0"/>
              <w:autoSpaceDN w:val="0"/>
              <w:adjustRightInd w:val="0"/>
              <w:rPr>
                <w:rFonts w:ascii="Calibri" w:eastAsia="Calibri" w:hAnsi="Calibri" w:cs="Arial"/>
                <w:i/>
                <w:sz w:val="22"/>
                <w:szCs w:val="22"/>
              </w:rPr>
            </w:pPr>
            <w:r w:rsidRPr="00BB3896">
              <w:rPr>
                <w:rFonts w:ascii="Calibri" w:eastAsia="Calibri" w:hAnsi="Calibri" w:cs="Arial"/>
                <w:i/>
                <w:sz w:val="22"/>
                <w:szCs w:val="22"/>
              </w:rPr>
              <w:t>Recognize non-compliance with provincial/territorial legislation, regulations, and policies.</w:t>
            </w:r>
          </w:p>
        </w:tc>
        <w:tc>
          <w:tcPr>
            <w:tcW w:w="4315" w:type="dxa"/>
            <w:gridSpan w:val="2"/>
            <w:tcBorders>
              <w:left w:val="single" w:sz="8" w:space="0" w:color="4BACC6"/>
              <w:right w:val="single" w:sz="8" w:space="0" w:color="4BACC6"/>
            </w:tcBorders>
            <w:shd w:val="clear" w:color="auto" w:fill="auto"/>
          </w:tcPr>
          <w:p w14:paraId="5CC8304E" w14:textId="2DB304B6" w:rsidR="00536CF1" w:rsidRPr="00BB3896" w:rsidRDefault="006E4C0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left w:val="single" w:sz="8" w:space="0" w:color="4BACC6"/>
              <w:right w:val="single" w:sz="8" w:space="0" w:color="4BACC6"/>
            </w:tcBorders>
            <w:shd w:val="clear" w:color="auto" w:fill="auto"/>
          </w:tcPr>
          <w:p w14:paraId="06F1FAEE" w14:textId="47C89814" w:rsidR="00536CF1" w:rsidRPr="00BB3896" w:rsidRDefault="006E4C08" w:rsidP="002708C5">
            <w:pPr>
              <w:pStyle w:val="ListParagraph"/>
              <w:spacing w:after="0" w:line="240" w:lineRule="auto"/>
              <w:ind w:left="0"/>
              <w:rPr>
                <w:rFonts w:cs="Arial"/>
              </w:rPr>
            </w:pPr>
            <w:r>
              <w:rPr>
                <w:rFonts w:cs="Arial"/>
              </w:rPr>
              <w:t>Tutorials</w:t>
            </w:r>
          </w:p>
        </w:tc>
      </w:tr>
      <w:tr w:rsidR="00536CF1" w:rsidRPr="00BB3896" w14:paraId="746C6881" w14:textId="77777777" w:rsidTr="00BB3896">
        <w:trPr>
          <w:jc w:val="center"/>
        </w:trPr>
        <w:tc>
          <w:tcPr>
            <w:tcW w:w="14514" w:type="dxa"/>
            <w:gridSpan w:val="5"/>
            <w:shd w:val="clear" w:color="auto" w:fill="F2F2F2"/>
          </w:tcPr>
          <w:p w14:paraId="46D8561D"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Cs/>
                <w:sz w:val="22"/>
                <w:szCs w:val="22"/>
              </w:rPr>
              <w:t>1.02</w:t>
            </w:r>
            <w:r w:rsidRPr="00BB3896">
              <w:rPr>
                <w:rFonts w:ascii="Calibri" w:eastAsia="Calibri" w:hAnsi="Calibri" w:cs="Arial"/>
                <w:sz w:val="22"/>
                <w:szCs w:val="22"/>
              </w:rPr>
              <w:t xml:space="preserve">  </w:t>
            </w:r>
            <w:r w:rsidRPr="00BB3896">
              <w:rPr>
                <w:rFonts w:ascii="Calibri" w:eastAsia="Calibri" w:hAnsi="Calibri" w:cs="Arial"/>
                <w:b/>
                <w:sz w:val="22"/>
                <w:szCs w:val="22"/>
              </w:rPr>
              <w:t>Comply with regulatory requirements relevant to dietetic practice</w:t>
            </w:r>
            <w:r w:rsidRPr="00BB3896">
              <w:rPr>
                <w:rFonts w:ascii="Calibri" w:eastAsia="Calibri" w:hAnsi="Calibri" w:cs="Arial"/>
                <w:sz w:val="22"/>
                <w:szCs w:val="22"/>
              </w:rPr>
              <w:t>.</w:t>
            </w:r>
          </w:p>
        </w:tc>
      </w:tr>
      <w:tr w:rsidR="00477A68" w:rsidRPr="00BB3896" w14:paraId="4927C6CC" w14:textId="77777777" w:rsidTr="008C5F04">
        <w:trPr>
          <w:jc w:val="center"/>
        </w:trPr>
        <w:tc>
          <w:tcPr>
            <w:tcW w:w="1533" w:type="dxa"/>
            <w:tcBorders>
              <w:right w:val="single" w:sz="8" w:space="0" w:color="4BACC6"/>
            </w:tcBorders>
            <w:shd w:val="clear" w:color="auto" w:fill="auto"/>
            <w:vAlign w:val="center"/>
          </w:tcPr>
          <w:p w14:paraId="7DF2121F" w14:textId="77777777" w:rsidR="00536CF1" w:rsidRPr="00BB3896" w:rsidRDefault="00536CF1"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4AAE39CE"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bylaws and regulations relevant to practice.</w:t>
            </w:r>
          </w:p>
        </w:tc>
        <w:tc>
          <w:tcPr>
            <w:tcW w:w="4315" w:type="dxa"/>
            <w:gridSpan w:val="2"/>
            <w:tcBorders>
              <w:left w:val="single" w:sz="8" w:space="0" w:color="4BACC6"/>
              <w:right w:val="single" w:sz="8" w:space="0" w:color="4BACC6"/>
            </w:tcBorders>
            <w:shd w:val="clear" w:color="auto" w:fill="auto"/>
          </w:tcPr>
          <w:p w14:paraId="18EC6822" w14:textId="3E2840FF" w:rsidR="00536CF1" w:rsidRPr="00BB3896" w:rsidRDefault="007E257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left w:val="single" w:sz="8" w:space="0" w:color="4BACC6"/>
              <w:right w:val="single" w:sz="8" w:space="0" w:color="4BACC6"/>
            </w:tcBorders>
            <w:shd w:val="clear" w:color="auto" w:fill="auto"/>
          </w:tcPr>
          <w:p w14:paraId="4063A117" w14:textId="1438CE21" w:rsidR="00536CF1" w:rsidRPr="007E2578" w:rsidRDefault="007E2578" w:rsidP="007E2578">
            <w:pPr>
              <w:rPr>
                <w:rFonts w:cs="Arial"/>
              </w:rPr>
            </w:pPr>
            <w:r>
              <w:rPr>
                <w:rFonts w:cs="Arial"/>
              </w:rPr>
              <w:t>Tutorials</w:t>
            </w:r>
          </w:p>
        </w:tc>
      </w:tr>
      <w:tr w:rsidR="004A3F88" w:rsidRPr="00BB3896" w14:paraId="3425934A"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60258FA"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31C32A1"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Recognize non-compliance with bylaws and regulations.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BCF3317" w14:textId="3D9FA2BF" w:rsidR="004A3F88" w:rsidRPr="00BB3896" w:rsidRDefault="004A3F88" w:rsidP="002708C5">
            <w:pPr>
              <w:autoSpaceDE w:val="0"/>
              <w:autoSpaceDN w:val="0"/>
              <w:adjustRightInd w:val="0"/>
              <w:rPr>
                <w:rFonts w:ascii="Calibri" w:eastAsia="Calibri" w:hAnsi="Calibri" w:cs="Arial"/>
                <w:sz w:val="22"/>
                <w:szCs w:val="22"/>
              </w:rPr>
            </w:pPr>
            <w:r>
              <w:rPr>
                <w:rFonts w:ascii="Calibri" w:eastAsia="Calibri" w:hAnsi="Calibri" w:cs="ArialMT"/>
                <w:sz w:val="22"/>
                <w:szCs w:val="22"/>
              </w:rPr>
              <w:t xml:space="preserve">Course: </w:t>
            </w:r>
            <w:r>
              <w:rPr>
                <w:rFonts w:ascii="Calibri" w:eastAsia="Calibri" w:hAnsi="Calibri" w:cs="ArialMT"/>
                <w:sz w:val="22"/>
                <w:szCs w:val="22"/>
              </w:rPr>
              <w:t>FNH 381</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6E7C2B5" w14:textId="76A89D18" w:rsidR="004A3F88" w:rsidRPr="00BB3896" w:rsidRDefault="004A3F88" w:rsidP="002708C5">
            <w:pPr>
              <w:pStyle w:val="ListParagraph"/>
              <w:spacing w:after="0" w:line="240" w:lineRule="auto"/>
              <w:ind w:left="360"/>
              <w:rPr>
                <w:rFonts w:cs="Arial"/>
              </w:rPr>
            </w:pPr>
            <w:r>
              <w:rPr>
                <w:rFonts w:cs="Arial"/>
              </w:rPr>
              <w:t>CDBC guest lecture</w:t>
            </w:r>
          </w:p>
        </w:tc>
      </w:tr>
      <w:tr w:rsidR="004A3F88" w:rsidRPr="00BB3896" w14:paraId="7C75D4E2" w14:textId="77777777" w:rsidTr="008C5F04">
        <w:trPr>
          <w:jc w:val="center"/>
        </w:trPr>
        <w:tc>
          <w:tcPr>
            <w:tcW w:w="1533" w:type="dxa"/>
            <w:tcBorders>
              <w:bottom w:val="single" w:sz="8" w:space="0" w:color="4BACC6"/>
              <w:right w:val="single" w:sz="8" w:space="0" w:color="4BACC6"/>
            </w:tcBorders>
            <w:shd w:val="clear" w:color="auto" w:fill="auto"/>
            <w:vAlign w:val="center"/>
          </w:tcPr>
          <w:p w14:paraId="2090495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left w:val="single" w:sz="8" w:space="0" w:color="4BACC6"/>
              <w:bottom w:val="single" w:sz="8" w:space="0" w:color="4BACC6"/>
              <w:right w:val="single" w:sz="8" w:space="0" w:color="4BACC6"/>
            </w:tcBorders>
            <w:shd w:val="clear" w:color="auto" w:fill="auto"/>
            <w:vAlign w:val="center"/>
          </w:tcPr>
          <w:p w14:paraId="5A5A3EB5"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regulatory scope of practice, standards of practice and codes of ethics.</w:t>
            </w:r>
          </w:p>
        </w:tc>
        <w:tc>
          <w:tcPr>
            <w:tcW w:w="4315" w:type="dxa"/>
            <w:gridSpan w:val="2"/>
            <w:tcBorders>
              <w:left w:val="single" w:sz="8" w:space="0" w:color="4BACC6"/>
              <w:bottom w:val="single" w:sz="8" w:space="0" w:color="4BACC6"/>
              <w:right w:val="single" w:sz="8" w:space="0" w:color="4BACC6"/>
            </w:tcBorders>
            <w:shd w:val="clear" w:color="auto" w:fill="auto"/>
          </w:tcPr>
          <w:p w14:paraId="5324971F" w14:textId="1503C28A" w:rsidR="004A3F88" w:rsidRPr="00BB3896" w:rsidRDefault="004A3F8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left w:val="single" w:sz="8" w:space="0" w:color="4BACC6"/>
              <w:bottom w:val="single" w:sz="8" w:space="0" w:color="4BACC6"/>
              <w:right w:val="single" w:sz="8" w:space="0" w:color="4BACC6"/>
            </w:tcBorders>
            <w:shd w:val="clear" w:color="auto" w:fill="auto"/>
          </w:tcPr>
          <w:p w14:paraId="3DC65348" w14:textId="07B520FF" w:rsidR="004A3F88" w:rsidRPr="007E2578" w:rsidRDefault="004A3F88" w:rsidP="007E2578">
            <w:pPr>
              <w:rPr>
                <w:rFonts w:cs="Arial"/>
              </w:rPr>
            </w:pPr>
            <w:r>
              <w:rPr>
                <w:rFonts w:cs="Arial"/>
              </w:rPr>
              <w:t>Tutorials</w:t>
            </w:r>
          </w:p>
        </w:tc>
      </w:tr>
      <w:tr w:rsidR="004A3F88" w:rsidRPr="00BB3896" w14:paraId="2B214723"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4F74D93D"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50BECBCE"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i/>
                <w:sz w:val="22"/>
                <w:szCs w:val="22"/>
              </w:rPr>
              <w:t>Recognize non-compliance with regulatory scope of practice, standards of practice and code of ethics.</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429D8516" w14:textId="11D18BDC" w:rsidR="004A3F88" w:rsidRPr="008D3308" w:rsidRDefault="004A3F88" w:rsidP="002708C5">
            <w:pPr>
              <w:autoSpaceDE w:val="0"/>
              <w:autoSpaceDN w:val="0"/>
              <w:adjustRightInd w:val="0"/>
              <w:rPr>
                <w:rFonts w:ascii="Calibri" w:eastAsia="Calibri" w:hAnsi="Calibri" w:cs="Arial"/>
                <w:color w:val="548DD4" w:themeColor="text2" w:themeTint="99"/>
                <w:sz w:val="22"/>
                <w:szCs w:val="22"/>
              </w:rPr>
            </w:pPr>
            <w:r w:rsidRPr="008D3308">
              <w:rPr>
                <w:rFonts w:ascii="Calibri" w:eastAsia="Calibri" w:hAnsi="Calibri" w:cs="Arial"/>
                <w:color w:val="548DD4" w:themeColor="text2" w:themeTint="99"/>
                <w:sz w:val="22"/>
                <w:szCs w:val="22"/>
              </w:rPr>
              <w:t xml:space="preserve">Course: FNH 381 </w:t>
            </w:r>
          </w:p>
        </w:tc>
        <w:tc>
          <w:tcPr>
            <w:tcW w:w="4268" w:type="dxa"/>
            <w:tcBorders>
              <w:top w:val="nil"/>
              <w:left w:val="single" w:sz="8" w:space="0" w:color="4BACC6"/>
              <w:bottom w:val="single" w:sz="8" w:space="0" w:color="4BACC6"/>
              <w:right w:val="single" w:sz="8" w:space="0" w:color="4BACC6"/>
            </w:tcBorders>
            <w:shd w:val="clear" w:color="auto" w:fill="auto"/>
          </w:tcPr>
          <w:p w14:paraId="3007825F" w14:textId="7677864C" w:rsidR="004A3F88" w:rsidRPr="008D3308" w:rsidRDefault="004A3F88" w:rsidP="008D3308">
            <w:pPr>
              <w:rPr>
                <w:rFonts w:cs="Arial"/>
                <w:color w:val="548DD4" w:themeColor="text2" w:themeTint="99"/>
              </w:rPr>
            </w:pPr>
            <w:r w:rsidRPr="008D3308">
              <w:rPr>
                <w:rFonts w:cs="Arial"/>
                <w:color w:val="548DD4" w:themeColor="text2" w:themeTint="99"/>
              </w:rPr>
              <w:t>Guest speaker from BC College of Dietitians</w:t>
            </w:r>
          </w:p>
        </w:tc>
      </w:tr>
      <w:tr w:rsidR="004A3F88" w:rsidRPr="00BB3896" w14:paraId="703F4AD5" w14:textId="77777777" w:rsidTr="008C5F04">
        <w:trPr>
          <w:jc w:val="center"/>
        </w:trPr>
        <w:tc>
          <w:tcPr>
            <w:tcW w:w="1533" w:type="dxa"/>
            <w:tcBorders>
              <w:right w:val="single" w:sz="8" w:space="0" w:color="4BACC6"/>
            </w:tcBorders>
            <w:shd w:val="clear" w:color="auto" w:fill="auto"/>
            <w:vAlign w:val="center"/>
          </w:tcPr>
          <w:p w14:paraId="36B2CE4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g</w:t>
            </w:r>
          </w:p>
        </w:tc>
        <w:tc>
          <w:tcPr>
            <w:tcW w:w="4398" w:type="dxa"/>
            <w:tcBorders>
              <w:left w:val="single" w:sz="8" w:space="0" w:color="4BACC6"/>
              <w:right w:val="single" w:sz="8" w:space="0" w:color="4BACC6"/>
            </w:tcBorders>
            <w:shd w:val="clear" w:color="auto" w:fill="auto"/>
            <w:vAlign w:val="center"/>
          </w:tcPr>
          <w:p w14:paraId="04A034FE" w14:textId="77777777" w:rsidR="004A3F88" w:rsidRPr="00BB3896" w:rsidRDefault="004A3F88"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principles of confidentiality and privacy.</w:t>
            </w:r>
          </w:p>
        </w:tc>
        <w:tc>
          <w:tcPr>
            <w:tcW w:w="4315" w:type="dxa"/>
            <w:gridSpan w:val="2"/>
            <w:tcBorders>
              <w:left w:val="single" w:sz="8" w:space="0" w:color="4BACC6"/>
              <w:right w:val="single" w:sz="8" w:space="0" w:color="4BACC6"/>
            </w:tcBorders>
            <w:shd w:val="clear" w:color="auto" w:fill="auto"/>
          </w:tcPr>
          <w:p w14:paraId="111D946C" w14:textId="4C4AF203" w:rsidR="004A3F88" w:rsidRPr="00BB3896" w:rsidRDefault="004A3F8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left w:val="single" w:sz="8" w:space="0" w:color="4BACC6"/>
            </w:tcBorders>
            <w:shd w:val="clear" w:color="auto" w:fill="auto"/>
          </w:tcPr>
          <w:p w14:paraId="36D3A3CA" w14:textId="10D9D800" w:rsidR="004A3F88" w:rsidRPr="007E2578" w:rsidRDefault="004A3F88" w:rsidP="007E2578">
            <w:pPr>
              <w:rPr>
                <w:rFonts w:cs="Arial"/>
              </w:rPr>
            </w:pPr>
            <w:r>
              <w:rPr>
                <w:rFonts w:cs="Arial"/>
              </w:rPr>
              <w:t>Tutorials</w:t>
            </w:r>
          </w:p>
        </w:tc>
      </w:tr>
      <w:tr w:rsidR="004A3F88" w:rsidRPr="00BB3896" w14:paraId="68EF8A66"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726AE09"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h</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1EF7566"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scenarios on non-compliance with confidentiality and privacy requirements.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A7793A2" w14:textId="72333AAC"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86795ED" w14:textId="10403991" w:rsidR="004A3F88" w:rsidRPr="007E2578" w:rsidRDefault="004A3F88" w:rsidP="007E2578">
            <w:pPr>
              <w:rPr>
                <w:rFonts w:cs="Arial"/>
              </w:rPr>
            </w:pPr>
            <w:r w:rsidRPr="007E2578">
              <w:rPr>
                <w:rFonts w:cs="Arial"/>
              </w:rPr>
              <w:t>Tutorials</w:t>
            </w:r>
          </w:p>
        </w:tc>
      </w:tr>
      <w:tr w:rsidR="004A3F88" w:rsidRPr="00BB3896" w14:paraId="608AB5E0" w14:textId="77777777" w:rsidTr="008C5F04">
        <w:trPr>
          <w:jc w:val="center"/>
        </w:trPr>
        <w:tc>
          <w:tcPr>
            <w:tcW w:w="1533" w:type="dxa"/>
            <w:tcBorders>
              <w:right w:val="single" w:sz="8" w:space="0" w:color="4BACC6"/>
            </w:tcBorders>
            <w:shd w:val="clear" w:color="auto" w:fill="auto"/>
            <w:vAlign w:val="center"/>
          </w:tcPr>
          <w:p w14:paraId="489D5B13"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j</w:t>
            </w:r>
          </w:p>
        </w:tc>
        <w:tc>
          <w:tcPr>
            <w:tcW w:w="4398" w:type="dxa"/>
            <w:tcBorders>
              <w:left w:val="single" w:sz="8" w:space="0" w:color="4BACC6"/>
              <w:right w:val="single" w:sz="8" w:space="0" w:color="4BACC6"/>
            </w:tcBorders>
            <w:shd w:val="clear" w:color="auto" w:fill="auto"/>
            <w:vAlign w:val="center"/>
          </w:tcPr>
          <w:p w14:paraId="57BBB095"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informed consent.</w:t>
            </w:r>
          </w:p>
        </w:tc>
        <w:tc>
          <w:tcPr>
            <w:tcW w:w="4315" w:type="dxa"/>
            <w:gridSpan w:val="2"/>
            <w:tcBorders>
              <w:left w:val="single" w:sz="8" w:space="0" w:color="4BACC6"/>
              <w:right w:val="single" w:sz="8" w:space="0" w:color="4BACC6"/>
            </w:tcBorders>
            <w:shd w:val="clear" w:color="auto" w:fill="auto"/>
          </w:tcPr>
          <w:p w14:paraId="5672254F" w14:textId="0F19319A"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398</w:t>
            </w:r>
          </w:p>
        </w:tc>
        <w:tc>
          <w:tcPr>
            <w:tcW w:w="4268" w:type="dxa"/>
            <w:tcBorders>
              <w:left w:val="single" w:sz="8" w:space="0" w:color="4BACC6"/>
            </w:tcBorders>
            <w:shd w:val="clear" w:color="auto" w:fill="auto"/>
          </w:tcPr>
          <w:p w14:paraId="740E3817" w14:textId="36112EB4" w:rsidR="004A3F88" w:rsidRPr="007E2578" w:rsidRDefault="004A3F88" w:rsidP="007E2578">
            <w:pPr>
              <w:rPr>
                <w:rFonts w:cs="Arial"/>
              </w:rPr>
            </w:pPr>
            <w:r>
              <w:rPr>
                <w:rFonts w:cs="Arial"/>
              </w:rPr>
              <w:t>TCPS2 Research Ethics tutorial</w:t>
            </w:r>
          </w:p>
        </w:tc>
      </w:tr>
      <w:tr w:rsidR="004A3F88" w:rsidRPr="00BB3896" w14:paraId="1F2D3496"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4704564"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k</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222E033"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methods to obtain informed consent.</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EFFDA52" w14:textId="4BC86BD1"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398</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86754CE" w14:textId="4C3992E5" w:rsidR="004A3F88" w:rsidRPr="007E2578" w:rsidRDefault="004A3F88" w:rsidP="007E2578">
            <w:pPr>
              <w:rPr>
                <w:rFonts w:cs="Arial"/>
              </w:rPr>
            </w:pPr>
            <w:r>
              <w:rPr>
                <w:rFonts w:cs="Arial"/>
              </w:rPr>
              <w:t>TCPS2 Research Ethics tutorial</w:t>
            </w:r>
          </w:p>
        </w:tc>
      </w:tr>
      <w:tr w:rsidR="004A3F88" w:rsidRPr="00BB3896" w14:paraId="123DF346" w14:textId="77777777" w:rsidTr="008C5F04">
        <w:trPr>
          <w:jc w:val="center"/>
        </w:trPr>
        <w:tc>
          <w:tcPr>
            <w:tcW w:w="1533" w:type="dxa"/>
            <w:tcBorders>
              <w:right w:val="single" w:sz="8" w:space="0" w:color="4BACC6"/>
            </w:tcBorders>
            <w:shd w:val="clear" w:color="auto" w:fill="auto"/>
            <w:vAlign w:val="center"/>
          </w:tcPr>
          <w:p w14:paraId="2447187D"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left w:val="single" w:sz="8" w:space="0" w:color="4BACC6"/>
              <w:right w:val="single" w:sz="8" w:space="0" w:color="4BACC6"/>
            </w:tcBorders>
            <w:shd w:val="clear" w:color="auto" w:fill="auto"/>
            <w:vAlign w:val="center"/>
          </w:tcPr>
          <w:p w14:paraId="56833D83"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the element of professional boundaries.</w:t>
            </w:r>
          </w:p>
        </w:tc>
        <w:tc>
          <w:tcPr>
            <w:tcW w:w="4315" w:type="dxa"/>
            <w:gridSpan w:val="2"/>
            <w:tcBorders>
              <w:left w:val="single" w:sz="8" w:space="0" w:color="4BACC6"/>
              <w:right w:val="single" w:sz="8" w:space="0" w:color="4BACC6"/>
            </w:tcBorders>
            <w:shd w:val="clear" w:color="auto" w:fill="auto"/>
          </w:tcPr>
          <w:p w14:paraId="03DBBD16" w14:textId="149579A7"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left w:val="single" w:sz="8" w:space="0" w:color="4BACC6"/>
            </w:tcBorders>
            <w:shd w:val="clear" w:color="auto" w:fill="auto"/>
          </w:tcPr>
          <w:p w14:paraId="1FF19716" w14:textId="1CD6383B" w:rsidR="004A3F88" w:rsidRPr="004A3F88" w:rsidRDefault="004A3F88" w:rsidP="004A3F88">
            <w:pPr>
              <w:rPr>
                <w:rFonts w:cs="Arial"/>
              </w:rPr>
            </w:pPr>
            <w:r>
              <w:rPr>
                <w:rFonts w:cs="Arial"/>
              </w:rPr>
              <w:t>Working with various groups at a time and understanding my differing</w:t>
            </w:r>
            <w:bookmarkStart w:id="0" w:name="_GoBack"/>
            <w:bookmarkEnd w:id="0"/>
            <w:r>
              <w:rPr>
                <w:rFonts w:cs="Arial"/>
              </w:rPr>
              <w:t xml:space="preserve"> role with regards to each</w:t>
            </w:r>
          </w:p>
        </w:tc>
      </w:tr>
      <w:tr w:rsidR="004A3F88" w:rsidRPr="00BB3896" w14:paraId="3ED7D848"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DAA7475"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n</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F4296E7"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 xml:space="preserve">Recognize non-compliance with professional </w:t>
            </w:r>
            <w:r w:rsidRPr="00BB3896">
              <w:rPr>
                <w:rFonts w:ascii="Calibri" w:eastAsia="Calibri" w:hAnsi="Calibri" w:cs="ArialMT"/>
                <w:i/>
                <w:sz w:val="22"/>
                <w:szCs w:val="22"/>
              </w:rPr>
              <w:lastRenderedPageBreak/>
              <w:t>boundaries.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8A3F30E" w14:textId="30334B23"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lastRenderedPageBreak/>
              <w:t>Course: FNH 381</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44B069CE" w14:textId="22EB6A48" w:rsidR="004A3F88" w:rsidRPr="004A3F88" w:rsidRDefault="004A3F88" w:rsidP="004A3F88">
            <w:pPr>
              <w:rPr>
                <w:rFonts w:cs="Arial"/>
              </w:rPr>
            </w:pPr>
            <w:r>
              <w:rPr>
                <w:rFonts w:cs="Arial"/>
              </w:rPr>
              <w:t>CDBC guest lecture</w:t>
            </w:r>
          </w:p>
        </w:tc>
      </w:tr>
      <w:tr w:rsidR="004A3F88" w:rsidRPr="00BB3896" w14:paraId="4D3F8A94" w14:textId="77777777" w:rsidTr="00BB3896">
        <w:trPr>
          <w:jc w:val="center"/>
        </w:trPr>
        <w:tc>
          <w:tcPr>
            <w:tcW w:w="14514" w:type="dxa"/>
            <w:gridSpan w:val="5"/>
            <w:tcBorders>
              <w:top w:val="nil"/>
            </w:tcBorders>
            <w:shd w:val="clear" w:color="auto" w:fill="F2F2F2"/>
          </w:tcPr>
          <w:p w14:paraId="799110D4"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lastRenderedPageBreak/>
              <w:t>1.03</w:t>
            </w:r>
            <w:r w:rsidRPr="00BB3896">
              <w:rPr>
                <w:rFonts w:ascii="Calibri" w:eastAsia="Calibri" w:hAnsi="Calibri" w:cs="Arial"/>
                <w:sz w:val="22"/>
                <w:szCs w:val="22"/>
              </w:rPr>
              <w:t xml:space="preserve">  </w:t>
            </w:r>
            <w:r w:rsidRPr="00BB3896">
              <w:rPr>
                <w:rFonts w:ascii="Calibri" w:eastAsia="Calibri" w:hAnsi="Calibri" w:cs="ArialMT"/>
                <w:b/>
                <w:bCs/>
                <w:sz w:val="22"/>
                <w:szCs w:val="22"/>
              </w:rPr>
              <w:t>Practice according to organizational requirements.</w:t>
            </w:r>
          </w:p>
        </w:tc>
      </w:tr>
      <w:tr w:rsidR="004A3F88" w:rsidRPr="00BB3896" w14:paraId="14C5F48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9B42975"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FA7313E"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the role and common features of job descriptions.</w:t>
            </w:r>
          </w:p>
        </w:tc>
        <w:tc>
          <w:tcPr>
            <w:tcW w:w="3924" w:type="dxa"/>
            <w:tcBorders>
              <w:top w:val="single" w:sz="8" w:space="0" w:color="4BACC6"/>
              <w:left w:val="single" w:sz="8" w:space="0" w:color="4BACC6"/>
              <w:bottom w:val="single" w:sz="8" w:space="0" w:color="4BACC6"/>
              <w:right w:val="single" w:sz="8" w:space="0" w:color="4BACC6"/>
            </w:tcBorders>
            <w:shd w:val="clear" w:color="auto" w:fill="auto"/>
          </w:tcPr>
          <w:p w14:paraId="1DAD2F6A" w14:textId="77777777" w:rsidR="004A3F88"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p w14:paraId="1800A9F6" w14:textId="77777777" w:rsidR="004A3F88" w:rsidRDefault="004A3F88" w:rsidP="002708C5">
            <w:pPr>
              <w:autoSpaceDE w:val="0"/>
              <w:autoSpaceDN w:val="0"/>
              <w:adjustRightInd w:val="0"/>
              <w:rPr>
                <w:rFonts w:ascii="Calibri" w:eastAsia="Calibri" w:hAnsi="Calibri" w:cs="ArialMT"/>
                <w:sz w:val="22"/>
                <w:szCs w:val="22"/>
              </w:rPr>
            </w:pPr>
          </w:p>
          <w:p w14:paraId="3C18D2CB" w14:textId="6C84FB89"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all jobs</w:t>
            </w:r>
          </w:p>
        </w:tc>
        <w:tc>
          <w:tcPr>
            <w:tcW w:w="4659" w:type="dxa"/>
            <w:gridSpan w:val="2"/>
            <w:tcBorders>
              <w:top w:val="single" w:sz="8" w:space="0" w:color="4BACC6"/>
              <w:left w:val="single" w:sz="8" w:space="0" w:color="4BACC6"/>
              <w:bottom w:val="single" w:sz="8" w:space="0" w:color="4BACC6"/>
              <w:right w:val="single" w:sz="8" w:space="0" w:color="4BACC6"/>
            </w:tcBorders>
            <w:shd w:val="clear" w:color="auto" w:fill="auto"/>
          </w:tcPr>
          <w:p w14:paraId="44B2A750" w14:textId="77777777" w:rsidR="004A3F88" w:rsidRDefault="004A3F88" w:rsidP="002708C5">
            <w:pPr>
              <w:pStyle w:val="ListParagraph"/>
              <w:spacing w:after="0" w:line="240" w:lineRule="auto"/>
              <w:ind w:left="0"/>
              <w:rPr>
                <w:rFonts w:cs="Arial"/>
              </w:rPr>
            </w:pPr>
            <w:r>
              <w:rPr>
                <w:rFonts w:cs="Arial"/>
              </w:rPr>
              <w:t>Guest Speakers</w:t>
            </w:r>
          </w:p>
          <w:p w14:paraId="14C97B50" w14:textId="77777777" w:rsidR="004A3F88" w:rsidRDefault="004A3F88" w:rsidP="002708C5">
            <w:pPr>
              <w:pStyle w:val="ListParagraph"/>
              <w:spacing w:after="0" w:line="240" w:lineRule="auto"/>
              <w:ind w:left="0"/>
              <w:rPr>
                <w:rFonts w:cs="Arial"/>
              </w:rPr>
            </w:pPr>
          </w:p>
          <w:p w14:paraId="1F5B8339" w14:textId="2629DC2C" w:rsidR="004A3F88" w:rsidRPr="00BB3896" w:rsidRDefault="004A3F88" w:rsidP="00A62D79">
            <w:pPr>
              <w:pStyle w:val="ListParagraph"/>
              <w:spacing w:after="0" w:line="240" w:lineRule="auto"/>
              <w:ind w:left="0"/>
              <w:rPr>
                <w:rFonts w:cs="Arial"/>
              </w:rPr>
            </w:pPr>
            <w:r>
              <w:rPr>
                <w:rFonts w:cs="Arial"/>
              </w:rPr>
              <w:t>In any professional capacity, I am always required to show my understanding of my role and the associated responsibility descriptions by carrying out those tasks required of me</w:t>
            </w:r>
          </w:p>
        </w:tc>
      </w:tr>
      <w:tr w:rsidR="004A3F88" w:rsidRPr="00BB3896" w14:paraId="3B968813" w14:textId="77777777" w:rsidTr="00BB3896">
        <w:trPr>
          <w:jc w:val="center"/>
        </w:trPr>
        <w:tc>
          <w:tcPr>
            <w:tcW w:w="14514" w:type="dxa"/>
            <w:gridSpan w:val="5"/>
            <w:shd w:val="clear" w:color="auto" w:fill="F2F2F2"/>
          </w:tcPr>
          <w:p w14:paraId="0941C7B1"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1.04</w:t>
            </w:r>
            <w:r w:rsidRPr="00BB3896">
              <w:rPr>
                <w:rFonts w:ascii="Calibri" w:eastAsia="Calibri" w:hAnsi="Calibri" w:cs="Arial"/>
                <w:sz w:val="22"/>
                <w:szCs w:val="22"/>
              </w:rPr>
              <w:t xml:space="preserve">  </w:t>
            </w:r>
            <w:r w:rsidRPr="00BB3896">
              <w:rPr>
                <w:rFonts w:ascii="Calibri" w:eastAsia="Calibri" w:hAnsi="Calibri" w:cs="ArialMT"/>
                <w:b/>
                <w:bCs/>
                <w:sz w:val="22"/>
                <w:szCs w:val="22"/>
              </w:rPr>
              <w:t xml:space="preserve">Practice within limits of individual level of professional knowledge and skills. </w:t>
            </w:r>
          </w:p>
        </w:tc>
      </w:tr>
      <w:tr w:rsidR="004A3F88" w:rsidRPr="00BB3896" w14:paraId="490C853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8EF1247"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69CEB50"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i/>
                <w:sz w:val="22"/>
                <w:szCs w:val="22"/>
              </w:rPr>
              <w:t>Demonstrate knowledge of principles of reflective practice.</w:t>
            </w:r>
          </w:p>
        </w:tc>
        <w:tc>
          <w:tcPr>
            <w:tcW w:w="3924" w:type="dxa"/>
            <w:tcBorders>
              <w:top w:val="single" w:sz="8" w:space="0" w:color="4BACC6"/>
              <w:left w:val="single" w:sz="8" w:space="0" w:color="4BACC6"/>
              <w:bottom w:val="single" w:sz="8" w:space="0" w:color="4BACC6"/>
              <w:right w:val="single" w:sz="8" w:space="0" w:color="4BACC6"/>
            </w:tcBorders>
            <w:shd w:val="clear" w:color="auto" w:fill="auto"/>
          </w:tcPr>
          <w:p w14:paraId="6CFC1468" w14:textId="083C21E9" w:rsidR="004A3F88" w:rsidRPr="00BB3896" w:rsidRDefault="004A3F8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659" w:type="dxa"/>
            <w:gridSpan w:val="2"/>
            <w:tcBorders>
              <w:top w:val="single" w:sz="8" w:space="0" w:color="4BACC6"/>
              <w:left w:val="single" w:sz="8" w:space="0" w:color="4BACC6"/>
              <w:bottom w:val="single" w:sz="8" w:space="0" w:color="4BACC6"/>
              <w:right w:val="single" w:sz="8" w:space="0" w:color="4BACC6"/>
            </w:tcBorders>
            <w:shd w:val="clear" w:color="auto" w:fill="auto"/>
          </w:tcPr>
          <w:p w14:paraId="1DA7CA67" w14:textId="1F79117B" w:rsidR="004A3F88" w:rsidRPr="000D4F24" w:rsidRDefault="004A3F88" w:rsidP="000D4F24">
            <w:pPr>
              <w:rPr>
                <w:rFonts w:cs="Arial"/>
              </w:rPr>
            </w:pPr>
            <w:r>
              <w:rPr>
                <w:rFonts w:cs="Arial"/>
              </w:rPr>
              <w:t>Tutorials</w:t>
            </w:r>
          </w:p>
        </w:tc>
      </w:tr>
      <w:tr w:rsidR="004A3F88" w:rsidRPr="00BB3896" w14:paraId="4BF21BCE" w14:textId="77777777" w:rsidTr="008C5F04">
        <w:trPr>
          <w:jc w:val="center"/>
        </w:trPr>
        <w:tc>
          <w:tcPr>
            <w:tcW w:w="1533" w:type="dxa"/>
            <w:tcBorders>
              <w:right w:val="single" w:sz="8" w:space="0" w:color="4BACC6"/>
            </w:tcBorders>
            <w:shd w:val="clear" w:color="auto" w:fill="auto"/>
            <w:vAlign w:val="center"/>
          </w:tcPr>
          <w:p w14:paraId="005E965A"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left w:val="single" w:sz="8" w:space="0" w:color="4BACC6"/>
              <w:right w:val="single" w:sz="8" w:space="0" w:color="4BACC6"/>
            </w:tcBorders>
            <w:shd w:val="clear" w:color="auto" w:fill="auto"/>
            <w:vAlign w:val="center"/>
          </w:tcPr>
          <w:p w14:paraId="47BA9D3D"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Reflect upon and articulate individual level of professional knowledge and skills.</w:t>
            </w:r>
          </w:p>
        </w:tc>
        <w:tc>
          <w:tcPr>
            <w:tcW w:w="3924" w:type="dxa"/>
            <w:tcBorders>
              <w:left w:val="single" w:sz="8" w:space="0" w:color="4BACC6"/>
              <w:right w:val="single" w:sz="8" w:space="0" w:color="4BACC6"/>
            </w:tcBorders>
            <w:shd w:val="clear" w:color="auto" w:fill="auto"/>
          </w:tcPr>
          <w:p w14:paraId="5D2EFCE2" w14:textId="02A0572E"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659" w:type="dxa"/>
            <w:gridSpan w:val="2"/>
            <w:tcBorders>
              <w:left w:val="single" w:sz="8" w:space="0" w:color="4BACC6"/>
              <w:right w:val="single" w:sz="8" w:space="0" w:color="4BACC6"/>
            </w:tcBorders>
            <w:shd w:val="clear" w:color="auto" w:fill="auto"/>
          </w:tcPr>
          <w:p w14:paraId="6EA85C84" w14:textId="60499206" w:rsidR="004A3F88" w:rsidRPr="000D4F24" w:rsidRDefault="004A3F88" w:rsidP="000D4F24">
            <w:pPr>
              <w:rPr>
                <w:rFonts w:cs="Arial"/>
              </w:rPr>
            </w:pPr>
            <w:r>
              <w:rPr>
                <w:rFonts w:cs="Arial"/>
              </w:rPr>
              <w:t>Self-Assessment Exercise</w:t>
            </w:r>
          </w:p>
        </w:tc>
      </w:tr>
      <w:tr w:rsidR="004A3F88" w:rsidRPr="00BB3896" w14:paraId="79FA598D" w14:textId="77777777" w:rsidTr="00BB3896">
        <w:trPr>
          <w:jc w:val="center"/>
        </w:trPr>
        <w:tc>
          <w:tcPr>
            <w:tcW w:w="14514" w:type="dxa"/>
            <w:gridSpan w:val="5"/>
            <w:shd w:val="clear" w:color="auto" w:fill="F2F2F2"/>
          </w:tcPr>
          <w:p w14:paraId="22217E63"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1.05 Address professional development needs</w:t>
            </w:r>
            <w:r w:rsidRPr="00BB3896">
              <w:rPr>
                <w:rFonts w:ascii="Calibri" w:eastAsia="Calibri" w:hAnsi="Calibri" w:cs="ArialMT"/>
                <w:b/>
                <w:bCs/>
                <w:sz w:val="22"/>
                <w:szCs w:val="22"/>
              </w:rPr>
              <w:t>.</w:t>
            </w:r>
          </w:p>
        </w:tc>
      </w:tr>
      <w:tr w:rsidR="004A3F88" w:rsidRPr="00BB3896" w14:paraId="7D761530" w14:textId="77777777" w:rsidTr="008C5F04">
        <w:trPr>
          <w:jc w:val="center"/>
        </w:trPr>
        <w:tc>
          <w:tcPr>
            <w:tcW w:w="1533" w:type="dxa"/>
            <w:tcBorders>
              <w:right w:val="single" w:sz="8" w:space="0" w:color="4BACC6"/>
            </w:tcBorders>
            <w:shd w:val="clear" w:color="auto" w:fill="auto"/>
            <w:vAlign w:val="center"/>
          </w:tcPr>
          <w:p w14:paraId="144A8244"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097430E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self-assessment and learning plan development.</w:t>
            </w:r>
          </w:p>
        </w:tc>
        <w:tc>
          <w:tcPr>
            <w:tcW w:w="3924" w:type="dxa"/>
            <w:tcBorders>
              <w:left w:val="single" w:sz="8" w:space="0" w:color="4BACC6"/>
              <w:right w:val="single" w:sz="8" w:space="0" w:color="4BACC6"/>
            </w:tcBorders>
            <w:shd w:val="clear" w:color="auto" w:fill="auto"/>
          </w:tcPr>
          <w:p w14:paraId="49853C0D" w14:textId="0173DFD4"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659" w:type="dxa"/>
            <w:gridSpan w:val="2"/>
            <w:tcBorders>
              <w:left w:val="single" w:sz="8" w:space="0" w:color="4BACC6"/>
              <w:right w:val="single" w:sz="8" w:space="0" w:color="4BACC6"/>
            </w:tcBorders>
            <w:shd w:val="clear" w:color="auto" w:fill="auto"/>
          </w:tcPr>
          <w:p w14:paraId="175D9DA9" w14:textId="22A939FC" w:rsidR="004A3F88" w:rsidRPr="00BB3896" w:rsidRDefault="004A3F88" w:rsidP="002708C5">
            <w:pPr>
              <w:pStyle w:val="ListParagraph"/>
              <w:spacing w:after="0" w:line="240" w:lineRule="auto"/>
              <w:ind w:left="0"/>
              <w:rPr>
                <w:rFonts w:cs="Arial"/>
              </w:rPr>
            </w:pPr>
            <w:r>
              <w:rPr>
                <w:rFonts w:cs="Arial"/>
              </w:rPr>
              <w:t>Self-Assessment Exercise</w:t>
            </w:r>
          </w:p>
        </w:tc>
      </w:tr>
      <w:tr w:rsidR="004A3F88" w:rsidRPr="00BB3896" w14:paraId="49270447" w14:textId="77777777" w:rsidTr="00BB3896">
        <w:trPr>
          <w:jc w:val="center"/>
        </w:trPr>
        <w:tc>
          <w:tcPr>
            <w:tcW w:w="14514" w:type="dxa"/>
            <w:gridSpan w:val="5"/>
            <w:shd w:val="clear" w:color="auto" w:fill="F2F2F2"/>
          </w:tcPr>
          <w:p w14:paraId="3617C681"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1.06</w:t>
            </w:r>
            <w:r w:rsidRPr="00BB3896">
              <w:rPr>
                <w:rFonts w:ascii="Calibri" w:eastAsia="Calibri" w:hAnsi="Calibri" w:cs="Arial"/>
                <w:sz w:val="22"/>
                <w:szCs w:val="22"/>
              </w:rPr>
              <w:t xml:space="preserve">  </w:t>
            </w:r>
            <w:r w:rsidRPr="00BB3896">
              <w:rPr>
                <w:rFonts w:ascii="Calibri" w:eastAsia="Calibri" w:hAnsi="Calibri" w:cs="ArialMT"/>
                <w:b/>
                <w:bCs/>
                <w:sz w:val="22"/>
                <w:szCs w:val="22"/>
              </w:rPr>
              <w:t>Use systematic approach to decision making.</w:t>
            </w:r>
          </w:p>
        </w:tc>
      </w:tr>
      <w:tr w:rsidR="004A3F88" w:rsidRPr="00BB3896" w14:paraId="420AEE09" w14:textId="77777777" w:rsidTr="008C5F04">
        <w:trPr>
          <w:jc w:val="center"/>
        </w:trPr>
        <w:tc>
          <w:tcPr>
            <w:tcW w:w="1533" w:type="dxa"/>
            <w:tcBorders>
              <w:right w:val="single" w:sz="8" w:space="0" w:color="4BACC6"/>
            </w:tcBorders>
            <w:shd w:val="clear" w:color="auto" w:fill="auto"/>
            <w:vAlign w:val="center"/>
          </w:tcPr>
          <w:p w14:paraId="78DBE138"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265C21D9"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the role of ethics, evidence, contextual factors and client perspectives in decision making.</w:t>
            </w:r>
          </w:p>
        </w:tc>
        <w:tc>
          <w:tcPr>
            <w:tcW w:w="3924" w:type="dxa"/>
            <w:tcBorders>
              <w:left w:val="single" w:sz="8" w:space="0" w:color="4BACC6"/>
              <w:right w:val="single" w:sz="8" w:space="0" w:color="4BACC6"/>
            </w:tcBorders>
            <w:shd w:val="clear" w:color="auto" w:fill="auto"/>
          </w:tcPr>
          <w:p w14:paraId="378B4917" w14:textId="53F741DF" w:rsidR="004A3F88" w:rsidRPr="00515D73" w:rsidRDefault="004A3F88" w:rsidP="002708C5">
            <w:pPr>
              <w:autoSpaceDE w:val="0"/>
              <w:autoSpaceDN w:val="0"/>
              <w:adjustRightInd w:val="0"/>
              <w:rPr>
                <w:rFonts w:ascii="Calibri" w:eastAsia="Calibri" w:hAnsi="Calibri" w:cs="ArialMT"/>
                <w:color w:val="0000FF"/>
                <w:sz w:val="22"/>
                <w:szCs w:val="22"/>
              </w:rPr>
            </w:pPr>
            <w:r w:rsidRPr="00515D73">
              <w:rPr>
                <w:rFonts w:ascii="Calibri" w:eastAsia="Calibri" w:hAnsi="Calibri" w:cs="ArialMT"/>
                <w:color w:val="0000FF"/>
                <w:sz w:val="22"/>
                <w:szCs w:val="22"/>
              </w:rPr>
              <w:t>iEthics</w:t>
            </w:r>
          </w:p>
        </w:tc>
        <w:tc>
          <w:tcPr>
            <w:tcW w:w="4659" w:type="dxa"/>
            <w:gridSpan w:val="2"/>
            <w:tcBorders>
              <w:left w:val="single" w:sz="8" w:space="0" w:color="4BACC6"/>
              <w:right w:val="single" w:sz="8" w:space="0" w:color="4BACC6"/>
            </w:tcBorders>
            <w:shd w:val="clear" w:color="auto" w:fill="auto"/>
          </w:tcPr>
          <w:p w14:paraId="757FC73A" w14:textId="0716D70D" w:rsidR="004A3F88" w:rsidRPr="00515D73" w:rsidRDefault="004A3F88" w:rsidP="00515D73">
            <w:pPr>
              <w:pStyle w:val="ListParagraph"/>
              <w:spacing w:after="0" w:line="240" w:lineRule="auto"/>
              <w:ind w:left="0"/>
              <w:rPr>
                <w:rFonts w:cs="Arial"/>
                <w:color w:val="0000FF"/>
              </w:rPr>
            </w:pPr>
            <w:r w:rsidRPr="00515D73">
              <w:rPr>
                <w:rFonts w:cs="Arial"/>
                <w:color w:val="0000FF"/>
              </w:rPr>
              <w:t>Foundations of Ethical Practice Interprofessional Workshop</w:t>
            </w:r>
          </w:p>
        </w:tc>
      </w:tr>
      <w:tr w:rsidR="004A3F88" w:rsidRPr="00BB3896" w14:paraId="1B1A18F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85AB3C0" w14:textId="5EA550BA"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AAE967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ethical principles for decision making.</w:t>
            </w:r>
          </w:p>
        </w:tc>
        <w:tc>
          <w:tcPr>
            <w:tcW w:w="3924" w:type="dxa"/>
            <w:tcBorders>
              <w:top w:val="single" w:sz="8" w:space="0" w:color="4BACC6"/>
              <w:left w:val="single" w:sz="8" w:space="0" w:color="4BACC6"/>
              <w:bottom w:val="single" w:sz="8" w:space="0" w:color="4BACC6"/>
              <w:right w:val="single" w:sz="8" w:space="0" w:color="4BACC6"/>
            </w:tcBorders>
            <w:shd w:val="clear" w:color="auto" w:fill="auto"/>
          </w:tcPr>
          <w:p w14:paraId="66CFBC55" w14:textId="5227E948" w:rsidR="004A3F88" w:rsidRPr="00515D73" w:rsidRDefault="004A3F88" w:rsidP="002708C5">
            <w:pPr>
              <w:autoSpaceDE w:val="0"/>
              <w:autoSpaceDN w:val="0"/>
              <w:adjustRightInd w:val="0"/>
              <w:rPr>
                <w:rFonts w:ascii="Calibri" w:eastAsia="Calibri" w:hAnsi="Calibri" w:cs="ArialMT"/>
                <w:color w:val="0000FF"/>
                <w:sz w:val="22"/>
                <w:szCs w:val="22"/>
              </w:rPr>
            </w:pPr>
            <w:r w:rsidRPr="00515D73">
              <w:rPr>
                <w:rFonts w:ascii="Calibri" w:eastAsia="Calibri" w:hAnsi="Calibri" w:cs="ArialMT"/>
                <w:color w:val="0000FF"/>
                <w:sz w:val="22"/>
                <w:szCs w:val="22"/>
              </w:rPr>
              <w:t>iEthics</w:t>
            </w:r>
          </w:p>
        </w:tc>
        <w:tc>
          <w:tcPr>
            <w:tcW w:w="4659" w:type="dxa"/>
            <w:gridSpan w:val="2"/>
            <w:tcBorders>
              <w:top w:val="single" w:sz="8" w:space="0" w:color="4BACC6"/>
              <w:left w:val="single" w:sz="8" w:space="0" w:color="4BACC6"/>
              <w:bottom w:val="single" w:sz="8" w:space="0" w:color="4BACC6"/>
              <w:right w:val="single" w:sz="8" w:space="0" w:color="4BACC6"/>
            </w:tcBorders>
            <w:shd w:val="clear" w:color="auto" w:fill="auto"/>
          </w:tcPr>
          <w:p w14:paraId="4A78E5F1" w14:textId="602D5954" w:rsidR="004A3F88" w:rsidRPr="00515D73" w:rsidRDefault="004A3F88" w:rsidP="002708C5">
            <w:pPr>
              <w:pStyle w:val="ListParagraph"/>
              <w:spacing w:after="0" w:line="240" w:lineRule="auto"/>
              <w:ind w:left="0"/>
              <w:rPr>
                <w:rFonts w:cs="Arial"/>
                <w:color w:val="0000FF"/>
              </w:rPr>
            </w:pPr>
            <w:r w:rsidRPr="00515D73">
              <w:rPr>
                <w:rFonts w:cs="Arial"/>
                <w:color w:val="0000FF"/>
              </w:rPr>
              <w:t>Foundations of Ethical Practice Interprofessional Workshop</w:t>
            </w:r>
          </w:p>
        </w:tc>
      </w:tr>
      <w:tr w:rsidR="004A3F88" w:rsidRPr="00BB3896" w14:paraId="3FEAF2DB" w14:textId="77777777" w:rsidTr="008C5F04">
        <w:trPr>
          <w:jc w:val="center"/>
        </w:trPr>
        <w:tc>
          <w:tcPr>
            <w:tcW w:w="1533" w:type="dxa"/>
            <w:tcBorders>
              <w:top w:val="nil"/>
              <w:right w:val="single" w:sz="8" w:space="0" w:color="4BACC6"/>
            </w:tcBorders>
            <w:shd w:val="clear" w:color="auto" w:fill="auto"/>
            <w:vAlign w:val="center"/>
          </w:tcPr>
          <w:p w14:paraId="533C30A4"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nil"/>
              <w:left w:val="single" w:sz="8" w:space="0" w:color="4BACC6"/>
              <w:right w:val="single" w:sz="8" w:space="0" w:color="4BACC6"/>
            </w:tcBorders>
            <w:shd w:val="clear" w:color="auto" w:fill="auto"/>
            <w:vAlign w:val="center"/>
          </w:tcPr>
          <w:p w14:paraId="4722E1EA" w14:textId="77777777" w:rsidR="004A3F88" w:rsidRPr="00BB3896" w:rsidRDefault="004A3F88"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approaches to obtain and interpret evidence to inform decision making.</w:t>
            </w:r>
          </w:p>
        </w:tc>
        <w:tc>
          <w:tcPr>
            <w:tcW w:w="3924" w:type="dxa"/>
            <w:tcBorders>
              <w:top w:val="nil"/>
              <w:left w:val="single" w:sz="8" w:space="0" w:color="4BACC6"/>
              <w:right w:val="single" w:sz="8" w:space="0" w:color="4BACC6"/>
            </w:tcBorders>
            <w:shd w:val="clear" w:color="auto" w:fill="auto"/>
          </w:tcPr>
          <w:p w14:paraId="20419BC9" w14:textId="39F380E7" w:rsidR="004A3F88" w:rsidRPr="00515D73" w:rsidRDefault="004A3F88" w:rsidP="002708C5">
            <w:pPr>
              <w:autoSpaceDE w:val="0"/>
              <w:autoSpaceDN w:val="0"/>
              <w:adjustRightInd w:val="0"/>
              <w:rPr>
                <w:rFonts w:ascii="Calibri" w:eastAsia="Calibri" w:hAnsi="Calibri" w:cs="ArialMT"/>
                <w:color w:val="0000FF"/>
                <w:sz w:val="22"/>
                <w:szCs w:val="22"/>
              </w:rPr>
            </w:pPr>
            <w:r w:rsidRPr="00515D73">
              <w:rPr>
                <w:rFonts w:ascii="Calibri" w:eastAsia="Calibri" w:hAnsi="Calibri" w:cs="ArialMT"/>
                <w:color w:val="0000FF"/>
                <w:sz w:val="22"/>
                <w:szCs w:val="22"/>
              </w:rPr>
              <w:t>Courses: FNH 477, FNH 490, FNH 380</w:t>
            </w:r>
          </w:p>
        </w:tc>
        <w:tc>
          <w:tcPr>
            <w:tcW w:w="4659" w:type="dxa"/>
            <w:gridSpan w:val="2"/>
            <w:tcBorders>
              <w:top w:val="nil"/>
              <w:left w:val="single" w:sz="8" w:space="0" w:color="4BACC6"/>
            </w:tcBorders>
            <w:shd w:val="clear" w:color="auto" w:fill="auto"/>
          </w:tcPr>
          <w:p w14:paraId="738F45EF" w14:textId="77777777" w:rsidR="004A3F88" w:rsidRPr="00515D73" w:rsidRDefault="004A3F88" w:rsidP="002708C5">
            <w:pPr>
              <w:pStyle w:val="ListParagraph"/>
              <w:spacing w:after="0" w:line="240" w:lineRule="auto"/>
              <w:ind w:left="0"/>
              <w:rPr>
                <w:rFonts w:cs="Arial"/>
                <w:color w:val="0000FF"/>
              </w:rPr>
            </w:pPr>
            <w:r w:rsidRPr="00515D73">
              <w:rPr>
                <w:rFonts w:cs="Arial"/>
                <w:color w:val="0000FF"/>
              </w:rPr>
              <w:t>Nutrition and Disease Prevention and Maternal Nutrition – focus on analyzing research for informing decision making</w:t>
            </w:r>
          </w:p>
          <w:p w14:paraId="10023654" w14:textId="229D85D7" w:rsidR="004A3F88" w:rsidRPr="00515D73" w:rsidRDefault="004A3F88" w:rsidP="002708C5">
            <w:pPr>
              <w:pStyle w:val="ListParagraph"/>
              <w:spacing w:after="0" w:line="240" w:lineRule="auto"/>
              <w:ind w:left="0"/>
              <w:rPr>
                <w:rFonts w:cs="Arial"/>
                <w:color w:val="0000FF"/>
              </w:rPr>
            </w:pPr>
            <w:r w:rsidRPr="00515D73">
              <w:rPr>
                <w:rFonts w:cs="Arial"/>
                <w:color w:val="0000FF"/>
              </w:rPr>
              <w:t>Professional Dietetic Practice – Tutorial on PEN</w:t>
            </w:r>
          </w:p>
        </w:tc>
      </w:tr>
      <w:tr w:rsidR="004A3F88" w:rsidRPr="00BB3896" w14:paraId="3AC6087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3739A32" w14:textId="5A7ACDB8"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4EF3372"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contextual factors that may influence decision making.</w:t>
            </w:r>
          </w:p>
        </w:tc>
        <w:tc>
          <w:tcPr>
            <w:tcW w:w="3924" w:type="dxa"/>
            <w:tcBorders>
              <w:top w:val="single" w:sz="8" w:space="0" w:color="4BACC6"/>
              <w:left w:val="single" w:sz="8" w:space="0" w:color="4BACC6"/>
              <w:bottom w:val="single" w:sz="8" w:space="0" w:color="4BACC6"/>
              <w:right w:val="single" w:sz="8" w:space="0" w:color="4BACC6"/>
            </w:tcBorders>
            <w:shd w:val="clear" w:color="auto" w:fill="auto"/>
          </w:tcPr>
          <w:p w14:paraId="1795A0F7" w14:textId="53636C0B" w:rsidR="004A3F88" w:rsidRPr="00515D73" w:rsidRDefault="004A3F88" w:rsidP="002708C5">
            <w:pPr>
              <w:autoSpaceDE w:val="0"/>
              <w:autoSpaceDN w:val="0"/>
              <w:adjustRightInd w:val="0"/>
              <w:rPr>
                <w:rFonts w:ascii="Calibri" w:eastAsia="Calibri" w:hAnsi="Calibri" w:cs="ArialMT"/>
                <w:color w:val="0000FF"/>
                <w:sz w:val="22"/>
                <w:szCs w:val="22"/>
              </w:rPr>
            </w:pPr>
            <w:r w:rsidRPr="00515D73">
              <w:rPr>
                <w:rFonts w:ascii="Calibri" w:eastAsia="Calibri" w:hAnsi="Calibri" w:cs="ArialMT"/>
                <w:color w:val="0000FF"/>
                <w:sz w:val="22"/>
                <w:szCs w:val="22"/>
              </w:rPr>
              <w:t>iEthics</w:t>
            </w:r>
          </w:p>
        </w:tc>
        <w:tc>
          <w:tcPr>
            <w:tcW w:w="4659" w:type="dxa"/>
            <w:gridSpan w:val="2"/>
            <w:tcBorders>
              <w:top w:val="single" w:sz="8" w:space="0" w:color="4BACC6"/>
              <w:left w:val="single" w:sz="8" w:space="0" w:color="4BACC6"/>
              <w:bottom w:val="single" w:sz="8" w:space="0" w:color="4BACC6"/>
              <w:right w:val="single" w:sz="8" w:space="0" w:color="4BACC6"/>
            </w:tcBorders>
            <w:shd w:val="clear" w:color="auto" w:fill="auto"/>
          </w:tcPr>
          <w:p w14:paraId="624CE3A4" w14:textId="2834BE62" w:rsidR="004A3F88" w:rsidRPr="00515D73" w:rsidRDefault="004A3F88" w:rsidP="002708C5">
            <w:pPr>
              <w:pStyle w:val="ListParagraph"/>
              <w:spacing w:after="0" w:line="240" w:lineRule="auto"/>
              <w:ind w:left="0"/>
              <w:rPr>
                <w:rFonts w:cs="Arial"/>
                <w:color w:val="0000FF"/>
              </w:rPr>
            </w:pPr>
            <w:r w:rsidRPr="00515D73">
              <w:rPr>
                <w:rFonts w:cs="Arial"/>
                <w:color w:val="0000FF"/>
              </w:rPr>
              <w:t>Foundations of Ethical Practice Interprofessional Workshop</w:t>
            </w:r>
          </w:p>
        </w:tc>
      </w:tr>
      <w:tr w:rsidR="004A3F88" w:rsidRPr="00BB3896" w14:paraId="0E2CB611" w14:textId="77777777" w:rsidTr="008C5F04">
        <w:trPr>
          <w:jc w:val="center"/>
        </w:trPr>
        <w:tc>
          <w:tcPr>
            <w:tcW w:w="1533" w:type="dxa"/>
            <w:tcBorders>
              <w:right w:val="single" w:sz="8" w:space="0" w:color="4BACC6"/>
            </w:tcBorders>
            <w:shd w:val="clear" w:color="auto" w:fill="auto"/>
            <w:vAlign w:val="center"/>
          </w:tcPr>
          <w:p w14:paraId="5A3F505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left w:val="single" w:sz="8" w:space="0" w:color="4BACC6"/>
              <w:right w:val="single" w:sz="8" w:space="0" w:color="4BACC6"/>
            </w:tcBorders>
            <w:shd w:val="clear" w:color="auto" w:fill="auto"/>
            <w:vAlign w:val="center"/>
          </w:tcPr>
          <w:p w14:paraId="49F9D94B"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Obtain and interpret evidence.</w:t>
            </w:r>
          </w:p>
        </w:tc>
        <w:tc>
          <w:tcPr>
            <w:tcW w:w="3924" w:type="dxa"/>
            <w:tcBorders>
              <w:left w:val="single" w:sz="8" w:space="0" w:color="4BACC6"/>
              <w:right w:val="single" w:sz="8" w:space="0" w:color="4BACC6"/>
            </w:tcBorders>
            <w:shd w:val="clear" w:color="auto" w:fill="auto"/>
          </w:tcPr>
          <w:p w14:paraId="1111FB39" w14:textId="2EE70850" w:rsidR="004A3F88" w:rsidRPr="00BB3896" w:rsidRDefault="004A3F88" w:rsidP="002708C5">
            <w:pPr>
              <w:autoSpaceDE w:val="0"/>
              <w:autoSpaceDN w:val="0"/>
              <w:adjustRightInd w:val="0"/>
              <w:rPr>
                <w:rFonts w:ascii="Calibri" w:eastAsia="Calibri" w:hAnsi="Calibri" w:cs="ArialMT"/>
                <w:sz w:val="22"/>
                <w:szCs w:val="22"/>
              </w:rPr>
            </w:pPr>
            <w:r w:rsidRPr="00515D73">
              <w:rPr>
                <w:rFonts w:ascii="Calibri" w:eastAsia="Calibri" w:hAnsi="Calibri" w:cs="ArialMT"/>
                <w:color w:val="0000FF"/>
                <w:sz w:val="22"/>
                <w:szCs w:val="22"/>
              </w:rPr>
              <w:t>Courses: FNH 477, FNH 490, FNH 380</w:t>
            </w:r>
          </w:p>
        </w:tc>
        <w:tc>
          <w:tcPr>
            <w:tcW w:w="4659" w:type="dxa"/>
            <w:gridSpan w:val="2"/>
            <w:tcBorders>
              <w:left w:val="single" w:sz="8" w:space="0" w:color="4BACC6"/>
            </w:tcBorders>
            <w:shd w:val="clear" w:color="auto" w:fill="auto"/>
          </w:tcPr>
          <w:p w14:paraId="7036B84E" w14:textId="77777777" w:rsidR="004A3F88" w:rsidRPr="00515D73" w:rsidRDefault="004A3F88" w:rsidP="00780211">
            <w:pPr>
              <w:pStyle w:val="ListParagraph"/>
              <w:spacing w:after="0" w:line="240" w:lineRule="auto"/>
              <w:ind w:left="0"/>
              <w:rPr>
                <w:rFonts w:cs="Arial"/>
                <w:color w:val="0000FF"/>
              </w:rPr>
            </w:pPr>
            <w:r w:rsidRPr="00515D73">
              <w:rPr>
                <w:rFonts w:cs="Arial"/>
                <w:color w:val="0000FF"/>
              </w:rPr>
              <w:t xml:space="preserve">Nutrition and Disease Prevention and Maternal Nutrition – focus on analyzing research for </w:t>
            </w:r>
            <w:r w:rsidRPr="00515D73">
              <w:rPr>
                <w:rFonts w:cs="Arial"/>
                <w:color w:val="0000FF"/>
              </w:rPr>
              <w:lastRenderedPageBreak/>
              <w:t>informing decision making</w:t>
            </w:r>
          </w:p>
          <w:p w14:paraId="79DF7F89" w14:textId="7E4980F8" w:rsidR="004A3F88" w:rsidRPr="00BB3896" w:rsidRDefault="004A3F88" w:rsidP="002708C5">
            <w:pPr>
              <w:pStyle w:val="ListParagraph"/>
              <w:spacing w:after="0" w:line="240" w:lineRule="auto"/>
              <w:ind w:left="0"/>
              <w:rPr>
                <w:rFonts w:cs="Arial"/>
              </w:rPr>
            </w:pPr>
            <w:r w:rsidRPr="00515D73">
              <w:rPr>
                <w:rFonts w:cs="Arial"/>
                <w:color w:val="0000FF"/>
              </w:rPr>
              <w:t>Professional Dietetic Practice – Tutorial on PEN</w:t>
            </w:r>
          </w:p>
        </w:tc>
      </w:tr>
      <w:tr w:rsidR="004A3F88" w:rsidRPr="00BB3896" w14:paraId="1E9FB712" w14:textId="77777777" w:rsidTr="00BB3896">
        <w:trPr>
          <w:jc w:val="center"/>
        </w:trPr>
        <w:tc>
          <w:tcPr>
            <w:tcW w:w="14514" w:type="dxa"/>
            <w:gridSpan w:val="5"/>
            <w:shd w:val="clear" w:color="auto" w:fill="F2F2F2"/>
          </w:tcPr>
          <w:p w14:paraId="64515110"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lastRenderedPageBreak/>
              <w:t>1.07</w:t>
            </w:r>
            <w:r w:rsidRPr="00BB3896">
              <w:rPr>
                <w:rFonts w:ascii="Calibri" w:eastAsia="Calibri" w:hAnsi="Calibri" w:cs="Arial"/>
                <w:sz w:val="22"/>
                <w:szCs w:val="22"/>
              </w:rPr>
              <w:t xml:space="preserve">  </w:t>
            </w:r>
            <w:r w:rsidRPr="00BB3896">
              <w:rPr>
                <w:rFonts w:ascii="Calibri" w:eastAsia="Calibri" w:hAnsi="Calibri" w:cs="ArialMT"/>
                <w:b/>
                <w:bCs/>
                <w:sz w:val="22"/>
                <w:szCs w:val="22"/>
              </w:rPr>
              <w:t>Maintain a client-centred focus.</w:t>
            </w:r>
          </w:p>
        </w:tc>
      </w:tr>
      <w:tr w:rsidR="004A3F88" w:rsidRPr="00BB3896" w14:paraId="0A01C39C" w14:textId="77777777" w:rsidTr="008C5F04">
        <w:trPr>
          <w:jc w:val="center"/>
        </w:trPr>
        <w:tc>
          <w:tcPr>
            <w:tcW w:w="1533" w:type="dxa"/>
            <w:tcBorders>
              <w:right w:val="single" w:sz="8" w:space="0" w:color="4BACC6"/>
            </w:tcBorders>
            <w:shd w:val="clear" w:color="auto" w:fill="auto"/>
            <w:vAlign w:val="center"/>
          </w:tcPr>
          <w:p w14:paraId="703EE25C"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377EE5C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the legal and moral basis for respecting individual rights, dignity and uniqueness.</w:t>
            </w:r>
          </w:p>
        </w:tc>
        <w:tc>
          <w:tcPr>
            <w:tcW w:w="3924" w:type="dxa"/>
            <w:tcBorders>
              <w:left w:val="single" w:sz="8" w:space="0" w:color="4BACC6"/>
              <w:right w:val="single" w:sz="8" w:space="0" w:color="4BACC6"/>
            </w:tcBorders>
            <w:shd w:val="clear" w:color="auto" w:fill="auto"/>
          </w:tcPr>
          <w:p w14:paraId="1A429F0D" w14:textId="51224C2B"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659" w:type="dxa"/>
            <w:gridSpan w:val="2"/>
            <w:tcBorders>
              <w:left w:val="single" w:sz="8" w:space="0" w:color="4BACC6"/>
            </w:tcBorders>
            <w:shd w:val="clear" w:color="auto" w:fill="auto"/>
          </w:tcPr>
          <w:p w14:paraId="08DC6455" w14:textId="06A2FEAF" w:rsidR="004A3F88" w:rsidRPr="00BB3896" w:rsidRDefault="004A3F88" w:rsidP="002708C5">
            <w:pPr>
              <w:pStyle w:val="ListParagraph"/>
              <w:spacing w:after="0" w:line="240" w:lineRule="auto"/>
              <w:ind w:left="0"/>
              <w:rPr>
                <w:rFonts w:cs="Arial"/>
              </w:rPr>
            </w:pPr>
            <w:r>
              <w:rPr>
                <w:rFonts w:cs="Arial"/>
              </w:rPr>
              <w:t>TCPS2 Research Ethics Tutorial</w:t>
            </w:r>
          </w:p>
        </w:tc>
      </w:tr>
      <w:tr w:rsidR="004A3F88" w:rsidRPr="00BB3896" w14:paraId="7753C46A" w14:textId="77777777" w:rsidTr="00BB3896">
        <w:trPr>
          <w:jc w:val="center"/>
        </w:trPr>
        <w:tc>
          <w:tcPr>
            <w:tcW w:w="14514" w:type="dxa"/>
            <w:gridSpan w:val="5"/>
            <w:shd w:val="clear" w:color="auto" w:fill="F2F2F2"/>
          </w:tcPr>
          <w:p w14:paraId="00B9EA07"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1.08</w:t>
            </w:r>
            <w:r w:rsidRPr="00BB3896">
              <w:rPr>
                <w:rFonts w:ascii="Calibri" w:eastAsia="Calibri" w:hAnsi="Calibri" w:cs="Arial"/>
                <w:sz w:val="22"/>
                <w:szCs w:val="22"/>
              </w:rPr>
              <w:t xml:space="preserve">  </w:t>
            </w:r>
            <w:r w:rsidRPr="00BB3896">
              <w:rPr>
                <w:rFonts w:ascii="Calibri" w:eastAsia="Calibri" w:hAnsi="Calibri" w:cs="Arial"/>
                <w:b/>
                <w:sz w:val="22"/>
                <w:szCs w:val="22"/>
              </w:rPr>
              <w:t>Manage time and workload effectively.</w:t>
            </w:r>
          </w:p>
        </w:tc>
      </w:tr>
      <w:tr w:rsidR="004A3F88" w:rsidRPr="00BB3896" w14:paraId="0578EA41" w14:textId="77777777" w:rsidTr="008C5F04">
        <w:trPr>
          <w:jc w:val="center"/>
        </w:trPr>
        <w:tc>
          <w:tcPr>
            <w:tcW w:w="1533" w:type="dxa"/>
            <w:tcBorders>
              <w:right w:val="single" w:sz="8" w:space="0" w:color="4BACC6"/>
            </w:tcBorders>
            <w:shd w:val="clear" w:color="auto" w:fill="auto"/>
            <w:vAlign w:val="center"/>
          </w:tcPr>
          <w:p w14:paraId="63A30759"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005DDBD8"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strategies for prioritizing professional activities.</w:t>
            </w:r>
          </w:p>
        </w:tc>
        <w:tc>
          <w:tcPr>
            <w:tcW w:w="3924" w:type="dxa"/>
            <w:tcBorders>
              <w:left w:val="single" w:sz="8" w:space="0" w:color="4BACC6"/>
              <w:right w:val="single" w:sz="8" w:space="0" w:color="4BACC6"/>
            </w:tcBorders>
            <w:shd w:val="clear" w:color="auto" w:fill="auto"/>
          </w:tcPr>
          <w:p w14:paraId="2BC7A046" w14:textId="57C53D6C"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w:t>
            </w:r>
          </w:p>
        </w:tc>
        <w:tc>
          <w:tcPr>
            <w:tcW w:w="4659" w:type="dxa"/>
            <w:gridSpan w:val="2"/>
            <w:tcBorders>
              <w:left w:val="single" w:sz="8" w:space="0" w:color="4BACC6"/>
            </w:tcBorders>
            <w:shd w:val="clear" w:color="auto" w:fill="auto"/>
          </w:tcPr>
          <w:p w14:paraId="245C56C1" w14:textId="4F986BE9" w:rsidR="004A3F88" w:rsidRPr="00BB3896" w:rsidRDefault="004A3F88" w:rsidP="002708C5">
            <w:pPr>
              <w:pStyle w:val="ListParagraph"/>
              <w:spacing w:after="0" w:line="240" w:lineRule="auto"/>
              <w:ind w:left="0"/>
              <w:rPr>
                <w:rFonts w:cs="Arial"/>
              </w:rPr>
            </w:pPr>
            <w:r>
              <w:rPr>
                <w:rFonts w:cs="Arial"/>
              </w:rPr>
              <w:t>Various job roles, especially ones where supervision and direction were minimal</w:t>
            </w:r>
          </w:p>
        </w:tc>
      </w:tr>
      <w:tr w:rsidR="004A3F88" w:rsidRPr="00BB3896" w14:paraId="7077EAF4" w14:textId="77777777" w:rsidTr="00BB3896">
        <w:trPr>
          <w:jc w:val="center"/>
        </w:trPr>
        <w:tc>
          <w:tcPr>
            <w:tcW w:w="14514" w:type="dxa"/>
            <w:gridSpan w:val="5"/>
            <w:shd w:val="clear" w:color="auto" w:fill="F2F2F2"/>
          </w:tcPr>
          <w:p w14:paraId="0ABF85AD"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1.09</w:t>
            </w:r>
            <w:r w:rsidRPr="00BB3896">
              <w:rPr>
                <w:rFonts w:ascii="Calibri" w:eastAsia="Calibri" w:hAnsi="Calibri" w:cs="Arial"/>
                <w:sz w:val="22"/>
                <w:szCs w:val="22"/>
              </w:rPr>
              <w:t xml:space="preserve">  </w:t>
            </w:r>
            <w:r w:rsidRPr="00BB3896">
              <w:rPr>
                <w:rFonts w:ascii="Calibri" w:eastAsia="Calibri" w:hAnsi="Calibri" w:cs="ArialMT"/>
                <w:b/>
                <w:bCs/>
                <w:sz w:val="22"/>
                <w:szCs w:val="22"/>
              </w:rPr>
              <w:t xml:space="preserve">Use technologies to support practice. </w:t>
            </w:r>
          </w:p>
        </w:tc>
      </w:tr>
      <w:tr w:rsidR="004A3F88" w:rsidRPr="00BB3896" w14:paraId="24616C14" w14:textId="77777777" w:rsidTr="008C5F04">
        <w:trPr>
          <w:jc w:val="center"/>
        </w:trPr>
        <w:tc>
          <w:tcPr>
            <w:tcW w:w="1533" w:type="dxa"/>
            <w:tcBorders>
              <w:right w:val="single" w:sz="8" w:space="0" w:color="4BACC6"/>
            </w:tcBorders>
            <w:shd w:val="clear" w:color="auto" w:fill="auto"/>
            <w:vAlign w:val="center"/>
          </w:tcPr>
          <w:p w14:paraId="437D79D1"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3FB72569"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communication technologies relevant to practice, and their appropriate uses.</w:t>
            </w:r>
          </w:p>
        </w:tc>
        <w:tc>
          <w:tcPr>
            <w:tcW w:w="4315" w:type="dxa"/>
            <w:gridSpan w:val="2"/>
            <w:tcBorders>
              <w:left w:val="single" w:sz="8" w:space="0" w:color="4BACC6"/>
              <w:right w:val="single" w:sz="8" w:space="0" w:color="4BACC6"/>
            </w:tcBorders>
            <w:shd w:val="clear" w:color="auto" w:fill="auto"/>
          </w:tcPr>
          <w:p w14:paraId="702308DB" w14:textId="3F67C77A" w:rsidR="004A3F88" w:rsidRPr="00BB3896" w:rsidRDefault="004A3F88" w:rsidP="000D4F24">
            <w:pPr>
              <w:autoSpaceDE w:val="0"/>
              <w:autoSpaceDN w:val="0"/>
              <w:adjustRightInd w:val="0"/>
              <w:rPr>
                <w:rFonts w:ascii="Calibri" w:eastAsia="Calibri" w:hAnsi="Calibri" w:cs="ArialMT"/>
                <w:sz w:val="22"/>
                <w:szCs w:val="22"/>
              </w:rPr>
            </w:pPr>
            <w:r>
              <w:rPr>
                <w:rFonts w:ascii="Calibri" w:eastAsia="Calibri" w:hAnsi="Calibri" w:cs="ArialMT"/>
                <w:sz w:val="22"/>
                <w:szCs w:val="22"/>
              </w:rPr>
              <w:t xml:space="preserve">Course: FNH 380; Volunteer </w:t>
            </w:r>
          </w:p>
        </w:tc>
        <w:tc>
          <w:tcPr>
            <w:tcW w:w="4268" w:type="dxa"/>
            <w:tcBorders>
              <w:left w:val="single" w:sz="8" w:space="0" w:color="4BACC6"/>
            </w:tcBorders>
            <w:shd w:val="clear" w:color="auto" w:fill="auto"/>
          </w:tcPr>
          <w:p w14:paraId="0B179FFD" w14:textId="0B42D099" w:rsidR="004A3F88" w:rsidRPr="000D4F24" w:rsidRDefault="004A3F88" w:rsidP="000D4F24">
            <w:pPr>
              <w:rPr>
                <w:rFonts w:cs="Arial"/>
              </w:rPr>
            </w:pPr>
            <w:r w:rsidRPr="000D4F24">
              <w:rPr>
                <w:rFonts w:cs="Arial"/>
              </w:rPr>
              <w:t>Dietetics Blog</w:t>
            </w:r>
            <w:r>
              <w:rPr>
                <w:rFonts w:cs="Arial"/>
              </w:rPr>
              <w:t xml:space="preserve"> assignment</w:t>
            </w:r>
            <w:r w:rsidRPr="000D4F24">
              <w:rPr>
                <w:rFonts w:cs="Arial"/>
              </w:rPr>
              <w:t>; Volunteer work with Kamloops Food Policy Council (social media)</w:t>
            </w:r>
          </w:p>
        </w:tc>
      </w:tr>
      <w:tr w:rsidR="004A3F88" w:rsidRPr="00BB3896" w14:paraId="52E5AA10"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487BF37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5637D88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Use technology to communicate.</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377B552B" w14:textId="77777777" w:rsidR="004A3F88" w:rsidRPr="00BB3896" w:rsidRDefault="004A3F88" w:rsidP="002708C5">
            <w:pPr>
              <w:autoSpaceDE w:val="0"/>
              <w:autoSpaceDN w:val="0"/>
              <w:adjustRightInd w:val="0"/>
              <w:ind w:left="360"/>
              <w:rPr>
                <w:rFonts w:ascii="Calibri" w:eastAsia="Calibri" w:hAnsi="Calibri" w:cs="ArialMT"/>
                <w:i/>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117F1217" w14:textId="77777777" w:rsidR="004A3F88" w:rsidRPr="00BB3896" w:rsidRDefault="004A3F88" w:rsidP="002708C5">
            <w:pPr>
              <w:pStyle w:val="ListParagraph"/>
              <w:spacing w:after="0" w:line="240" w:lineRule="auto"/>
              <w:ind w:left="360"/>
              <w:rPr>
                <w:rFonts w:cs="Arial"/>
              </w:rPr>
            </w:pPr>
          </w:p>
        </w:tc>
      </w:tr>
      <w:tr w:rsidR="004A3F88" w:rsidRPr="00BB3896" w14:paraId="1A240967" w14:textId="77777777" w:rsidTr="008C5F04">
        <w:trPr>
          <w:jc w:val="center"/>
        </w:trPr>
        <w:tc>
          <w:tcPr>
            <w:tcW w:w="1533" w:type="dxa"/>
            <w:tcBorders>
              <w:right w:val="single" w:sz="8" w:space="0" w:color="4BACC6"/>
            </w:tcBorders>
            <w:shd w:val="clear" w:color="auto" w:fill="auto"/>
            <w:vAlign w:val="center"/>
          </w:tcPr>
          <w:p w14:paraId="4FB9FA02"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left w:val="single" w:sz="8" w:space="0" w:color="4BACC6"/>
              <w:right w:val="single" w:sz="8" w:space="0" w:color="4BACC6"/>
            </w:tcBorders>
            <w:shd w:val="clear" w:color="auto" w:fill="auto"/>
          </w:tcPr>
          <w:p w14:paraId="2CB90288" w14:textId="77777777" w:rsidR="004A3F88" w:rsidRPr="00BB3896" w:rsidRDefault="004A3F88" w:rsidP="00CD5E1A">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technologies to seek and manage information relevant to practice, and their appropriate uses.</w:t>
            </w:r>
          </w:p>
        </w:tc>
        <w:tc>
          <w:tcPr>
            <w:tcW w:w="4315" w:type="dxa"/>
            <w:gridSpan w:val="2"/>
            <w:tcBorders>
              <w:left w:val="single" w:sz="8" w:space="0" w:color="4BACC6"/>
              <w:right w:val="single" w:sz="8" w:space="0" w:color="4BACC6"/>
            </w:tcBorders>
            <w:shd w:val="clear" w:color="auto" w:fill="auto"/>
          </w:tcPr>
          <w:p w14:paraId="50A2F326" w14:textId="2D000F3C" w:rsidR="004A3F88" w:rsidRPr="000D4F24" w:rsidRDefault="004A3F88" w:rsidP="000D4F24">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477, among others</w:t>
            </w:r>
          </w:p>
        </w:tc>
        <w:tc>
          <w:tcPr>
            <w:tcW w:w="4268" w:type="dxa"/>
            <w:tcBorders>
              <w:left w:val="single" w:sz="8" w:space="0" w:color="4BACC6"/>
            </w:tcBorders>
            <w:shd w:val="clear" w:color="auto" w:fill="auto"/>
          </w:tcPr>
          <w:p w14:paraId="1656C72F" w14:textId="1D493E66" w:rsidR="004A3F88" w:rsidRPr="000D4F24" w:rsidRDefault="004A3F88" w:rsidP="000D4F24">
            <w:pPr>
              <w:rPr>
                <w:rFonts w:cs="Arial"/>
              </w:rPr>
            </w:pPr>
            <w:r>
              <w:rPr>
                <w:rFonts w:cs="Arial"/>
              </w:rPr>
              <w:t>Research projects requiring strong focus on critical analysis of research</w:t>
            </w:r>
          </w:p>
        </w:tc>
      </w:tr>
      <w:tr w:rsidR="004A3F88" w:rsidRPr="00BB3896" w14:paraId="300F1C9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389782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top w:val="single" w:sz="8" w:space="0" w:color="4BACC6"/>
              <w:left w:val="single" w:sz="8" w:space="0" w:color="4BACC6"/>
              <w:bottom w:val="single" w:sz="8" w:space="0" w:color="4BACC6"/>
              <w:right w:val="single" w:sz="8" w:space="0" w:color="4BACC6"/>
            </w:tcBorders>
            <w:shd w:val="clear" w:color="auto" w:fill="auto"/>
          </w:tcPr>
          <w:p w14:paraId="7BD351CC" w14:textId="77777777" w:rsidR="004A3F88" w:rsidRPr="00BB3896" w:rsidRDefault="004A3F88" w:rsidP="00CD5E1A">
            <w:pPr>
              <w:rPr>
                <w:rFonts w:ascii="Calibri" w:eastAsia="Calibri" w:hAnsi="Calibri" w:cs="Arial"/>
                <w:sz w:val="22"/>
                <w:szCs w:val="22"/>
              </w:rPr>
            </w:pPr>
            <w:r w:rsidRPr="00BB3896">
              <w:rPr>
                <w:rFonts w:ascii="Calibri" w:eastAsia="Calibri" w:hAnsi="Calibri" w:cs="ArialMT"/>
                <w:i/>
                <w:sz w:val="22"/>
                <w:szCs w:val="22"/>
              </w:rPr>
              <w:t>Use technology to seek and manage information.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4F5F305" w14:textId="280799E6" w:rsidR="004A3F88" w:rsidRPr="000D4F24" w:rsidRDefault="004A3F88" w:rsidP="000D4F24">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477, among others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1A790705" w14:textId="46A7DAB4" w:rsidR="004A3F88" w:rsidRPr="00EB6FA9" w:rsidRDefault="004A3F88" w:rsidP="00EB6FA9">
            <w:pPr>
              <w:rPr>
                <w:rFonts w:cs="Arial"/>
              </w:rPr>
            </w:pPr>
            <w:r w:rsidRPr="00EB6FA9">
              <w:rPr>
                <w:rFonts w:cs="Arial"/>
              </w:rPr>
              <w:t>Research projects requiring strong focus on critical analysis of research</w:t>
            </w:r>
          </w:p>
        </w:tc>
      </w:tr>
      <w:tr w:rsidR="004A3F88" w:rsidRPr="00BB3896" w14:paraId="01580AA5" w14:textId="77777777" w:rsidTr="008C5F04">
        <w:trPr>
          <w:jc w:val="center"/>
        </w:trPr>
        <w:tc>
          <w:tcPr>
            <w:tcW w:w="1533" w:type="dxa"/>
            <w:tcBorders>
              <w:top w:val="nil"/>
              <w:right w:val="single" w:sz="8" w:space="0" w:color="4BACC6"/>
            </w:tcBorders>
            <w:shd w:val="clear" w:color="auto" w:fill="auto"/>
            <w:vAlign w:val="center"/>
          </w:tcPr>
          <w:p w14:paraId="4EC7A0AB"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top w:val="nil"/>
              <w:left w:val="single" w:sz="8" w:space="0" w:color="4BACC6"/>
              <w:right w:val="single" w:sz="8" w:space="0" w:color="4BACC6"/>
            </w:tcBorders>
            <w:shd w:val="clear" w:color="auto" w:fill="auto"/>
            <w:vAlign w:val="center"/>
          </w:tcPr>
          <w:p w14:paraId="5B6BB096"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technological applications used in common practice settings.</w:t>
            </w:r>
          </w:p>
        </w:tc>
        <w:tc>
          <w:tcPr>
            <w:tcW w:w="4315" w:type="dxa"/>
            <w:gridSpan w:val="2"/>
            <w:tcBorders>
              <w:top w:val="nil"/>
              <w:left w:val="single" w:sz="8" w:space="0" w:color="4BACC6"/>
              <w:right w:val="single" w:sz="8" w:space="0" w:color="4BACC6"/>
            </w:tcBorders>
            <w:shd w:val="clear" w:color="auto" w:fill="auto"/>
          </w:tcPr>
          <w:p w14:paraId="4D625CFB" w14:textId="0697D597" w:rsidR="004A3F88" w:rsidRPr="00BB3896" w:rsidRDefault="004A3F88" w:rsidP="00EB6FA9">
            <w:pPr>
              <w:autoSpaceDE w:val="0"/>
              <w:autoSpaceDN w:val="0"/>
              <w:adjustRightInd w:val="0"/>
              <w:rPr>
                <w:rFonts w:ascii="Calibri" w:eastAsia="Calibri" w:hAnsi="Calibri" w:cs="ArialMT"/>
                <w:sz w:val="22"/>
                <w:szCs w:val="22"/>
              </w:rPr>
            </w:pPr>
            <w:r>
              <w:rPr>
                <w:rFonts w:ascii="Calibri" w:eastAsia="Calibri" w:hAnsi="Calibri" w:cs="ArialMT"/>
                <w:sz w:val="22"/>
                <w:szCs w:val="22"/>
              </w:rPr>
              <w:t>Various courses</w:t>
            </w:r>
          </w:p>
        </w:tc>
        <w:tc>
          <w:tcPr>
            <w:tcW w:w="4268" w:type="dxa"/>
            <w:tcBorders>
              <w:top w:val="nil"/>
              <w:left w:val="single" w:sz="8" w:space="0" w:color="4BACC6"/>
            </w:tcBorders>
            <w:shd w:val="clear" w:color="auto" w:fill="auto"/>
          </w:tcPr>
          <w:p w14:paraId="5195F800" w14:textId="5949FDBB" w:rsidR="004A3F88" w:rsidRPr="00EB6FA9" w:rsidRDefault="004A3F88" w:rsidP="00EB6FA9">
            <w:pPr>
              <w:rPr>
                <w:rFonts w:cs="Arial"/>
              </w:rPr>
            </w:pPr>
            <w:r>
              <w:rPr>
                <w:rFonts w:cs="Arial"/>
              </w:rPr>
              <w:t>Introduction to PEN</w:t>
            </w:r>
          </w:p>
        </w:tc>
      </w:tr>
      <w:tr w:rsidR="004A3F88" w:rsidRPr="00BB3896" w14:paraId="08E1137F" w14:textId="77777777" w:rsidTr="00BB3896">
        <w:trPr>
          <w:jc w:val="center"/>
        </w:trPr>
        <w:tc>
          <w:tcPr>
            <w:tcW w:w="14514" w:type="dxa"/>
            <w:gridSpan w:val="5"/>
            <w:shd w:val="clear" w:color="auto" w:fill="F2F2F2"/>
          </w:tcPr>
          <w:p w14:paraId="299D0BF9"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1.10</w:t>
            </w:r>
            <w:r w:rsidRPr="00BB3896">
              <w:rPr>
                <w:rFonts w:ascii="Calibri" w:eastAsia="Calibri" w:hAnsi="Calibri" w:cs="Arial"/>
                <w:sz w:val="22"/>
                <w:szCs w:val="22"/>
              </w:rPr>
              <w:t xml:space="preserve">  </w:t>
            </w:r>
            <w:r w:rsidRPr="00BB3896">
              <w:rPr>
                <w:rFonts w:ascii="Calibri" w:eastAsia="Calibri" w:hAnsi="Calibri" w:cs="ArialMT"/>
                <w:b/>
                <w:bCs/>
                <w:sz w:val="22"/>
                <w:szCs w:val="22"/>
              </w:rPr>
              <w:t xml:space="preserve">Ensure appropriate and secure documentation. </w:t>
            </w:r>
          </w:p>
        </w:tc>
      </w:tr>
      <w:tr w:rsidR="004A3F88" w:rsidRPr="00BB3896" w14:paraId="43E0A087" w14:textId="77777777" w:rsidTr="008C5F04">
        <w:trPr>
          <w:jc w:val="center"/>
        </w:trPr>
        <w:tc>
          <w:tcPr>
            <w:tcW w:w="1533" w:type="dxa"/>
            <w:tcBorders>
              <w:right w:val="single" w:sz="8" w:space="0" w:color="4BACC6"/>
            </w:tcBorders>
            <w:shd w:val="clear" w:color="auto" w:fill="auto"/>
            <w:vAlign w:val="center"/>
          </w:tcPr>
          <w:p w14:paraId="3DB5AB6B"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7D7DF382"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documentation principles.</w:t>
            </w:r>
          </w:p>
        </w:tc>
        <w:tc>
          <w:tcPr>
            <w:tcW w:w="4315" w:type="dxa"/>
            <w:gridSpan w:val="2"/>
            <w:tcBorders>
              <w:left w:val="single" w:sz="8" w:space="0" w:color="4BACC6"/>
              <w:right w:val="single" w:sz="8" w:space="0" w:color="4BACC6"/>
            </w:tcBorders>
            <w:shd w:val="clear" w:color="auto" w:fill="auto"/>
          </w:tcPr>
          <w:p w14:paraId="63F3BD42" w14:textId="5E1678F6" w:rsidR="004A3F88" w:rsidRPr="008D3308" w:rsidRDefault="004A3F88" w:rsidP="00EB6FA9">
            <w:pPr>
              <w:autoSpaceDE w:val="0"/>
              <w:autoSpaceDN w:val="0"/>
              <w:adjustRightInd w:val="0"/>
              <w:rPr>
                <w:rFonts w:ascii="Calibri" w:eastAsia="Calibri" w:hAnsi="Calibri" w:cs="ArialMT"/>
                <w:color w:val="548DD4" w:themeColor="text2" w:themeTint="99"/>
                <w:sz w:val="22"/>
                <w:szCs w:val="22"/>
              </w:rPr>
            </w:pPr>
            <w:r w:rsidRPr="008D3308">
              <w:rPr>
                <w:rFonts w:ascii="Calibri" w:eastAsia="Calibri" w:hAnsi="Calibri" w:cs="ArialMT"/>
                <w:color w:val="548DD4" w:themeColor="text2" w:themeTint="99"/>
                <w:sz w:val="22"/>
                <w:szCs w:val="22"/>
              </w:rPr>
              <w:t>Course: FNH 381</w:t>
            </w:r>
          </w:p>
        </w:tc>
        <w:tc>
          <w:tcPr>
            <w:tcW w:w="4268" w:type="dxa"/>
            <w:tcBorders>
              <w:left w:val="single" w:sz="8" w:space="0" w:color="4BACC6"/>
            </w:tcBorders>
            <w:shd w:val="clear" w:color="auto" w:fill="auto"/>
          </w:tcPr>
          <w:p w14:paraId="18B070B5" w14:textId="1F2B6C5B" w:rsidR="004A3F88" w:rsidRPr="008D3308" w:rsidRDefault="004A3F88" w:rsidP="002708C5">
            <w:pPr>
              <w:pStyle w:val="ListParagraph"/>
              <w:spacing w:after="0" w:line="240" w:lineRule="auto"/>
              <w:ind w:left="360"/>
              <w:rPr>
                <w:rFonts w:cs="Arial"/>
                <w:color w:val="548DD4" w:themeColor="text2" w:themeTint="99"/>
              </w:rPr>
            </w:pPr>
            <w:r w:rsidRPr="008D3308">
              <w:rPr>
                <w:rFonts w:cs="Arial"/>
                <w:color w:val="548DD4" w:themeColor="text2" w:themeTint="99"/>
              </w:rPr>
              <w:t>Job shadowing at UBC Long Term Care</w:t>
            </w:r>
          </w:p>
        </w:tc>
      </w:tr>
      <w:tr w:rsidR="004A3F88" w:rsidRPr="00BB3896" w14:paraId="55DEF70B"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B7B2D8B"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F8EE072"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security and access.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745630A" w14:textId="09E9AF7E" w:rsidR="004A3F88" w:rsidRPr="00BB3896" w:rsidRDefault="004A3F88" w:rsidP="00EB6FA9">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BF52026" w14:textId="635A954F" w:rsidR="004A3F88" w:rsidRPr="00EB6FA9" w:rsidRDefault="004A3F88" w:rsidP="00726861">
            <w:pPr>
              <w:rPr>
                <w:rFonts w:cs="Arial"/>
              </w:rPr>
            </w:pPr>
            <w:r>
              <w:rPr>
                <w:rFonts w:cs="Arial"/>
              </w:rPr>
              <w:t>In positions with food banks and homeless shelters, have been exposed to confidentiality practices</w:t>
            </w:r>
          </w:p>
        </w:tc>
      </w:tr>
      <w:tr w:rsidR="004A3F88" w:rsidRPr="00BB3896" w14:paraId="47BF1070" w14:textId="77777777" w:rsidTr="008C5F04">
        <w:trPr>
          <w:jc w:val="center"/>
        </w:trPr>
        <w:tc>
          <w:tcPr>
            <w:tcW w:w="1533" w:type="dxa"/>
            <w:tcBorders>
              <w:right w:val="single" w:sz="8" w:space="0" w:color="4BACC6"/>
            </w:tcBorders>
            <w:shd w:val="clear" w:color="auto" w:fill="auto"/>
            <w:vAlign w:val="center"/>
          </w:tcPr>
          <w:p w14:paraId="65B8456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f</w:t>
            </w:r>
          </w:p>
        </w:tc>
        <w:tc>
          <w:tcPr>
            <w:tcW w:w="4398" w:type="dxa"/>
            <w:tcBorders>
              <w:left w:val="single" w:sz="8" w:space="0" w:color="4BACC6"/>
              <w:right w:val="single" w:sz="8" w:space="0" w:color="4BACC6"/>
            </w:tcBorders>
            <w:shd w:val="clear" w:color="auto" w:fill="auto"/>
            <w:vAlign w:val="center"/>
          </w:tcPr>
          <w:p w14:paraId="694B432D"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legal requirements for record keeping.</w:t>
            </w:r>
          </w:p>
        </w:tc>
        <w:tc>
          <w:tcPr>
            <w:tcW w:w="4315" w:type="dxa"/>
            <w:gridSpan w:val="2"/>
            <w:tcBorders>
              <w:left w:val="single" w:sz="8" w:space="0" w:color="4BACC6"/>
              <w:right w:val="single" w:sz="8" w:space="0" w:color="4BACC6"/>
            </w:tcBorders>
            <w:shd w:val="clear" w:color="auto" w:fill="auto"/>
          </w:tcPr>
          <w:p w14:paraId="075D0F7C" w14:textId="7EB67178" w:rsidR="004A3F88" w:rsidRPr="00BB3896" w:rsidRDefault="004A3F88" w:rsidP="008D3308">
            <w:pPr>
              <w:autoSpaceDE w:val="0"/>
              <w:autoSpaceDN w:val="0"/>
              <w:adjustRightInd w:val="0"/>
              <w:rPr>
                <w:rFonts w:ascii="Calibri" w:eastAsia="Calibri" w:hAnsi="Calibri" w:cs="ArialMT"/>
                <w:sz w:val="22"/>
                <w:szCs w:val="22"/>
              </w:rPr>
            </w:pPr>
            <w:r w:rsidRPr="008D3308">
              <w:rPr>
                <w:rFonts w:ascii="Calibri" w:eastAsia="Calibri" w:hAnsi="Calibri" w:cs="ArialMT"/>
                <w:color w:val="548DD4" w:themeColor="text2" w:themeTint="99"/>
                <w:sz w:val="22"/>
                <w:szCs w:val="22"/>
              </w:rPr>
              <w:t>Course: FNH 381</w:t>
            </w:r>
          </w:p>
        </w:tc>
        <w:tc>
          <w:tcPr>
            <w:tcW w:w="4268" w:type="dxa"/>
            <w:tcBorders>
              <w:left w:val="single" w:sz="8" w:space="0" w:color="4BACC6"/>
            </w:tcBorders>
            <w:shd w:val="clear" w:color="auto" w:fill="auto"/>
          </w:tcPr>
          <w:p w14:paraId="1827BE5F" w14:textId="382BF5FD" w:rsidR="004A3F88" w:rsidRPr="00BB3896" w:rsidRDefault="004A3F88" w:rsidP="002708C5">
            <w:pPr>
              <w:pStyle w:val="ListParagraph"/>
              <w:spacing w:after="0" w:line="240" w:lineRule="auto"/>
              <w:ind w:left="360"/>
              <w:rPr>
                <w:rFonts w:cs="Arial"/>
              </w:rPr>
            </w:pPr>
            <w:r w:rsidRPr="008D3308">
              <w:rPr>
                <w:rFonts w:cs="Arial"/>
                <w:color w:val="548DD4" w:themeColor="text2" w:themeTint="99"/>
              </w:rPr>
              <w:t>Job shadowing at UBC Long Term Care</w:t>
            </w:r>
          </w:p>
        </w:tc>
      </w:tr>
      <w:tr w:rsidR="004A3F88" w:rsidRPr="00BB3896" w14:paraId="2E3A7CED" w14:textId="77777777" w:rsidTr="00BB3896">
        <w:trPr>
          <w:jc w:val="center"/>
        </w:trPr>
        <w:tc>
          <w:tcPr>
            <w:tcW w:w="14514" w:type="dxa"/>
            <w:gridSpan w:val="5"/>
            <w:shd w:val="clear" w:color="auto" w:fill="F2F2F2"/>
          </w:tcPr>
          <w:p w14:paraId="07E66EEF"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1.11</w:t>
            </w:r>
            <w:r w:rsidRPr="00BB3896">
              <w:rPr>
                <w:rFonts w:ascii="Calibri" w:eastAsia="Calibri" w:hAnsi="Calibri" w:cs="Arial"/>
                <w:sz w:val="22"/>
                <w:szCs w:val="22"/>
              </w:rPr>
              <w:t xml:space="preserve">  </w:t>
            </w:r>
            <w:r w:rsidRPr="00BB3896">
              <w:rPr>
                <w:rFonts w:ascii="Calibri" w:eastAsia="Calibri" w:hAnsi="Calibri" w:cs="ArialMT"/>
                <w:b/>
                <w:bCs/>
                <w:sz w:val="22"/>
                <w:szCs w:val="22"/>
              </w:rPr>
              <w:t xml:space="preserve">Assess and enhance approaches to dietetic practice. </w:t>
            </w:r>
          </w:p>
        </w:tc>
      </w:tr>
      <w:tr w:rsidR="004A3F88" w:rsidRPr="00BB3896" w14:paraId="2EA0E004" w14:textId="77777777" w:rsidTr="008C5F04">
        <w:trPr>
          <w:jc w:val="center"/>
        </w:trPr>
        <w:tc>
          <w:tcPr>
            <w:tcW w:w="1533" w:type="dxa"/>
            <w:tcBorders>
              <w:right w:val="single" w:sz="8" w:space="0" w:color="4BACC6"/>
            </w:tcBorders>
            <w:shd w:val="clear" w:color="auto" w:fill="auto"/>
            <w:vAlign w:val="center"/>
          </w:tcPr>
          <w:p w14:paraId="14D7491F"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221CE682"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the role of </w:t>
            </w:r>
            <w:r w:rsidRPr="00BB3896">
              <w:rPr>
                <w:rFonts w:ascii="Calibri" w:eastAsia="Calibri" w:hAnsi="Calibri" w:cs="ArialMT"/>
                <w:i/>
                <w:sz w:val="22"/>
                <w:szCs w:val="22"/>
              </w:rPr>
              <w:lastRenderedPageBreak/>
              <w:t>evidence, self-reflection, and consultation in assessing effectiveness of approaches to practice.</w:t>
            </w:r>
          </w:p>
        </w:tc>
        <w:tc>
          <w:tcPr>
            <w:tcW w:w="4315" w:type="dxa"/>
            <w:gridSpan w:val="2"/>
            <w:tcBorders>
              <w:left w:val="single" w:sz="8" w:space="0" w:color="4BACC6"/>
              <w:right w:val="single" w:sz="8" w:space="0" w:color="4BACC6"/>
            </w:tcBorders>
            <w:shd w:val="clear" w:color="auto" w:fill="auto"/>
          </w:tcPr>
          <w:p w14:paraId="2B9B5E52" w14:textId="77777777" w:rsidR="004A3F88"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lastRenderedPageBreak/>
              <w:t>Course: FNH 380</w:t>
            </w:r>
          </w:p>
          <w:p w14:paraId="027E47FC" w14:textId="77777777" w:rsidR="004A3F88" w:rsidRDefault="004A3F88" w:rsidP="002708C5">
            <w:pPr>
              <w:autoSpaceDE w:val="0"/>
              <w:autoSpaceDN w:val="0"/>
              <w:adjustRightInd w:val="0"/>
              <w:rPr>
                <w:rFonts w:ascii="Calibri" w:eastAsia="Calibri" w:hAnsi="Calibri" w:cs="ArialMT"/>
                <w:sz w:val="22"/>
                <w:szCs w:val="22"/>
              </w:rPr>
            </w:pPr>
          </w:p>
          <w:p w14:paraId="419C3A01" w14:textId="77777777" w:rsidR="004A3F88" w:rsidRDefault="004A3F88" w:rsidP="002708C5">
            <w:pPr>
              <w:autoSpaceDE w:val="0"/>
              <w:autoSpaceDN w:val="0"/>
              <w:adjustRightInd w:val="0"/>
              <w:rPr>
                <w:rFonts w:ascii="Calibri" w:eastAsia="Calibri" w:hAnsi="Calibri" w:cs="ArialMT"/>
                <w:sz w:val="22"/>
                <w:szCs w:val="22"/>
              </w:rPr>
            </w:pPr>
          </w:p>
          <w:p w14:paraId="49C3BE33" w14:textId="08F23DD8"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left w:val="single" w:sz="8" w:space="0" w:color="4BACC6"/>
            </w:tcBorders>
            <w:shd w:val="clear" w:color="auto" w:fill="auto"/>
          </w:tcPr>
          <w:p w14:paraId="03FE9999" w14:textId="77777777" w:rsidR="004A3F88" w:rsidRDefault="004A3F88" w:rsidP="002708C5">
            <w:pPr>
              <w:pStyle w:val="ListParagraph"/>
              <w:spacing w:after="0" w:line="240" w:lineRule="auto"/>
              <w:ind w:left="0"/>
              <w:rPr>
                <w:rFonts w:cs="Arial"/>
              </w:rPr>
            </w:pPr>
            <w:r>
              <w:rPr>
                <w:rFonts w:cs="Arial"/>
              </w:rPr>
              <w:lastRenderedPageBreak/>
              <w:t>Tutorials (Self-reflection)</w:t>
            </w:r>
          </w:p>
          <w:p w14:paraId="59572D84" w14:textId="77777777" w:rsidR="004A3F88" w:rsidRDefault="004A3F88" w:rsidP="002708C5">
            <w:pPr>
              <w:pStyle w:val="ListParagraph"/>
              <w:spacing w:after="0" w:line="240" w:lineRule="auto"/>
              <w:ind w:left="0"/>
              <w:rPr>
                <w:rFonts w:cs="Arial"/>
              </w:rPr>
            </w:pPr>
          </w:p>
          <w:p w14:paraId="0079FDDE" w14:textId="77777777" w:rsidR="004A3F88" w:rsidRDefault="004A3F88" w:rsidP="002708C5">
            <w:pPr>
              <w:pStyle w:val="ListParagraph"/>
              <w:spacing w:after="0" w:line="240" w:lineRule="auto"/>
              <w:ind w:left="0"/>
              <w:rPr>
                <w:rFonts w:cs="Arial"/>
              </w:rPr>
            </w:pPr>
          </w:p>
          <w:p w14:paraId="75649479" w14:textId="630CEA1D" w:rsidR="004A3F88" w:rsidRPr="00BB3896" w:rsidRDefault="004A3F88" w:rsidP="002708C5">
            <w:pPr>
              <w:pStyle w:val="ListParagraph"/>
              <w:spacing w:after="0" w:line="240" w:lineRule="auto"/>
              <w:ind w:left="0"/>
              <w:rPr>
                <w:rFonts w:cs="Arial"/>
              </w:rPr>
            </w:pPr>
            <w:r>
              <w:rPr>
                <w:rFonts w:cs="Arial"/>
              </w:rPr>
              <w:t>Self-Assessment Exercise</w:t>
            </w:r>
          </w:p>
        </w:tc>
      </w:tr>
      <w:tr w:rsidR="004A3F88" w:rsidRPr="00BB3896" w14:paraId="60176DF2"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6CBECF3E"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b</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6F217CE6"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evidence to assess effectiveness of approaches to practice.</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72C17BA9" w14:textId="77777777" w:rsidR="004A3F88" w:rsidRPr="00BB3896" w:rsidRDefault="004A3F88" w:rsidP="002708C5">
            <w:pPr>
              <w:autoSpaceDE w:val="0"/>
              <w:autoSpaceDN w:val="0"/>
              <w:adjustRightInd w:val="0"/>
              <w:rPr>
                <w:rFonts w:ascii="Calibri" w:eastAsia="Calibri" w:hAnsi="Calibri" w:cs="Arial"/>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03B20932" w14:textId="77777777" w:rsidR="004A3F88" w:rsidRPr="00BB3896" w:rsidRDefault="004A3F88" w:rsidP="002708C5">
            <w:pPr>
              <w:pStyle w:val="ListParagraph"/>
              <w:spacing w:after="0" w:line="240" w:lineRule="auto"/>
              <w:ind w:left="0"/>
              <w:rPr>
                <w:rFonts w:cs="Arial"/>
              </w:rPr>
            </w:pPr>
          </w:p>
        </w:tc>
      </w:tr>
      <w:tr w:rsidR="004A3F88" w:rsidRPr="00BB3896" w14:paraId="759D5393" w14:textId="77777777" w:rsidTr="008C5F04">
        <w:trPr>
          <w:jc w:val="center"/>
        </w:trPr>
        <w:tc>
          <w:tcPr>
            <w:tcW w:w="1533" w:type="dxa"/>
            <w:tcBorders>
              <w:top w:val="nil"/>
              <w:right w:val="single" w:sz="8" w:space="0" w:color="4BACC6"/>
            </w:tcBorders>
            <w:shd w:val="clear" w:color="auto" w:fill="auto"/>
            <w:vAlign w:val="center"/>
          </w:tcPr>
          <w:p w14:paraId="7DE1D240"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top w:val="nil"/>
              <w:left w:val="single" w:sz="8" w:space="0" w:color="4BACC6"/>
              <w:right w:val="single" w:sz="8" w:space="0" w:color="4BACC6"/>
            </w:tcBorders>
            <w:shd w:val="clear" w:color="auto" w:fill="auto"/>
            <w:vAlign w:val="center"/>
          </w:tcPr>
          <w:p w14:paraId="5B4BCC52" w14:textId="77777777" w:rsidR="004A3F88" w:rsidRPr="00BB3896" w:rsidRDefault="004A3F88"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Recognize the importance of new knowledge to support or enhance practice.</w:t>
            </w:r>
          </w:p>
        </w:tc>
        <w:tc>
          <w:tcPr>
            <w:tcW w:w="4315" w:type="dxa"/>
            <w:gridSpan w:val="2"/>
            <w:tcBorders>
              <w:top w:val="nil"/>
              <w:left w:val="single" w:sz="8" w:space="0" w:color="4BACC6"/>
              <w:right w:val="single" w:sz="8" w:space="0" w:color="4BACC6"/>
            </w:tcBorders>
            <w:shd w:val="clear" w:color="auto" w:fill="auto"/>
          </w:tcPr>
          <w:p w14:paraId="05EA555C" w14:textId="017E4AC8"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top w:val="nil"/>
              <w:left w:val="single" w:sz="8" w:space="0" w:color="4BACC6"/>
            </w:tcBorders>
            <w:shd w:val="clear" w:color="auto" w:fill="auto"/>
          </w:tcPr>
          <w:p w14:paraId="09D96FA9" w14:textId="65079D57" w:rsidR="004A3F88" w:rsidRPr="00BB3896" w:rsidRDefault="004A3F88" w:rsidP="002708C5">
            <w:pPr>
              <w:pStyle w:val="ListParagraph"/>
              <w:spacing w:after="0" w:line="240" w:lineRule="auto"/>
              <w:ind w:left="0"/>
              <w:rPr>
                <w:rFonts w:cs="Arial"/>
              </w:rPr>
            </w:pPr>
            <w:r>
              <w:rPr>
                <w:rFonts w:cs="Arial"/>
              </w:rPr>
              <w:t>Instructor Tutorial; Guest speakers</w:t>
            </w:r>
          </w:p>
        </w:tc>
      </w:tr>
      <w:tr w:rsidR="004A3F88" w:rsidRPr="00BB3896" w14:paraId="47A498B8"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F9C1C8C"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300014D"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Seek new knowledge that may support or enhance practice.</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23EA3AB" w14:textId="702C05C5"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Various Courses; Employment; Volunteer work</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8198F8B" w14:textId="63E642D6" w:rsidR="004A3F88" w:rsidRPr="00BB3896" w:rsidRDefault="004A3F88" w:rsidP="002708C5">
            <w:pPr>
              <w:pStyle w:val="ListParagraph"/>
              <w:spacing w:after="0" w:line="240" w:lineRule="auto"/>
              <w:ind w:left="0"/>
              <w:rPr>
                <w:rFonts w:cs="Arial"/>
              </w:rPr>
            </w:pPr>
            <w:r>
              <w:rPr>
                <w:rFonts w:cs="Arial"/>
              </w:rPr>
              <w:t>Learning wherever possible</w:t>
            </w:r>
          </w:p>
        </w:tc>
      </w:tr>
      <w:tr w:rsidR="004A3F88" w:rsidRPr="00BB3896" w14:paraId="282E9E45" w14:textId="77777777" w:rsidTr="00BB3896">
        <w:trPr>
          <w:jc w:val="center"/>
        </w:trPr>
        <w:tc>
          <w:tcPr>
            <w:tcW w:w="14514" w:type="dxa"/>
            <w:gridSpan w:val="5"/>
            <w:shd w:val="clear" w:color="auto" w:fill="F2F2F2"/>
          </w:tcPr>
          <w:p w14:paraId="1083B7CB"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1.12</w:t>
            </w:r>
            <w:r w:rsidRPr="00BB3896">
              <w:rPr>
                <w:rFonts w:ascii="Calibri" w:eastAsia="Calibri" w:hAnsi="Calibri" w:cs="Arial"/>
                <w:sz w:val="22"/>
                <w:szCs w:val="22"/>
              </w:rPr>
              <w:t xml:space="preserve">  </w:t>
            </w:r>
            <w:r w:rsidRPr="00BB3896">
              <w:rPr>
                <w:rFonts w:ascii="Calibri" w:eastAsia="Calibri" w:hAnsi="Calibri" w:cs="ArialMT"/>
                <w:b/>
                <w:bCs/>
                <w:sz w:val="22"/>
                <w:szCs w:val="22"/>
              </w:rPr>
              <w:t>Contribute to advocacy efforts related to nutrition and health,</w:t>
            </w:r>
          </w:p>
        </w:tc>
      </w:tr>
      <w:tr w:rsidR="004A3F88" w:rsidRPr="00BB3896" w14:paraId="5B12B4B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F7A876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AA90EB9"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advocacy.</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2A6B1AB" w14:textId="56E9878A"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4FFA9428" w14:textId="5BABA6B4" w:rsidR="004A3F88" w:rsidRPr="00BB3896" w:rsidRDefault="004A3F88" w:rsidP="002708C5">
            <w:pPr>
              <w:pStyle w:val="ListParagraph"/>
              <w:spacing w:after="0" w:line="240" w:lineRule="auto"/>
              <w:ind w:left="0"/>
              <w:rPr>
                <w:rFonts w:cs="Arial"/>
              </w:rPr>
            </w:pPr>
            <w:r>
              <w:rPr>
                <w:rFonts w:cs="Arial"/>
              </w:rPr>
              <w:t>Guest Speaker: Sonya</w:t>
            </w:r>
          </w:p>
        </w:tc>
      </w:tr>
      <w:tr w:rsidR="004A3F88" w:rsidRPr="00BB3896" w14:paraId="0AFA1DB9" w14:textId="77777777" w:rsidTr="008C5F04">
        <w:trPr>
          <w:jc w:val="center"/>
        </w:trPr>
        <w:tc>
          <w:tcPr>
            <w:tcW w:w="1533" w:type="dxa"/>
            <w:tcBorders>
              <w:right w:val="single" w:sz="8" w:space="0" w:color="4BACC6"/>
            </w:tcBorders>
            <w:shd w:val="clear" w:color="auto" w:fill="auto"/>
            <w:vAlign w:val="center"/>
          </w:tcPr>
          <w:p w14:paraId="77AC0727"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left w:val="single" w:sz="8" w:space="0" w:color="4BACC6"/>
              <w:right w:val="single" w:sz="8" w:space="0" w:color="4BACC6"/>
            </w:tcBorders>
            <w:shd w:val="clear" w:color="auto" w:fill="auto"/>
            <w:vAlign w:val="center"/>
          </w:tcPr>
          <w:p w14:paraId="1D9B5D3B" w14:textId="77777777" w:rsidR="004A3F88" w:rsidRPr="00BB3896" w:rsidRDefault="004A3F88"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Identify common advocacy opportunities and activities in dietetic practice.</w:t>
            </w:r>
          </w:p>
        </w:tc>
        <w:tc>
          <w:tcPr>
            <w:tcW w:w="4315" w:type="dxa"/>
            <w:gridSpan w:val="2"/>
            <w:tcBorders>
              <w:left w:val="single" w:sz="8" w:space="0" w:color="4BACC6"/>
              <w:right w:val="single" w:sz="8" w:space="0" w:color="4BACC6"/>
            </w:tcBorders>
            <w:shd w:val="clear" w:color="auto" w:fill="auto"/>
          </w:tcPr>
          <w:p w14:paraId="6C544FDC" w14:textId="63272DE4"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left w:val="single" w:sz="8" w:space="0" w:color="4BACC6"/>
            </w:tcBorders>
            <w:shd w:val="clear" w:color="auto" w:fill="auto"/>
          </w:tcPr>
          <w:p w14:paraId="7988AA4C" w14:textId="7118703F" w:rsidR="004A3F88" w:rsidRPr="00BB3896" w:rsidRDefault="004A3F88" w:rsidP="002708C5">
            <w:pPr>
              <w:pStyle w:val="ListParagraph"/>
              <w:spacing w:after="0" w:line="240" w:lineRule="auto"/>
              <w:ind w:left="0"/>
              <w:rPr>
                <w:rFonts w:cs="Arial"/>
              </w:rPr>
            </w:pPr>
            <w:r>
              <w:rPr>
                <w:rFonts w:cs="Arial"/>
              </w:rPr>
              <w:t>Guest Speaker: Sonya</w:t>
            </w:r>
          </w:p>
        </w:tc>
      </w:tr>
      <w:tr w:rsidR="004A3F88" w:rsidRPr="00BB3896" w14:paraId="62A500DD" w14:textId="77777777" w:rsidTr="00BB3896">
        <w:trPr>
          <w:jc w:val="center"/>
        </w:trPr>
        <w:tc>
          <w:tcPr>
            <w:tcW w:w="14514" w:type="dxa"/>
            <w:gridSpan w:val="5"/>
            <w:shd w:val="clear" w:color="auto" w:fill="F2F2F2"/>
          </w:tcPr>
          <w:p w14:paraId="3852FC47"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1.13</w:t>
            </w:r>
            <w:r w:rsidRPr="00BB3896">
              <w:rPr>
                <w:rFonts w:ascii="Calibri" w:eastAsia="Calibri" w:hAnsi="Calibri" w:cs="Arial"/>
                <w:sz w:val="22"/>
                <w:szCs w:val="22"/>
              </w:rPr>
              <w:t xml:space="preserve">  </w:t>
            </w:r>
            <w:r w:rsidRPr="00BB3896">
              <w:rPr>
                <w:rFonts w:ascii="Calibri" w:eastAsia="Calibri" w:hAnsi="Calibri" w:cs="ArialMT"/>
                <w:b/>
                <w:bCs/>
                <w:sz w:val="22"/>
                <w:szCs w:val="22"/>
              </w:rPr>
              <w:t>Participate in practice based research.</w:t>
            </w:r>
          </w:p>
        </w:tc>
      </w:tr>
      <w:tr w:rsidR="004A3F88" w:rsidRPr="00BB3896" w14:paraId="7A9843ED" w14:textId="77777777" w:rsidTr="008C5F04">
        <w:trPr>
          <w:jc w:val="center"/>
        </w:trPr>
        <w:tc>
          <w:tcPr>
            <w:tcW w:w="1533" w:type="dxa"/>
            <w:tcBorders>
              <w:right w:val="single" w:sz="8" w:space="0" w:color="4BACC6"/>
            </w:tcBorders>
            <w:shd w:val="clear" w:color="auto" w:fill="auto"/>
            <w:vAlign w:val="center"/>
          </w:tcPr>
          <w:p w14:paraId="6F1F0CA7"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153551DD" w14:textId="77777777" w:rsidR="004A3F88" w:rsidRPr="00BB3896" w:rsidRDefault="004A3F88"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research and evaluation principles.</w:t>
            </w:r>
          </w:p>
        </w:tc>
        <w:tc>
          <w:tcPr>
            <w:tcW w:w="4315" w:type="dxa"/>
            <w:gridSpan w:val="2"/>
            <w:tcBorders>
              <w:left w:val="single" w:sz="8" w:space="0" w:color="4BACC6"/>
              <w:right w:val="single" w:sz="8" w:space="0" w:color="4BACC6"/>
            </w:tcBorders>
            <w:shd w:val="clear" w:color="auto" w:fill="auto"/>
          </w:tcPr>
          <w:p w14:paraId="3992540B" w14:textId="6F438317"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 FNH 477</w:t>
            </w:r>
          </w:p>
        </w:tc>
        <w:tc>
          <w:tcPr>
            <w:tcW w:w="4268" w:type="dxa"/>
            <w:tcBorders>
              <w:left w:val="single" w:sz="8" w:space="0" w:color="4BACC6"/>
            </w:tcBorders>
            <w:shd w:val="clear" w:color="auto" w:fill="auto"/>
          </w:tcPr>
          <w:p w14:paraId="3DAEEBC9" w14:textId="0C08FAF3" w:rsidR="004A3F88" w:rsidRPr="00BB3896" w:rsidRDefault="004A3F88" w:rsidP="002708C5">
            <w:pPr>
              <w:pStyle w:val="ListParagraph"/>
              <w:spacing w:after="0" w:line="240" w:lineRule="auto"/>
              <w:ind w:left="0"/>
              <w:rPr>
                <w:rFonts w:cs="Arial"/>
              </w:rPr>
            </w:pPr>
            <w:r>
              <w:rPr>
                <w:rFonts w:cs="Arial"/>
              </w:rPr>
              <w:t>Community based research projects; focus on practice based research in nutrition topics in 477</w:t>
            </w:r>
          </w:p>
        </w:tc>
      </w:tr>
      <w:tr w:rsidR="004A3F88" w:rsidRPr="00BB3896" w14:paraId="0CD37CF7" w14:textId="77777777" w:rsidTr="00BB3896">
        <w:trPr>
          <w:jc w:val="center"/>
        </w:trPr>
        <w:tc>
          <w:tcPr>
            <w:tcW w:w="14514" w:type="dxa"/>
            <w:gridSpan w:val="5"/>
            <w:shd w:val="clear" w:color="auto" w:fill="BFBFBF"/>
          </w:tcPr>
          <w:p w14:paraId="3E72C6FF" w14:textId="77777777" w:rsidR="004A3F88" w:rsidRPr="00BB3896" w:rsidRDefault="004A3F88" w:rsidP="001B0D07">
            <w:pPr>
              <w:pStyle w:val="ListParagraph"/>
              <w:numPr>
                <w:ilvl w:val="0"/>
                <w:numId w:val="3"/>
              </w:numPr>
              <w:spacing w:before="120" w:after="0" w:line="240" w:lineRule="auto"/>
              <w:rPr>
                <w:rFonts w:cs="Arial"/>
                <w:b/>
                <w:bCs/>
              </w:rPr>
            </w:pPr>
            <w:r w:rsidRPr="00BB3896">
              <w:rPr>
                <w:rFonts w:cs="Arial"/>
                <w:b/>
                <w:bCs/>
              </w:rPr>
              <w:t>Communication and collaboration</w:t>
            </w:r>
          </w:p>
          <w:p w14:paraId="5448EDB1" w14:textId="77777777" w:rsidR="004A3F88" w:rsidRPr="00BB3896" w:rsidRDefault="004A3F88" w:rsidP="00BB3896">
            <w:pPr>
              <w:spacing w:after="120"/>
              <w:ind w:left="360"/>
              <w:rPr>
                <w:rFonts w:ascii="Calibri" w:eastAsia="Calibri" w:hAnsi="Calibri" w:cs="Arial"/>
                <w:b/>
                <w:bCs/>
                <w:sz w:val="22"/>
                <w:szCs w:val="22"/>
              </w:rPr>
            </w:pPr>
            <w:r w:rsidRPr="00BB3896">
              <w:rPr>
                <w:rFonts w:ascii="Calibri" w:eastAsia="Calibri" w:hAnsi="Calibri" w:cs="Arial"/>
                <w:b/>
                <w:bCs/>
                <w:i/>
                <w:sz w:val="22"/>
                <w:szCs w:val="22"/>
              </w:rPr>
              <w:t>Communicate effectively and practice collaboratively.</w:t>
            </w:r>
          </w:p>
        </w:tc>
      </w:tr>
      <w:tr w:rsidR="004A3F88" w:rsidRPr="00BB3896" w14:paraId="16315691" w14:textId="77777777" w:rsidTr="00BB3896">
        <w:trPr>
          <w:jc w:val="center"/>
        </w:trPr>
        <w:tc>
          <w:tcPr>
            <w:tcW w:w="14514" w:type="dxa"/>
            <w:gridSpan w:val="5"/>
            <w:shd w:val="clear" w:color="auto" w:fill="F2F2F2"/>
          </w:tcPr>
          <w:p w14:paraId="286DC528"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2.01</w:t>
            </w:r>
            <w:r w:rsidRPr="00BB3896">
              <w:rPr>
                <w:rFonts w:ascii="Calibri" w:eastAsia="Calibri" w:hAnsi="Calibri" w:cs="Arial"/>
                <w:sz w:val="22"/>
                <w:szCs w:val="22"/>
              </w:rPr>
              <w:t xml:space="preserve">  </w:t>
            </w:r>
            <w:r w:rsidRPr="00BB3896">
              <w:rPr>
                <w:rFonts w:ascii="Calibri" w:eastAsia="Calibri" w:hAnsi="Calibri" w:cs="ArialMT"/>
                <w:b/>
                <w:bCs/>
                <w:sz w:val="22"/>
                <w:szCs w:val="22"/>
              </w:rPr>
              <w:t>Select appropriate communication approaches.</w:t>
            </w:r>
          </w:p>
        </w:tc>
      </w:tr>
      <w:tr w:rsidR="004A3F88" w:rsidRPr="00BB3896" w14:paraId="5057805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DD2B3A4"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74298E9"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opportunities for and barriers to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20B5E59" w14:textId="77777777" w:rsidR="004A3F88" w:rsidRDefault="004A3F88" w:rsidP="00B20A9F">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 COMM 280, IHHS 408</w:t>
            </w:r>
          </w:p>
          <w:p w14:paraId="592F31AE" w14:textId="77777777" w:rsidR="004A3F88" w:rsidRDefault="004A3F88" w:rsidP="00B20A9F">
            <w:pPr>
              <w:autoSpaceDE w:val="0"/>
              <w:autoSpaceDN w:val="0"/>
              <w:adjustRightInd w:val="0"/>
              <w:rPr>
                <w:rFonts w:ascii="Calibri" w:eastAsia="Calibri" w:hAnsi="Calibri" w:cs="ArialMT"/>
                <w:sz w:val="22"/>
                <w:szCs w:val="22"/>
              </w:rPr>
            </w:pPr>
          </w:p>
          <w:p w14:paraId="0291C6A4" w14:textId="77777777" w:rsidR="004A3F88" w:rsidRDefault="004A3F88" w:rsidP="00B20A9F">
            <w:pPr>
              <w:autoSpaceDE w:val="0"/>
              <w:autoSpaceDN w:val="0"/>
              <w:adjustRightInd w:val="0"/>
              <w:rPr>
                <w:rFonts w:ascii="Calibri" w:eastAsia="Calibri" w:hAnsi="Calibri" w:cs="ArialMT"/>
                <w:sz w:val="22"/>
                <w:szCs w:val="22"/>
              </w:rPr>
            </w:pPr>
          </w:p>
          <w:p w14:paraId="2D7E40AB" w14:textId="77777777" w:rsidR="004A3F88" w:rsidRDefault="004A3F88" w:rsidP="00B20A9F">
            <w:pPr>
              <w:autoSpaceDE w:val="0"/>
              <w:autoSpaceDN w:val="0"/>
              <w:adjustRightInd w:val="0"/>
              <w:rPr>
                <w:rFonts w:ascii="Calibri" w:eastAsia="Calibri" w:hAnsi="Calibri" w:cs="ArialMT"/>
                <w:sz w:val="22"/>
                <w:szCs w:val="22"/>
              </w:rPr>
            </w:pPr>
          </w:p>
          <w:p w14:paraId="5F83B7B7" w14:textId="77777777" w:rsidR="004A3F88" w:rsidRDefault="004A3F88" w:rsidP="00B20A9F">
            <w:pPr>
              <w:autoSpaceDE w:val="0"/>
              <w:autoSpaceDN w:val="0"/>
              <w:adjustRightInd w:val="0"/>
              <w:rPr>
                <w:rFonts w:ascii="Calibri" w:eastAsia="Calibri" w:hAnsi="Calibri" w:cs="ArialMT"/>
                <w:sz w:val="22"/>
                <w:szCs w:val="22"/>
              </w:rPr>
            </w:pPr>
          </w:p>
          <w:p w14:paraId="70F0DFB5" w14:textId="5B2BBEEC" w:rsidR="004A3F88" w:rsidRPr="00BB3896" w:rsidRDefault="004A3F88" w:rsidP="00780211">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KFPC</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8483C9A" w14:textId="77777777" w:rsidR="004A3F88" w:rsidRDefault="004A3F88" w:rsidP="00B20A9F">
            <w:pPr>
              <w:rPr>
                <w:rFonts w:cs="Arial"/>
              </w:rPr>
            </w:pPr>
            <w:r>
              <w:rPr>
                <w:rFonts w:cs="Arial"/>
              </w:rPr>
              <w:t>Assignments involving putting together a communication piece for educating a particular population (ie. online, print, or oral presentation)</w:t>
            </w:r>
          </w:p>
          <w:p w14:paraId="4649A3C1" w14:textId="77777777" w:rsidR="004A3F88" w:rsidRDefault="004A3F88" w:rsidP="00B20A9F">
            <w:pPr>
              <w:rPr>
                <w:rFonts w:cs="Arial"/>
              </w:rPr>
            </w:pPr>
          </w:p>
          <w:p w14:paraId="63C32461" w14:textId="121C0BB7" w:rsidR="004A3F88" w:rsidRPr="00BB3896" w:rsidRDefault="004A3F88" w:rsidP="002708C5">
            <w:pPr>
              <w:pStyle w:val="ListParagraph"/>
              <w:spacing w:after="0" w:line="240" w:lineRule="auto"/>
              <w:ind w:left="360"/>
              <w:rPr>
                <w:rFonts w:cs="Arial"/>
                <w:i/>
              </w:rPr>
            </w:pPr>
            <w:r>
              <w:rPr>
                <w:rFonts w:cs="Arial"/>
              </w:rPr>
              <w:t>Managing social media and email communications for Food Policy Council</w:t>
            </w:r>
          </w:p>
        </w:tc>
      </w:tr>
      <w:tr w:rsidR="004A3F88" w:rsidRPr="00BB3896" w14:paraId="0EE84AFF" w14:textId="77777777" w:rsidTr="008C5F04">
        <w:trPr>
          <w:jc w:val="center"/>
        </w:trPr>
        <w:tc>
          <w:tcPr>
            <w:tcW w:w="1533" w:type="dxa"/>
            <w:tcBorders>
              <w:top w:val="nil"/>
              <w:right w:val="single" w:sz="8" w:space="0" w:color="4BACC6"/>
            </w:tcBorders>
            <w:shd w:val="clear" w:color="auto" w:fill="auto"/>
            <w:vAlign w:val="center"/>
          </w:tcPr>
          <w:p w14:paraId="47E47BE7"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nil"/>
              <w:left w:val="single" w:sz="8" w:space="0" w:color="4BACC6"/>
              <w:right w:val="single" w:sz="8" w:space="0" w:color="4BACC6"/>
            </w:tcBorders>
            <w:shd w:val="clear" w:color="auto" w:fill="auto"/>
            <w:vAlign w:val="center"/>
          </w:tcPr>
          <w:p w14:paraId="23721A05"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common </w:t>
            </w:r>
            <w:r w:rsidRPr="00BB3896">
              <w:rPr>
                <w:rFonts w:ascii="Calibri" w:eastAsia="Calibri" w:hAnsi="Calibri" w:cs="ArialMT"/>
                <w:i/>
                <w:sz w:val="22"/>
                <w:szCs w:val="22"/>
              </w:rPr>
              <w:lastRenderedPageBreak/>
              <w:t>communication techniques, and their appropriate uses.</w:t>
            </w:r>
          </w:p>
        </w:tc>
        <w:tc>
          <w:tcPr>
            <w:tcW w:w="4315" w:type="dxa"/>
            <w:gridSpan w:val="2"/>
            <w:tcBorders>
              <w:top w:val="nil"/>
              <w:left w:val="single" w:sz="8" w:space="0" w:color="4BACC6"/>
              <w:right w:val="single" w:sz="8" w:space="0" w:color="4BACC6"/>
            </w:tcBorders>
            <w:shd w:val="clear" w:color="auto" w:fill="auto"/>
          </w:tcPr>
          <w:p w14:paraId="472C598B" w14:textId="0731CC38" w:rsidR="004A3F88" w:rsidRDefault="004A3F88" w:rsidP="00C66D2E">
            <w:pPr>
              <w:autoSpaceDE w:val="0"/>
              <w:autoSpaceDN w:val="0"/>
              <w:adjustRightInd w:val="0"/>
              <w:rPr>
                <w:rFonts w:ascii="Calibri" w:eastAsia="Calibri" w:hAnsi="Calibri" w:cs="ArialMT"/>
                <w:sz w:val="22"/>
                <w:szCs w:val="22"/>
              </w:rPr>
            </w:pPr>
            <w:r>
              <w:rPr>
                <w:rFonts w:ascii="Calibri" w:eastAsia="Calibri" w:hAnsi="Calibri" w:cs="ArialMT"/>
                <w:sz w:val="22"/>
                <w:szCs w:val="22"/>
              </w:rPr>
              <w:lastRenderedPageBreak/>
              <w:t>Course: FNH 380, COMM 280, IHHS 408</w:t>
            </w:r>
          </w:p>
          <w:p w14:paraId="0B7405E3" w14:textId="77777777" w:rsidR="004A3F88" w:rsidRDefault="004A3F88" w:rsidP="00C66D2E">
            <w:pPr>
              <w:autoSpaceDE w:val="0"/>
              <w:autoSpaceDN w:val="0"/>
              <w:adjustRightInd w:val="0"/>
              <w:rPr>
                <w:rFonts w:ascii="Calibri" w:eastAsia="Calibri" w:hAnsi="Calibri" w:cs="ArialMT"/>
                <w:sz w:val="22"/>
                <w:szCs w:val="22"/>
              </w:rPr>
            </w:pPr>
          </w:p>
          <w:p w14:paraId="6DF65F63" w14:textId="77777777" w:rsidR="004A3F88" w:rsidRDefault="004A3F88" w:rsidP="00C66D2E">
            <w:pPr>
              <w:autoSpaceDE w:val="0"/>
              <w:autoSpaceDN w:val="0"/>
              <w:adjustRightInd w:val="0"/>
              <w:rPr>
                <w:rFonts w:ascii="Calibri" w:eastAsia="Calibri" w:hAnsi="Calibri" w:cs="ArialMT"/>
                <w:sz w:val="22"/>
                <w:szCs w:val="22"/>
              </w:rPr>
            </w:pPr>
          </w:p>
          <w:p w14:paraId="1FB64E28" w14:textId="77777777" w:rsidR="004A3F88" w:rsidRDefault="004A3F88" w:rsidP="00C66D2E">
            <w:pPr>
              <w:autoSpaceDE w:val="0"/>
              <w:autoSpaceDN w:val="0"/>
              <w:adjustRightInd w:val="0"/>
              <w:rPr>
                <w:rFonts w:ascii="Calibri" w:eastAsia="Calibri" w:hAnsi="Calibri" w:cs="ArialMT"/>
                <w:sz w:val="22"/>
                <w:szCs w:val="22"/>
              </w:rPr>
            </w:pPr>
          </w:p>
          <w:p w14:paraId="677B80B5" w14:textId="77777777" w:rsidR="004A3F88" w:rsidRDefault="004A3F88" w:rsidP="00C66D2E">
            <w:pPr>
              <w:autoSpaceDE w:val="0"/>
              <w:autoSpaceDN w:val="0"/>
              <w:adjustRightInd w:val="0"/>
              <w:rPr>
                <w:rFonts w:ascii="Calibri" w:eastAsia="Calibri" w:hAnsi="Calibri" w:cs="ArialMT"/>
                <w:sz w:val="22"/>
                <w:szCs w:val="22"/>
              </w:rPr>
            </w:pPr>
          </w:p>
          <w:p w14:paraId="6B5D0822" w14:textId="7D128783" w:rsidR="004A3F88" w:rsidRPr="00BB3896" w:rsidRDefault="004A3F88" w:rsidP="00C66D2E">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KFPC</w:t>
            </w:r>
          </w:p>
        </w:tc>
        <w:tc>
          <w:tcPr>
            <w:tcW w:w="4268" w:type="dxa"/>
            <w:tcBorders>
              <w:top w:val="nil"/>
              <w:left w:val="single" w:sz="8" w:space="0" w:color="4BACC6"/>
            </w:tcBorders>
            <w:shd w:val="clear" w:color="auto" w:fill="auto"/>
          </w:tcPr>
          <w:p w14:paraId="4AE5B9AE" w14:textId="2FE10B4E" w:rsidR="004A3F88" w:rsidRDefault="004A3F88" w:rsidP="00C66D2E">
            <w:pPr>
              <w:rPr>
                <w:rFonts w:cs="Arial"/>
              </w:rPr>
            </w:pPr>
            <w:r>
              <w:rPr>
                <w:rFonts w:cs="Arial"/>
              </w:rPr>
              <w:lastRenderedPageBreak/>
              <w:t xml:space="preserve">Assignments involving putting together a </w:t>
            </w:r>
            <w:r>
              <w:rPr>
                <w:rFonts w:cs="Arial"/>
              </w:rPr>
              <w:lastRenderedPageBreak/>
              <w:t>communication piece for educating a particular population (ie. online, print, or oral presentation)</w:t>
            </w:r>
          </w:p>
          <w:p w14:paraId="6A11233F" w14:textId="77777777" w:rsidR="004A3F88" w:rsidRDefault="004A3F88" w:rsidP="00C66D2E">
            <w:pPr>
              <w:rPr>
                <w:rFonts w:cs="Arial"/>
              </w:rPr>
            </w:pPr>
          </w:p>
          <w:p w14:paraId="6B0DE3C7" w14:textId="2E821C54" w:rsidR="004A3F88" w:rsidRPr="00C66D2E" w:rsidRDefault="004A3F88" w:rsidP="00C66D2E">
            <w:pPr>
              <w:rPr>
                <w:rFonts w:cs="Arial"/>
              </w:rPr>
            </w:pPr>
            <w:r>
              <w:rPr>
                <w:rFonts w:cs="Arial"/>
              </w:rPr>
              <w:t>Managing social media and email communications for Food Policy Council</w:t>
            </w:r>
          </w:p>
        </w:tc>
      </w:tr>
      <w:tr w:rsidR="004A3F88" w:rsidRPr="00BB3896" w14:paraId="240EE108"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0091DC4D"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e</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76BD2A45"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medical and dietetics-related terminology.</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520B9107" w14:textId="77777777" w:rsidR="004A3F88" w:rsidRPr="00BB3896" w:rsidRDefault="004A3F88" w:rsidP="002708C5">
            <w:pPr>
              <w:autoSpaceDE w:val="0"/>
              <w:autoSpaceDN w:val="0"/>
              <w:adjustRightInd w:val="0"/>
              <w:ind w:left="360"/>
              <w:rPr>
                <w:rFonts w:ascii="Calibri" w:eastAsia="Calibri" w:hAnsi="Calibri" w:cs="ArialMT"/>
                <w:i/>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20C79795" w14:textId="77777777" w:rsidR="004A3F88" w:rsidRPr="00BB3896" w:rsidRDefault="004A3F88" w:rsidP="002708C5">
            <w:pPr>
              <w:pStyle w:val="ListParagraph"/>
              <w:spacing w:after="0" w:line="240" w:lineRule="auto"/>
              <w:ind w:left="360"/>
              <w:rPr>
                <w:rFonts w:cs="Arial"/>
              </w:rPr>
            </w:pPr>
          </w:p>
        </w:tc>
      </w:tr>
      <w:tr w:rsidR="004A3F88" w:rsidRPr="00BB3896" w14:paraId="2FAF37DF" w14:textId="77777777" w:rsidTr="00BB3896">
        <w:trPr>
          <w:jc w:val="center"/>
        </w:trPr>
        <w:tc>
          <w:tcPr>
            <w:tcW w:w="14514" w:type="dxa"/>
            <w:gridSpan w:val="5"/>
            <w:shd w:val="clear" w:color="auto" w:fill="F2F2F2"/>
          </w:tcPr>
          <w:p w14:paraId="69DBC8B2"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2.02</w:t>
            </w:r>
            <w:r w:rsidRPr="00BB3896">
              <w:rPr>
                <w:rFonts w:ascii="Calibri" w:eastAsia="Calibri" w:hAnsi="Calibri" w:cs="Arial"/>
                <w:sz w:val="22"/>
                <w:szCs w:val="22"/>
              </w:rPr>
              <w:t xml:space="preserve">  </w:t>
            </w:r>
            <w:r w:rsidRPr="00BB3896">
              <w:rPr>
                <w:rFonts w:ascii="Calibri" w:eastAsia="Calibri" w:hAnsi="Calibri" w:cs="ArialMT"/>
                <w:b/>
                <w:bCs/>
                <w:sz w:val="22"/>
                <w:szCs w:val="22"/>
              </w:rPr>
              <w:t>Use effective written communication skills.</w:t>
            </w:r>
          </w:p>
        </w:tc>
      </w:tr>
      <w:tr w:rsidR="004A3F88" w:rsidRPr="00BB3896" w14:paraId="3BDA3D84"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FFF2C5E"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B56017E"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determine written communication needs of the reader.</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D84159E" w14:textId="1629AA92" w:rsidR="004A3F88" w:rsidRPr="00055697" w:rsidRDefault="004A3F88" w:rsidP="002708C5">
            <w:pPr>
              <w:autoSpaceDE w:val="0"/>
              <w:autoSpaceDN w:val="0"/>
              <w:adjustRightInd w:val="0"/>
              <w:rPr>
                <w:rFonts w:ascii="Calibri" w:eastAsia="Calibri" w:hAnsi="Calibri" w:cs="ArialMT"/>
                <w:color w:val="0000FF"/>
                <w:sz w:val="22"/>
                <w:szCs w:val="22"/>
              </w:rPr>
            </w:pPr>
            <w:r w:rsidRPr="00055697">
              <w:rPr>
                <w:rFonts w:ascii="Calibri" w:eastAsia="Calibri" w:hAnsi="Calibri" w:cs="ArialMT"/>
                <w:color w:val="0000FF"/>
                <w:sz w:val="22"/>
                <w:szCs w:val="22"/>
              </w:rPr>
              <w:t>FNH 381</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F3E15E1" w14:textId="578156BD" w:rsidR="004A3F88" w:rsidRPr="00055697" w:rsidRDefault="004A3F88" w:rsidP="002708C5">
            <w:pPr>
              <w:pStyle w:val="ListParagraph"/>
              <w:spacing w:after="0" w:line="240" w:lineRule="auto"/>
              <w:ind w:left="0"/>
              <w:rPr>
                <w:rFonts w:cs="Arial"/>
                <w:color w:val="0000FF"/>
              </w:rPr>
            </w:pPr>
            <w:r w:rsidRPr="00055697">
              <w:rPr>
                <w:rFonts w:cs="Arial"/>
                <w:color w:val="0000FF"/>
              </w:rPr>
              <w:t>Consumer-focused writing assignment</w:t>
            </w:r>
          </w:p>
        </w:tc>
      </w:tr>
      <w:tr w:rsidR="004A3F88" w:rsidRPr="00BB3896" w14:paraId="490F579A" w14:textId="77777777" w:rsidTr="008C5F04">
        <w:trPr>
          <w:jc w:val="center"/>
        </w:trPr>
        <w:tc>
          <w:tcPr>
            <w:tcW w:w="1533" w:type="dxa"/>
            <w:tcBorders>
              <w:right w:val="single" w:sz="8" w:space="0" w:color="4BACC6"/>
            </w:tcBorders>
            <w:shd w:val="clear" w:color="auto" w:fill="auto"/>
            <w:vAlign w:val="center"/>
          </w:tcPr>
          <w:p w14:paraId="3E76D6A2"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left w:val="single" w:sz="8" w:space="0" w:color="4BACC6"/>
              <w:right w:val="single" w:sz="8" w:space="0" w:color="4BACC6"/>
            </w:tcBorders>
            <w:shd w:val="clear" w:color="auto" w:fill="auto"/>
            <w:vAlign w:val="center"/>
          </w:tcPr>
          <w:p w14:paraId="7014CAFB"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the elements of effective written material.</w:t>
            </w:r>
          </w:p>
        </w:tc>
        <w:tc>
          <w:tcPr>
            <w:tcW w:w="4315" w:type="dxa"/>
            <w:gridSpan w:val="2"/>
            <w:tcBorders>
              <w:left w:val="single" w:sz="8" w:space="0" w:color="4BACC6"/>
              <w:right w:val="single" w:sz="8" w:space="0" w:color="4BACC6"/>
            </w:tcBorders>
            <w:shd w:val="clear" w:color="auto" w:fill="auto"/>
          </w:tcPr>
          <w:p w14:paraId="68BBFFFC" w14:textId="1E260B99"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left w:val="single" w:sz="8" w:space="0" w:color="4BACC6"/>
            </w:tcBorders>
            <w:shd w:val="clear" w:color="auto" w:fill="auto"/>
          </w:tcPr>
          <w:p w14:paraId="0F5849AE" w14:textId="764D6356" w:rsidR="004A3F88" w:rsidRPr="00BB3896" w:rsidRDefault="004A3F88"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4A3F88" w:rsidRPr="00BB3896" w14:paraId="553DD51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CA07C0B"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3C3AEAD"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Edit written material for style, spelling and grammar.</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5110647" w14:textId="1B152AC5"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92AAD0E" w14:textId="16168AA1" w:rsidR="004A3F88" w:rsidRPr="00BB3896" w:rsidRDefault="004A3F88"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4A3F88" w:rsidRPr="00BB3896" w14:paraId="7225ADFF" w14:textId="77777777" w:rsidTr="008C5F04">
        <w:trPr>
          <w:jc w:val="center"/>
        </w:trPr>
        <w:tc>
          <w:tcPr>
            <w:tcW w:w="1533" w:type="dxa"/>
            <w:tcBorders>
              <w:right w:val="single" w:sz="8" w:space="0" w:color="4BACC6"/>
            </w:tcBorders>
            <w:shd w:val="clear" w:color="auto" w:fill="auto"/>
            <w:vAlign w:val="center"/>
          </w:tcPr>
          <w:p w14:paraId="4023C4FE"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left w:val="single" w:sz="8" w:space="0" w:color="4BACC6"/>
              <w:right w:val="single" w:sz="8" w:space="0" w:color="4BACC6"/>
            </w:tcBorders>
            <w:shd w:val="clear" w:color="auto" w:fill="auto"/>
            <w:vAlign w:val="center"/>
          </w:tcPr>
          <w:p w14:paraId="3749199E"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Write clearly and concisely, in a manner responsive to the needs of the reader(s).</w:t>
            </w:r>
          </w:p>
        </w:tc>
        <w:tc>
          <w:tcPr>
            <w:tcW w:w="4315" w:type="dxa"/>
            <w:gridSpan w:val="2"/>
            <w:tcBorders>
              <w:left w:val="single" w:sz="8" w:space="0" w:color="4BACC6"/>
              <w:right w:val="single" w:sz="8" w:space="0" w:color="4BACC6"/>
            </w:tcBorders>
            <w:shd w:val="clear" w:color="auto" w:fill="auto"/>
          </w:tcPr>
          <w:p w14:paraId="0A6897F8" w14:textId="005EB89F"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left w:val="single" w:sz="8" w:space="0" w:color="4BACC6"/>
            </w:tcBorders>
            <w:shd w:val="clear" w:color="auto" w:fill="auto"/>
          </w:tcPr>
          <w:p w14:paraId="699AC934" w14:textId="4CDD6CA6" w:rsidR="004A3F88" w:rsidRPr="00BB3896" w:rsidRDefault="004A3F88"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4A3F88" w:rsidRPr="00BB3896" w14:paraId="2D0AA0FF"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A91153C"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AE8738B"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Write in an organized and logical fashion.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2A55FAE" w14:textId="6973BB9B"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D547B49" w14:textId="17F11176" w:rsidR="004A3F88" w:rsidRPr="00BB3896" w:rsidRDefault="004A3F88"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4A3F88" w:rsidRPr="00BB3896" w14:paraId="350620AF" w14:textId="77777777" w:rsidTr="008C5F04">
        <w:trPr>
          <w:jc w:val="center"/>
        </w:trPr>
        <w:tc>
          <w:tcPr>
            <w:tcW w:w="1533" w:type="dxa"/>
            <w:tcBorders>
              <w:right w:val="single" w:sz="8" w:space="0" w:color="4BACC6"/>
            </w:tcBorders>
            <w:shd w:val="clear" w:color="auto" w:fill="auto"/>
            <w:vAlign w:val="center"/>
          </w:tcPr>
          <w:p w14:paraId="0BCF2BAF"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f</w:t>
            </w:r>
          </w:p>
        </w:tc>
        <w:tc>
          <w:tcPr>
            <w:tcW w:w="4398" w:type="dxa"/>
            <w:tcBorders>
              <w:left w:val="single" w:sz="8" w:space="0" w:color="4BACC6"/>
              <w:right w:val="single" w:sz="8" w:space="0" w:color="4BACC6"/>
            </w:tcBorders>
            <w:shd w:val="clear" w:color="auto" w:fill="auto"/>
            <w:vAlign w:val="center"/>
          </w:tcPr>
          <w:p w14:paraId="25CB9245"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Provide accurate and relevant information in written material.</w:t>
            </w:r>
          </w:p>
        </w:tc>
        <w:tc>
          <w:tcPr>
            <w:tcW w:w="4315" w:type="dxa"/>
            <w:gridSpan w:val="2"/>
            <w:tcBorders>
              <w:left w:val="single" w:sz="8" w:space="0" w:color="4BACC6"/>
              <w:right w:val="single" w:sz="8" w:space="0" w:color="4BACC6"/>
            </w:tcBorders>
            <w:shd w:val="clear" w:color="auto" w:fill="auto"/>
          </w:tcPr>
          <w:p w14:paraId="0DB735AA" w14:textId="53EE9242"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left w:val="single" w:sz="8" w:space="0" w:color="4BACC6"/>
            </w:tcBorders>
            <w:shd w:val="clear" w:color="auto" w:fill="auto"/>
          </w:tcPr>
          <w:p w14:paraId="48927101" w14:textId="026DDE39" w:rsidR="004A3F88" w:rsidRPr="00BB3896" w:rsidRDefault="004A3F88"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4A3F88" w:rsidRPr="00BB3896" w14:paraId="1ADC51D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720B3F0"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g</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CA3DA46"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Ensure that written material facilitates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2C7F688" w14:textId="4AF772A2" w:rsidR="004A3F88" w:rsidRPr="000B67FB" w:rsidRDefault="004A3F88" w:rsidP="000B67FB">
            <w:pPr>
              <w:tabs>
                <w:tab w:val="left" w:pos="2880"/>
              </w:tabs>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56FBE17" w14:textId="11F57DCE" w:rsidR="004A3F88" w:rsidRPr="00BB3896" w:rsidRDefault="004A3F88"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4A3F88" w:rsidRPr="00BB3896" w14:paraId="3B6DEEAE" w14:textId="77777777" w:rsidTr="00BB3896">
        <w:trPr>
          <w:jc w:val="center"/>
        </w:trPr>
        <w:tc>
          <w:tcPr>
            <w:tcW w:w="14514" w:type="dxa"/>
            <w:gridSpan w:val="5"/>
            <w:shd w:val="clear" w:color="auto" w:fill="F2F2F2"/>
          </w:tcPr>
          <w:p w14:paraId="113BBA7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2.03</w:t>
            </w:r>
            <w:r w:rsidRPr="00BB3896">
              <w:rPr>
                <w:rFonts w:ascii="Calibri" w:eastAsia="Calibri" w:hAnsi="Calibri" w:cs="Arial"/>
                <w:sz w:val="22"/>
                <w:szCs w:val="22"/>
              </w:rPr>
              <w:t xml:space="preserve">  </w:t>
            </w:r>
            <w:r w:rsidRPr="00BB3896">
              <w:rPr>
                <w:rFonts w:ascii="Calibri" w:eastAsia="Calibri" w:hAnsi="Calibri" w:cs="ArialMT"/>
                <w:b/>
                <w:bCs/>
                <w:sz w:val="22"/>
                <w:szCs w:val="22"/>
              </w:rPr>
              <w:t>Use effective oral communication skills.</w:t>
            </w:r>
          </w:p>
        </w:tc>
      </w:tr>
      <w:tr w:rsidR="004A3F88" w:rsidRPr="00BB3896" w14:paraId="2F11F8E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36A5591"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16152AD"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elements of effective oral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4297BCA" w14:textId="356BA623" w:rsidR="004A3F88"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AGSC 200, LFS 250, FNH 415, FNH 380, FNH 451, IHHS 408</w:t>
            </w:r>
          </w:p>
          <w:p w14:paraId="767EDC28" w14:textId="7AD6B706" w:rsidR="004A3F88"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Coaching experience</w:t>
            </w:r>
          </w:p>
          <w:p w14:paraId="0AC1E1BD" w14:textId="77777777" w:rsidR="004A3F88" w:rsidRDefault="004A3F88" w:rsidP="002708C5">
            <w:pPr>
              <w:autoSpaceDE w:val="0"/>
              <w:autoSpaceDN w:val="0"/>
              <w:adjustRightInd w:val="0"/>
              <w:rPr>
                <w:rFonts w:ascii="Calibri" w:eastAsia="Calibri" w:hAnsi="Calibri" w:cs="ArialMT"/>
                <w:sz w:val="22"/>
                <w:szCs w:val="22"/>
              </w:rPr>
            </w:pPr>
          </w:p>
          <w:p w14:paraId="2DAD76C3" w14:textId="1A38679B"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Facilitating cooking classes, running group kitchens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5B19EBB" w14:textId="77777777" w:rsidR="004A3F88" w:rsidRDefault="004A3F88" w:rsidP="002708C5">
            <w:pPr>
              <w:pStyle w:val="ListParagraph"/>
              <w:spacing w:after="0" w:line="240" w:lineRule="auto"/>
              <w:ind w:left="0"/>
              <w:rPr>
                <w:rFonts w:cs="Arial"/>
              </w:rPr>
            </w:pPr>
            <w:r>
              <w:rPr>
                <w:rFonts w:cs="Arial"/>
              </w:rPr>
              <w:t xml:space="preserve">All project presentations </w:t>
            </w:r>
          </w:p>
          <w:p w14:paraId="0A2319A5" w14:textId="77777777" w:rsidR="004A3F88" w:rsidRDefault="004A3F88" w:rsidP="002708C5">
            <w:pPr>
              <w:pStyle w:val="ListParagraph"/>
              <w:spacing w:after="0" w:line="240" w:lineRule="auto"/>
              <w:ind w:left="0"/>
              <w:rPr>
                <w:rFonts w:cs="Arial"/>
              </w:rPr>
            </w:pPr>
          </w:p>
          <w:p w14:paraId="2B159D9C" w14:textId="77777777" w:rsidR="004A3F88" w:rsidRDefault="004A3F88" w:rsidP="002708C5">
            <w:pPr>
              <w:pStyle w:val="ListParagraph"/>
              <w:spacing w:after="0" w:line="240" w:lineRule="auto"/>
              <w:ind w:left="0"/>
              <w:rPr>
                <w:rFonts w:cs="Arial"/>
              </w:rPr>
            </w:pPr>
            <w:r>
              <w:rPr>
                <w:rFonts w:cs="Arial"/>
              </w:rPr>
              <w:t>Directing athletes through training exercises</w:t>
            </w:r>
          </w:p>
          <w:p w14:paraId="774C24F0" w14:textId="77777777" w:rsidR="004A3F88" w:rsidRDefault="004A3F88" w:rsidP="002708C5">
            <w:pPr>
              <w:pStyle w:val="ListParagraph"/>
              <w:spacing w:after="0" w:line="240" w:lineRule="auto"/>
              <w:ind w:left="0"/>
              <w:rPr>
                <w:rFonts w:cs="Arial"/>
              </w:rPr>
            </w:pPr>
          </w:p>
          <w:p w14:paraId="72B1EE5A" w14:textId="00EB53B2" w:rsidR="004A3F88" w:rsidRPr="00BB3896" w:rsidRDefault="004A3F88" w:rsidP="002708C5">
            <w:pPr>
              <w:pStyle w:val="ListParagraph"/>
              <w:spacing w:after="0" w:line="240" w:lineRule="auto"/>
              <w:ind w:left="0"/>
              <w:rPr>
                <w:rFonts w:cs="Arial"/>
              </w:rPr>
            </w:pPr>
            <w:r>
              <w:rPr>
                <w:rFonts w:cs="Arial"/>
              </w:rPr>
              <w:t>Directing volunteers and staff in safely carrying out tasks to create a meal</w:t>
            </w:r>
          </w:p>
        </w:tc>
      </w:tr>
      <w:tr w:rsidR="004A3F88" w:rsidRPr="00BB3896" w14:paraId="44447BD2" w14:textId="77777777" w:rsidTr="008C5F04">
        <w:trPr>
          <w:jc w:val="center"/>
        </w:trPr>
        <w:tc>
          <w:tcPr>
            <w:tcW w:w="1533" w:type="dxa"/>
            <w:tcBorders>
              <w:right w:val="single" w:sz="8" w:space="0" w:color="4BACC6"/>
            </w:tcBorders>
            <w:shd w:val="clear" w:color="auto" w:fill="auto"/>
            <w:vAlign w:val="center"/>
          </w:tcPr>
          <w:p w14:paraId="5F8628F4" w14:textId="7BD0DA65"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left w:val="single" w:sz="8" w:space="0" w:color="4BACC6"/>
              <w:right w:val="single" w:sz="8" w:space="0" w:color="4BACC6"/>
            </w:tcBorders>
            <w:shd w:val="clear" w:color="auto" w:fill="auto"/>
            <w:vAlign w:val="center"/>
          </w:tcPr>
          <w:p w14:paraId="38DE0896"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Speak clearly and concisely, in a manner responsive to the needs of the listener(s).</w:t>
            </w:r>
          </w:p>
        </w:tc>
        <w:tc>
          <w:tcPr>
            <w:tcW w:w="4315" w:type="dxa"/>
            <w:gridSpan w:val="2"/>
            <w:tcBorders>
              <w:left w:val="single" w:sz="8" w:space="0" w:color="4BACC6"/>
              <w:right w:val="single" w:sz="8" w:space="0" w:color="4BACC6"/>
            </w:tcBorders>
            <w:shd w:val="clear" w:color="auto" w:fill="auto"/>
          </w:tcPr>
          <w:p w14:paraId="48AA0B52" w14:textId="71466A5F" w:rsidR="004A3F88" w:rsidRDefault="004A3F88"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Course: AGSC 200, LFS 250, FNH 415, FNH 380, FNH 451, IHHS 408</w:t>
            </w:r>
          </w:p>
          <w:p w14:paraId="5E2D428C" w14:textId="77777777" w:rsidR="004A3F88" w:rsidRDefault="004A3F88"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Coaching experience</w:t>
            </w:r>
          </w:p>
          <w:p w14:paraId="095ED752" w14:textId="77777777" w:rsidR="004A3F88" w:rsidRDefault="004A3F88" w:rsidP="000B67FB">
            <w:pPr>
              <w:autoSpaceDE w:val="0"/>
              <w:autoSpaceDN w:val="0"/>
              <w:adjustRightInd w:val="0"/>
              <w:rPr>
                <w:rFonts w:ascii="Calibri" w:eastAsia="Calibri" w:hAnsi="Calibri" w:cs="ArialMT"/>
                <w:sz w:val="22"/>
                <w:szCs w:val="22"/>
              </w:rPr>
            </w:pPr>
          </w:p>
          <w:p w14:paraId="33304754" w14:textId="16770BD4" w:rsidR="004A3F88" w:rsidRDefault="004A3F88"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Facilitating cooking classes, running group kitchens</w:t>
            </w:r>
          </w:p>
          <w:p w14:paraId="38FC2434" w14:textId="77777777" w:rsidR="004A3F88" w:rsidRPr="00BB3896" w:rsidRDefault="004A3F88" w:rsidP="002708C5">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7BF2CC4F" w14:textId="77777777" w:rsidR="004A3F88" w:rsidRDefault="004A3F88" w:rsidP="000B67FB">
            <w:pPr>
              <w:pStyle w:val="ListParagraph"/>
              <w:spacing w:after="0" w:line="240" w:lineRule="auto"/>
              <w:ind w:left="0"/>
              <w:rPr>
                <w:rFonts w:cs="Arial"/>
              </w:rPr>
            </w:pPr>
            <w:r>
              <w:rPr>
                <w:rFonts w:cs="Arial"/>
              </w:rPr>
              <w:t xml:space="preserve">All project presentations </w:t>
            </w:r>
          </w:p>
          <w:p w14:paraId="2C94DB27" w14:textId="77777777" w:rsidR="004A3F88" w:rsidRDefault="004A3F88" w:rsidP="000B67FB">
            <w:pPr>
              <w:pStyle w:val="ListParagraph"/>
              <w:spacing w:after="0" w:line="240" w:lineRule="auto"/>
              <w:ind w:left="0"/>
              <w:rPr>
                <w:rFonts w:cs="Arial"/>
              </w:rPr>
            </w:pPr>
          </w:p>
          <w:p w14:paraId="65A822BC" w14:textId="77777777" w:rsidR="004A3F88" w:rsidRDefault="004A3F88" w:rsidP="000B67FB">
            <w:pPr>
              <w:pStyle w:val="ListParagraph"/>
              <w:spacing w:after="0" w:line="240" w:lineRule="auto"/>
              <w:ind w:left="0"/>
              <w:rPr>
                <w:rFonts w:cs="Arial"/>
              </w:rPr>
            </w:pPr>
            <w:r>
              <w:rPr>
                <w:rFonts w:cs="Arial"/>
              </w:rPr>
              <w:t>Directing athletes through training exercises</w:t>
            </w:r>
          </w:p>
          <w:p w14:paraId="7E496FA4" w14:textId="77777777" w:rsidR="004A3F88" w:rsidRDefault="004A3F88" w:rsidP="000B67FB">
            <w:pPr>
              <w:pStyle w:val="ListParagraph"/>
              <w:spacing w:after="0" w:line="240" w:lineRule="auto"/>
              <w:ind w:left="0"/>
              <w:rPr>
                <w:rFonts w:cs="Arial"/>
              </w:rPr>
            </w:pPr>
          </w:p>
          <w:p w14:paraId="3C05C432" w14:textId="624CF59D" w:rsidR="004A3F88" w:rsidRPr="00BB3896" w:rsidRDefault="004A3F88" w:rsidP="000B67FB">
            <w:pPr>
              <w:pStyle w:val="ListParagraph"/>
              <w:spacing w:after="0" w:line="240" w:lineRule="auto"/>
              <w:ind w:left="0"/>
              <w:rPr>
                <w:rFonts w:cs="Arial"/>
              </w:rPr>
            </w:pPr>
            <w:r>
              <w:rPr>
                <w:rFonts w:cs="Arial"/>
              </w:rPr>
              <w:t>Directing volunteers and staff in safely carrying out tasks to create a meal</w:t>
            </w:r>
          </w:p>
        </w:tc>
      </w:tr>
      <w:tr w:rsidR="004A3F88" w:rsidRPr="00BB3896" w14:paraId="3B07DA24"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24EEFF9"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958DE46"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the impact of tone of voice and body language on the communication process.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E811C69" w14:textId="5C598B22" w:rsidR="004A3F88" w:rsidRDefault="004A3F88"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Course: AGSC 200, LFS 250, FNH 415, FNH 380, FNH 451, IHHS 408</w:t>
            </w:r>
          </w:p>
          <w:p w14:paraId="5354246A" w14:textId="77777777" w:rsidR="004A3F88" w:rsidRDefault="004A3F88"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Coaching experience</w:t>
            </w:r>
          </w:p>
          <w:p w14:paraId="5E05D358" w14:textId="77777777" w:rsidR="004A3F88" w:rsidRDefault="004A3F88" w:rsidP="000B67FB">
            <w:pPr>
              <w:autoSpaceDE w:val="0"/>
              <w:autoSpaceDN w:val="0"/>
              <w:adjustRightInd w:val="0"/>
              <w:rPr>
                <w:rFonts w:ascii="Calibri" w:eastAsia="Calibri" w:hAnsi="Calibri" w:cs="ArialMT"/>
                <w:sz w:val="22"/>
                <w:szCs w:val="22"/>
              </w:rPr>
            </w:pPr>
          </w:p>
          <w:p w14:paraId="700D8FD7" w14:textId="2089B2D5" w:rsidR="004A3F88" w:rsidRDefault="004A3F88"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Facilitating cooking classes, running group kitchens</w:t>
            </w:r>
          </w:p>
          <w:p w14:paraId="615413D2" w14:textId="77777777" w:rsidR="004A3F88" w:rsidRPr="00BB3896" w:rsidRDefault="004A3F88"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D777ECC" w14:textId="77777777" w:rsidR="004A3F88" w:rsidRDefault="004A3F88" w:rsidP="000B67FB">
            <w:pPr>
              <w:pStyle w:val="ListParagraph"/>
              <w:spacing w:after="0" w:line="240" w:lineRule="auto"/>
              <w:ind w:left="0"/>
              <w:rPr>
                <w:rFonts w:cs="Arial"/>
              </w:rPr>
            </w:pPr>
            <w:r>
              <w:rPr>
                <w:rFonts w:cs="Arial"/>
              </w:rPr>
              <w:t xml:space="preserve">All project presentations </w:t>
            </w:r>
          </w:p>
          <w:p w14:paraId="2C482E21" w14:textId="77777777" w:rsidR="004A3F88" w:rsidRDefault="004A3F88" w:rsidP="000B67FB">
            <w:pPr>
              <w:pStyle w:val="ListParagraph"/>
              <w:spacing w:after="0" w:line="240" w:lineRule="auto"/>
              <w:ind w:left="0"/>
              <w:rPr>
                <w:rFonts w:cs="Arial"/>
              </w:rPr>
            </w:pPr>
          </w:p>
          <w:p w14:paraId="681E6F8B" w14:textId="77777777" w:rsidR="004A3F88" w:rsidRDefault="004A3F88" w:rsidP="000B67FB">
            <w:pPr>
              <w:pStyle w:val="ListParagraph"/>
              <w:spacing w:after="0" w:line="240" w:lineRule="auto"/>
              <w:ind w:left="0"/>
              <w:rPr>
                <w:rFonts w:cs="Arial"/>
              </w:rPr>
            </w:pPr>
            <w:r>
              <w:rPr>
                <w:rFonts w:cs="Arial"/>
              </w:rPr>
              <w:t>Directing athletes through training exercises</w:t>
            </w:r>
          </w:p>
          <w:p w14:paraId="72AA133D" w14:textId="77777777" w:rsidR="004A3F88" w:rsidRDefault="004A3F88" w:rsidP="000B67FB">
            <w:pPr>
              <w:pStyle w:val="ListParagraph"/>
              <w:spacing w:after="0" w:line="240" w:lineRule="auto"/>
              <w:ind w:left="0"/>
              <w:rPr>
                <w:rFonts w:cs="Arial"/>
              </w:rPr>
            </w:pPr>
          </w:p>
          <w:p w14:paraId="71894ACF" w14:textId="01B11302" w:rsidR="004A3F88" w:rsidRPr="00BB3896" w:rsidRDefault="004A3F88" w:rsidP="000B67FB">
            <w:pPr>
              <w:pStyle w:val="ListParagraph"/>
              <w:spacing w:after="0" w:line="240" w:lineRule="auto"/>
              <w:ind w:left="0"/>
              <w:rPr>
                <w:rFonts w:cs="Arial"/>
              </w:rPr>
            </w:pPr>
            <w:r>
              <w:rPr>
                <w:rFonts w:cs="Arial"/>
              </w:rPr>
              <w:t>Directing volunteers and staff in safely carrying out tasks to create a meal</w:t>
            </w:r>
          </w:p>
        </w:tc>
      </w:tr>
      <w:tr w:rsidR="004A3F88" w:rsidRPr="00BB3896" w14:paraId="3F2F1F87" w14:textId="77777777" w:rsidTr="008C5F04">
        <w:trPr>
          <w:jc w:val="center"/>
        </w:trPr>
        <w:tc>
          <w:tcPr>
            <w:tcW w:w="1533" w:type="dxa"/>
            <w:tcBorders>
              <w:right w:val="single" w:sz="8" w:space="0" w:color="4BACC6"/>
            </w:tcBorders>
            <w:shd w:val="clear" w:color="auto" w:fill="auto"/>
            <w:vAlign w:val="center"/>
          </w:tcPr>
          <w:p w14:paraId="37486322"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left w:val="single" w:sz="8" w:space="0" w:color="4BACC6"/>
              <w:right w:val="single" w:sz="8" w:space="0" w:color="4BACC6"/>
            </w:tcBorders>
            <w:shd w:val="clear" w:color="auto" w:fill="auto"/>
            <w:vAlign w:val="center"/>
          </w:tcPr>
          <w:p w14:paraId="6F0FD0D6"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Use appropriate tone of voice and body language.</w:t>
            </w:r>
          </w:p>
        </w:tc>
        <w:tc>
          <w:tcPr>
            <w:tcW w:w="4315" w:type="dxa"/>
            <w:gridSpan w:val="2"/>
            <w:tcBorders>
              <w:left w:val="single" w:sz="8" w:space="0" w:color="4BACC6"/>
              <w:right w:val="single" w:sz="8" w:space="0" w:color="4BACC6"/>
            </w:tcBorders>
            <w:shd w:val="clear" w:color="auto" w:fill="auto"/>
          </w:tcPr>
          <w:p w14:paraId="346F3830" w14:textId="2717EFDC" w:rsidR="004A3F88" w:rsidRDefault="004A3F88"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Course: AGSC 200, LFS 250, FNH 415, FNH 380, FNH 451</w:t>
            </w:r>
          </w:p>
          <w:p w14:paraId="29CB477B" w14:textId="7997AEE3" w:rsidR="004A3F88" w:rsidRDefault="004A3F88"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Coaching experience, Katimavik workshops</w:t>
            </w:r>
          </w:p>
          <w:p w14:paraId="768207F1" w14:textId="77777777" w:rsidR="004A3F88" w:rsidRDefault="004A3F88" w:rsidP="000B67FB">
            <w:pPr>
              <w:autoSpaceDE w:val="0"/>
              <w:autoSpaceDN w:val="0"/>
              <w:adjustRightInd w:val="0"/>
              <w:rPr>
                <w:rFonts w:ascii="Calibri" w:eastAsia="Calibri" w:hAnsi="Calibri" w:cs="ArialMT"/>
                <w:sz w:val="22"/>
                <w:szCs w:val="22"/>
              </w:rPr>
            </w:pPr>
          </w:p>
          <w:p w14:paraId="7577B154" w14:textId="77777777" w:rsidR="004A3F88" w:rsidRDefault="004A3F88"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Facilitating cooking classes, running group kitchens</w:t>
            </w:r>
          </w:p>
          <w:p w14:paraId="4CCB9881" w14:textId="77777777" w:rsidR="004A3F88" w:rsidRPr="00BB3896" w:rsidRDefault="004A3F88" w:rsidP="002708C5">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0BDAE705" w14:textId="77777777" w:rsidR="004A3F88" w:rsidRDefault="004A3F88" w:rsidP="000B67FB">
            <w:pPr>
              <w:pStyle w:val="ListParagraph"/>
              <w:spacing w:after="0" w:line="240" w:lineRule="auto"/>
              <w:ind w:left="0"/>
              <w:rPr>
                <w:rFonts w:cs="Arial"/>
              </w:rPr>
            </w:pPr>
            <w:r>
              <w:rPr>
                <w:rFonts w:cs="Arial"/>
              </w:rPr>
              <w:t xml:space="preserve">All project presentations </w:t>
            </w:r>
          </w:p>
          <w:p w14:paraId="67DD55E6" w14:textId="77777777" w:rsidR="004A3F88" w:rsidRDefault="004A3F88" w:rsidP="000B67FB">
            <w:pPr>
              <w:pStyle w:val="ListParagraph"/>
              <w:spacing w:after="0" w:line="240" w:lineRule="auto"/>
              <w:ind w:left="0"/>
              <w:rPr>
                <w:rFonts w:cs="Arial"/>
              </w:rPr>
            </w:pPr>
          </w:p>
          <w:p w14:paraId="31354367" w14:textId="4B1D307A" w:rsidR="004A3F88" w:rsidRDefault="004A3F88" w:rsidP="000B67FB">
            <w:pPr>
              <w:pStyle w:val="ListParagraph"/>
              <w:spacing w:after="0" w:line="240" w:lineRule="auto"/>
              <w:ind w:left="0"/>
              <w:rPr>
                <w:rFonts w:cs="Arial"/>
              </w:rPr>
            </w:pPr>
            <w:r>
              <w:rPr>
                <w:rFonts w:cs="Arial"/>
              </w:rPr>
              <w:t>Directing athletes through training exercises, teaching about nutrition and other skills</w:t>
            </w:r>
          </w:p>
          <w:p w14:paraId="6367A101" w14:textId="77777777" w:rsidR="004A3F88" w:rsidRDefault="004A3F88" w:rsidP="000B67FB">
            <w:pPr>
              <w:pStyle w:val="ListParagraph"/>
              <w:spacing w:after="0" w:line="240" w:lineRule="auto"/>
              <w:ind w:left="0"/>
              <w:rPr>
                <w:rFonts w:cs="Arial"/>
              </w:rPr>
            </w:pPr>
          </w:p>
          <w:p w14:paraId="39A662F5" w14:textId="1998945C" w:rsidR="004A3F88" w:rsidRPr="00BB3896" w:rsidRDefault="004A3F88" w:rsidP="002708C5">
            <w:pPr>
              <w:pStyle w:val="ListParagraph"/>
              <w:spacing w:after="0" w:line="240" w:lineRule="auto"/>
              <w:ind w:left="0"/>
              <w:rPr>
                <w:rFonts w:cs="Arial"/>
              </w:rPr>
            </w:pPr>
            <w:r>
              <w:rPr>
                <w:rFonts w:cs="Arial"/>
              </w:rPr>
              <w:t>Directing volunteers and staff in safely carrying out tasks to create a meal</w:t>
            </w:r>
          </w:p>
        </w:tc>
      </w:tr>
      <w:tr w:rsidR="004A3F88" w:rsidRPr="00BB3896" w14:paraId="41FBC81A"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DD965AC"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81E32F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Recognize and respond appropriately to non verbal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B477AE0" w14:textId="0043610F" w:rsidR="004A3F88" w:rsidRDefault="004A3F88" w:rsidP="000050BC">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Kamloops Food Bank, DAMS</w:t>
            </w:r>
          </w:p>
          <w:p w14:paraId="6685E765" w14:textId="77777777" w:rsidR="004A3F88" w:rsidRDefault="004A3F88" w:rsidP="000050BC">
            <w:pPr>
              <w:autoSpaceDE w:val="0"/>
              <w:autoSpaceDN w:val="0"/>
              <w:adjustRightInd w:val="0"/>
              <w:rPr>
                <w:rFonts w:ascii="Calibri" w:eastAsia="Calibri" w:hAnsi="Calibri" w:cs="ArialMT"/>
                <w:sz w:val="22"/>
                <w:szCs w:val="22"/>
              </w:rPr>
            </w:pPr>
          </w:p>
          <w:p w14:paraId="6C99A9D6" w14:textId="77777777" w:rsidR="004A3F88" w:rsidRDefault="004A3F88" w:rsidP="000050BC">
            <w:pPr>
              <w:autoSpaceDE w:val="0"/>
              <w:autoSpaceDN w:val="0"/>
              <w:adjustRightInd w:val="0"/>
              <w:rPr>
                <w:rFonts w:ascii="Calibri" w:eastAsia="Calibri" w:hAnsi="Calibri" w:cs="ArialMT"/>
                <w:sz w:val="22"/>
                <w:szCs w:val="22"/>
              </w:rPr>
            </w:pPr>
          </w:p>
          <w:p w14:paraId="5E1570CD" w14:textId="77777777" w:rsidR="004A3F88" w:rsidRDefault="004A3F88" w:rsidP="000050BC">
            <w:pPr>
              <w:autoSpaceDE w:val="0"/>
              <w:autoSpaceDN w:val="0"/>
              <w:adjustRightInd w:val="0"/>
              <w:rPr>
                <w:rFonts w:ascii="Calibri" w:eastAsia="Calibri" w:hAnsi="Calibri" w:cs="ArialMT"/>
                <w:sz w:val="22"/>
                <w:szCs w:val="22"/>
              </w:rPr>
            </w:pPr>
          </w:p>
          <w:p w14:paraId="77953E43" w14:textId="77777777" w:rsidR="004A3F88" w:rsidRDefault="004A3F88" w:rsidP="000050BC">
            <w:pPr>
              <w:autoSpaceDE w:val="0"/>
              <w:autoSpaceDN w:val="0"/>
              <w:adjustRightInd w:val="0"/>
              <w:rPr>
                <w:rFonts w:ascii="Calibri" w:eastAsia="Calibri" w:hAnsi="Calibri" w:cs="ArialMT"/>
                <w:sz w:val="22"/>
                <w:szCs w:val="22"/>
              </w:rPr>
            </w:pPr>
          </w:p>
          <w:p w14:paraId="33828FB8" w14:textId="77777777" w:rsidR="004A3F88" w:rsidRDefault="004A3F88" w:rsidP="000050BC">
            <w:pPr>
              <w:autoSpaceDE w:val="0"/>
              <w:autoSpaceDN w:val="0"/>
              <w:adjustRightInd w:val="0"/>
              <w:rPr>
                <w:rFonts w:ascii="Calibri" w:eastAsia="Calibri" w:hAnsi="Calibri" w:cs="ArialMT"/>
                <w:sz w:val="22"/>
                <w:szCs w:val="22"/>
              </w:rPr>
            </w:pPr>
          </w:p>
          <w:p w14:paraId="54A3C4F4" w14:textId="77777777" w:rsidR="004A3F88" w:rsidRDefault="004A3F88" w:rsidP="000050BC">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Katimavik</w:t>
            </w:r>
          </w:p>
          <w:p w14:paraId="29C7BAA8" w14:textId="77777777" w:rsidR="004A3F88" w:rsidRDefault="004A3F88" w:rsidP="000050BC">
            <w:pPr>
              <w:autoSpaceDE w:val="0"/>
              <w:autoSpaceDN w:val="0"/>
              <w:adjustRightInd w:val="0"/>
              <w:rPr>
                <w:rFonts w:ascii="Calibri" w:eastAsia="Calibri" w:hAnsi="Calibri" w:cs="ArialMT"/>
                <w:sz w:val="22"/>
                <w:szCs w:val="22"/>
              </w:rPr>
            </w:pPr>
          </w:p>
          <w:p w14:paraId="6E5075BA" w14:textId="77777777" w:rsidR="004A3F88" w:rsidRDefault="004A3F88" w:rsidP="000050BC">
            <w:pPr>
              <w:autoSpaceDE w:val="0"/>
              <w:autoSpaceDN w:val="0"/>
              <w:adjustRightInd w:val="0"/>
              <w:rPr>
                <w:rFonts w:ascii="Calibri" w:eastAsia="Calibri" w:hAnsi="Calibri" w:cs="ArialMT"/>
                <w:sz w:val="22"/>
                <w:szCs w:val="22"/>
              </w:rPr>
            </w:pPr>
          </w:p>
          <w:p w14:paraId="09EA1B43" w14:textId="77777777" w:rsidR="004A3F88" w:rsidRDefault="004A3F88" w:rsidP="000050BC">
            <w:pPr>
              <w:autoSpaceDE w:val="0"/>
              <w:autoSpaceDN w:val="0"/>
              <w:adjustRightInd w:val="0"/>
              <w:rPr>
                <w:rFonts w:ascii="Calibri" w:eastAsia="Calibri" w:hAnsi="Calibri" w:cs="ArialMT"/>
                <w:sz w:val="22"/>
                <w:szCs w:val="22"/>
              </w:rPr>
            </w:pPr>
          </w:p>
          <w:p w14:paraId="75248B9D" w14:textId="77777777" w:rsidR="004A3F88" w:rsidRDefault="004A3F88" w:rsidP="000050BC">
            <w:pPr>
              <w:autoSpaceDE w:val="0"/>
              <w:autoSpaceDN w:val="0"/>
              <w:adjustRightInd w:val="0"/>
              <w:rPr>
                <w:rFonts w:ascii="Calibri" w:eastAsia="Calibri" w:hAnsi="Calibri" w:cs="ArialMT"/>
                <w:sz w:val="22"/>
                <w:szCs w:val="22"/>
              </w:rPr>
            </w:pPr>
          </w:p>
          <w:p w14:paraId="69968333" w14:textId="160D01AB" w:rsidR="004A3F88" w:rsidRPr="00BB3896" w:rsidRDefault="004A3F88" w:rsidP="000050BC">
            <w:pPr>
              <w:autoSpaceDE w:val="0"/>
              <w:autoSpaceDN w:val="0"/>
              <w:adjustRightInd w:val="0"/>
              <w:rPr>
                <w:rFonts w:ascii="Calibri" w:eastAsia="Calibri" w:hAnsi="Calibri" w:cs="ArialMT"/>
                <w:sz w:val="22"/>
                <w:szCs w:val="22"/>
              </w:rPr>
            </w:pPr>
            <w:r>
              <w:rPr>
                <w:rFonts w:ascii="Calibri" w:eastAsia="Calibri" w:hAnsi="Calibri" w:cs="ArialMT"/>
                <w:sz w:val="22"/>
                <w:szCs w:val="22"/>
              </w:rPr>
              <w:t>Courses: IHHS 408</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3D64ABC" w14:textId="20BF7935" w:rsidR="004A3F88" w:rsidRDefault="004A3F88" w:rsidP="002708C5">
            <w:pPr>
              <w:pStyle w:val="ListParagraph"/>
              <w:spacing w:after="0" w:line="240" w:lineRule="auto"/>
              <w:ind w:left="0"/>
              <w:rPr>
                <w:rFonts w:cs="Arial"/>
              </w:rPr>
            </w:pPr>
            <w:r>
              <w:rPr>
                <w:rFonts w:cs="Arial"/>
              </w:rPr>
              <w:lastRenderedPageBreak/>
              <w:t xml:space="preserve">As program leader there are often things that people struggle with but don’t know how to bring up, or aren’t prepared to </w:t>
            </w:r>
            <w:r>
              <w:rPr>
                <w:rFonts w:cs="Arial"/>
              </w:rPr>
              <w:lastRenderedPageBreak/>
              <w:t>communicate, but they are important to pick up on.</w:t>
            </w:r>
          </w:p>
          <w:p w14:paraId="5EFDF53F" w14:textId="77777777" w:rsidR="004A3F88" w:rsidRDefault="004A3F88" w:rsidP="002708C5">
            <w:pPr>
              <w:pStyle w:val="ListParagraph"/>
              <w:spacing w:after="0" w:line="240" w:lineRule="auto"/>
              <w:ind w:left="0"/>
              <w:rPr>
                <w:rFonts w:cs="Arial"/>
              </w:rPr>
            </w:pPr>
          </w:p>
          <w:p w14:paraId="5F747384" w14:textId="77777777" w:rsidR="004A3F88" w:rsidRDefault="004A3F88" w:rsidP="000050BC">
            <w:pPr>
              <w:pStyle w:val="ListParagraph"/>
              <w:spacing w:after="0" w:line="240" w:lineRule="auto"/>
              <w:ind w:left="0"/>
              <w:rPr>
                <w:rFonts w:cs="Arial"/>
              </w:rPr>
            </w:pPr>
            <w:r>
              <w:rPr>
                <w:rFonts w:cs="Arial"/>
              </w:rPr>
              <w:t>High tension situations and striving to understand the needs of those with very different backgrounds from mine, especially in my second language.</w:t>
            </w:r>
          </w:p>
          <w:p w14:paraId="11808139" w14:textId="77777777" w:rsidR="004A3F88" w:rsidRDefault="004A3F88" w:rsidP="000050BC">
            <w:pPr>
              <w:pStyle w:val="ListParagraph"/>
              <w:spacing w:after="0" w:line="240" w:lineRule="auto"/>
              <w:ind w:left="0"/>
              <w:rPr>
                <w:rFonts w:cs="Arial"/>
              </w:rPr>
            </w:pPr>
          </w:p>
          <w:p w14:paraId="4E342853" w14:textId="6EDE4065" w:rsidR="004A3F88" w:rsidRPr="00BB3896" w:rsidRDefault="004A3F88" w:rsidP="000050BC">
            <w:pPr>
              <w:pStyle w:val="ListParagraph"/>
              <w:spacing w:after="0" w:line="240" w:lineRule="auto"/>
              <w:ind w:left="0"/>
              <w:rPr>
                <w:rFonts w:cs="Arial"/>
              </w:rPr>
            </w:pPr>
            <w:r>
              <w:rPr>
                <w:rFonts w:cs="Arial"/>
              </w:rPr>
              <w:t>Living in an aboriginal community and striving to understand the complex factors at play in cultural and community customs.</w:t>
            </w:r>
          </w:p>
        </w:tc>
      </w:tr>
      <w:tr w:rsidR="004A3F88" w:rsidRPr="00BB3896" w14:paraId="54C859BC" w14:textId="77777777" w:rsidTr="00BB3896">
        <w:trPr>
          <w:jc w:val="center"/>
        </w:trPr>
        <w:tc>
          <w:tcPr>
            <w:tcW w:w="14514" w:type="dxa"/>
            <w:gridSpan w:val="5"/>
            <w:tcBorders>
              <w:top w:val="nil"/>
            </w:tcBorders>
            <w:shd w:val="clear" w:color="auto" w:fill="F2F2F2"/>
          </w:tcPr>
          <w:p w14:paraId="73386003" w14:textId="3041C741"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lastRenderedPageBreak/>
              <w:t>2.04</w:t>
            </w:r>
            <w:r w:rsidRPr="00BB3896">
              <w:rPr>
                <w:rFonts w:ascii="Calibri" w:eastAsia="Calibri" w:hAnsi="Calibri" w:cs="Arial"/>
                <w:sz w:val="22"/>
                <w:szCs w:val="22"/>
              </w:rPr>
              <w:t xml:space="preserve">  </w:t>
            </w:r>
            <w:r w:rsidRPr="00BB3896">
              <w:rPr>
                <w:rFonts w:ascii="Calibri" w:eastAsia="Calibri" w:hAnsi="Calibri" w:cs="ArialMT"/>
                <w:b/>
                <w:bCs/>
                <w:sz w:val="22"/>
                <w:szCs w:val="22"/>
              </w:rPr>
              <w:t>Use effective interpersonal skills.</w:t>
            </w:r>
          </w:p>
        </w:tc>
      </w:tr>
      <w:tr w:rsidR="004A3F88" w:rsidRPr="00BB3896" w14:paraId="78F456A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5276ADF"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43BC43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to active listening.</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3E3CF65" w14:textId="7BD081B3" w:rsidR="004A3F88" w:rsidRPr="008D3308" w:rsidRDefault="004A3F88" w:rsidP="002708C5">
            <w:pPr>
              <w:autoSpaceDE w:val="0"/>
              <w:autoSpaceDN w:val="0"/>
              <w:adjustRightInd w:val="0"/>
              <w:rPr>
                <w:rFonts w:ascii="Calibri" w:eastAsia="Calibri" w:hAnsi="Calibri" w:cs="ArialMT"/>
                <w:color w:val="548DD4" w:themeColor="text2" w:themeTint="99"/>
                <w:sz w:val="22"/>
                <w:szCs w:val="22"/>
              </w:rPr>
            </w:pPr>
            <w:r w:rsidRPr="008D3308">
              <w:rPr>
                <w:rFonts w:ascii="Calibri" w:eastAsia="Calibri" w:hAnsi="Calibri" w:cs="ArialMT"/>
                <w:color w:val="548DD4" w:themeColor="text2" w:themeTint="99"/>
                <w:sz w:val="22"/>
                <w:szCs w:val="22"/>
              </w:rPr>
              <w:t xml:space="preserve">FNH 381, 480 </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459825F1" w14:textId="470556DA" w:rsidR="004A3F88" w:rsidRPr="008D3308" w:rsidRDefault="004A3F88" w:rsidP="008D3308">
            <w:pPr>
              <w:pStyle w:val="ListParagraph"/>
              <w:spacing w:after="0" w:line="240" w:lineRule="auto"/>
              <w:ind w:left="0"/>
              <w:rPr>
                <w:rFonts w:cs="Arial"/>
                <w:color w:val="548DD4" w:themeColor="text2" w:themeTint="99"/>
              </w:rPr>
            </w:pPr>
            <w:r w:rsidRPr="008D3308">
              <w:rPr>
                <w:rFonts w:cs="Arial"/>
                <w:color w:val="548DD4" w:themeColor="text2" w:themeTint="99"/>
              </w:rPr>
              <w:t>Counselling assignment, conversation with RDs to inform our education session project</w:t>
            </w:r>
          </w:p>
        </w:tc>
      </w:tr>
      <w:tr w:rsidR="004A3F88" w:rsidRPr="00BB3896" w14:paraId="28E268F6" w14:textId="77777777" w:rsidTr="008C5F04">
        <w:trPr>
          <w:jc w:val="center"/>
        </w:trPr>
        <w:tc>
          <w:tcPr>
            <w:tcW w:w="1533" w:type="dxa"/>
            <w:tcBorders>
              <w:right w:val="single" w:sz="8" w:space="0" w:color="4BACC6"/>
            </w:tcBorders>
            <w:shd w:val="clear" w:color="auto" w:fill="auto"/>
            <w:vAlign w:val="center"/>
          </w:tcPr>
          <w:p w14:paraId="50AC54A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left w:val="single" w:sz="8" w:space="0" w:color="4BACC6"/>
              <w:right w:val="single" w:sz="8" w:space="0" w:color="4BACC6"/>
            </w:tcBorders>
            <w:shd w:val="clear" w:color="auto" w:fill="auto"/>
            <w:vAlign w:val="center"/>
          </w:tcPr>
          <w:p w14:paraId="7E384F60"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Utilize active listening.</w:t>
            </w:r>
          </w:p>
        </w:tc>
        <w:tc>
          <w:tcPr>
            <w:tcW w:w="4315" w:type="dxa"/>
            <w:gridSpan w:val="2"/>
            <w:tcBorders>
              <w:left w:val="single" w:sz="8" w:space="0" w:color="4BACC6"/>
              <w:right w:val="single" w:sz="8" w:space="0" w:color="4BACC6"/>
            </w:tcBorders>
            <w:shd w:val="clear" w:color="auto" w:fill="auto"/>
          </w:tcPr>
          <w:p w14:paraId="514A055E" w14:textId="4C0AFC32" w:rsidR="004A3F88" w:rsidRPr="000B67FB" w:rsidRDefault="004A3F88" w:rsidP="000050BC">
            <w:pPr>
              <w:autoSpaceDE w:val="0"/>
              <w:autoSpaceDN w:val="0"/>
              <w:adjustRightInd w:val="0"/>
              <w:rPr>
                <w:rFonts w:ascii="Calibri" w:eastAsia="Calibri" w:hAnsi="Calibri" w:cs="ArialMT"/>
                <w:sz w:val="22"/>
                <w:szCs w:val="22"/>
              </w:rPr>
            </w:pPr>
            <w:r w:rsidRPr="000B67FB">
              <w:rPr>
                <w:rFonts w:ascii="Calibri" w:eastAsia="Calibri" w:hAnsi="Calibri" w:cs="ArialMT"/>
                <w:sz w:val="22"/>
                <w:szCs w:val="22"/>
              </w:rPr>
              <w:t xml:space="preserve">Employment: Customer service jobs, </w:t>
            </w:r>
            <w:r>
              <w:rPr>
                <w:rFonts w:ascii="Calibri" w:eastAsia="Calibri" w:hAnsi="Calibri" w:cs="ArialMT"/>
                <w:sz w:val="22"/>
                <w:szCs w:val="22"/>
              </w:rPr>
              <w:t>Kamloops Food Bank, DAMS</w:t>
            </w:r>
          </w:p>
        </w:tc>
        <w:tc>
          <w:tcPr>
            <w:tcW w:w="4268" w:type="dxa"/>
            <w:tcBorders>
              <w:left w:val="single" w:sz="8" w:space="0" w:color="4BACC6"/>
            </w:tcBorders>
            <w:shd w:val="clear" w:color="auto" w:fill="auto"/>
          </w:tcPr>
          <w:p w14:paraId="1FBCCBC8" w14:textId="3DF1D3BE" w:rsidR="004A3F88" w:rsidRPr="00BB3896" w:rsidRDefault="004A3F88" w:rsidP="002708C5">
            <w:pPr>
              <w:pStyle w:val="ListParagraph"/>
              <w:spacing w:after="0" w:line="240" w:lineRule="auto"/>
              <w:ind w:left="0"/>
              <w:rPr>
                <w:rFonts w:cs="Arial"/>
              </w:rPr>
            </w:pPr>
            <w:r>
              <w:rPr>
                <w:rFonts w:cs="Arial"/>
              </w:rPr>
              <w:t>Having clients come to me with complex problems - needing to understand what their most important needs are and how I’m involved.</w:t>
            </w:r>
          </w:p>
        </w:tc>
      </w:tr>
      <w:tr w:rsidR="004A3F88" w:rsidRPr="00BB3896" w14:paraId="3D2C8732"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0E16CC7"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316C5BE" w14:textId="77777777" w:rsidR="004A3F88" w:rsidRPr="00BB3896" w:rsidRDefault="004A3F88" w:rsidP="00BB3896">
            <w:pPr>
              <w:autoSpaceDE w:val="0"/>
              <w:autoSpaceDN w:val="0"/>
              <w:adjustRightInd w:val="0"/>
              <w:rPr>
                <w:rFonts w:ascii="Calibri" w:eastAsia="Calibri" w:hAnsi="Calibri" w:cs="ArialMT"/>
                <w:sz w:val="22"/>
                <w:szCs w:val="22"/>
              </w:rPr>
            </w:pPr>
            <w:r w:rsidRPr="00BB3896">
              <w:rPr>
                <w:rFonts w:ascii="Calibri" w:eastAsia="Calibri" w:hAnsi="Calibri" w:cs="ArialMT"/>
                <w:i/>
                <w:sz w:val="22"/>
                <w:szCs w:val="22"/>
              </w:rPr>
              <w:t>Demonstrate knowledge of ways to engage in respectful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BACCD63" w14:textId="1E381767" w:rsidR="004A3F88" w:rsidRPr="00BB3896" w:rsidRDefault="004A3F8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IHHS 408</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F500DC0" w14:textId="201CAB08" w:rsidR="004A3F88" w:rsidRPr="00BB3896" w:rsidRDefault="004A3F88" w:rsidP="002708C5">
            <w:pPr>
              <w:pStyle w:val="ListParagraph"/>
              <w:spacing w:after="0" w:line="240" w:lineRule="auto"/>
              <w:ind w:left="0"/>
              <w:rPr>
                <w:rFonts w:cs="Arial"/>
              </w:rPr>
            </w:pPr>
            <w:r>
              <w:rPr>
                <w:rFonts w:cs="Arial"/>
              </w:rPr>
              <w:t>Pre-course tutorial on integrating into the community and cultural sensitivity</w:t>
            </w:r>
          </w:p>
        </w:tc>
      </w:tr>
      <w:tr w:rsidR="004A3F88" w:rsidRPr="00BB3896" w14:paraId="0D3243FA" w14:textId="77777777" w:rsidTr="008C5F04">
        <w:trPr>
          <w:jc w:val="center"/>
        </w:trPr>
        <w:tc>
          <w:tcPr>
            <w:tcW w:w="1533" w:type="dxa"/>
            <w:tcBorders>
              <w:right w:val="single" w:sz="8" w:space="0" w:color="4BACC6"/>
            </w:tcBorders>
            <w:shd w:val="clear" w:color="auto" w:fill="auto"/>
            <w:vAlign w:val="center"/>
          </w:tcPr>
          <w:p w14:paraId="704B5A29" w14:textId="47BF74A1"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left w:val="single" w:sz="8" w:space="0" w:color="4BACC6"/>
              <w:right w:val="single" w:sz="8" w:space="0" w:color="4BACC6"/>
            </w:tcBorders>
            <w:shd w:val="clear" w:color="auto" w:fill="auto"/>
            <w:vAlign w:val="center"/>
          </w:tcPr>
          <w:p w14:paraId="15CEBE4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Communicate in a respectful manner.</w:t>
            </w:r>
          </w:p>
        </w:tc>
        <w:tc>
          <w:tcPr>
            <w:tcW w:w="4315" w:type="dxa"/>
            <w:gridSpan w:val="2"/>
            <w:tcBorders>
              <w:left w:val="single" w:sz="8" w:space="0" w:color="4BACC6"/>
              <w:right w:val="single" w:sz="8" w:space="0" w:color="4BACC6"/>
            </w:tcBorders>
            <w:shd w:val="clear" w:color="auto" w:fill="auto"/>
          </w:tcPr>
          <w:p w14:paraId="4E6F7695" w14:textId="77777777" w:rsidR="004A3F88" w:rsidRDefault="004A3F88" w:rsidP="00B37F11">
            <w:pPr>
              <w:autoSpaceDE w:val="0"/>
              <w:autoSpaceDN w:val="0"/>
              <w:adjustRightInd w:val="0"/>
              <w:rPr>
                <w:rFonts w:ascii="Calibri" w:eastAsia="Calibri" w:hAnsi="Calibri" w:cs="Arial"/>
                <w:sz w:val="22"/>
                <w:szCs w:val="22"/>
              </w:rPr>
            </w:pPr>
            <w:r>
              <w:rPr>
                <w:rFonts w:ascii="Calibri" w:eastAsia="Calibri" w:hAnsi="Calibri" w:cs="Arial"/>
                <w:sz w:val="22"/>
                <w:szCs w:val="22"/>
              </w:rPr>
              <w:t>Courses: LFS 250, 350, FNH 415, 380, 471, 490, IHHS 408, among others</w:t>
            </w:r>
          </w:p>
          <w:p w14:paraId="25251530" w14:textId="77777777" w:rsidR="004A3F88" w:rsidRDefault="004A3F88" w:rsidP="00B37F11">
            <w:pPr>
              <w:autoSpaceDE w:val="0"/>
              <w:autoSpaceDN w:val="0"/>
              <w:adjustRightInd w:val="0"/>
              <w:rPr>
                <w:rFonts w:ascii="Calibri" w:eastAsia="Calibri" w:hAnsi="Calibri" w:cs="Arial"/>
                <w:sz w:val="22"/>
                <w:szCs w:val="22"/>
              </w:rPr>
            </w:pPr>
          </w:p>
          <w:p w14:paraId="1AAA8ADC" w14:textId="77777777" w:rsidR="004A3F88" w:rsidRDefault="004A3F88" w:rsidP="00B37F11">
            <w:pPr>
              <w:autoSpaceDE w:val="0"/>
              <w:autoSpaceDN w:val="0"/>
              <w:adjustRightInd w:val="0"/>
              <w:rPr>
                <w:rFonts w:ascii="Calibri" w:eastAsia="Calibri" w:hAnsi="Calibri" w:cs="Arial"/>
                <w:sz w:val="22"/>
                <w:szCs w:val="22"/>
              </w:rPr>
            </w:pPr>
          </w:p>
          <w:p w14:paraId="1B9DEB26" w14:textId="77777777" w:rsidR="004A3F88" w:rsidRDefault="004A3F88" w:rsidP="00B37F11">
            <w:pPr>
              <w:autoSpaceDE w:val="0"/>
              <w:autoSpaceDN w:val="0"/>
              <w:adjustRightInd w:val="0"/>
              <w:rPr>
                <w:rFonts w:ascii="Calibri" w:eastAsia="Calibri" w:hAnsi="Calibri" w:cs="Arial"/>
                <w:sz w:val="22"/>
                <w:szCs w:val="22"/>
              </w:rPr>
            </w:pPr>
          </w:p>
          <w:p w14:paraId="1452C063" w14:textId="77777777" w:rsidR="004A3F88" w:rsidRDefault="004A3F88" w:rsidP="00B37F11">
            <w:pPr>
              <w:autoSpaceDE w:val="0"/>
              <w:autoSpaceDN w:val="0"/>
              <w:adjustRightInd w:val="0"/>
              <w:rPr>
                <w:rFonts w:ascii="Calibri" w:eastAsia="Calibri" w:hAnsi="Calibri" w:cs="Arial"/>
                <w:sz w:val="22"/>
                <w:szCs w:val="22"/>
              </w:rPr>
            </w:pPr>
          </w:p>
          <w:p w14:paraId="1598997B" w14:textId="77777777" w:rsidR="004A3F88" w:rsidRDefault="004A3F88" w:rsidP="00B37F11">
            <w:pPr>
              <w:autoSpaceDE w:val="0"/>
              <w:autoSpaceDN w:val="0"/>
              <w:adjustRightInd w:val="0"/>
              <w:rPr>
                <w:rFonts w:ascii="Calibri" w:eastAsia="Calibri" w:hAnsi="Calibri" w:cs="Arial"/>
                <w:sz w:val="22"/>
                <w:szCs w:val="22"/>
              </w:rPr>
            </w:pPr>
          </w:p>
          <w:p w14:paraId="45AB568E" w14:textId="77777777" w:rsidR="004A3F88" w:rsidRDefault="004A3F88" w:rsidP="00B37F11">
            <w:pPr>
              <w:autoSpaceDE w:val="0"/>
              <w:autoSpaceDN w:val="0"/>
              <w:adjustRightInd w:val="0"/>
              <w:rPr>
                <w:rFonts w:ascii="Calibri" w:eastAsia="Calibri" w:hAnsi="Calibri" w:cs="Arial"/>
                <w:sz w:val="22"/>
                <w:szCs w:val="22"/>
              </w:rPr>
            </w:pPr>
            <w:r>
              <w:rPr>
                <w:rFonts w:ascii="Calibri" w:eastAsia="Calibri" w:hAnsi="Calibri" w:cs="Arial"/>
                <w:sz w:val="22"/>
                <w:szCs w:val="22"/>
              </w:rPr>
              <w:t>Employment: all jobs</w:t>
            </w:r>
          </w:p>
          <w:p w14:paraId="59244F17" w14:textId="77777777" w:rsidR="004A3F88" w:rsidRDefault="004A3F88" w:rsidP="00B37F11">
            <w:pPr>
              <w:autoSpaceDE w:val="0"/>
              <w:autoSpaceDN w:val="0"/>
              <w:adjustRightInd w:val="0"/>
              <w:rPr>
                <w:rFonts w:ascii="Calibri" w:eastAsia="Calibri" w:hAnsi="Calibri" w:cs="Arial"/>
                <w:sz w:val="22"/>
                <w:szCs w:val="22"/>
              </w:rPr>
            </w:pPr>
          </w:p>
          <w:p w14:paraId="60FB0676" w14:textId="77777777" w:rsidR="004A3F88" w:rsidRDefault="004A3F88" w:rsidP="00B37F11">
            <w:pPr>
              <w:autoSpaceDE w:val="0"/>
              <w:autoSpaceDN w:val="0"/>
              <w:adjustRightInd w:val="0"/>
              <w:rPr>
                <w:rFonts w:ascii="Calibri" w:eastAsia="Calibri" w:hAnsi="Calibri" w:cs="Arial"/>
                <w:sz w:val="22"/>
                <w:szCs w:val="22"/>
              </w:rPr>
            </w:pPr>
          </w:p>
          <w:p w14:paraId="37673690" w14:textId="1933C64B" w:rsidR="004A3F88" w:rsidRPr="00B37F11" w:rsidRDefault="004A3F88" w:rsidP="00B37F11">
            <w:pPr>
              <w:autoSpaceDE w:val="0"/>
              <w:autoSpaceDN w:val="0"/>
              <w:adjustRightInd w:val="0"/>
              <w:rPr>
                <w:rFonts w:ascii="Calibri" w:eastAsia="Calibri" w:hAnsi="Calibri" w:cs="ArialMT"/>
                <w:sz w:val="22"/>
                <w:szCs w:val="22"/>
              </w:rPr>
            </w:pPr>
            <w:r>
              <w:rPr>
                <w:rFonts w:ascii="Calibri" w:eastAsia="Calibri" w:hAnsi="Calibri" w:cs="Arial"/>
                <w:sz w:val="22"/>
                <w:szCs w:val="22"/>
              </w:rPr>
              <w:t xml:space="preserve">Volunteer:  Katimavik, helping with cooking </w:t>
            </w:r>
            <w:r>
              <w:rPr>
                <w:rFonts w:ascii="Calibri" w:eastAsia="Calibri" w:hAnsi="Calibri" w:cs="Arial"/>
                <w:sz w:val="22"/>
                <w:szCs w:val="22"/>
              </w:rPr>
              <w:lastRenderedPageBreak/>
              <w:t>classes, coaching experience</w:t>
            </w:r>
          </w:p>
        </w:tc>
        <w:tc>
          <w:tcPr>
            <w:tcW w:w="4268" w:type="dxa"/>
            <w:tcBorders>
              <w:left w:val="single" w:sz="8" w:space="0" w:color="4BACC6"/>
            </w:tcBorders>
            <w:shd w:val="clear" w:color="auto" w:fill="auto"/>
          </w:tcPr>
          <w:p w14:paraId="724AF486" w14:textId="6FEA9665" w:rsidR="004A3F88" w:rsidRDefault="004A3F88" w:rsidP="00B37F11">
            <w:pPr>
              <w:pStyle w:val="ListParagraph"/>
              <w:spacing w:after="0" w:line="240" w:lineRule="auto"/>
              <w:ind w:left="0"/>
              <w:rPr>
                <w:rFonts w:cs="Arial"/>
              </w:rPr>
            </w:pPr>
            <w:r>
              <w:rPr>
                <w:rFonts w:cs="Arial"/>
              </w:rPr>
              <w:lastRenderedPageBreak/>
              <w:t>Group project work can sometimes incite tense situations that need to be dealt with respectfully and productively. (Especially in LFS 350 and IHHS field course – interactions with community members and group members)</w:t>
            </w:r>
          </w:p>
          <w:p w14:paraId="4093AB3F" w14:textId="77777777" w:rsidR="004A3F88" w:rsidRDefault="004A3F88" w:rsidP="00B37F11">
            <w:pPr>
              <w:pStyle w:val="ListParagraph"/>
              <w:spacing w:after="0" w:line="240" w:lineRule="auto"/>
              <w:ind w:left="0"/>
              <w:rPr>
                <w:rFonts w:cs="Arial"/>
              </w:rPr>
            </w:pPr>
          </w:p>
          <w:p w14:paraId="7C1D5F62" w14:textId="77777777" w:rsidR="004A3F88" w:rsidRDefault="004A3F88" w:rsidP="00B37F11">
            <w:pPr>
              <w:pStyle w:val="ListParagraph"/>
              <w:spacing w:after="0" w:line="240" w:lineRule="auto"/>
              <w:ind w:left="0"/>
              <w:rPr>
                <w:rFonts w:cs="Arial"/>
              </w:rPr>
            </w:pPr>
            <w:r>
              <w:rPr>
                <w:rFonts w:cs="Arial"/>
              </w:rPr>
              <w:t>Navigating difficult conversations with co-workers, employers, and clients</w:t>
            </w:r>
          </w:p>
          <w:p w14:paraId="0DE12818" w14:textId="77777777" w:rsidR="004A3F88" w:rsidRDefault="004A3F88" w:rsidP="00B37F11">
            <w:pPr>
              <w:pStyle w:val="ListParagraph"/>
              <w:spacing w:after="0" w:line="240" w:lineRule="auto"/>
              <w:ind w:left="0"/>
              <w:rPr>
                <w:rFonts w:cs="Arial"/>
              </w:rPr>
            </w:pPr>
          </w:p>
          <w:p w14:paraId="0DA4FAB2" w14:textId="6641F685" w:rsidR="004A3F88" w:rsidRPr="00B37F11" w:rsidRDefault="004A3F88" w:rsidP="00B37F11">
            <w:pPr>
              <w:rPr>
                <w:rFonts w:cs="Arial"/>
              </w:rPr>
            </w:pPr>
            <w:r>
              <w:rPr>
                <w:rFonts w:cs="Arial"/>
              </w:rPr>
              <w:t xml:space="preserve">Providing public/community service – </w:t>
            </w:r>
            <w:r>
              <w:rPr>
                <w:rFonts w:cs="Arial"/>
              </w:rPr>
              <w:lastRenderedPageBreak/>
              <w:t>requires respectful communication with group members and community members/ ‘bosses’</w:t>
            </w:r>
          </w:p>
        </w:tc>
      </w:tr>
      <w:tr w:rsidR="004A3F88" w:rsidRPr="00BB3896" w14:paraId="7931041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C6681F8"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e</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394F11E"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communicate empathically.</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745707B" w14:textId="77777777" w:rsidR="004A3F88" w:rsidRDefault="004A3F88" w:rsidP="008D3308">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Kamloops Food Bank, DAMS</w:t>
            </w:r>
          </w:p>
          <w:p w14:paraId="2DF8E51E" w14:textId="77777777" w:rsidR="004A3F88" w:rsidRDefault="004A3F88" w:rsidP="008D3308">
            <w:pPr>
              <w:autoSpaceDE w:val="0"/>
              <w:autoSpaceDN w:val="0"/>
              <w:adjustRightInd w:val="0"/>
              <w:rPr>
                <w:rFonts w:ascii="Calibri" w:eastAsia="Calibri" w:hAnsi="Calibri" w:cs="ArialMT"/>
                <w:sz w:val="22"/>
                <w:szCs w:val="22"/>
              </w:rPr>
            </w:pPr>
          </w:p>
          <w:p w14:paraId="407A7FD9" w14:textId="77777777" w:rsidR="004A3F88" w:rsidRDefault="004A3F88" w:rsidP="008D3308">
            <w:pPr>
              <w:autoSpaceDE w:val="0"/>
              <w:autoSpaceDN w:val="0"/>
              <w:adjustRightInd w:val="0"/>
              <w:rPr>
                <w:rFonts w:ascii="Calibri" w:eastAsia="Calibri" w:hAnsi="Calibri" w:cs="ArialMT"/>
                <w:sz w:val="22"/>
                <w:szCs w:val="22"/>
              </w:rPr>
            </w:pPr>
          </w:p>
          <w:p w14:paraId="36877A67" w14:textId="77777777" w:rsidR="004A3F88" w:rsidRDefault="004A3F88" w:rsidP="008D3308">
            <w:pPr>
              <w:autoSpaceDE w:val="0"/>
              <w:autoSpaceDN w:val="0"/>
              <w:adjustRightInd w:val="0"/>
              <w:rPr>
                <w:rFonts w:ascii="Calibri" w:eastAsia="Calibri" w:hAnsi="Calibri" w:cs="ArialMT"/>
                <w:sz w:val="22"/>
                <w:szCs w:val="22"/>
              </w:rPr>
            </w:pPr>
          </w:p>
          <w:p w14:paraId="066FA1B4" w14:textId="77777777" w:rsidR="004A3F88" w:rsidRDefault="004A3F88" w:rsidP="008D3308">
            <w:pPr>
              <w:autoSpaceDE w:val="0"/>
              <w:autoSpaceDN w:val="0"/>
              <w:adjustRightInd w:val="0"/>
              <w:rPr>
                <w:rFonts w:ascii="Calibri" w:eastAsia="Calibri" w:hAnsi="Calibri" w:cs="ArialMT"/>
                <w:sz w:val="22"/>
                <w:szCs w:val="22"/>
              </w:rPr>
            </w:pPr>
          </w:p>
          <w:p w14:paraId="039B3988" w14:textId="77777777" w:rsidR="004A3F88" w:rsidRDefault="004A3F88" w:rsidP="008D3308">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 LFS 350</w:t>
            </w:r>
          </w:p>
          <w:p w14:paraId="74FAC04A" w14:textId="77777777" w:rsidR="004A3F88" w:rsidRDefault="004A3F88" w:rsidP="008D3308">
            <w:pPr>
              <w:autoSpaceDE w:val="0"/>
              <w:autoSpaceDN w:val="0"/>
              <w:adjustRightInd w:val="0"/>
              <w:rPr>
                <w:rFonts w:ascii="Calibri" w:eastAsia="Calibri" w:hAnsi="Calibri" w:cs="ArialMT"/>
                <w:sz w:val="22"/>
                <w:szCs w:val="22"/>
              </w:rPr>
            </w:pPr>
          </w:p>
          <w:p w14:paraId="52AFC554" w14:textId="77777777" w:rsidR="004A3F88" w:rsidRDefault="004A3F88" w:rsidP="008D3308">
            <w:pPr>
              <w:autoSpaceDE w:val="0"/>
              <w:autoSpaceDN w:val="0"/>
              <w:adjustRightInd w:val="0"/>
              <w:rPr>
                <w:rFonts w:ascii="Calibri" w:eastAsia="Calibri" w:hAnsi="Calibri" w:cs="ArialMT"/>
                <w:sz w:val="22"/>
                <w:szCs w:val="22"/>
              </w:rPr>
            </w:pPr>
          </w:p>
          <w:p w14:paraId="3C31F777" w14:textId="77777777" w:rsidR="004A3F88" w:rsidRDefault="004A3F88" w:rsidP="008D3308">
            <w:pPr>
              <w:autoSpaceDE w:val="0"/>
              <w:autoSpaceDN w:val="0"/>
              <w:adjustRightInd w:val="0"/>
              <w:rPr>
                <w:rFonts w:ascii="Calibri" w:eastAsia="Calibri" w:hAnsi="Calibri" w:cs="ArialMT"/>
                <w:sz w:val="22"/>
                <w:szCs w:val="22"/>
              </w:rPr>
            </w:pPr>
          </w:p>
          <w:p w14:paraId="63EF62CD" w14:textId="77777777" w:rsidR="004A3F88" w:rsidRDefault="004A3F88" w:rsidP="008D3308">
            <w:pPr>
              <w:autoSpaceDE w:val="0"/>
              <w:autoSpaceDN w:val="0"/>
              <w:adjustRightInd w:val="0"/>
              <w:rPr>
                <w:rFonts w:ascii="Calibri" w:eastAsia="Calibri" w:hAnsi="Calibri" w:cs="ArialMT"/>
                <w:sz w:val="22"/>
                <w:szCs w:val="22"/>
              </w:rPr>
            </w:pPr>
          </w:p>
          <w:p w14:paraId="71AE32C1" w14:textId="77777777" w:rsidR="004A3F88" w:rsidRDefault="004A3F88" w:rsidP="008D3308">
            <w:pPr>
              <w:autoSpaceDE w:val="0"/>
              <w:autoSpaceDN w:val="0"/>
              <w:adjustRightInd w:val="0"/>
              <w:rPr>
                <w:rFonts w:ascii="Calibri" w:eastAsia="Calibri" w:hAnsi="Calibri" w:cs="ArialMT"/>
                <w:sz w:val="22"/>
                <w:szCs w:val="22"/>
              </w:rPr>
            </w:pPr>
          </w:p>
          <w:p w14:paraId="63F2E68F" w14:textId="42DDFF9D" w:rsidR="004A3F88" w:rsidRPr="00BB3896" w:rsidRDefault="004A3F88" w:rsidP="008D3308">
            <w:pPr>
              <w:autoSpaceDE w:val="0"/>
              <w:autoSpaceDN w:val="0"/>
              <w:adjustRightInd w:val="0"/>
              <w:rPr>
                <w:rFonts w:ascii="Calibri" w:eastAsia="Calibri" w:hAnsi="Calibri" w:cs="ArialMT"/>
                <w:i/>
                <w:sz w:val="22"/>
                <w:szCs w:val="22"/>
              </w:rPr>
            </w:pPr>
            <w:r>
              <w:rPr>
                <w:rFonts w:ascii="Calibri" w:eastAsia="Calibri" w:hAnsi="Calibri" w:cs="ArialMT"/>
                <w:sz w:val="22"/>
                <w:szCs w:val="22"/>
              </w:rPr>
              <w:t>Volunteer: Katimavik</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9A3FA48" w14:textId="77777777" w:rsidR="004A3F88" w:rsidRDefault="004A3F88" w:rsidP="008D3308">
            <w:pPr>
              <w:rPr>
                <w:rFonts w:cs="Arial"/>
              </w:rPr>
            </w:pPr>
            <w:r>
              <w:rPr>
                <w:rFonts w:cs="Arial"/>
              </w:rPr>
              <w:t>When providing support for those in need while enforcing regulations requires learning to show empathy in various types of situations.</w:t>
            </w:r>
          </w:p>
          <w:p w14:paraId="02C58A9B" w14:textId="77777777" w:rsidR="004A3F88" w:rsidRDefault="004A3F88" w:rsidP="008D3308">
            <w:pPr>
              <w:rPr>
                <w:rFonts w:cs="Arial"/>
              </w:rPr>
            </w:pPr>
          </w:p>
          <w:p w14:paraId="6F6305BE" w14:textId="77777777" w:rsidR="004A3F88" w:rsidRDefault="004A3F88" w:rsidP="008D3308">
            <w:pPr>
              <w:rPr>
                <w:rFonts w:cs="Arial"/>
              </w:rPr>
            </w:pPr>
            <w:r>
              <w:rPr>
                <w:rFonts w:cs="Arial"/>
              </w:rPr>
              <w:t>When working on projects with and for people with different backgrounds requires demonstrating empathy by striving to understand their needs and relating to my experiences.</w:t>
            </w:r>
          </w:p>
          <w:p w14:paraId="44E03506" w14:textId="77777777" w:rsidR="004A3F88" w:rsidRDefault="004A3F88" w:rsidP="008D3308">
            <w:pPr>
              <w:rPr>
                <w:rFonts w:cs="Arial"/>
              </w:rPr>
            </w:pPr>
          </w:p>
          <w:p w14:paraId="7883F3E8" w14:textId="685F006B" w:rsidR="004A3F88" w:rsidRPr="008D3308" w:rsidRDefault="004A3F88" w:rsidP="008D3308">
            <w:pPr>
              <w:rPr>
                <w:rFonts w:cs="Arial"/>
              </w:rPr>
            </w:pPr>
            <w:r w:rsidRPr="008D3308">
              <w:rPr>
                <w:rFonts w:cs="Arial"/>
              </w:rPr>
              <w:t>When helping out in schools and child care required showing empathy</w:t>
            </w:r>
          </w:p>
        </w:tc>
      </w:tr>
      <w:tr w:rsidR="004A3F88" w:rsidRPr="00BB3896" w14:paraId="623B1744" w14:textId="77777777" w:rsidTr="008C5F04">
        <w:trPr>
          <w:jc w:val="center"/>
        </w:trPr>
        <w:tc>
          <w:tcPr>
            <w:tcW w:w="1533" w:type="dxa"/>
            <w:tcBorders>
              <w:right w:val="single" w:sz="8" w:space="0" w:color="4BACC6"/>
            </w:tcBorders>
            <w:shd w:val="clear" w:color="auto" w:fill="auto"/>
            <w:vAlign w:val="center"/>
          </w:tcPr>
          <w:p w14:paraId="6875D285"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f</w:t>
            </w:r>
          </w:p>
        </w:tc>
        <w:tc>
          <w:tcPr>
            <w:tcW w:w="4398" w:type="dxa"/>
            <w:tcBorders>
              <w:left w:val="single" w:sz="8" w:space="0" w:color="4BACC6"/>
              <w:right w:val="single" w:sz="8" w:space="0" w:color="4BACC6"/>
            </w:tcBorders>
            <w:shd w:val="clear" w:color="auto" w:fill="auto"/>
            <w:vAlign w:val="center"/>
          </w:tcPr>
          <w:p w14:paraId="0B1A2A23"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empathy.</w:t>
            </w:r>
          </w:p>
        </w:tc>
        <w:tc>
          <w:tcPr>
            <w:tcW w:w="4315" w:type="dxa"/>
            <w:gridSpan w:val="2"/>
            <w:tcBorders>
              <w:left w:val="single" w:sz="8" w:space="0" w:color="4BACC6"/>
              <w:right w:val="single" w:sz="8" w:space="0" w:color="4BACC6"/>
            </w:tcBorders>
            <w:shd w:val="clear" w:color="auto" w:fill="auto"/>
          </w:tcPr>
          <w:p w14:paraId="7F640907" w14:textId="77777777" w:rsidR="004A3F88" w:rsidRDefault="004A3F88" w:rsidP="00B37F11">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Kamloops Food Bank, DAMS</w:t>
            </w:r>
          </w:p>
          <w:p w14:paraId="3BBB5412" w14:textId="77777777" w:rsidR="004A3F88" w:rsidRDefault="004A3F88" w:rsidP="00B37F11">
            <w:pPr>
              <w:autoSpaceDE w:val="0"/>
              <w:autoSpaceDN w:val="0"/>
              <w:adjustRightInd w:val="0"/>
              <w:rPr>
                <w:rFonts w:ascii="Calibri" w:eastAsia="Calibri" w:hAnsi="Calibri" w:cs="ArialMT"/>
                <w:sz w:val="22"/>
                <w:szCs w:val="22"/>
              </w:rPr>
            </w:pPr>
          </w:p>
          <w:p w14:paraId="5813FE7F" w14:textId="77777777" w:rsidR="004A3F88" w:rsidRDefault="004A3F88" w:rsidP="00B37F11">
            <w:pPr>
              <w:autoSpaceDE w:val="0"/>
              <w:autoSpaceDN w:val="0"/>
              <w:adjustRightInd w:val="0"/>
              <w:rPr>
                <w:rFonts w:ascii="Calibri" w:eastAsia="Calibri" w:hAnsi="Calibri" w:cs="ArialMT"/>
                <w:sz w:val="22"/>
                <w:szCs w:val="22"/>
              </w:rPr>
            </w:pPr>
          </w:p>
          <w:p w14:paraId="12174401" w14:textId="77777777" w:rsidR="004A3F88" w:rsidRDefault="004A3F88" w:rsidP="00B37F11">
            <w:pPr>
              <w:autoSpaceDE w:val="0"/>
              <w:autoSpaceDN w:val="0"/>
              <w:adjustRightInd w:val="0"/>
              <w:rPr>
                <w:rFonts w:ascii="Calibri" w:eastAsia="Calibri" w:hAnsi="Calibri" w:cs="ArialMT"/>
                <w:sz w:val="22"/>
                <w:szCs w:val="22"/>
              </w:rPr>
            </w:pPr>
          </w:p>
          <w:p w14:paraId="21988320" w14:textId="77777777" w:rsidR="004A3F88" w:rsidRDefault="004A3F88" w:rsidP="00B37F11">
            <w:pPr>
              <w:autoSpaceDE w:val="0"/>
              <w:autoSpaceDN w:val="0"/>
              <w:adjustRightInd w:val="0"/>
              <w:rPr>
                <w:rFonts w:ascii="Calibri" w:eastAsia="Calibri" w:hAnsi="Calibri" w:cs="ArialMT"/>
                <w:sz w:val="22"/>
                <w:szCs w:val="22"/>
              </w:rPr>
            </w:pPr>
          </w:p>
          <w:p w14:paraId="0B68D6AD" w14:textId="77777777" w:rsidR="004A3F88" w:rsidRDefault="004A3F88" w:rsidP="00B37F11">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 LFS 350</w:t>
            </w:r>
          </w:p>
          <w:p w14:paraId="5000661E" w14:textId="77777777" w:rsidR="004A3F88" w:rsidRDefault="004A3F88" w:rsidP="00B37F11">
            <w:pPr>
              <w:autoSpaceDE w:val="0"/>
              <w:autoSpaceDN w:val="0"/>
              <w:adjustRightInd w:val="0"/>
              <w:rPr>
                <w:rFonts w:ascii="Calibri" w:eastAsia="Calibri" w:hAnsi="Calibri" w:cs="ArialMT"/>
                <w:sz w:val="22"/>
                <w:szCs w:val="22"/>
              </w:rPr>
            </w:pPr>
          </w:p>
          <w:p w14:paraId="3A5A5A60" w14:textId="77777777" w:rsidR="004A3F88" w:rsidRDefault="004A3F88" w:rsidP="00B37F11">
            <w:pPr>
              <w:autoSpaceDE w:val="0"/>
              <w:autoSpaceDN w:val="0"/>
              <w:adjustRightInd w:val="0"/>
              <w:rPr>
                <w:rFonts w:ascii="Calibri" w:eastAsia="Calibri" w:hAnsi="Calibri" w:cs="ArialMT"/>
                <w:sz w:val="22"/>
                <w:szCs w:val="22"/>
              </w:rPr>
            </w:pPr>
          </w:p>
          <w:p w14:paraId="3749E7AC" w14:textId="77777777" w:rsidR="004A3F88" w:rsidRDefault="004A3F88" w:rsidP="00B37F11">
            <w:pPr>
              <w:autoSpaceDE w:val="0"/>
              <w:autoSpaceDN w:val="0"/>
              <w:adjustRightInd w:val="0"/>
              <w:rPr>
                <w:rFonts w:ascii="Calibri" w:eastAsia="Calibri" w:hAnsi="Calibri" w:cs="ArialMT"/>
                <w:sz w:val="22"/>
                <w:szCs w:val="22"/>
              </w:rPr>
            </w:pPr>
          </w:p>
          <w:p w14:paraId="29498050" w14:textId="77777777" w:rsidR="004A3F88" w:rsidRDefault="004A3F88" w:rsidP="00B37F11">
            <w:pPr>
              <w:autoSpaceDE w:val="0"/>
              <w:autoSpaceDN w:val="0"/>
              <w:adjustRightInd w:val="0"/>
              <w:rPr>
                <w:rFonts w:ascii="Calibri" w:eastAsia="Calibri" w:hAnsi="Calibri" w:cs="ArialMT"/>
                <w:sz w:val="22"/>
                <w:szCs w:val="22"/>
              </w:rPr>
            </w:pPr>
          </w:p>
          <w:p w14:paraId="6E0CBE69" w14:textId="77777777" w:rsidR="004A3F88" w:rsidRDefault="004A3F88" w:rsidP="00B37F11">
            <w:pPr>
              <w:autoSpaceDE w:val="0"/>
              <w:autoSpaceDN w:val="0"/>
              <w:adjustRightInd w:val="0"/>
              <w:rPr>
                <w:rFonts w:ascii="Calibri" w:eastAsia="Calibri" w:hAnsi="Calibri" w:cs="ArialMT"/>
                <w:sz w:val="22"/>
                <w:szCs w:val="22"/>
              </w:rPr>
            </w:pPr>
          </w:p>
          <w:p w14:paraId="05CF30D3" w14:textId="50F11703" w:rsidR="004A3F88" w:rsidRPr="00B37F11" w:rsidRDefault="004A3F88" w:rsidP="00B37F11">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Katimavik</w:t>
            </w:r>
          </w:p>
        </w:tc>
        <w:tc>
          <w:tcPr>
            <w:tcW w:w="4268" w:type="dxa"/>
            <w:tcBorders>
              <w:left w:val="single" w:sz="8" w:space="0" w:color="4BACC6"/>
            </w:tcBorders>
            <w:shd w:val="clear" w:color="auto" w:fill="auto"/>
          </w:tcPr>
          <w:p w14:paraId="72EB3545" w14:textId="1103F908" w:rsidR="004A3F88" w:rsidRDefault="004A3F88" w:rsidP="00B37F11">
            <w:pPr>
              <w:rPr>
                <w:rFonts w:cs="Arial"/>
              </w:rPr>
            </w:pPr>
            <w:r>
              <w:rPr>
                <w:rFonts w:cs="Arial"/>
              </w:rPr>
              <w:t>When providing support for those in need while enforcing regulations requires learning to show empathy in various types of situations.</w:t>
            </w:r>
          </w:p>
          <w:p w14:paraId="518C2BF4" w14:textId="77777777" w:rsidR="004A3F88" w:rsidRDefault="004A3F88" w:rsidP="00B37F11">
            <w:pPr>
              <w:rPr>
                <w:rFonts w:cs="Arial"/>
              </w:rPr>
            </w:pPr>
          </w:p>
          <w:p w14:paraId="3EA477A7" w14:textId="60756F29" w:rsidR="004A3F88" w:rsidRDefault="004A3F88" w:rsidP="00B37F11">
            <w:pPr>
              <w:rPr>
                <w:rFonts w:cs="Arial"/>
              </w:rPr>
            </w:pPr>
            <w:r>
              <w:rPr>
                <w:rFonts w:cs="Arial"/>
              </w:rPr>
              <w:t>When working on projects with and for people with different backgrounds requires demonstrating empathy by striving to understand their needs and relating to my experiences.</w:t>
            </w:r>
          </w:p>
          <w:p w14:paraId="79674FAF" w14:textId="77777777" w:rsidR="004A3F88" w:rsidRDefault="004A3F88" w:rsidP="00B37F11">
            <w:pPr>
              <w:rPr>
                <w:rFonts w:cs="Arial"/>
              </w:rPr>
            </w:pPr>
          </w:p>
          <w:p w14:paraId="7890B34A" w14:textId="072BD9F5" w:rsidR="004A3F88" w:rsidRPr="00B37F11" w:rsidRDefault="004A3F88" w:rsidP="00B37F11">
            <w:pPr>
              <w:rPr>
                <w:rFonts w:cs="Arial"/>
              </w:rPr>
            </w:pPr>
            <w:r>
              <w:rPr>
                <w:rFonts w:cs="Arial"/>
              </w:rPr>
              <w:t>When helping out in schools and child care required showing empathy</w:t>
            </w:r>
          </w:p>
        </w:tc>
      </w:tr>
      <w:tr w:rsidR="004A3F88" w:rsidRPr="00BB3896" w14:paraId="04C92EE4"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FF86F70" w14:textId="468F100B"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g</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8D7C619"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ways to establish </w:t>
            </w:r>
            <w:r w:rsidRPr="00BB3896">
              <w:rPr>
                <w:rFonts w:ascii="Calibri" w:eastAsia="Calibri" w:hAnsi="Calibri" w:cs="ArialMT"/>
                <w:i/>
                <w:sz w:val="22"/>
                <w:szCs w:val="22"/>
              </w:rPr>
              <w:lastRenderedPageBreak/>
              <w:t>rapport in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8D77F95" w14:textId="38E130A6" w:rsidR="004A3F88" w:rsidRPr="008D3308" w:rsidRDefault="004A3F88" w:rsidP="008D3308">
            <w:pPr>
              <w:autoSpaceDE w:val="0"/>
              <w:autoSpaceDN w:val="0"/>
              <w:adjustRightInd w:val="0"/>
              <w:rPr>
                <w:rFonts w:ascii="Calibri" w:eastAsia="Calibri" w:hAnsi="Calibri" w:cs="ArialMT"/>
                <w:color w:val="548DD4" w:themeColor="text2" w:themeTint="99"/>
                <w:sz w:val="22"/>
                <w:szCs w:val="22"/>
              </w:rPr>
            </w:pPr>
            <w:r w:rsidRPr="008D3308">
              <w:rPr>
                <w:rFonts w:ascii="Calibri" w:eastAsia="Calibri" w:hAnsi="Calibri" w:cs="ArialMT"/>
                <w:color w:val="548DD4" w:themeColor="text2" w:themeTint="99"/>
                <w:sz w:val="22"/>
                <w:szCs w:val="22"/>
              </w:rPr>
              <w:lastRenderedPageBreak/>
              <w:t>FNH 381, 480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1E462A15" w14:textId="5E5A8E1F" w:rsidR="004A3F88" w:rsidRPr="008D3308" w:rsidRDefault="004A3F88" w:rsidP="008D3308">
            <w:pPr>
              <w:rPr>
                <w:rFonts w:cs="Arial"/>
                <w:color w:val="548DD4" w:themeColor="text2" w:themeTint="99"/>
              </w:rPr>
            </w:pPr>
            <w:r w:rsidRPr="008D3308">
              <w:rPr>
                <w:rFonts w:cs="Arial"/>
                <w:color w:val="548DD4" w:themeColor="text2" w:themeTint="99"/>
              </w:rPr>
              <w:t>Counselling assignments</w:t>
            </w:r>
          </w:p>
        </w:tc>
      </w:tr>
      <w:tr w:rsidR="004A3F88" w:rsidRPr="00BB3896" w14:paraId="6C40E04C" w14:textId="77777777" w:rsidTr="008C5F04">
        <w:trPr>
          <w:jc w:val="center"/>
        </w:trPr>
        <w:tc>
          <w:tcPr>
            <w:tcW w:w="1533" w:type="dxa"/>
            <w:tcBorders>
              <w:right w:val="single" w:sz="8" w:space="0" w:color="4BACC6"/>
            </w:tcBorders>
            <w:shd w:val="clear" w:color="auto" w:fill="auto"/>
            <w:vAlign w:val="center"/>
          </w:tcPr>
          <w:p w14:paraId="35188A57"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h</w:t>
            </w:r>
          </w:p>
        </w:tc>
        <w:tc>
          <w:tcPr>
            <w:tcW w:w="4398" w:type="dxa"/>
            <w:tcBorders>
              <w:left w:val="single" w:sz="8" w:space="0" w:color="4BACC6"/>
              <w:right w:val="single" w:sz="8" w:space="0" w:color="4BACC6"/>
            </w:tcBorders>
            <w:shd w:val="clear" w:color="auto" w:fill="auto"/>
            <w:vAlign w:val="center"/>
          </w:tcPr>
          <w:p w14:paraId="097FF736"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Establish rapport.</w:t>
            </w:r>
          </w:p>
        </w:tc>
        <w:tc>
          <w:tcPr>
            <w:tcW w:w="4315" w:type="dxa"/>
            <w:gridSpan w:val="2"/>
            <w:tcBorders>
              <w:left w:val="single" w:sz="8" w:space="0" w:color="4BACC6"/>
              <w:right w:val="single" w:sz="8" w:space="0" w:color="4BACC6"/>
            </w:tcBorders>
            <w:shd w:val="clear" w:color="auto" w:fill="auto"/>
          </w:tcPr>
          <w:p w14:paraId="0D3B90A9" w14:textId="5302C32C" w:rsidR="004A3F88" w:rsidRPr="00BB3896" w:rsidRDefault="004A3F88" w:rsidP="00A62D79">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all customer service jobs, COBS brand ambassador, Kamloops Public Produce Project, Food Bank, DAMS</w:t>
            </w:r>
          </w:p>
        </w:tc>
        <w:tc>
          <w:tcPr>
            <w:tcW w:w="4268" w:type="dxa"/>
            <w:tcBorders>
              <w:left w:val="single" w:sz="8" w:space="0" w:color="4BACC6"/>
            </w:tcBorders>
            <w:shd w:val="clear" w:color="auto" w:fill="auto"/>
          </w:tcPr>
          <w:p w14:paraId="41296628" w14:textId="14A4714C" w:rsidR="004A3F88" w:rsidRPr="00A62D79" w:rsidRDefault="004A3F88" w:rsidP="00A62D79">
            <w:pPr>
              <w:rPr>
                <w:rFonts w:cs="Arial"/>
              </w:rPr>
            </w:pPr>
            <w:r>
              <w:rPr>
                <w:rFonts w:cs="Arial"/>
              </w:rPr>
              <w:t>Some aspects of establishing rapport required for sales; some required for providing support to clients</w:t>
            </w:r>
          </w:p>
        </w:tc>
      </w:tr>
      <w:tr w:rsidR="004A3F88" w:rsidRPr="00BB3896" w14:paraId="0D2223D0" w14:textId="77777777" w:rsidTr="00055697">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FE9C6AA"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i</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6770F66"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counselling principles.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09672E6" w14:textId="72902C2F" w:rsidR="004A3F88" w:rsidRPr="00055697" w:rsidRDefault="004A3F88" w:rsidP="00055697">
            <w:pPr>
              <w:autoSpaceDE w:val="0"/>
              <w:autoSpaceDN w:val="0"/>
              <w:adjustRightInd w:val="0"/>
              <w:rPr>
                <w:rFonts w:ascii="Calibri" w:eastAsia="Calibri" w:hAnsi="Calibri" w:cs="ArialMT"/>
                <w:color w:val="0000FF"/>
                <w:sz w:val="22"/>
                <w:szCs w:val="22"/>
              </w:rPr>
            </w:pPr>
            <w:r w:rsidRPr="00055697">
              <w:rPr>
                <w:rFonts w:ascii="Calibri" w:eastAsia="Calibri" w:hAnsi="Calibri" w:cs="ArialMT"/>
                <w:color w:val="0000FF"/>
                <w:sz w:val="22"/>
                <w:szCs w:val="22"/>
              </w:rPr>
              <w:t>Course: FNH 381</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6C2E042" w14:textId="55FFB016" w:rsidR="004A3F88" w:rsidRPr="00055697" w:rsidRDefault="004A3F88" w:rsidP="00055697">
            <w:pPr>
              <w:rPr>
                <w:rFonts w:cs="Arial"/>
                <w:color w:val="0000FF"/>
              </w:rPr>
            </w:pPr>
            <w:r w:rsidRPr="00055697">
              <w:rPr>
                <w:rFonts w:cs="Arial"/>
                <w:color w:val="0000FF"/>
              </w:rPr>
              <w:t xml:space="preserve">Client counseling </w:t>
            </w:r>
            <w:r>
              <w:rPr>
                <w:rFonts w:cs="Arial"/>
                <w:color w:val="0000FF"/>
              </w:rPr>
              <w:t>sessions</w:t>
            </w:r>
            <w:r w:rsidRPr="00055697">
              <w:rPr>
                <w:rFonts w:cs="Arial"/>
                <w:color w:val="0000FF"/>
              </w:rPr>
              <w:t xml:space="preserve"> and class lectures as well as guest speakers</w:t>
            </w:r>
          </w:p>
        </w:tc>
      </w:tr>
      <w:tr w:rsidR="004A3F88" w:rsidRPr="00BB3896" w14:paraId="77205DE5" w14:textId="77777777" w:rsidTr="00055697">
        <w:trPr>
          <w:trHeight w:val="359"/>
          <w:jc w:val="center"/>
        </w:trPr>
        <w:tc>
          <w:tcPr>
            <w:tcW w:w="1533" w:type="dxa"/>
            <w:tcBorders>
              <w:top w:val="single" w:sz="8" w:space="0" w:color="4BACC6"/>
              <w:bottom w:val="single" w:sz="4" w:space="0" w:color="auto"/>
              <w:right w:val="single" w:sz="8" w:space="0" w:color="4BACC6"/>
            </w:tcBorders>
            <w:shd w:val="clear" w:color="auto" w:fill="auto"/>
            <w:vAlign w:val="center"/>
          </w:tcPr>
          <w:p w14:paraId="71C4A240"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j</w:t>
            </w:r>
          </w:p>
        </w:tc>
        <w:tc>
          <w:tcPr>
            <w:tcW w:w="4398" w:type="dxa"/>
            <w:tcBorders>
              <w:top w:val="single" w:sz="8" w:space="0" w:color="4BACC6"/>
              <w:left w:val="single" w:sz="8" w:space="0" w:color="4BACC6"/>
              <w:bottom w:val="single" w:sz="4" w:space="0" w:color="auto"/>
              <w:right w:val="single" w:sz="8" w:space="0" w:color="4BACC6"/>
            </w:tcBorders>
            <w:shd w:val="clear" w:color="auto" w:fill="auto"/>
            <w:vAlign w:val="center"/>
          </w:tcPr>
          <w:p w14:paraId="1F915A3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Apply counselling principles.</w:t>
            </w:r>
          </w:p>
        </w:tc>
        <w:tc>
          <w:tcPr>
            <w:tcW w:w="4315" w:type="dxa"/>
            <w:gridSpan w:val="2"/>
            <w:tcBorders>
              <w:top w:val="single" w:sz="8" w:space="0" w:color="4BACC6"/>
              <w:left w:val="single" w:sz="8" w:space="0" w:color="4BACC6"/>
              <w:bottom w:val="single" w:sz="4" w:space="0" w:color="auto"/>
              <w:right w:val="single" w:sz="8" w:space="0" w:color="4BACC6"/>
            </w:tcBorders>
            <w:shd w:val="clear" w:color="auto" w:fill="auto"/>
          </w:tcPr>
          <w:p w14:paraId="77BEFC7B" w14:textId="77777777" w:rsidR="004A3F88" w:rsidRDefault="004A3F88" w:rsidP="00055697">
            <w:pPr>
              <w:autoSpaceDE w:val="0"/>
              <w:autoSpaceDN w:val="0"/>
              <w:adjustRightInd w:val="0"/>
              <w:rPr>
                <w:rFonts w:ascii="Calibri" w:eastAsia="Calibri" w:hAnsi="Calibri" w:cs="ArialMT"/>
                <w:color w:val="0000FF"/>
                <w:sz w:val="22"/>
                <w:szCs w:val="22"/>
              </w:rPr>
            </w:pPr>
            <w:r w:rsidRPr="00055697">
              <w:rPr>
                <w:rFonts w:ascii="Calibri" w:eastAsia="Calibri" w:hAnsi="Calibri" w:cs="ArialMT"/>
                <w:color w:val="0000FF"/>
                <w:sz w:val="22"/>
                <w:szCs w:val="22"/>
              </w:rPr>
              <w:t>Course: FNH 381</w:t>
            </w:r>
          </w:p>
          <w:p w14:paraId="263F28FB" w14:textId="51BAD2A4" w:rsidR="004A3F88" w:rsidRPr="00BB3896" w:rsidRDefault="004A3F88" w:rsidP="00055697">
            <w:pPr>
              <w:autoSpaceDE w:val="0"/>
              <w:autoSpaceDN w:val="0"/>
              <w:adjustRightInd w:val="0"/>
              <w:rPr>
                <w:rFonts w:ascii="Calibri" w:eastAsia="Calibri" w:hAnsi="Calibri" w:cs="ArialMT"/>
                <w:i/>
                <w:sz w:val="22"/>
                <w:szCs w:val="22"/>
              </w:rPr>
            </w:pPr>
          </w:p>
        </w:tc>
        <w:tc>
          <w:tcPr>
            <w:tcW w:w="4268" w:type="dxa"/>
            <w:tcBorders>
              <w:top w:val="single" w:sz="8" w:space="0" w:color="4BACC6"/>
              <w:left w:val="single" w:sz="8" w:space="0" w:color="4BACC6"/>
              <w:bottom w:val="single" w:sz="4" w:space="0" w:color="auto"/>
            </w:tcBorders>
            <w:shd w:val="clear" w:color="auto" w:fill="auto"/>
          </w:tcPr>
          <w:p w14:paraId="5D4BA512" w14:textId="250DA685" w:rsidR="004A3F88" w:rsidRDefault="004A3F88" w:rsidP="00055697">
            <w:pPr>
              <w:rPr>
                <w:rFonts w:cs="Arial"/>
                <w:color w:val="0000FF"/>
              </w:rPr>
            </w:pPr>
            <w:r w:rsidRPr="00055697">
              <w:rPr>
                <w:rFonts w:cs="Arial"/>
                <w:color w:val="0000FF"/>
              </w:rPr>
              <w:t xml:space="preserve">Client counseling </w:t>
            </w:r>
            <w:r>
              <w:rPr>
                <w:rFonts w:cs="Arial"/>
                <w:color w:val="0000FF"/>
              </w:rPr>
              <w:t>sessions</w:t>
            </w:r>
            <w:r w:rsidRPr="00055697">
              <w:rPr>
                <w:rFonts w:cs="Arial"/>
                <w:color w:val="0000FF"/>
              </w:rPr>
              <w:t xml:space="preserve"> </w:t>
            </w:r>
            <w:r>
              <w:rPr>
                <w:rFonts w:cs="Arial"/>
                <w:color w:val="0000FF"/>
              </w:rPr>
              <w:t>and assessment of partner’s sessions</w:t>
            </w:r>
          </w:p>
          <w:p w14:paraId="6013EAB7" w14:textId="77777777" w:rsidR="004A3F88" w:rsidRPr="00055697" w:rsidRDefault="004A3F88" w:rsidP="00055697">
            <w:pPr>
              <w:rPr>
                <w:rFonts w:cs="Arial"/>
              </w:rPr>
            </w:pPr>
          </w:p>
        </w:tc>
      </w:tr>
      <w:tr w:rsidR="004A3F88" w:rsidRPr="00BB3896" w14:paraId="4EBB0661" w14:textId="77777777" w:rsidTr="00055697">
        <w:trPr>
          <w:jc w:val="center"/>
        </w:trPr>
        <w:tc>
          <w:tcPr>
            <w:tcW w:w="1533" w:type="dxa"/>
            <w:tcBorders>
              <w:top w:val="single" w:sz="4" w:space="0" w:color="auto"/>
              <w:left w:val="single" w:sz="8" w:space="0" w:color="4BACC6"/>
              <w:bottom w:val="single" w:sz="8" w:space="0" w:color="4BACC6"/>
              <w:right w:val="single" w:sz="8" w:space="0" w:color="4BACC6"/>
            </w:tcBorders>
            <w:shd w:val="clear" w:color="auto" w:fill="auto"/>
            <w:vAlign w:val="center"/>
          </w:tcPr>
          <w:p w14:paraId="2FBF1E37"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k</w:t>
            </w:r>
          </w:p>
        </w:tc>
        <w:tc>
          <w:tcPr>
            <w:tcW w:w="4398" w:type="dxa"/>
            <w:tcBorders>
              <w:top w:val="single" w:sz="4" w:space="0" w:color="auto"/>
              <w:left w:val="single" w:sz="8" w:space="0" w:color="4BACC6"/>
              <w:bottom w:val="single" w:sz="8" w:space="0" w:color="4BACC6"/>
              <w:right w:val="single" w:sz="8" w:space="0" w:color="4BACC6"/>
            </w:tcBorders>
            <w:shd w:val="clear" w:color="auto" w:fill="auto"/>
            <w:vAlign w:val="center"/>
          </w:tcPr>
          <w:p w14:paraId="51F6FFEB"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negotiation and conflict management.</w:t>
            </w:r>
          </w:p>
        </w:tc>
        <w:tc>
          <w:tcPr>
            <w:tcW w:w="4315" w:type="dxa"/>
            <w:gridSpan w:val="2"/>
            <w:tcBorders>
              <w:top w:val="single" w:sz="4" w:space="0" w:color="auto"/>
              <w:left w:val="single" w:sz="8" w:space="0" w:color="4BACC6"/>
              <w:bottom w:val="single" w:sz="8" w:space="0" w:color="4BACC6"/>
              <w:right w:val="single" w:sz="8" w:space="0" w:color="4BACC6"/>
            </w:tcBorders>
            <w:shd w:val="clear" w:color="auto" w:fill="auto"/>
          </w:tcPr>
          <w:p w14:paraId="63C76608" w14:textId="77777777" w:rsidR="004A3F88" w:rsidRDefault="004A3F88" w:rsidP="00055697">
            <w:pPr>
              <w:autoSpaceDE w:val="0"/>
              <w:autoSpaceDN w:val="0"/>
              <w:adjustRightInd w:val="0"/>
              <w:rPr>
                <w:rFonts w:ascii="Calibri" w:eastAsia="Calibri" w:hAnsi="Calibri" w:cs="Arial"/>
                <w:sz w:val="22"/>
                <w:szCs w:val="22"/>
              </w:rPr>
            </w:pPr>
            <w:r>
              <w:rPr>
                <w:rFonts w:ascii="Calibri" w:eastAsia="Calibri" w:hAnsi="Calibri" w:cs="Arial"/>
                <w:sz w:val="22"/>
                <w:szCs w:val="22"/>
              </w:rPr>
              <w:t>Courses: LFS 250, 350, FNH 415, 380, 471, 490, IHHS 408, among others</w:t>
            </w:r>
          </w:p>
          <w:p w14:paraId="2F1C49B6" w14:textId="77777777" w:rsidR="004A3F88" w:rsidRDefault="004A3F88" w:rsidP="00055697">
            <w:pPr>
              <w:autoSpaceDE w:val="0"/>
              <w:autoSpaceDN w:val="0"/>
              <w:adjustRightInd w:val="0"/>
              <w:rPr>
                <w:rFonts w:ascii="Calibri" w:eastAsia="Calibri" w:hAnsi="Calibri" w:cs="ArialMT"/>
                <w:sz w:val="22"/>
                <w:szCs w:val="22"/>
              </w:rPr>
            </w:pPr>
          </w:p>
          <w:p w14:paraId="0BC4AF58" w14:textId="6B44A28E" w:rsidR="004A3F88" w:rsidRPr="00055697" w:rsidRDefault="004A3F88" w:rsidP="00055697">
            <w:pPr>
              <w:autoSpaceDE w:val="0"/>
              <w:autoSpaceDN w:val="0"/>
              <w:adjustRightInd w:val="0"/>
              <w:rPr>
                <w:rFonts w:ascii="Calibri" w:eastAsia="Calibri" w:hAnsi="Calibri" w:cs="ArialMT"/>
                <w:color w:val="0000FF"/>
                <w:sz w:val="22"/>
                <w:szCs w:val="22"/>
              </w:rPr>
            </w:pPr>
            <w:r w:rsidRPr="00055697">
              <w:rPr>
                <w:rFonts w:ascii="Calibri" w:eastAsia="Calibri" w:hAnsi="Calibri" w:cs="ArialMT"/>
                <w:color w:val="0000FF"/>
                <w:sz w:val="22"/>
                <w:szCs w:val="22"/>
              </w:rPr>
              <w:t>Employment - DAMS</w:t>
            </w:r>
          </w:p>
        </w:tc>
        <w:tc>
          <w:tcPr>
            <w:tcW w:w="4268" w:type="dxa"/>
            <w:tcBorders>
              <w:top w:val="single" w:sz="4" w:space="0" w:color="auto"/>
              <w:left w:val="single" w:sz="8" w:space="0" w:color="4BACC6"/>
              <w:bottom w:val="single" w:sz="8" w:space="0" w:color="4BACC6"/>
              <w:right w:val="single" w:sz="8" w:space="0" w:color="4BACC6"/>
            </w:tcBorders>
            <w:shd w:val="clear" w:color="auto" w:fill="auto"/>
          </w:tcPr>
          <w:p w14:paraId="431D20D0" w14:textId="77777777" w:rsidR="004A3F88" w:rsidRDefault="004A3F88" w:rsidP="00055697">
            <w:pPr>
              <w:rPr>
                <w:rFonts w:cs="Arial"/>
              </w:rPr>
            </w:pPr>
            <w:r>
              <w:rPr>
                <w:rFonts w:cs="Arial"/>
              </w:rPr>
              <w:t>Group work – dealing with disagreements</w:t>
            </w:r>
          </w:p>
          <w:p w14:paraId="4F80B5E3" w14:textId="77777777" w:rsidR="004A3F88" w:rsidRDefault="004A3F88" w:rsidP="00055697">
            <w:pPr>
              <w:rPr>
                <w:rFonts w:cs="Arial"/>
              </w:rPr>
            </w:pPr>
          </w:p>
          <w:p w14:paraId="138775B3" w14:textId="17CE95A4" w:rsidR="004A3F88" w:rsidRPr="00055697" w:rsidRDefault="004A3F88" w:rsidP="00055697">
            <w:pPr>
              <w:rPr>
                <w:rFonts w:cs="Arial"/>
                <w:color w:val="0000FF"/>
              </w:rPr>
            </w:pPr>
            <w:r w:rsidRPr="00055697">
              <w:rPr>
                <w:rFonts w:cs="Arial"/>
                <w:color w:val="0000FF"/>
              </w:rPr>
              <w:t>Dealing with conflict between staff members</w:t>
            </w:r>
          </w:p>
        </w:tc>
      </w:tr>
      <w:tr w:rsidR="004A3F88" w:rsidRPr="00BB3896" w14:paraId="13418B9E" w14:textId="77777777" w:rsidTr="008C5F04">
        <w:trPr>
          <w:jc w:val="center"/>
        </w:trPr>
        <w:tc>
          <w:tcPr>
            <w:tcW w:w="1533" w:type="dxa"/>
            <w:tcBorders>
              <w:right w:val="single" w:sz="8" w:space="0" w:color="4BACC6"/>
            </w:tcBorders>
            <w:shd w:val="clear" w:color="auto" w:fill="auto"/>
            <w:vAlign w:val="center"/>
          </w:tcPr>
          <w:p w14:paraId="77F09379"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l</w:t>
            </w:r>
          </w:p>
        </w:tc>
        <w:tc>
          <w:tcPr>
            <w:tcW w:w="4398" w:type="dxa"/>
            <w:tcBorders>
              <w:left w:val="single" w:sz="8" w:space="0" w:color="4BACC6"/>
              <w:right w:val="single" w:sz="8" w:space="0" w:color="4BACC6"/>
            </w:tcBorders>
            <w:shd w:val="clear" w:color="auto" w:fill="auto"/>
            <w:vAlign w:val="center"/>
          </w:tcPr>
          <w:p w14:paraId="635679C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Apply principles of negotiation and conflict management.</w:t>
            </w:r>
          </w:p>
        </w:tc>
        <w:tc>
          <w:tcPr>
            <w:tcW w:w="4315" w:type="dxa"/>
            <w:gridSpan w:val="2"/>
            <w:tcBorders>
              <w:left w:val="single" w:sz="8" w:space="0" w:color="4BACC6"/>
              <w:right w:val="single" w:sz="8" w:space="0" w:color="4BACC6"/>
            </w:tcBorders>
            <w:shd w:val="clear" w:color="auto" w:fill="auto"/>
          </w:tcPr>
          <w:p w14:paraId="5F301782" w14:textId="77777777" w:rsidR="004A3F88" w:rsidRDefault="004A3F88" w:rsidP="00A62D79">
            <w:pPr>
              <w:autoSpaceDE w:val="0"/>
              <w:autoSpaceDN w:val="0"/>
              <w:adjustRightInd w:val="0"/>
              <w:rPr>
                <w:rFonts w:ascii="Calibri" w:eastAsia="Calibri" w:hAnsi="Calibri" w:cs="Arial"/>
                <w:sz w:val="22"/>
                <w:szCs w:val="22"/>
              </w:rPr>
            </w:pPr>
            <w:r>
              <w:rPr>
                <w:rFonts w:ascii="Calibri" w:eastAsia="Calibri" w:hAnsi="Calibri" w:cs="Arial"/>
                <w:sz w:val="22"/>
                <w:szCs w:val="22"/>
              </w:rPr>
              <w:t>Courses: LFS 250, 350, FNH 415, 380, 471, 490, IHHS 408, among others</w:t>
            </w:r>
          </w:p>
          <w:p w14:paraId="078B763B" w14:textId="45E43773" w:rsidR="004A3F88" w:rsidRPr="00BB3896" w:rsidRDefault="004A3F88" w:rsidP="00A62D79">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0C437739" w14:textId="554369B7" w:rsidR="004A3F88" w:rsidRPr="008D2F9A" w:rsidRDefault="004A3F88" w:rsidP="008D2F9A">
            <w:pPr>
              <w:rPr>
                <w:rFonts w:cs="Arial"/>
              </w:rPr>
            </w:pPr>
            <w:r>
              <w:rPr>
                <w:rFonts w:cs="Arial"/>
              </w:rPr>
              <w:t>Group work – dealing with disagreements</w:t>
            </w:r>
          </w:p>
        </w:tc>
      </w:tr>
      <w:tr w:rsidR="004A3F88" w:rsidRPr="00BB3896" w14:paraId="252DF48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495F1EE"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76F26E2"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effective ways to give and receive feedback.</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68E994A" w14:textId="77777777" w:rsidR="004A3F88" w:rsidRDefault="004A3F88" w:rsidP="00A62D79">
            <w:pPr>
              <w:autoSpaceDE w:val="0"/>
              <w:autoSpaceDN w:val="0"/>
              <w:adjustRightInd w:val="0"/>
              <w:rPr>
                <w:rFonts w:ascii="Calibri" w:eastAsia="Calibri" w:hAnsi="Calibri" w:cs="ArialMT"/>
                <w:sz w:val="22"/>
                <w:szCs w:val="22"/>
              </w:rPr>
            </w:pPr>
          </w:p>
          <w:p w14:paraId="1E336367" w14:textId="079B94B6" w:rsidR="004A3F88" w:rsidRPr="00BB3896" w:rsidRDefault="004A3F88" w:rsidP="00A62D79">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4791BD8" w14:textId="3FC86401" w:rsidR="004A3F88" w:rsidRPr="00A62D79" w:rsidRDefault="004A3F88" w:rsidP="008D2F9A">
            <w:pPr>
              <w:rPr>
                <w:rFonts w:cs="Arial"/>
              </w:rPr>
            </w:pPr>
            <w:r>
              <w:rPr>
                <w:rFonts w:cs="Arial"/>
              </w:rPr>
              <w:t>As coordinator of the program, I need to find effective ways to give feedback to volunteers and staff of the program.</w:t>
            </w:r>
          </w:p>
        </w:tc>
      </w:tr>
      <w:tr w:rsidR="004A3F88" w:rsidRPr="00BB3896" w14:paraId="7D51F767" w14:textId="77777777" w:rsidTr="008C5F04">
        <w:trPr>
          <w:jc w:val="center"/>
        </w:trPr>
        <w:tc>
          <w:tcPr>
            <w:tcW w:w="1533" w:type="dxa"/>
            <w:tcBorders>
              <w:right w:val="single" w:sz="8" w:space="0" w:color="4BACC6"/>
            </w:tcBorders>
            <w:shd w:val="clear" w:color="auto" w:fill="auto"/>
            <w:vAlign w:val="center"/>
          </w:tcPr>
          <w:p w14:paraId="6F09B3D4"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n</w:t>
            </w:r>
          </w:p>
        </w:tc>
        <w:tc>
          <w:tcPr>
            <w:tcW w:w="4398" w:type="dxa"/>
            <w:tcBorders>
              <w:left w:val="single" w:sz="8" w:space="0" w:color="4BACC6"/>
              <w:right w:val="single" w:sz="8" w:space="0" w:color="4BACC6"/>
            </w:tcBorders>
            <w:shd w:val="clear" w:color="auto" w:fill="auto"/>
            <w:vAlign w:val="center"/>
          </w:tcPr>
          <w:p w14:paraId="6244CA58"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Seek, respond to and provide feedback.</w:t>
            </w:r>
          </w:p>
        </w:tc>
        <w:tc>
          <w:tcPr>
            <w:tcW w:w="4315" w:type="dxa"/>
            <w:gridSpan w:val="2"/>
            <w:tcBorders>
              <w:left w:val="single" w:sz="8" w:space="0" w:color="4BACC6"/>
              <w:right w:val="single" w:sz="8" w:space="0" w:color="4BACC6"/>
            </w:tcBorders>
            <w:shd w:val="clear" w:color="auto" w:fill="auto"/>
          </w:tcPr>
          <w:p w14:paraId="04137567" w14:textId="7C8E1C5D" w:rsidR="004A3F88" w:rsidRPr="00BB3896" w:rsidRDefault="004A3F88"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left w:val="single" w:sz="8" w:space="0" w:color="4BACC6"/>
            </w:tcBorders>
            <w:shd w:val="clear" w:color="auto" w:fill="auto"/>
          </w:tcPr>
          <w:p w14:paraId="798BA550" w14:textId="52A8922D" w:rsidR="004A3F88" w:rsidRPr="008D2F9A" w:rsidRDefault="004A3F88" w:rsidP="008D2F9A">
            <w:pPr>
              <w:rPr>
                <w:rFonts w:cs="Arial"/>
              </w:rPr>
            </w:pPr>
            <w:r w:rsidRPr="008D2F9A">
              <w:rPr>
                <w:rFonts w:cs="Arial"/>
              </w:rPr>
              <w:t>As coordinator of the program, I need to give feedback to volunteers and staff of the program.</w:t>
            </w:r>
          </w:p>
        </w:tc>
      </w:tr>
      <w:tr w:rsidR="004A3F88" w:rsidRPr="00BB3896" w14:paraId="5E5E2ADF" w14:textId="77777777" w:rsidTr="00BB3896">
        <w:trPr>
          <w:jc w:val="center"/>
        </w:trPr>
        <w:tc>
          <w:tcPr>
            <w:tcW w:w="14514" w:type="dxa"/>
            <w:gridSpan w:val="5"/>
            <w:shd w:val="clear" w:color="auto" w:fill="F2F2F2"/>
          </w:tcPr>
          <w:p w14:paraId="4C8D28A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2.05</w:t>
            </w:r>
            <w:r w:rsidRPr="00BB3896">
              <w:rPr>
                <w:rFonts w:ascii="Calibri" w:eastAsia="Calibri" w:hAnsi="Calibri" w:cs="Arial"/>
                <w:sz w:val="22"/>
                <w:szCs w:val="22"/>
              </w:rPr>
              <w:t xml:space="preserve">  </w:t>
            </w:r>
            <w:r w:rsidRPr="00BB3896">
              <w:rPr>
                <w:rFonts w:ascii="Calibri" w:eastAsia="Calibri" w:hAnsi="Calibri" w:cs="ArialMT"/>
                <w:b/>
                <w:bCs/>
                <w:sz w:val="22"/>
                <w:szCs w:val="22"/>
              </w:rPr>
              <w:t>Contribute to the learning of others.</w:t>
            </w:r>
          </w:p>
        </w:tc>
      </w:tr>
      <w:tr w:rsidR="004A3F88" w:rsidRPr="00BB3896" w14:paraId="792320A9" w14:textId="77777777" w:rsidTr="008C5F04">
        <w:trPr>
          <w:jc w:val="center"/>
        </w:trPr>
        <w:tc>
          <w:tcPr>
            <w:tcW w:w="1533" w:type="dxa"/>
            <w:tcBorders>
              <w:right w:val="single" w:sz="8" w:space="0" w:color="4BACC6"/>
            </w:tcBorders>
            <w:shd w:val="clear" w:color="auto" w:fill="auto"/>
            <w:vAlign w:val="center"/>
          </w:tcPr>
          <w:p w14:paraId="5D9F856D"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4BCE8D53"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Recognize common opportunities in practice to contribute to the learning of others.</w:t>
            </w:r>
          </w:p>
        </w:tc>
        <w:tc>
          <w:tcPr>
            <w:tcW w:w="4315" w:type="dxa"/>
            <w:gridSpan w:val="2"/>
            <w:tcBorders>
              <w:left w:val="single" w:sz="8" w:space="0" w:color="4BACC6"/>
              <w:right w:val="single" w:sz="8" w:space="0" w:color="4BACC6"/>
            </w:tcBorders>
            <w:shd w:val="clear" w:color="auto" w:fill="auto"/>
          </w:tcPr>
          <w:p w14:paraId="163B7211" w14:textId="4E9749A5" w:rsidR="004A3F88" w:rsidRDefault="004A3F88"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p w14:paraId="19A6946B" w14:textId="77777777" w:rsidR="004A3F88" w:rsidRDefault="004A3F88" w:rsidP="008D2F9A">
            <w:pPr>
              <w:autoSpaceDE w:val="0"/>
              <w:autoSpaceDN w:val="0"/>
              <w:adjustRightInd w:val="0"/>
              <w:rPr>
                <w:rFonts w:ascii="Calibri" w:eastAsia="Calibri" w:hAnsi="Calibri" w:cs="ArialMT"/>
                <w:sz w:val="22"/>
                <w:szCs w:val="22"/>
              </w:rPr>
            </w:pPr>
          </w:p>
          <w:p w14:paraId="1D09D659" w14:textId="77777777" w:rsidR="004A3F88" w:rsidRDefault="004A3F88" w:rsidP="008D2F9A">
            <w:pPr>
              <w:autoSpaceDE w:val="0"/>
              <w:autoSpaceDN w:val="0"/>
              <w:adjustRightInd w:val="0"/>
              <w:rPr>
                <w:rFonts w:ascii="Calibri" w:eastAsia="Calibri" w:hAnsi="Calibri" w:cs="ArialMT"/>
                <w:sz w:val="22"/>
                <w:szCs w:val="22"/>
              </w:rPr>
            </w:pPr>
          </w:p>
          <w:p w14:paraId="1D70CC02" w14:textId="77777777" w:rsidR="004A3F88" w:rsidRDefault="004A3F88" w:rsidP="008D2F9A">
            <w:pPr>
              <w:autoSpaceDE w:val="0"/>
              <w:autoSpaceDN w:val="0"/>
              <w:adjustRightInd w:val="0"/>
              <w:rPr>
                <w:rFonts w:ascii="Calibri" w:eastAsia="Calibri" w:hAnsi="Calibri" w:cs="ArialMT"/>
                <w:sz w:val="22"/>
                <w:szCs w:val="22"/>
              </w:rPr>
            </w:pPr>
          </w:p>
          <w:p w14:paraId="4E10841D" w14:textId="21C96600" w:rsidR="004A3F88" w:rsidRPr="00BB3896" w:rsidRDefault="004A3F88"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Cooking classes, DAMS</w:t>
            </w:r>
          </w:p>
        </w:tc>
        <w:tc>
          <w:tcPr>
            <w:tcW w:w="4268" w:type="dxa"/>
            <w:tcBorders>
              <w:left w:val="single" w:sz="8" w:space="0" w:color="4BACC6"/>
            </w:tcBorders>
            <w:shd w:val="clear" w:color="auto" w:fill="auto"/>
          </w:tcPr>
          <w:p w14:paraId="5200C87A" w14:textId="69049AF3" w:rsidR="004A3F88" w:rsidRDefault="004A3F88" w:rsidP="008D2F9A">
            <w:pPr>
              <w:rPr>
                <w:rFonts w:cs="Arial"/>
              </w:rPr>
            </w:pPr>
            <w:r>
              <w:rPr>
                <w:rFonts w:cs="Arial"/>
              </w:rPr>
              <w:t xml:space="preserve">When sharing relevant personal stories with classmates when discussing aspects of practice </w:t>
            </w:r>
          </w:p>
          <w:p w14:paraId="0317D361" w14:textId="77777777" w:rsidR="004A3F88" w:rsidRDefault="004A3F88" w:rsidP="008D2F9A">
            <w:pPr>
              <w:rPr>
                <w:rFonts w:cs="Arial"/>
              </w:rPr>
            </w:pPr>
          </w:p>
          <w:p w14:paraId="6AA93A01" w14:textId="46E396C7" w:rsidR="004A3F88" w:rsidRPr="008D2F9A" w:rsidRDefault="004A3F88" w:rsidP="008D2F9A">
            <w:pPr>
              <w:rPr>
                <w:rFonts w:cs="Arial"/>
              </w:rPr>
            </w:pPr>
            <w:r>
              <w:rPr>
                <w:rFonts w:cs="Arial"/>
              </w:rPr>
              <w:t>When sharing nutrition knowledge with clients if I can see that it’s something that may benefit them.</w:t>
            </w:r>
          </w:p>
        </w:tc>
      </w:tr>
      <w:tr w:rsidR="004A3F88" w:rsidRPr="00BB3896" w14:paraId="6FEEC04A"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3A8ED9A" w14:textId="0193AED3"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b</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2B010AE"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assess the prior knowledge and learning needs of others.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CE5995E" w14:textId="77777777" w:rsidR="004A3F88" w:rsidRDefault="004A3F88"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p w14:paraId="2F396F09" w14:textId="77777777" w:rsidR="004A3F88" w:rsidRDefault="004A3F88" w:rsidP="008D2F9A">
            <w:pPr>
              <w:autoSpaceDE w:val="0"/>
              <w:autoSpaceDN w:val="0"/>
              <w:adjustRightInd w:val="0"/>
              <w:rPr>
                <w:rFonts w:ascii="Calibri" w:eastAsia="Calibri" w:hAnsi="Calibri" w:cs="ArialMT"/>
                <w:sz w:val="22"/>
                <w:szCs w:val="22"/>
              </w:rPr>
            </w:pPr>
          </w:p>
          <w:p w14:paraId="077C8DA0" w14:textId="49657579" w:rsidR="004A3F88" w:rsidRPr="00BB3896" w:rsidRDefault="004A3F88"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0CB6725" w14:textId="77777777" w:rsidR="004A3F88" w:rsidRDefault="004A3F88" w:rsidP="008D2F9A">
            <w:pPr>
              <w:rPr>
                <w:rFonts w:cs="Arial"/>
              </w:rPr>
            </w:pPr>
            <w:r>
              <w:rPr>
                <w:rFonts w:cs="Arial"/>
              </w:rPr>
              <w:t>Start a presentation with a discussion on prior knowledge and understanding</w:t>
            </w:r>
          </w:p>
          <w:p w14:paraId="47DDA3E6" w14:textId="12D52D23" w:rsidR="004A3F88" w:rsidRDefault="004A3F88" w:rsidP="008D2F9A">
            <w:pPr>
              <w:rPr>
                <w:rFonts w:cs="Arial"/>
              </w:rPr>
            </w:pPr>
            <w:r>
              <w:rPr>
                <w:rFonts w:cs="Arial"/>
              </w:rPr>
              <w:t>In hiring volunteers, I assess their previous experience by talking with them and requesting information about their passions and experiences.</w:t>
            </w:r>
          </w:p>
          <w:p w14:paraId="5051DF42" w14:textId="49313BAE" w:rsidR="004A3F88" w:rsidRPr="008D2F9A" w:rsidRDefault="004A3F88" w:rsidP="008D2F9A">
            <w:pPr>
              <w:rPr>
                <w:rFonts w:cs="Arial"/>
              </w:rPr>
            </w:pPr>
          </w:p>
        </w:tc>
      </w:tr>
      <w:tr w:rsidR="004A3F88" w:rsidRPr="00BB3896" w14:paraId="7A8C6E59" w14:textId="77777777" w:rsidTr="008C5F04">
        <w:trPr>
          <w:jc w:val="center"/>
        </w:trPr>
        <w:tc>
          <w:tcPr>
            <w:tcW w:w="1533" w:type="dxa"/>
            <w:tcBorders>
              <w:right w:val="single" w:sz="8" w:space="0" w:color="4BACC6"/>
            </w:tcBorders>
            <w:shd w:val="clear" w:color="auto" w:fill="auto"/>
            <w:vAlign w:val="center"/>
          </w:tcPr>
          <w:p w14:paraId="3553C481" w14:textId="16409D42"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left w:val="single" w:sz="8" w:space="0" w:color="4BACC6"/>
              <w:right w:val="single" w:sz="8" w:space="0" w:color="4BACC6"/>
            </w:tcBorders>
            <w:shd w:val="clear" w:color="auto" w:fill="auto"/>
            <w:vAlign w:val="center"/>
          </w:tcPr>
          <w:p w14:paraId="69A658CF"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educational strategies relevant to practice, and their appropriate uses.</w:t>
            </w:r>
          </w:p>
        </w:tc>
        <w:tc>
          <w:tcPr>
            <w:tcW w:w="4315" w:type="dxa"/>
            <w:gridSpan w:val="2"/>
            <w:tcBorders>
              <w:left w:val="single" w:sz="8" w:space="0" w:color="4BACC6"/>
              <w:right w:val="single" w:sz="8" w:space="0" w:color="4BACC6"/>
            </w:tcBorders>
            <w:shd w:val="clear" w:color="auto" w:fill="auto"/>
          </w:tcPr>
          <w:p w14:paraId="2DA9F623" w14:textId="17314BA5" w:rsidR="004A3F88" w:rsidRPr="00BB3896" w:rsidRDefault="004A3F88"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Cooking classes</w:t>
            </w:r>
          </w:p>
        </w:tc>
        <w:tc>
          <w:tcPr>
            <w:tcW w:w="4268" w:type="dxa"/>
            <w:tcBorders>
              <w:left w:val="single" w:sz="8" w:space="0" w:color="4BACC6"/>
            </w:tcBorders>
            <w:shd w:val="clear" w:color="auto" w:fill="auto"/>
          </w:tcPr>
          <w:p w14:paraId="6C5456A2" w14:textId="7BACB0F4" w:rsidR="004A3F88" w:rsidRPr="008D2F9A" w:rsidRDefault="004A3F88" w:rsidP="008D2F9A">
            <w:pPr>
              <w:rPr>
                <w:rFonts w:cs="Arial"/>
              </w:rPr>
            </w:pPr>
            <w:r>
              <w:rPr>
                <w:rFonts w:cs="Arial"/>
              </w:rPr>
              <w:t>Instructing a group re: cooking skills and nutrition knowledge</w:t>
            </w:r>
          </w:p>
        </w:tc>
      </w:tr>
      <w:tr w:rsidR="004A3F88" w:rsidRPr="00BB3896" w14:paraId="4136F48F"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787242F1"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f</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527F0612"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learning resources, and their appropriate use in practice.</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6E18B761" w14:textId="7B22C5AC" w:rsidR="004A3F88" w:rsidRPr="00BB3896" w:rsidRDefault="004A3F88"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top w:val="nil"/>
              <w:left w:val="single" w:sz="8" w:space="0" w:color="4BACC6"/>
              <w:bottom w:val="single" w:sz="8" w:space="0" w:color="4BACC6"/>
              <w:right w:val="single" w:sz="8" w:space="0" w:color="4BACC6"/>
            </w:tcBorders>
            <w:shd w:val="clear" w:color="auto" w:fill="auto"/>
          </w:tcPr>
          <w:p w14:paraId="453FF215" w14:textId="3CB2AED0" w:rsidR="004A3F88" w:rsidRPr="008D2F9A" w:rsidRDefault="004A3F88" w:rsidP="008D2F9A">
            <w:pPr>
              <w:rPr>
                <w:rFonts w:cs="Arial"/>
              </w:rPr>
            </w:pPr>
            <w:r>
              <w:rPr>
                <w:rFonts w:cs="Arial"/>
              </w:rPr>
              <w:t>Guest speakers, class discussion of PEN and other resources</w:t>
            </w:r>
          </w:p>
        </w:tc>
      </w:tr>
      <w:tr w:rsidR="004A3F88" w:rsidRPr="00BB3896" w14:paraId="019B5125" w14:textId="77777777" w:rsidTr="008C5F04">
        <w:trPr>
          <w:jc w:val="center"/>
        </w:trPr>
        <w:tc>
          <w:tcPr>
            <w:tcW w:w="1533" w:type="dxa"/>
            <w:tcBorders>
              <w:right w:val="single" w:sz="8" w:space="0" w:color="4BACC6"/>
            </w:tcBorders>
            <w:shd w:val="clear" w:color="auto" w:fill="auto"/>
            <w:vAlign w:val="center"/>
          </w:tcPr>
          <w:p w14:paraId="7450DF1F"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h</w:t>
            </w:r>
          </w:p>
        </w:tc>
        <w:tc>
          <w:tcPr>
            <w:tcW w:w="4398" w:type="dxa"/>
            <w:tcBorders>
              <w:left w:val="single" w:sz="8" w:space="0" w:color="4BACC6"/>
              <w:right w:val="single" w:sz="8" w:space="0" w:color="4BACC6"/>
            </w:tcBorders>
            <w:shd w:val="clear" w:color="auto" w:fill="auto"/>
            <w:vAlign w:val="center"/>
          </w:tcPr>
          <w:p w14:paraId="5D8CABE9"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develop learning resources.</w:t>
            </w:r>
          </w:p>
        </w:tc>
        <w:tc>
          <w:tcPr>
            <w:tcW w:w="4315" w:type="dxa"/>
            <w:gridSpan w:val="2"/>
            <w:tcBorders>
              <w:left w:val="single" w:sz="8" w:space="0" w:color="4BACC6"/>
              <w:right w:val="single" w:sz="8" w:space="0" w:color="4BACC6"/>
            </w:tcBorders>
            <w:shd w:val="clear" w:color="auto" w:fill="auto"/>
          </w:tcPr>
          <w:p w14:paraId="78ABE906" w14:textId="2DE9290C" w:rsidR="004A3F88" w:rsidRPr="00BB3896" w:rsidRDefault="004A3F88"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 xml:space="preserve">Volunteer: KFPC </w:t>
            </w:r>
          </w:p>
        </w:tc>
        <w:tc>
          <w:tcPr>
            <w:tcW w:w="4268" w:type="dxa"/>
            <w:tcBorders>
              <w:left w:val="single" w:sz="8" w:space="0" w:color="4BACC6"/>
            </w:tcBorders>
            <w:shd w:val="clear" w:color="auto" w:fill="auto"/>
          </w:tcPr>
          <w:p w14:paraId="76179425" w14:textId="32015F4A" w:rsidR="004A3F88" w:rsidRPr="008D2F9A" w:rsidRDefault="004A3F88" w:rsidP="008D2F9A">
            <w:pPr>
              <w:rPr>
                <w:rFonts w:cs="Arial"/>
              </w:rPr>
            </w:pPr>
            <w:r>
              <w:rPr>
                <w:rFonts w:cs="Arial"/>
              </w:rPr>
              <w:t xml:space="preserve">Development of public displays about the organization’s community activities </w:t>
            </w:r>
          </w:p>
        </w:tc>
      </w:tr>
      <w:tr w:rsidR="004A3F88" w:rsidRPr="00BB3896" w14:paraId="400E146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E84BC1A"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j</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5AA6B3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establish and assess learning outcomes.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5E0A734" w14:textId="2D9041A8" w:rsidR="004A3F88" w:rsidRPr="00BB3896" w:rsidRDefault="004A3F88"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67B3788" w14:textId="4D3ADCC4" w:rsidR="004A3F88" w:rsidRPr="00B02618" w:rsidRDefault="004A3F88" w:rsidP="00B02618">
            <w:pPr>
              <w:rPr>
                <w:rFonts w:cs="Arial"/>
              </w:rPr>
            </w:pPr>
            <w:r>
              <w:rPr>
                <w:rFonts w:cs="Arial"/>
              </w:rPr>
              <w:t>When putting together a presentation on a topic that is not very familiar; needed to prioritize important parts of the topic to keep efficiency and not overwhelm the audience</w:t>
            </w:r>
          </w:p>
        </w:tc>
      </w:tr>
      <w:tr w:rsidR="004A3F88" w:rsidRPr="00BB3896" w14:paraId="11E4B983" w14:textId="77777777" w:rsidTr="008C5F04">
        <w:trPr>
          <w:jc w:val="center"/>
        </w:trPr>
        <w:tc>
          <w:tcPr>
            <w:tcW w:w="1533" w:type="dxa"/>
            <w:tcBorders>
              <w:right w:val="single" w:sz="8" w:space="0" w:color="4BACC6"/>
            </w:tcBorders>
            <w:shd w:val="clear" w:color="auto" w:fill="auto"/>
            <w:vAlign w:val="center"/>
          </w:tcPr>
          <w:p w14:paraId="77309B03"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l</w:t>
            </w:r>
          </w:p>
        </w:tc>
        <w:tc>
          <w:tcPr>
            <w:tcW w:w="4398" w:type="dxa"/>
            <w:tcBorders>
              <w:left w:val="single" w:sz="8" w:space="0" w:color="4BACC6"/>
              <w:right w:val="single" w:sz="8" w:space="0" w:color="4BACC6"/>
            </w:tcBorders>
            <w:shd w:val="clear" w:color="auto" w:fill="auto"/>
            <w:vAlign w:val="center"/>
          </w:tcPr>
          <w:p w14:paraId="1EB7B0C3"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develop and deliver effective group educational sessions.</w:t>
            </w:r>
          </w:p>
        </w:tc>
        <w:tc>
          <w:tcPr>
            <w:tcW w:w="4315" w:type="dxa"/>
            <w:gridSpan w:val="2"/>
            <w:tcBorders>
              <w:left w:val="single" w:sz="8" w:space="0" w:color="4BACC6"/>
              <w:right w:val="single" w:sz="8" w:space="0" w:color="4BACC6"/>
            </w:tcBorders>
            <w:shd w:val="clear" w:color="auto" w:fill="auto"/>
          </w:tcPr>
          <w:p w14:paraId="5CBCCF64" w14:textId="77777777" w:rsidR="004A3F88" w:rsidRDefault="004A3F88" w:rsidP="00B02618">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 415</w:t>
            </w:r>
          </w:p>
          <w:p w14:paraId="526D2989" w14:textId="77777777" w:rsidR="004A3F88" w:rsidRDefault="004A3F88" w:rsidP="00B02618">
            <w:pPr>
              <w:autoSpaceDE w:val="0"/>
              <w:autoSpaceDN w:val="0"/>
              <w:adjustRightInd w:val="0"/>
              <w:rPr>
                <w:rFonts w:ascii="Calibri" w:eastAsia="Calibri" w:hAnsi="Calibri" w:cs="ArialMT"/>
                <w:sz w:val="22"/>
                <w:szCs w:val="22"/>
              </w:rPr>
            </w:pPr>
          </w:p>
          <w:p w14:paraId="0804E742" w14:textId="40DF506D" w:rsidR="004A3F88" w:rsidRPr="00BB3896" w:rsidRDefault="004A3F88" w:rsidP="00B02618">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Cooking classes</w:t>
            </w:r>
          </w:p>
        </w:tc>
        <w:tc>
          <w:tcPr>
            <w:tcW w:w="4268" w:type="dxa"/>
            <w:tcBorders>
              <w:left w:val="single" w:sz="8" w:space="0" w:color="4BACC6"/>
            </w:tcBorders>
            <w:shd w:val="clear" w:color="auto" w:fill="auto"/>
          </w:tcPr>
          <w:p w14:paraId="65AA01B6" w14:textId="501BE307" w:rsidR="004A3F88" w:rsidRDefault="004A3F88" w:rsidP="00B02618">
            <w:pPr>
              <w:rPr>
                <w:rFonts w:cs="Arial"/>
              </w:rPr>
            </w:pPr>
            <w:r>
              <w:rPr>
                <w:rFonts w:cs="Arial"/>
              </w:rPr>
              <w:t>Education Session Assignments</w:t>
            </w:r>
          </w:p>
          <w:p w14:paraId="46109921" w14:textId="77777777" w:rsidR="004A3F88" w:rsidRDefault="004A3F88" w:rsidP="00B02618">
            <w:pPr>
              <w:rPr>
                <w:rFonts w:cs="Arial"/>
              </w:rPr>
            </w:pPr>
          </w:p>
          <w:p w14:paraId="3F288E37" w14:textId="374E39BD" w:rsidR="004A3F88" w:rsidRPr="00B02618" w:rsidRDefault="004A3F88" w:rsidP="00B02618">
            <w:pPr>
              <w:rPr>
                <w:rFonts w:cs="Arial"/>
              </w:rPr>
            </w:pPr>
            <w:r>
              <w:rPr>
                <w:rFonts w:cs="Arial"/>
              </w:rPr>
              <w:t>When putting together a lesson plan including recipe for each week of a cooking class</w:t>
            </w:r>
          </w:p>
        </w:tc>
      </w:tr>
      <w:tr w:rsidR="004A3F88" w:rsidRPr="00BB3896" w14:paraId="334B97B4" w14:textId="77777777" w:rsidTr="00BB3896">
        <w:trPr>
          <w:jc w:val="center"/>
        </w:trPr>
        <w:tc>
          <w:tcPr>
            <w:tcW w:w="14514" w:type="dxa"/>
            <w:gridSpan w:val="5"/>
            <w:shd w:val="clear" w:color="auto" w:fill="F2F2F2"/>
          </w:tcPr>
          <w:p w14:paraId="0EAD8EC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2.06</w:t>
            </w:r>
            <w:r w:rsidRPr="00BB3896">
              <w:rPr>
                <w:rFonts w:ascii="Calibri" w:eastAsia="Calibri" w:hAnsi="Calibri" w:cs="Arial"/>
                <w:sz w:val="22"/>
                <w:szCs w:val="22"/>
              </w:rPr>
              <w:t xml:space="preserve">  </w:t>
            </w:r>
            <w:r w:rsidRPr="00BB3896">
              <w:rPr>
                <w:rFonts w:ascii="Calibri" w:eastAsia="Calibri" w:hAnsi="Calibri" w:cs="ArialMT"/>
                <w:b/>
                <w:bCs/>
                <w:sz w:val="22"/>
                <w:szCs w:val="22"/>
              </w:rPr>
              <w:t xml:space="preserve">Contribute productively to teamwork and collaborative processes. </w:t>
            </w:r>
          </w:p>
        </w:tc>
      </w:tr>
      <w:tr w:rsidR="004A3F88" w:rsidRPr="00BB3896" w14:paraId="1A2A07AE" w14:textId="77777777" w:rsidTr="008C5F04">
        <w:trPr>
          <w:jc w:val="center"/>
        </w:trPr>
        <w:tc>
          <w:tcPr>
            <w:tcW w:w="1533" w:type="dxa"/>
            <w:tcBorders>
              <w:right w:val="single" w:sz="8" w:space="0" w:color="4BACC6"/>
            </w:tcBorders>
            <w:shd w:val="clear" w:color="auto" w:fill="auto"/>
            <w:vAlign w:val="center"/>
          </w:tcPr>
          <w:p w14:paraId="76079055"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1B38F2B6"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scenarios where dietetics knowledge is a key element in health care delivery.</w:t>
            </w:r>
          </w:p>
        </w:tc>
        <w:tc>
          <w:tcPr>
            <w:tcW w:w="4315" w:type="dxa"/>
            <w:gridSpan w:val="2"/>
            <w:tcBorders>
              <w:left w:val="single" w:sz="8" w:space="0" w:color="4BACC6"/>
              <w:right w:val="single" w:sz="8" w:space="0" w:color="4BACC6"/>
            </w:tcBorders>
            <w:shd w:val="clear" w:color="auto" w:fill="auto"/>
          </w:tcPr>
          <w:p w14:paraId="72C3DDE5" w14:textId="58E16D6A"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left w:val="single" w:sz="8" w:space="0" w:color="4BACC6"/>
            </w:tcBorders>
            <w:shd w:val="clear" w:color="auto" w:fill="auto"/>
          </w:tcPr>
          <w:p w14:paraId="5F2499B8" w14:textId="5B2F6E99" w:rsidR="004A3F88" w:rsidRPr="00BB3896" w:rsidRDefault="004A3F88" w:rsidP="002708C5">
            <w:pPr>
              <w:pStyle w:val="ListParagraph"/>
              <w:spacing w:after="0" w:line="240" w:lineRule="auto"/>
              <w:ind w:left="0"/>
              <w:rPr>
                <w:rFonts w:cs="Arial"/>
              </w:rPr>
            </w:pPr>
            <w:r>
              <w:rPr>
                <w:rFonts w:cs="Arial"/>
              </w:rPr>
              <w:t>Guest speakers, tutorials</w:t>
            </w:r>
          </w:p>
        </w:tc>
      </w:tr>
      <w:tr w:rsidR="004A3F88" w:rsidRPr="00BB3896" w14:paraId="2362F089"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59755DE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b</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06A02988"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ways to effectively </w:t>
            </w:r>
            <w:r w:rsidRPr="00BB3896">
              <w:rPr>
                <w:rFonts w:ascii="Calibri" w:eastAsia="Calibri" w:hAnsi="Calibri" w:cs="ArialMT"/>
                <w:i/>
                <w:sz w:val="22"/>
                <w:szCs w:val="22"/>
              </w:rPr>
              <w:lastRenderedPageBreak/>
              <w:t>contribute dietetics knowledge in collaborative practice.</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49660C3D" w14:textId="7813CBE3"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lastRenderedPageBreak/>
              <w:t>Interprofessional Health Activities</w:t>
            </w:r>
          </w:p>
        </w:tc>
        <w:tc>
          <w:tcPr>
            <w:tcW w:w="4268" w:type="dxa"/>
            <w:tcBorders>
              <w:top w:val="nil"/>
              <w:left w:val="single" w:sz="8" w:space="0" w:color="4BACC6"/>
              <w:bottom w:val="single" w:sz="8" w:space="0" w:color="4BACC6"/>
              <w:right w:val="single" w:sz="8" w:space="0" w:color="4BACC6"/>
            </w:tcBorders>
            <w:shd w:val="clear" w:color="auto" w:fill="auto"/>
          </w:tcPr>
          <w:p w14:paraId="6AF06516" w14:textId="15D5580B" w:rsidR="004A3F88" w:rsidRPr="00BB3896" w:rsidRDefault="004A3F88" w:rsidP="002708C5">
            <w:pPr>
              <w:pStyle w:val="ListParagraph"/>
              <w:spacing w:after="0" w:line="240" w:lineRule="auto"/>
              <w:ind w:left="0"/>
              <w:rPr>
                <w:rFonts w:cs="Arial"/>
              </w:rPr>
            </w:pPr>
            <w:r>
              <w:rPr>
                <w:rFonts w:cs="Arial"/>
              </w:rPr>
              <w:t xml:space="preserve">When working with interprofessional groups, </w:t>
            </w:r>
            <w:r>
              <w:rPr>
                <w:rFonts w:cs="Arial"/>
              </w:rPr>
              <w:lastRenderedPageBreak/>
              <w:t>it has been a good opportunity to share dietetics knowledge to further achievement of the group’s goals.</w:t>
            </w:r>
          </w:p>
        </w:tc>
      </w:tr>
      <w:tr w:rsidR="004A3F88" w:rsidRPr="00BB3896" w14:paraId="5DAC97D7" w14:textId="77777777" w:rsidTr="008C5F04">
        <w:trPr>
          <w:jc w:val="center"/>
        </w:trPr>
        <w:tc>
          <w:tcPr>
            <w:tcW w:w="1533" w:type="dxa"/>
            <w:tcBorders>
              <w:right w:val="single" w:sz="8" w:space="0" w:color="4BACC6"/>
            </w:tcBorders>
            <w:shd w:val="clear" w:color="auto" w:fill="auto"/>
            <w:vAlign w:val="center"/>
          </w:tcPr>
          <w:p w14:paraId="25B26ED8"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d</w:t>
            </w:r>
          </w:p>
        </w:tc>
        <w:tc>
          <w:tcPr>
            <w:tcW w:w="4398" w:type="dxa"/>
            <w:tcBorders>
              <w:left w:val="single" w:sz="8" w:space="0" w:color="4BACC6"/>
              <w:right w:val="single" w:sz="8" w:space="0" w:color="4BACC6"/>
            </w:tcBorders>
            <w:shd w:val="clear" w:color="auto" w:fill="auto"/>
            <w:vAlign w:val="center"/>
          </w:tcPr>
          <w:p w14:paraId="49531B5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scenarios where the expertise of other health care providers is a key element in dietetic practice.</w:t>
            </w:r>
          </w:p>
        </w:tc>
        <w:tc>
          <w:tcPr>
            <w:tcW w:w="4315" w:type="dxa"/>
            <w:gridSpan w:val="2"/>
            <w:tcBorders>
              <w:left w:val="single" w:sz="8" w:space="0" w:color="4BACC6"/>
              <w:right w:val="single" w:sz="8" w:space="0" w:color="4BACC6"/>
            </w:tcBorders>
            <w:shd w:val="clear" w:color="auto" w:fill="auto"/>
          </w:tcPr>
          <w:p w14:paraId="2A81B8E1" w14:textId="77777777" w:rsidR="004A3F88" w:rsidRDefault="004A3F88" w:rsidP="00B02618">
            <w:pPr>
              <w:autoSpaceDE w:val="0"/>
              <w:autoSpaceDN w:val="0"/>
              <w:adjustRightInd w:val="0"/>
              <w:rPr>
                <w:rFonts w:ascii="Calibri" w:eastAsia="Calibri" w:hAnsi="Calibri" w:cs="ArialMT"/>
                <w:sz w:val="22"/>
                <w:szCs w:val="22"/>
              </w:rPr>
            </w:pPr>
            <w:r>
              <w:rPr>
                <w:rFonts w:ascii="Calibri" w:eastAsia="Calibri" w:hAnsi="Calibri" w:cs="ArialMT"/>
                <w:sz w:val="22"/>
                <w:szCs w:val="22"/>
              </w:rPr>
              <w:t>Interprofessional Health Activities</w:t>
            </w:r>
          </w:p>
          <w:p w14:paraId="4D9E5B7E" w14:textId="77777777" w:rsidR="004A3F88" w:rsidRDefault="004A3F88" w:rsidP="00B02618">
            <w:pPr>
              <w:autoSpaceDE w:val="0"/>
              <w:autoSpaceDN w:val="0"/>
              <w:adjustRightInd w:val="0"/>
              <w:rPr>
                <w:rFonts w:ascii="Calibri" w:eastAsia="Calibri" w:hAnsi="Calibri" w:cs="ArialMT"/>
                <w:sz w:val="22"/>
                <w:szCs w:val="22"/>
              </w:rPr>
            </w:pPr>
          </w:p>
          <w:p w14:paraId="411DFF4B" w14:textId="77777777" w:rsidR="004A3F88" w:rsidRDefault="004A3F88" w:rsidP="00B02618">
            <w:pPr>
              <w:autoSpaceDE w:val="0"/>
              <w:autoSpaceDN w:val="0"/>
              <w:adjustRightInd w:val="0"/>
              <w:rPr>
                <w:rFonts w:ascii="Calibri" w:eastAsia="Calibri" w:hAnsi="Calibri" w:cs="ArialMT"/>
                <w:sz w:val="22"/>
                <w:szCs w:val="22"/>
              </w:rPr>
            </w:pPr>
          </w:p>
          <w:p w14:paraId="36D7AC26" w14:textId="77777777" w:rsidR="004A3F88" w:rsidRDefault="004A3F88" w:rsidP="00B02618">
            <w:pPr>
              <w:autoSpaceDE w:val="0"/>
              <w:autoSpaceDN w:val="0"/>
              <w:adjustRightInd w:val="0"/>
              <w:rPr>
                <w:rFonts w:ascii="Calibri" w:eastAsia="Calibri" w:hAnsi="Calibri" w:cs="ArialMT"/>
                <w:sz w:val="22"/>
                <w:szCs w:val="22"/>
              </w:rPr>
            </w:pPr>
          </w:p>
          <w:p w14:paraId="144D1F18" w14:textId="4F28BCC0" w:rsidR="004A3F88" w:rsidRPr="00BB3896" w:rsidRDefault="004A3F88" w:rsidP="00B02618">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w:t>
            </w:r>
          </w:p>
        </w:tc>
        <w:tc>
          <w:tcPr>
            <w:tcW w:w="4268" w:type="dxa"/>
            <w:tcBorders>
              <w:left w:val="single" w:sz="8" w:space="0" w:color="4BACC6"/>
            </w:tcBorders>
            <w:shd w:val="clear" w:color="auto" w:fill="auto"/>
          </w:tcPr>
          <w:p w14:paraId="68DDF2A1" w14:textId="4ED8F67C" w:rsidR="004A3F88" w:rsidRDefault="004A3F88" w:rsidP="002708C5">
            <w:pPr>
              <w:pStyle w:val="ListParagraph"/>
              <w:spacing w:after="0" w:line="240" w:lineRule="auto"/>
              <w:ind w:left="0"/>
              <w:rPr>
                <w:rFonts w:cs="Arial"/>
              </w:rPr>
            </w:pPr>
            <w:r>
              <w:rPr>
                <w:rFonts w:cs="Arial"/>
              </w:rPr>
              <w:t>When working in interprofessional groups, I have experienced the value of varied perspectives</w:t>
            </w:r>
          </w:p>
          <w:p w14:paraId="25B2055F" w14:textId="77777777" w:rsidR="004A3F88" w:rsidRDefault="004A3F88" w:rsidP="002708C5">
            <w:pPr>
              <w:pStyle w:val="ListParagraph"/>
              <w:spacing w:after="0" w:line="240" w:lineRule="auto"/>
              <w:ind w:left="0"/>
              <w:rPr>
                <w:rFonts w:cs="Arial"/>
              </w:rPr>
            </w:pPr>
          </w:p>
          <w:p w14:paraId="6DAE9590" w14:textId="1673578A" w:rsidR="004A3F88" w:rsidRPr="00BB3896" w:rsidRDefault="004A3F88" w:rsidP="00B02618">
            <w:pPr>
              <w:pStyle w:val="ListParagraph"/>
              <w:spacing w:after="0" w:line="240" w:lineRule="auto"/>
              <w:ind w:left="0"/>
              <w:rPr>
                <w:rFonts w:cs="Arial"/>
              </w:rPr>
            </w:pPr>
            <w:r>
              <w:rPr>
                <w:rFonts w:cs="Arial"/>
              </w:rPr>
              <w:t>Worked with social work, medicine, and nursing students to aid in improving community health resources.</w:t>
            </w:r>
          </w:p>
        </w:tc>
      </w:tr>
      <w:tr w:rsidR="004A3F88" w:rsidRPr="00BB3896" w14:paraId="57B648A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14A0DEA"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10498AF"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Identify ways to draw upon the expertise of others.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D3C25AD" w14:textId="77777777" w:rsidR="004A3F88"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w:t>
            </w:r>
          </w:p>
          <w:p w14:paraId="277E1B71" w14:textId="77777777" w:rsidR="004A3F88" w:rsidRDefault="004A3F88" w:rsidP="002708C5">
            <w:pPr>
              <w:autoSpaceDE w:val="0"/>
              <w:autoSpaceDN w:val="0"/>
              <w:adjustRightInd w:val="0"/>
              <w:rPr>
                <w:rFonts w:ascii="Calibri" w:eastAsia="Calibri" w:hAnsi="Calibri" w:cs="ArialMT"/>
                <w:sz w:val="22"/>
                <w:szCs w:val="22"/>
              </w:rPr>
            </w:pPr>
          </w:p>
          <w:p w14:paraId="2BEF7D5E" w14:textId="77777777" w:rsidR="004A3F88" w:rsidRDefault="004A3F88" w:rsidP="002708C5">
            <w:pPr>
              <w:autoSpaceDE w:val="0"/>
              <w:autoSpaceDN w:val="0"/>
              <w:adjustRightInd w:val="0"/>
              <w:rPr>
                <w:rFonts w:ascii="Calibri" w:eastAsia="Calibri" w:hAnsi="Calibri" w:cs="ArialMT"/>
                <w:sz w:val="22"/>
                <w:szCs w:val="22"/>
              </w:rPr>
            </w:pPr>
          </w:p>
          <w:p w14:paraId="1DA94549" w14:textId="77777777" w:rsidR="004A3F88" w:rsidRDefault="004A3F88" w:rsidP="002708C5">
            <w:pPr>
              <w:autoSpaceDE w:val="0"/>
              <w:autoSpaceDN w:val="0"/>
              <w:adjustRightInd w:val="0"/>
              <w:rPr>
                <w:rFonts w:ascii="Calibri" w:eastAsia="Calibri" w:hAnsi="Calibri" w:cs="ArialMT"/>
                <w:sz w:val="22"/>
                <w:szCs w:val="22"/>
              </w:rPr>
            </w:pPr>
          </w:p>
          <w:p w14:paraId="386240C6" w14:textId="248A611A"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1EA6B46" w14:textId="77777777" w:rsidR="004A3F88" w:rsidRDefault="004A3F88" w:rsidP="002708C5">
            <w:pPr>
              <w:pStyle w:val="ListParagraph"/>
              <w:spacing w:after="0" w:line="240" w:lineRule="auto"/>
              <w:ind w:left="0"/>
              <w:rPr>
                <w:rFonts w:cs="Arial"/>
              </w:rPr>
            </w:pPr>
            <w:r>
              <w:rPr>
                <w:rFonts w:cs="Arial"/>
              </w:rPr>
              <w:t>Worked with social work, medicine, and nursing students to aid in improving community health resources.</w:t>
            </w:r>
          </w:p>
          <w:p w14:paraId="09223B38" w14:textId="77777777" w:rsidR="004A3F88" w:rsidRDefault="004A3F88" w:rsidP="002708C5">
            <w:pPr>
              <w:pStyle w:val="ListParagraph"/>
              <w:spacing w:after="0" w:line="240" w:lineRule="auto"/>
              <w:ind w:left="0"/>
              <w:rPr>
                <w:rFonts w:cs="Arial"/>
              </w:rPr>
            </w:pPr>
          </w:p>
          <w:p w14:paraId="2C5BC58C" w14:textId="0B9B3DFC" w:rsidR="004A3F88" w:rsidRPr="00BB3896" w:rsidRDefault="004A3F88" w:rsidP="002708C5">
            <w:pPr>
              <w:pStyle w:val="ListParagraph"/>
              <w:spacing w:after="0" w:line="240" w:lineRule="auto"/>
              <w:ind w:left="0"/>
              <w:rPr>
                <w:rFonts w:cs="Arial"/>
              </w:rPr>
            </w:pPr>
            <w:r>
              <w:rPr>
                <w:rFonts w:cs="Arial"/>
              </w:rPr>
              <w:t>When stepping into role as program coordinator, the DTES community was new to me and I drew upon the expertise of my employer and co-workers.</w:t>
            </w:r>
          </w:p>
        </w:tc>
      </w:tr>
      <w:tr w:rsidR="004A3F88" w:rsidRPr="00BB3896" w14:paraId="5B942805" w14:textId="77777777" w:rsidTr="008C5F04">
        <w:trPr>
          <w:jc w:val="center"/>
        </w:trPr>
        <w:tc>
          <w:tcPr>
            <w:tcW w:w="1533" w:type="dxa"/>
            <w:tcBorders>
              <w:right w:val="single" w:sz="8" w:space="0" w:color="4BACC6"/>
            </w:tcBorders>
            <w:shd w:val="clear" w:color="auto" w:fill="auto"/>
            <w:vAlign w:val="center"/>
          </w:tcPr>
          <w:p w14:paraId="070D07E2"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h</w:t>
            </w:r>
          </w:p>
        </w:tc>
        <w:tc>
          <w:tcPr>
            <w:tcW w:w="4398" w:type="dxa"/>
            <w:tcBorders>
              <w:left w:val="single" w:sz="8" w:space="0" w:color="4BACC6"/>
              <w:right w:val="single" w:sz="8" w:space="0" w:color="4BACC6"/>
            </w:tcBorders>
            <w:shd w:val="clear" w:color="auto" w:fill="auto"/>
            <w:vAlign w:val="center"/>
          </w:tcPr>
          <w:p w14:paraId="19F40FD8"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teamwork and collaboration.</w:t>
            </w:r>
          </w:p>
        </w:tc>
        <w:tc>
          <w:tcPr>
            <w:tcW w:w="4315" w:type="dxa"/>
            <w:gridSpan w:val="2"/>
            <w:tcBorders>
              <w:left w:val="single" w:sz="8" w:space="0" w:color="4BACC6"/>
              <w:right w:val="single" w:sz="8" w:space="0" w:color="4BACC6"/>
            </w:tcBorders>
            <w:shd w:val="clear" w:color="auto" w:fill="auto"/>
          </w:tcPr>
          <w:p w14:paraId="6D918588" w14:textId="77777777" w:rsidR="004A3F88" w:rsidRDefault="004A3F88" w:rsidP="00B02618">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w:t>
            </w:r>
          </w:p>
          <w:p w14:paraId="4310816C" w14:textId="363EFA6D" w:rsidR="004A3F88" w:rsidRPr="00BB3896" w:rsidRDefault="004A3F88" w:rsidP="002708C5">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6B41EFA9" w14:textId="291A0256" w:rsidR="004A3F88" w:rsidRPr="00BB3896" w:rsidRDefault="004A3F88" w:rsidP="002708C5">
            <w:pPr>
              <w:pStyle w:val="ListParagraph"/>
              <w:spacing w:after="0" w:line="240" w:lineRule="auto"/>
              <w:ind w:left="0"/>
              <w:rPr>
                <w:rFonts w:cs="Arial"/>
              </w:rPr>
            </w:pPr>
            <w:r>
              <w:rPr>
                <w:rFonts w:cs="Arial"/>
              </w:rPr>
              <w:t>Worked with social work, medicine, and nursing students to aid in improving community health resources.</w:t>
            </w:r>
          </w:p>
        </w:tc>
      </w:tr>
      <w:tr w:rsidR="004A3F88" w:rsidRPr="00BB3896" w14:paraId="73B2B29B"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DD02AF2"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i</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60C6BAB"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Facilitate interactions and discussions among team members.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58B4C38" w14:textId="65D875CE"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477</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BF7FD05" w14:textId="77777777" w:rsidR="004A3F88" w:rsidRPr="00BB3896" w:rsidRDefault="004A3F88" w:rsidP="002708C5">
            <w:pPr>
              <w:pStyle w:val="ListParagraph"/>
              <w:spacing w:after="0" w:line="240" w:lineRule="auto"/>
              <w:ind w:left="0"/>
              <w:rPr>
                <w:rFonts w:cs="Arial"/>
              </w:rPr>
            </w:pPr>
            <w:r>
              <w:rPr>
                <w:rFonts w:cs="Arial"/>
              </w:rPr>
              <w:t>Course structure required each student to take turns facilitating group discussion about health topics and our research on them.</w:t>
            </w:r>
          </w:p>
        </w:tc>
      </w:tr>
      <w:tr w:rsidR="004A3F88" w:rsidRPr="00BB3896" w14:paraId="4C46D46A" w14:textId="77777777" w:rsidTr="00BB3896">
        <w:trPr>
          <w:jc w:val="center"/>
        </w:trPr>
        <w:tc>
          <w:tcPr>
            <w:tcW w:w="14514" w:type="dxa"/>
            <w:gridSpan w:val="5"/>
            <w:shd w:val="clear" w:color="auto" w:fill="BFBFBF"/>
          </w:tcPr>
          <w:p w14:paraId="297AE603" w14:textId="77777777" w:rsidR="004A3F88" w:rsidRPr="00BB3896" w:rsidRDefault="004A3F88" w:rsidP="001B0D07">
            <w:pPr>
              <w:pStyle w:val="ListParagraph"/>
              <w:numPr>
                <w:ilvl w:val="0"/>
                <w:numId w:val="3"/>
              </w:numPr>
              <w:spacing w:before="120" w:after="0" w:line="240" w:lineRule="auto"/>
              <w:rPr>
                <w:rFonts w:cs="Arial"/>
                <w:b/>
                <w:bCs/>
              </w:rPr>
            </w:pPr>
            <w:r w:rsidRPr="00BB3896">
              <w:rPr>
                <w:rFonts w:cs="Arial"/>
                <w:b/>
                <w:bCs/>
              </w:rPr>
              <w:t>Nutrition Care</w:t>
            </w:r>
          </w:p>
          <w:p w14:paraId="6AD6C4BF" w14:textId="77777777" w:rsidR="004A3F88" w:rsidRPr="00BB3896" w:rsidRDefault="004A3F88" w:rsidP="00BB3896">
            <w:pPr>
              <w:spacing w:after="120"/>
              <w:ind w:left="360"/>
              <w:rPr>
                <w:rFonts w:ascii="Calibri" w:eastAsia="Calibri" w:hAnsi="Calibri" w:cs="Arial"/>
                <w:b/>
                <w:bCs/>
                <w:sz w:val="22"/>
                <w:szCs w:val="22"/>
              </w:rPr>
            </w:pPr>
            <w:r w:rsidRPr="00BB3896">
              <w:rPr>
                <w:rFonts w:ascii="Calibri" w:eastAsia="Calibri" w:hAnsi="Calibri" w:cs="Arial"/>
                <w:b/>
                <w:bCs/>
                <w:i/>
                <w:sz w:val="22"/>
                <w:szCs w:val="22"/>
              </w:rPr>
              <w:t xml:space="preserve">Provide services to meet the nutrition-care needs of individuals. </w:t>
            </w:r>
          </w:p>
        </w:tc>
      </w:tr>
      <w:tr w:rsidR="004A3F88" w:rsidRPr="00BB3896" w14:paraId="115C75F9" w14:textId="77777777" w:rsidTr="00BB3896">
        <w:trPr>
          <w:jc w:val="center"/>
        </w:trPr>
        <w:tc>
          <w:tcPr>
            <w:tcW w:w="14514" w:type="dxa"/>
            <w:gridSpan w:val="5"/>
            <w:shd w:val="clear" w:color="auto" w:fill="F2F2F2"/>
          </w:tcPr>
          <w:p w14:paraId="544FB841"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3.01</w:t>
            </w:r>
            <w:r w:rsidRPr="00BB3896">
              <w:rPr>
                <w:rFonts w:ascii="Calibri" w:eastAsia="Calibri" w:hAnsi="Calibri" w:cs="Arial"/>
                <w:sz w:val="22"/>
                <w:szCs w:val="22"/>
              </w:rPr>
              <w:t xml:space="preserve">  </w:t>
            </w:r>
            <w:r w:rsidRPr="00BB3896">
              <w:rPr>
                <w:rFonts w:ascii="Calibri" w:eastAsia="Calibri" w:hAnsi="Calibri" w:cs="ArialMT"/>
                <w:b/>
                <w:bCs/>
                <w:sz w:val="22"/>
                <w:szCs w:val="22"/>
              </w:rPr>
              <w:t>Assess nutrition related risks and needs.</w:t>
            </w:r>
          </w:p>
        </w:tc>
      </w:tr>
      <w:tr w:rsidR="004A3F88" w:rsidRPr="00BB3896" w14:paraId="21611042" w14:textId="77777777" w:rsidTr="008C5F04">
        <w:trPr>
          <w:jc w:val="center"/>
        </w:trPr>
        <w:tc>
          <w:tcPr>
            <w:tcW w:w="1533" w:type="dxa"/>
            <w:tcBorders>
              <w:right w:val="single" w:sz="8" w:space="0" w:color="4BACC6"/>
            </w:tcBorders>
            <w:shd w:val="clear" w:color="auto" w:fill="auto"/>
            <w:vAlign w:val="center"/>
          </w:tcPr>
          <w:p w14:paraId="23269B90"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1B2AAF71"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selection and use of common nutrition risk screening strategies.</w:t>
            </w:r>
          </w:p>
        </w:tc>
        <w:tc>
          <w:tcPr>
            <w:tcW w:w="4315" w:type="dxa"/>
            <w:gridSpan w:val="2"/>
            <w:tcBorders>
              <w:left w:val="single" w:sz="8" w:space="0" w:color="4BACC6"/>
              <w:right w:val="single" w:sz="8" w:space="0" w:color="4BACC6"/>
            </w:tcBorders>
            <w:shd w:val="clear" w:color="auto" w:fill="auto"/>
          </w:tcPr>
          <w:p w14:paraId="4F994A81" w14:textId="7C4402FB" w:rsidR="004A3F88" w:rsidRPr="00BB3896" w:rsidRDefault="004A3F88" w:rsidP="002708C5">
            <w:pPr>
              <w:autoSpaceDE w:val="0"/>
              <w:autoSpaceDN w:val="0"/>
              <w:adjustRightInd w:val="0"/>
              <w:rPr>
                <w:rFonts w:ascii="Calibri" w:eastAsia="Calibri" w:hAnsi="Calibri" w:cs="ArialMT"/>
                <w:sz w:val="22"/>
                <w:szCs w:val="22"/>
              </w:rPr>
            </w:pPr>
            <w:r w:rsidRPr="008D3308">
              <w:rPr>
                <w:rFonts w:ascii="Calibri" w:eastAsia="Calibri" w:hAnsi="Calibri" w:cs="ArialMT"/>
                <w:color w:val="548DD4" w:themeColor="text2" w:themeTint="99"/>
                <w:sz w:val="22"/>
                <w:szCs w:val="22"/>
              </w:rPr>
              <w:t xml:space="preserve">Course: FNH </w:t>
            </w:r>
            <w:r>
              <w:rPr>
                <w:rFonts w:ascii="Calibri" w:eastAsia="Calibri" w:hAnsi="Calibri" w:cs="ArialMT"/>
                <w:color w:val="548DD4" w:themeColor="text2" w:themeTint="99"/>
                <w:sz w:val="22"/>
                <w:szCs w:val="22"/>
              </w:rPr>
              <w:t xml:space="preserve">370, </w:t>
            </w:r>
            <w:r w:rsidRPr="008D3308">
              <w:rPr>
                <w:rFonts w:ascii="Calibri" w:eastAsia="Calibri" w:hAnsi="Calibri" w:cs="ArialMT"/>
                <w:color w:val="548DD4" w:themeColor="text2" w:themeTint="99"/>
                <w:sz w:val="22"/>
                <w:szCs w:val="22"/>
              </w:rPr>
              <w:t>470, 475</w:t>
            </w:r>
          </w:p>
        </w:tc>
        <w:tc>
          <w:tcPr>
            <w:tcW w:w="4268" w:type="dxa"/>
            <w:tcBorders>
              <w:left w:val="single" w:sz="8" w:space="0" w:color="4BACC6"/>
            </w:tcBorders>
            <w:shd w:val="clear" w:color="auto" w:fill="auto"/>
          </w:tcPr>
          <w:p w14:paraId="46CC2981" w14:textId="5D4D5F0B" w:rsidR="004A3F88" w:rsidRPr="00BB3896" w:rsidRDefault="004A3F88" w:rsidP="002708C5">
            <w:pPr>
              <w:pStyle w:val="ListParagraph"/>
              <w:spacing w:after="0" w:line="240" w:lineRule="auto"/>
              <w:ind w:left="0"/>
              <w:rPr>
                <w:rFonts w:cs="Arial"/>
              </w:rPr>
            </w:pPr>
            <w:r>
              <w:rPr>
                <w:rFonts w:cs="ArialMT"/>
                <w:color w:val="548DD4" w:themeColor="text2" w:themeTint="99"/>
              </w:rPr>
              <w:t>Course lectures, guest speaker and case studies</w:t>
            </w:r>
          </w:p>
        </w:tc>
      </w:tr>
      <w:tr w:rsidR="004A3F88" w:rsidRPr="00BB3896" w14:paraId="24AB5CF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3B97803"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D3DE23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identify relevant data to perform a nutrition assessment.</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A1CD4C9" w14:textId="5268AC92"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370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F1C1DAD" w14:textId="0194E5F8" w:rsidR="004A3F88" w:rsidRPr="00BB3896" w:rsidRDefault="004A3F88" w:rsidP="002708C5">
            <w:pPr>
              <w:pStyle w:val="ListParagraph"/>
              <w:spacing w:after="0" w:line="240" w:lineRule="auto"/>
              <w:ind w:left="0"/>
              <w:rPr>
                <w:rFonts w:cs="Arial"/>
              </w:rPr>
            </w:pPr>
            <w:r>
              <w:rPr>
                <w:rFonts w:cs="Arial"/>
              </w:rPr>
              <w:t>Lecture</w:t>
            </w:r>
          </w:p>
        </w:tc>
      </w:tr>
      <w:tr w:rsidR="004A3F88" w:rsidRPr="00BB3896" w14:paraId="06CE3D63" w14:textId="77777777" w:rsidTr="008C5F04">
        <w:trPr>
          <w:jc w:val="center"/>
        </w:trPr>
        <w:tc>
          <w:tcPr>
            <w:tcW w:w="1533" w:type="dxa"/>
            <w:tcBorders>
              <w:top w:val="nil"/>
              <w:right w:val="single" w:sz="8" w:space="0" w:color="4BACC6"/>
            </w:tcBorders>
            <w:shd w:val="clear" w:color="auto" w:fill="auto"/>
            <w:vAlign w:val="center"/>
          </w:tcPr>
          <w:p w14:paraId="5D19ADB8"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top w:val="nil"/>
              <w:left w:val="single" w:sz="8" w:space="0" w:color="4BACC6"/>
              <w:right w:val="single" w:sz="8" w:space="0" w:color="4BACC6"/>
            </w:tcBorders>
            <w:shd w:val="clear" w:color="auto" w:fill="auto"/>
            <w:vAlign w:val="center"/>
          </w:tcPr>
          <w:p w14:paraId="3D2A44B6"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methods to obtain perspective of client, family and/or relevant others.</w:t>
            </w:r>
          </w:p>
        </w:tc>
        <w:tc>
          <w:tcPr>
            <w:tcW w:w="4315" w:type="dxa"/>
            <w:gridSpan w:val="2"/>
            <w:tcBorders>
              <w:top w:val="nil"/>
              <w:left w:val="single" w:sz="8" w:space="0" w:color="4BACC6"/>
              <w:right w:val="single" w:sz="8" w:space="0" w:color="4BACC6"/>
            </w:tcBorders>
            <w:shd w:val="clear" w:color="auto" w:fill="auto"/>
          </w:tcPr>
          <w:p w14:paraId="199ABDEE" w14:textId="6B4F75B0" w:rsidR="004A3F88" w:rsidRPr="00055697" w:rsidRDefault="004A3F88" w:rsidP="002B0BB2">
            <w:pPr>
              <w:autoSpaceDE w:val="0"/>
              <w:autoSpaceDN w:val="0"/>
              <w:adjustRightInd w:val="0"/>
              <w:rPr>
                <w:rFonts w:ascii="Calibri" w:eastAsia="Calibri" w:hAnsi="Calibri" w:cs="ArialMT"/>
                <w:color w:val="0000FF"/>
                <w:sz w:val="22"/>
                <w:szCs w:val="22"/>
              </w:rPr>
            </w:pPr>
            <w:r w:rsidRPr="00055697">
              <w:rPr>
                <w:rFonts w:ascii="Calibri" w:eastAsia="Calibri" w:hAnsi="Calibri" w:cs="ArialMT"/>
                <w:color w:val="0000FF"/>
                <w:sz w:val="22"/>
                <w:szCs w:val="22"/>
              </w:rPr>
              <w:t>Course: FNH 381</w:t>
            </w:r>
          </w:p>
        </w:tc>
        <w:tc>
          <w:tcPr>
            <w:tcW w:w="4268" w:type="dxa"/>
            <w:tcBorders>
              <w:top w:val="nil"/>
              <w:left w:val="single" w:sz="8" w:space="0" w:color="4BACC6"/>
            </w:tcBorders>
            <w:shd w:val="clear" w:color="auto" w:fill="auto"/>
          </w:tcPr>
          <w:p w14:paraId="607515B2" w14:textId="2106F772" w:rsidR="004A3F88" w:rsidRPr="00055697" w:rsidRDefault="004A3F88" w:rsidP="00055697">
            <w:pPr>
              <w:rPr>
                <w:rFonts w:cs="Arial"/>
                <w:color w:val="0000FF"/>
              </w:rPr>
            </w:pPr>
            <w:r w:rsidRPr="00055697">
              <w:rPr>
                <w:rFonts w:cs="Arial"/>
                <w:color w:val="0000FF"/>
              </w:rPr>
              <w:t>Job shadowing, counsel</w:t>
            </w:r>
            <w:r>
              <w:rPr>
                <w:rFonts w:cs="Arial"/>
                <w:color w:val="0000FF"/>
              </w:rPr>
              <w:t>l</w:t>
            </w:r>
            <w:r w:rsidRPr="00055697">
              <w:rPr>
                <w:rFonts w:cs="Arial"/>
                <w:color w:val="0000FF"/>
              </w:rPr>
              <w:t>ing experiences and lectures</w:t>
            </w:r>
          </w:p>
        </w:tc>
      </w:tr>
      <w:tr w:rsidR="004A3F88" w:rsidRPr="00BB3896" w14:paraId="3E8B941D"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115ABC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g</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76B963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obtaining and interpreting a medical history.</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56F4453" w14:textId="6A98F103" w:rsidR="004A3F88" w:rsidRPr="00BB3896" w:rsidRDefault="004A3F88" w:rsidP="00055697">
            <w:pPr>
              <w:autoSpaceDE w:val="0"/>
              <w:autoSpaceDN w:val="0"/>
              <w:adjustRightInd w:val="0"/>
              <w:rPr>
                <w:rFonts w:ascii="Calibri" w:eastAsia="Calibri" w:hAnsi="Calibri" w:cs="ArialMT"/>
                <w:sz w:val="22"/>
                <w:szCs w:val="22"/>
              </w:rPr>
            </w:pPr>
            <w:r w:rsidRPr="00055697">
              <w:rPr>
                <w:rFonts w:ascii="Calibri" w:eastAsia="Calibri" w:hAnsi="Calibri" w:cs="ArialMT"/>
                <w:color w:val="0000FF"/>
                <w:sz w:val="22"/>
                <w:szCs w:val="22"/>
              </w:rPr>
              <w:t>Course: FNH 381</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89D1DC2" w14:textId="234F9F77" w:rsidR="004A3F88" w:rsidRPr="00055697" w:rsidRDefault="004A3F88" w:rsidP="00055697">
            <w:pPr>
              <w:rPr>
                <w:rFonts w:cs="Arial"/>
              </w:rPr>
            </w:pPr>
            <w:r w:rsidRPr="00055697">
              <w:rPr>
                <w:rFonts w:cs="Arial"/>
                <w:color w:val="0000FF"/>
              </w:rPr>
              <w:t>Job shadowing</w:t>
            </w:r>
          </w:p>
        </w:tc>
      </w:tr>
      <w:tr w:rsidR="004A3F88" w:rsidRPr="00BB3896" w14:paraId="461C2647" w14:textId="77777777" w:rsidTr="008C5F04">
        <w:trPr>
          <w:jc w:val="center"/>
        </w:trPr>
        <w:tc>
          <w:tcPr>
            <w:tcW w:w="1533" w:type="dxa"/>
            <w:tcBorders>
              <w:right w:val="single" w:sz="8" w:space="0" w:color="4BACC6"/>
            </w:tcBorders>
            <w:shd w:val="clear" w:color="auto" w:fill="auto"/>
            <w:vAlign w:val="center"/>
          </w:tcPr>
          <w:p w14:paraId="0BBDE119"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h</w:t>
            </w:r>
          </w:p>
        </w:tc>
        <w:tc>
          <w:tcPr>
            <w:tcW w:w="4398" w:type="dxa"/>
            <w:tcBorders>
              <w:left w:val="single" w:sz="8" w:space="0" w:color="4BACC6"/>
              <w:right w:val="single" w:sz="8" w:space="0" w:color="4BACC6"/>
            </w:tcBorders>
            <w:shd w:val="clear" w:color="auto" w:fill="auto"/>
            <w:vAlign w:val="center"/>
          </w:tcPr>
          <w:p w14:paraId="0E713747"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Identify principles for selection of relevant medical information.</w:t>
            </w:r>
          </w:p>
        </w:tc>
        <w:tc>
          <w:tcPr>
            <w:tcW w:w="4315" w:type="dxa"/>
            <w:gridSpan w:val="2"/>
            <w:tcBorders>
              <w:left w:val="single" w:sz="8" w:space="0" w:color="4BACC6"/>
              <w:right w:val="single" w:sz="8" w:space="0" w:color="4BACC6"/>
            </w:tcBorders>
            <w:shd w:val="clear" w:color="auto" w:fill="auto"/>
          </w:tcPr>
          <w:p w14:paraId="2862654D" w14:textId="530B2DD4" w:rsidR="004A3F88" w:rsidRPr="008D3308" w:rsidRDefault="004A3F88" w:rsidP="008D3308">
            <w:pPr>
              <w:autoSpaceDE w:val="0"/>
              <w:autoSpaceDN w:val="0"/>
              <w:adjustRightInd w:val="0"/>
              <w:rPr>
                <w:rFonts w:ascii="Calibri" w:eastAsia="Calibri" w:hAnsi="Calibri" w:cs="ArialMT"/>
                <w:color w:val="548DD4" w:themeColor="text2" w:themeTint="99"/>
                <w:sz w:val="22"/>
                <w:szCs w:val="22"/>
              </w:rPr>
            </w:pPr>
            <w:r w:rsidRPr="008D3308">
              <w:rPr>
                <w:rFonts w:ascii="Calibri" w:eastAsia="Calibri" w:hAnsi="Calibri" w:cs="ArialMT"/>
                <w:color w:val="548DD4" w:themeColor="text2" w:themeTint="99"/>
                <w:sz w:val="22"/>
                <w:szCs w:val="22"/>
              </w:rPr>
              <w:t>Course: FNH 470, 475</w:t>
            </w:r>
          </w:p>
        </w:tc>
        <w:tc>
          <w:tcPr>
            <w:tcW w:w="4268" w:type="dxa"/>
            <w:tcBorders>
              <w:left w:val="single" w:sz="8" w:space="0" w:color="4BACC6"/>
            </w:tcBorders>
            <w:shd w:val="clear" w:color="auto" w:fill="auto"/>
          </w:tcPr>
          <w:p w14:paraId="61D511E3" w14:textId="58FA34D6" w:rsidR="004A3F88" w:rsidRPr="004162E8" w:rsidRDefault="004A3F88" w:rsidP="008D3308">
            <w:pPr>
              <w:rPr>
                <w:rFonts w:asciiTheme="minorHAnsi" w:hAnsiTheme="minorHAnsi" w:cs="Arial"/>
                <w:color w:val="548DD4" w:themeColor="text2" w:themeTint="99"/>
                <w:sz w:val="22"/>
                <w:szCs w:val="22"/>
              </w:rPr>
            </w:pPr>
            <w:r>
              <w:rPr>
                <w:rFonts w:asciiTheme="minorHAnsi" w:hAnsiTheme="minorHAnsi" w:cs="Arial"/>
                <w:color w:val="548DD4" w:themeColor="text2" w:themeTint="99"/>
                <w:sz w:val="22"/>
                <w:szCs w:val="22"/>
              </w:rPr>
              <w:t>Case studies</w:t>
            </w:r>
          </w:p>
        </w:tc>
      </w:tr>
      <w:tr w:rsidR="004A3F88" w:rsidRPr="00BB3896" w14:paraId="2A71CA8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0F55273"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j</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E68EBC2"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obtain and interpret demographic, psycho-social and health behaviour history.</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A292D1F" w14:textId="2B26764D" w:rsidR="004A3F88" w:rsidRPr="00BB3896" w:rsidRDefault="004A3F88" w:rsidP="008D3308">
            <w:pPr>
              <w:autoSpaceDE w:val="0"/>
              <w:autoSpaceDN w:val="0"/>
              <w:adjustRightInd w:val="0"/>
              <w:rPr>
                <w:rFonts w:ascii="Calibri" w:eastAsia="Calibri" w:hAnsi="Calibri" w:cs="ArialMT"/>
                <w:sz w:val="22"/>
                <w:szCs w:val="22"/>
              </w:rPr>
            </w:pPr>
            <w:r w:rsidRPr="008D3308">
              <w:rPr>
                <w:rFonts w:ascii="Calibri" w:eastAsia="Calibri" w:hAnsi="Calibri" w:cs="ArialMT"/>
                <w:color w:val="548DD4" w:themeColor="text2" w:themeTint="99"/>
                <w:sz w:val="22"/>
                <w:szCs w:val="22"/>
              </w:rPr>
              <w:t xml:space="preserve">Course: FNH </w:t>
            </w:r>
            <w:r>
              <w:rPr>
                <w:rFonts w:ascii="Calibri" w:eastAsia="Calibri" w:hAnsi="Calibri" w:cs="ArialMT"/>
                <w:color w:val="548DD4" w:themeColor="text2" w:themeTint="99"/>
                <w:sz w:val="22"/>
                <w:szCs w:val="22"/>
              </w:rPr>
              <w:t>473</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8B4C837" w14:textId="4A5B4B46" w:rsidR="004A3F88" w:rsidRPr="004162E8" w:rsidRDefault="004A3F88" w:rsidP="004162E8">
            <w:pPr>
              <w:rPr>
                <w:rFonts w:asciiTheme="minorHAnsi" w:hAnsiTheme="minorHAnsi" w:cs="Arial"/>
                <w:color w:val="548DD4" w:themeColor="text2" w:themeTint="99"/>
                <w:sz w:val="22"/>
                <w:szCs w:val="22"/>
              </w:rPr>
            </w:pPr>
            <w:r>
              <w:rPr>
                <w:rFonts w:asciiTheme="minorHAnsi" w:hAnsiTheme="minorHAnsi" w:cs="Arial"/>
                <w:color w:val="548DD4" w:themeColor="text2" w:themeTint="99"/>
                <w:sz w:val="22"/>
                <w:szCs w:val="22"/>
              </w:rPr>
              <w:t>Needs assessment online course via DC</w:t>
            </w:r>
          </w:p>
        </w:tc>
      </w:tr>
      <w:tr w:rsidR="004A3F88" w:rsidRPr="00BB3896" w14:paraId="556701E9" w14:textId="77777777" w:rsidTr="008C5F04">
        <w:trPr>
          <w:jc w:val="center"/>
        </w:trPr>
        <w:tc>
          <w:tcPr>
            <w:tcW w:w="1533" w:type="dxa"/>
            <w:tcBorders>
              <w:right w:val="single" w:sz="8" w:space="0" w:color="4BACC6"/>
            </w:tcBorders>
            <w:shd w:val="clear" w:color="auto" w:fill="auto"/>
            <w:vAlign w:val="center"/>
          </w:tcPr>
          <w:p w14:paraId="6A73BA77"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k</w:t>
            </w:r>
          </w:p>
        </w:tc>
        <w:tc>
          <w:tcPr>
            <w:tcW w:w="4398" w:type="dxa"/>
            <w:tcBorders>
              <w:left w:val="single" w:sz="8" w:space="0" w:color="4BACC6"/>
              <w:right w:val="single" w:sz="8" w:space="0" w:color="4BACC6"/>
            </w:tcBorders>
            <w:shd w:val="clear" w:color="auto" w:fill="auto"/>
            <w:vAlign w:val="center"/>
          </w:tcPr>
          <w:p w14:paraId="74C5591E"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selection of relevant demographic, psycho-social and health behaviour history.</w:t>
            </w:r>
          </w:p>
        </w:tc>
        <w:tc>
          <w:tcPr>
            <w:tcW w:w="4315" w:type="dxa"/>
            <w:gridSpan w:val="2"/>
            <w:tcBorders>
              <w:left w:val="single" w:sz="8" w:space="0" w:color="4BACC6"/>
              <w:right w:val="single" w:sz="8" w:space="0" w:color="4BACC6"/>
            </w:tcBorders>
            <w:shd w:val="clear" w:color="auto" w:fill="auto"/>
          </w:tcPr>
          <w:p w14:paraId="51F8D7B2" w14:textId="72B38F43" w:rsidR="004A3F88" w:rsidRPr="00BB3896" w:rsidRDefault="004A3F88" w:rsidP="008D3308">
            <w:pPr>
              <w:autoSpaceDE w:val="0"/>
              <w:autoSpaceDN w:val="0"/>
              <w:adjustRightInd w:val="0"/>
              <w:rPr>
                <w:rFonts w:ascii="Calibri" w:eastAsia="Calibri" w:hAnsi="Calibri" w:cs="ArialMT"/>
                <w:sz w:val="22"/>
                <w:szCs w:val="22"/>
              </w:rPr>
            </w:pPr>
            <w:r w:rsidRPr="008D3308">
              <w:rPr>
                <w:rFonts w:ascii="Calibri" w:eastAsia="Calibri" w:hAnsi="Calibri" w:cs="ArialMT"/>
                <w:color w:val="548DD4" w:themeColor="text2" w:themeTint="99"/>
                <w:sz w:val="22"/>
                <w:szCs w:val="22"/>
              </w:rPr>
              <w:t xml:space="preserve">Course: FNH </w:t>
            </w:r>
            <w:r>
              <w:rPr>
                <w:rFonts w:ascii="Calibri" w:eastAsia="Calibri" w:hAnsi="Calibri" w:cs="ArialMT"/>
                <w:color w:val="548DD4" w:themeColor="text2" w:themeTint="99"/>
                <w:sz w:val="22"/>
                <w:szCs w:val="22"/>
              </w:rPr>
              <w:t>473</w:t>
            </w:r>
          </w:p>
        </w:tc>
        <w:tc>
          <w:tcPr>
            <w:tcW w:w="4268" w:type="dxa"/>
            <w:tcBorders>
              <w:left w:val="single" w:sz="8" w:space="0" w:color="4BACC6"/>
            </w:tcBorders>
            <w:shd w:val="clear" w:color="auto" w:fill="auto"/>
          </w:tcPr>
          <w:p w14:paraId="5277B4FC" w14:textId="7F9D87A8" w:rsidR="004A3F88" w:rsidRPr="004162E8" w:rsidRDefault="004A3F88" w:rsidP="004162E8">
            <w:pPr>
              <w:rPr>
                <w:rFonts w:cs="Arial"/>
              </w:rPr>
            </w:pPr>
            <w:r w:rsidRPr="004162E8">
              <w:rPr>
                <w:rFonts w:asciiTheme="minorHAnsi" w:hAnsiTheme="minorHAnsi" w:cs="Arial"/>
                <w:color w:val="548DD4" w:themeColor="text2" w:themeTint="99"/>
              </w:rPr>
              <w:t>Needs assessment online course via DC</w:t>
            </w:r>
          </w:p>
        </w:tc>
      </w:tr>
      <w:tr w:rsidR="004A3F88" w:rsidRPr="00BB3896" w14:paraId="21D5A5E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BC123BB"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B849FD6"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obtaining and interpreting food and nutrient intake data.</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59F4CBF4" w14:textId="6C3FF6AB" w:rsidR="004A3F88" w:rsidRPr="00BB3896" w:rsidRDefault="004A3F88"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Courses: FNH 250, 370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1F41292F" w14:textId="617252DE" w:rsidR="004A3F88" w:rsidRPr="002B0BB2" w:rsidRDefault="004A3F88" w:rsidP="002B0BB2">
            <w:pPr>
              <w:rPr>
                <w:rFonts w:cs="Arial"/>
              </w:rPr>
            </w:pPr>
            <w:r>
              <w:rPr>
                <w:rFonts w:cs="Arial"/>
              </w:rPr>
              <w:t>Self-administered diet analysis in 250; gained understanding of tools in 370</w:t>
            </w:r>
          </w:p>
        </w:tc>
      </w:tr>
      <w:tr w:rsidR="004A3F88" w:rsidRPr="00BB3896" w14:paraId="4F7804A4" w14:textId="77777777" w:rsidTr="008C5F04">
        <w:trPr>
          <w:jc w:val="center"/>
        </w:trPr>
        <w:tc>
          <w:tcPr>
            <w:tcW w:w="1533" w:type="dxa"/>
            <w:tcBorders>
              <w:right w:val="single" w:sz="8" w:space="0" w:color="4BACC6"/>
            </w:tcBorders>
            <w:shd w:val="clear" w:color="auto" w:fill="auto"/>
            <w:vAlign w:val="center"/>
          </w:tcPr>
          <w:p w14:paraId="1C4945E3"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o</w:t>
            </w:r>
          </w:p>
        </w:tc>
        <w:tc>
          <w:tcPr>
            <w:tcW w:w="4398" w:type="dxa"/>
            <w:tcBorders>
              <w:left w:val="single" w:sz="8" w:space="0" w:color="4BACC6"/>
              <w:right w:val="single" w:sz="8" w:space="0" w:color="4BACC6"/>
            </w:tcBorders>
            <w:shd w:val="clear" w:color="auto" w:fill="auto"/>
            <w:vAlign w:val="center"/>
          </w:tcPr>
          <w:p w14:paraId="420AE231"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to identify food and nutrition related learning needs of clients.</w:t>
            </w:r>
          </w:p>
        </w:tc>
        <w:tc>
          <w:tcPr>
            <w:tcW w:w="4315" w:type="dxa"/>
            <w:gridSpan w:val="2"/>
            <w:tcBorders>
              <w:left w:val="single" w:sz="8" w:space="0" w:color="4BACC6"/>
              <w:right w:val="single" w:sz="8" w:space="0" w:color="4BACC6"/>
            </w:tcBorders>
            <w:shd w:val="clear" w:color="auto" w:fill="auto"/>
          </w:tcPr>
          <w:p w14:paraId="36944BA4" w14:textId="413377B6" w:rsidR="004A3F88" w:rsidRPr="00BB3896" w:rsidRDefault="004A3F88"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Personal research</w:t>
            </w:r>
          </w:p>
        </w:tc>
        <w:tc>
          <w:tcPr>
            <w:tcW w:w="4268" w:type="dxa"/>
            <w:tcBorders>
              <w:left w:val="single" w:sz="8" w:space="0" w:color="4BACC6"/>
            </w:tcBorders>
            <w:shd w:val="clear" w:color="auto" w:fill="auto"/>
          </w:tcPr>
          <w:p w14:paraId="7226A43F" w14:textId="45406AA2" w:rsidR="004A3F88" w:rsidRPr="002B0BB2" w:rsidRDefault="004A3F88" w:rsidP="002B0BB2">
            <w:pPr>
              <w:rPr>
                <w:rFonts w:cs="Arial"/>
              </w:rPr>
            </w:pPr>
            <w:r>
              <w:rPr>
                <w:rFonts w:cs="Arial"/>
              </w:rPr>
              <w:t>When asked by a family friend to help with dietary advice, I looked into intake surveys and learned a lot through my research.</w:t>
            </w:r>
          </w:p>
        </w:tc>
      </w:tr>
      <w:tr w:rsidR="004A3F88" w:rsidRPr="00BB3896" w14:paraId="3412E39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A56D5E1"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q</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057EB77"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obtaining and interpreting anthropometric data.</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7F0D5B9" w14:textId="125AECF0" w:rsidR="004A3F88" w:rsidRPr="00BB3896" w:rsidRDefault="004A3F88"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370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D43FB76" w14:textId="633F7EF1" w:rsidR="004A3F88" w:rsidRPr="004162E8" w:rsidRDefault="004A3F88" w:rsidP="004162E8">
            <w:pPr>
              <w:rPr>
                <w:rFonts w:cs="Arial"/>
              </w:rPr>
            </w:pPr>
            <w:r>
              <w:rPr>
                <w:rFonts w:cs="Arial"/>
              </w:rPr>
              <w:t>Course content</w:t>
            </w:r>
          </w:p>
        </w:tc>
      </w:tr>
      <w:tr w:rsidR="004A3F88" w:rsidRPr="00BB3896" w14:paraId="6454F21D" w14:textId="77777777" w:rsidTr="008C5F04">
        <w:trPr>
          <w:jc w:val="center"/>
        </w:trPr>
        <w:tc>
          <w:tcPr>
            <w:tcW w:w="1533" w:type="dxa"/>
            <w:tcBorders>
              <w:right w:val="single" w:sz="8" w:space="0" w:color="4BACC6"/>
            </w:tcBorders>
            <w:shd w:val="clear" w:color="auto" w:fill="auto"/>
            <w:vAlign w:val="center"/>
          </w:tcPr>
          <w:p w14:paraId="53B2E0B7"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s</w:t>
            </w:r>
          </w:p>
        </w:tc>
        <w:tc>
          <w:tcPr>
            <w:tcW w:w="4398" w:type="dxa"/>
            <w:tcBorders>
              <w:left w:val="single" w:sz="8" w:space="0" w:color="4BACC6"/>
              <w:right w:val="single" w:sz="8" w:space="0" w:color="4BACC6"/>
            </w:tcBorders>
            <w:shd w:val="clear" w:color="auto" w:fill="auto"/>
            <w:vAlign w:val="center"/>
          </w:tcPr>
          <w:p w14:paraId="1063AEC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obtain and interpret biochemical and medical test/procedure data.</w:t>
            </w:r>
          </w:p>
        </w:tc>
        <w:tc>
          <w:tcPr>
            <w:tcW w:w="4315" w:type="dxa"/>
            <w:gridSpan w:val="2"/>
            <w:tcBorders>
              <w:left w:val="single" w:sz="8" w:space="0" w:color="4BACC6"/>
              <w:right w:val="single" w:sz="8" w:space="0" w:color="4BACC6"/>
            </w:tcBorders>
            <w:shd w:val="clear" w:color="auto" w:fill="auto"/>
          </w:tcPr>
          <w:p w14:paraId="5B353AD9" w14:textId="0155E2D7" w:rsidR="004A3F88" w:rsidRPr="00BB3896" w:rsidRDefault="004A3F88" w:rsidP="00945FD0">
            <w:pPr>
              <w:autoSpaceDE w:val="0"/>
              <w:autoSpaceDN w:val="0"/>
              <w:adjustRightInd w:val="0"/>
              <w:rPr>
                <w:rFonts w:ascii="Calibri" w:eastAsia="Calibri" w:hAnsi="Calibri" w:cs="ArialMT"/>
                <w:sz w:val="22"/>
                <w:szCs w:val="22"/>
              </w:rPr>
            </w:pPr>
            <w:r w:rsidRPr="008D3308">
              <w:rPr>
                <w:rFonts w:ascii="Calibri" w:eastAsia="Calibri" w:hAnsi="Calibri" w:cs="ArialMT"/>
                <w:color w:val="548DD4" w:themeColor="text2" w:themeTint="99"/>
                <w:sz w:val="22"/>
                <w:szCs w:val="22"/>
              </w:rPr>
              <w:t>Course: FNH 470, 475</w:t>
            </w:r>
          </w:p>
        </w:tc>
        <w:tc>
          <w:tcPr>
            <w:tcW w:w="4268" w:type="dxa"/>
            <w:tcBorders>
              <w:left w:val="single" w:sz="8" w:space="0" w:color="4BACC6"/>
            </w:tcBorders>
            <w:shd w:val="clear" w:color="auto" w:fill="auto"/>
          </w:tcPr>
          <w:p w14:paraId="241F6AE7" w14:textId="55067FFC" w:rsidR="004A3F88" w:rsidRPr="004162E8" w:rsidRDefault="004A3F88" w:rsidP="004162E8">
            <w:pPr>
              <w:rPr>
                <w:rFonts w:cs="Arial"/>
              </w:rPr>
            </w:pPr>
            <w:r>
              <w:rPr>
                <w:rFonts w:ascii="Calibri" w:eastAsia="Calibri" w:hAnsi="Calibri" w:cs="ArialMT"/>
                <w:color w:val="548DD4" w:themeColor="text2" w:themeTint="99"/>
                <w:sz w:val="22"/>
                <w:szCs w:val="22"/>
              </w:rPr>
              <w:t>Course lectures, guest speaker and case studies</w:t>
            </w:r>
          </w:p>
        </w:tc>
      </w:tr>
      <w:tr w:rsidR="004A3F88" w:rsidRPr="00BB3896" w14:paraId="528EFD26"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9D92657"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t</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AA0AF5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principles to </w:t>
            </w:r>
            <w:r w:rsidRPr="00BB3896">
              <w:rPr>
                <w:rFonts w:ascii="Calibri" w:eastAsia="Calibri" w:hAnsi="Calibri" w:cs="ArialMT"/>
                <w:i/>
                <w:sz w:val="22"/>
                <w:szCs w:val="22"/>
              </w:rPr>
              <w:lastRenderedPageBreak/>
              <w:t>identify relevant biochemical and medical test/procedure data.</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5173B7B5" w14:textId="56EBFC84" w:rsidR="004A3F88" w:rsidRPr="00BB3896" w:rsidRDefault="004A3F88" w:rsidP="00945FD0">
            <w:pPr>
              <w:autoSpaceDE w:val="0"/>
              <w:autoSpaceDN w:val="0"/>
              <w:adjustRightInd w:val="0"/>
              <w:rPr>
                <w:rFonts w:ascii="Calibri" w:eastAsia="Calibri" w:hAnsi="Calibri" w:cs="ArialMT"/>
                <w:sz w:val="22"/>
                <w:szCs w:val="22"/>
              </w:rPr>
            </w:pPr>
            <w:r w:rsidRPr="008D3308">
              <w:rPr>
                <w:rFonts w:ascii="Calibri" w:eastAsia="Calibri" w:hAnsi="Calibri" w:cs="ArialMT"/>
                <w:color w:val="548DD4" w:themeColor="text2" w:themeTint="99"/>
                <w:sz w:val="22"/>
                <w:szCs w:val="22"/>
              </w:rPr>
              <w:lastRenderedPageBreak/>
              <w:t>Course: FNH 470, 475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F5B7471" w14:textId="58F20C81" w:rsidR="004A3F88" w:rsidRPr="004162E8" w:rsidRDefault="004A3F88" w:rsidP="004162E8">
            <w:pPr>
              <w:rPr>
                <w:rFonts w:cs="Arial"/>
              </w:rPr>
            </w:pPr>
            <w:r>
              <w:rPr>
                <w:rFonts w:ascii="Calibri" w:eastAsia="Calibri" w:hAnsi="Calibri" w:cs="ArialMT"/>
                <w:color w:val="548DD4" w:themeColor="text2" w:themeTint="99"/>
                <w:sz w:val="22"/>
                <w:szCs w:val="22"/>
              </w:rPr>
              <w:t xml:space="preserve">Course lectures, guest speaker and case </w:t>
            </w:r>
            <w:r>
              <w:rPr>
                <w:rFonts w:ascii="Calibri" w:eastAsia="Calibri" w:hAnsi="Calibri" w:cs="ArialMT"/>
                <w:color w:val="548DD4" w:themeColor="text2" w:themeTint="99"/>
                <w:sz w:val="22"/>
                <w:szCs w:val="22"/>
              </w:rPr>
              <w:lastRenderedPageBreak/>
              <w:t>studies</w:t>
            </w:r>
          </w:p>
        </w:tc>
      </w:tr>
      <w:tr w:rsidR="004A3F88" w:rsidRPr="00BB3896" w14:paraId="074B6AC9" w14:textId="77777777" w:rsidTr="008C5F04">
        <w:trPr>
          <w:jc w:val="center"/>
        </w:trPr>
        <w:tc>
          <w:tcPr>
            <w:tcW w:w="1533" w:type="dxa"/>
            <w:tcBorders>
              <w:right w:val="single" w:sz="8" w:space="0" w:color="4BACC6"/>
            </w:tcBorders>
            <w:shd w:val="clear" w:color="auto" w:fill="auto"/>
            <w:vAlign w:val="center"/>
          </w:tcPr>
          <w:p w14:paraId="52927C6F"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v</w:t>
            </w:r>
          </w:p>
        </w:tc>
        <w:tc>
          <w:tcPr>
            <w:tcW w:w="4398" w:type="dxa"/>
            <w:tcBorders>
              <w:left w:val="single" w:sz="8" w:space="0" w:color="4BACC6"/>
              <w:right w:val="single" w:sz="8" w:space="0" w:color="4BACC6"/>
            </w:tcBorders>
            <w:shd w:val="clear" w:color="auto" w:fill="auto"/>
            <w:vAlign w:val="center"/>
          </w:tcPr>
          <w:p w14:paraId="58BCA22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obtain and interpret information from mealtime/feeding observations.</w:t>
            </w:r>
          </w:p>
        </w:tc>
        <w:tc>
          <w:tcPr>
            <w:tcW w:w="4315" w:type="dxa"/>
            <w:gridSpan w:val="2"/>
            <w:tcBorders>
              <w:left w:val="single" w:sz="8" w:space="0" w:color="4BACC6"/>
              <w:right w:val="single" w:sz="8" w:space="0" w:color="4BACC6"/>
            </w:tcBorders>
            <w:shd w:val="clear" w:color="auto" w:fill="auto"/>
          </w:tcPr>
          <w:p w14:paraId="57A5F80D" w14:textId="72926970" w:rsidR="004A3F88" w:rsidRPr="00BB3896" w:rsidRDefault="004A3F88"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471</w:t>
            </w:r>
          </w:p>
        </w:tc>
        <w:tc>
          <w:tcPr>
            <w:tcW w:w="4268" w:type="dxa"/>
            <w:tcBorders>
              <w:left w:val="single" w:sz="8" w:space="0" w:color="4BACC6"/>
            </w:tcBorders>
            <w:shd w:val="clear" w:color="auto" w:fill="auto"/>
          </w:tcPr>
          <w:p w14:paraId="1529FFEA" w14:textId="3EFB9DD4" w:rsidR="004A3F88" w:rsidRPr="002B0BB2" w:rsidRDefault="004A3F88" w:rsidP="002B0BB2">
            <w:pPr>
              <w:rPr>
                <w:rFonts w:cs="Arial"/>
              </w:rPr>
            </w:pPr>
            <w:r>
              <w:rPr>
                <w:rFonts w:cs="Arial"/>
              </w:rPr>
              <w:t>‘Nutrition over the lifespan’ covered certain aspects of this topic.</w:t>
            </w:r>
          </w:p>
        </w:tc>
      </w:tr>
      <w:tr w:rsidR="004A3F88" w:rsidRPr="00BB3896" w14:paraId="304BBC94"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34C4C07"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x</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10D8C6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Identify signs and symptoms of nutrient deficiencies or excesses.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FD0EA06" w14:textId="5347B293" w:rsidR="004A3F88" w:rsidRPr="00BB3896" w:rsidRDefault="004A3F88"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351</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CAE930A" w14:textId="1617E4CB" w:rsidR="004A3F88" w:rsidRPr="002B0BB2" w:rsidRDefault="004A3F88" w:rsidP="002B0BB2">
            <w:pPr>
              <w:rPr>
                <w:rFonts w:cs="Arial"/>
              </w:rPr>
            </w:pPr>
            <w:r>
              <w:rPr>
                <w:rFonts w:cs="Arial"/>
              </w:rPr>
              <w:t>Covered deficiencies and excesses for each nutrient discussed.</w:t>
            </w:r>
          </w:p>
        </w:tc>
      </w:tr>
      <w:tr w:rsidR="004A3F88" w:rsidRPr="00BB3896" w14:paraId="0B4E69E5" w14:textId="77777777" w:rsidTr="008C5F04">
        <w:trPr>
          <w:jc w:val="center"/>
        </w:trPr>
        <w:tc>
          <w:tcPr>
            <w:tcW w:w="1533" w:type="dxa"/>
            <w:tcBorders>
              <w:right w:val="single" w:sz="8" w:space="0" w:color="4BACC6"/>
            </w:tcBorders>
            <w:shd w:val="clear" w:color="auto" w:fill="auto"/>
            <w:vAlign w:val="center"/>
          </w:tcPr>
          <w:p w14:paraId="648E3A5A"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y</w:t>
            </w:r>
          </w:p>
        </w:tc>
        <w:tc>
          <w:tcPr>
            <w:tcW w:w="4398" w:type="dxa"/>
            <w:tcBorders>
              <w:left w:val="single" w:sz="8" w:space="0" w:color="4BACC6"/>
              <w:right w:val="single" w:sz="8" w:space="0" w:color="4BACC6"/>
            </w:tcBorders>
            <w:shd w:val="clear" w:color="auto" w:fill="auto"/>
            <w:vAlign w:val="center"/>
          </w:tcPr>
          <w:p w14:paraId="3F617E90"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obtain and interpret nutrition-focused physical observation data.</w:t>
            </w:r>
          </w:p>
        </w:tc>
        <w:tc>
          <w:tcPr>
            <w:tcW w:w="4315" w:type="dxa"/>
            <w:gridSpan w:val="2"/>
            <w:tcBorders>
              <w:left w:val="single" w:sz="8" w:space="0" w:color="4BACC6"/>
              <w:right w:val="single" w:sz="8" w:space="0" w:color="4BACC6"/>
            </w:tcBorders>
            <w:shd w:val="clear" w:color="auto" w:fill="auto"/>
          </w:tcPr>
          <w:p w14:paraId="1A413B6C" w14:textId="77777777" w:rsidR="004A3F88" w:rsidRPr="00BB3896" w:rsidRDefault="004A3F88" w:rsidP="002B0BB2">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5391614B" w14:textId="77777777" w:rsidR="004A3F88" w:rsidRPr="00BB3896" w:rsidRDefault="004A3F88" w:rsidP="002708C5">
            <w:pPr>
              <w:pStyle w:val="ListParagraph"/>
              <w:spacing w:after="0" w:line="240" w:lineRule="auto"/>
              <w:ind w:left="360"/>
              <w:rPr>
                <w:rFonts w:cs="Arial"/>
              </w:rPr>
            </w:pPr>
          </w:p>
        </w:tc>
      </w:tr>
      <w:tr w:rsidR="004A3F88" w:rsidRPr="00BB3896" w14:paraId="63D20325"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5A411C07"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aa</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0EDD2E55"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Identify signs and symptoms of dysphagia.</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56473B09" w14:textId="0CC31C0C" w:rsidR="004A3F88" w:rsidRPr="00BB3896" w:rsidRDefault="004A3F88"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471</w:t>
            </w:r>
          </w:p>
        </w:tc>
        <w:tc>
          <w:tcPr>
            <w:tcW w:w="4268" w:type="dxa"/>
            <w:tcBorders>
              <w:top w:val="nil"/>
              <w:left w:val="single" w:sz="8" w:space="0" w:color="4BACC6"/>
              <w:bottom w:val="single" w:sz="8" w:space="0" w:color="4BACC6"/>
              <w:right w:val="single" w:sz="8" w:space="0" w:color="4BACC6"/>
            </w:tcBorders>
            <w:shd w:val="clear" w:color="auto" w:fill="auto"/>
          </w:tcPr>
          <w:p w14:paraId="05B09F0A" w14:textId="794BF8BD" w:rsidR="004A3F88" w:rsidRPr="002B0BB2" w:rsidRDefault="004A3F88" w:rsidP="002B0BB2">
            <w:pPr>
              <w:rPr>
                <w:rFonts w:cs="Arial"/>
              </w:rPr>
            </w:pPr>
            <w:r>
              <w:rPr>
                <w:rFonts w:cs="Arial"/>
              </w:rPr>
              <w:t>‘Nutrition over the lifespan’ covered signs and symptoms of dysphagia.</w:t>
            </w:r>
          </w:p>
        </w:tc>
      </w:tr>
      <w:tr w:rsidR="004A3F88" w:rsidRPr="00BB3896" w14:paraId="1002D6A7" w14:textId="77777777" w:rsidTr="008C5F04">
        <w:trPr>
          <w:jc w:val="center"/>
        </w:trPr>
        <w:tc>
          <w:tcPr>
            <w:tcW w:w="1533" w:type="dxa"/>
            <w:tcBorders>
              <w:right w:val="single" w:sz="8" w:space="0" w:color="4BACC6"/>
            </w:tcBorders>
            <w:shd w:val="clear" w:color="auto" w:fill="auto"/>
            <w:vAlign w:val="center"/>
          </w:tcPr>
          <w:p w14:paraId="0ACF8B58"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bb</w:t>
            </w:r>
          </w:p>
        </w:tc>
        <w:tc>
          <w:tcPr>
            <w:tcW w:w="4398" w:type="dxa"/>
            <w:tcBorders>
              <w:left w:val="single" w:sz="8" w:space="0" w:color="4BACC6"/>
              <w:right w:val="single" w:sz="8" w:space="0" w:color="4BACC6"/>
            </w:tcBorders>
            <w:shd w:val="clear" w:color="auto" w:fill="auto"/>
            <w:vAlign w:val="center"/>
          </w:tcPr>
          <w:p w14:paraId="57216DD5" w14:textId="16A21816" w:rsidR="004A3F88" w:rsidRPr="00BB3896" w:rsidRDefault="004A3F88" w:rsidP="00536CF1">
            <w:pPr>
              <w:rPr>
                <w:rFonts w:ascii="Calibri" w:eastAsia="Calibri" w:hAnsi="Calibri" w:cs="Arial"/>
                <w:sz w:val="22"/>
                <w:szCs w:val="22"/>
              </w:rPr>
            </w:pPr>
            <w:r w:rsidRPr="00C070A2">
              <w:rPr>
                <w:rFonts w:ascii="Arial" w:hAnsi="Arial" w:cs="Arial"/>
                <w:sz w:val="20"/>
                <w:szCs w:val="20"/>
                <w:lang w:val="en-CA" w:eastAsia="en-CA"/>
              </w:rPr>
              <w:t>Demonstrate knowledge of principles for swallowing assessment.</w:t>
            </w:r>
          </w:p>
        </w:tc>
        <w:tc>
          <w:tcPr>
            <w:tcW w:w="4315" w:type="dxa"/>
            <w:gridSpan w:val="2"/>
            <w:tcBorders>
              <w:left w:val="single" w:sz="8" w:space="0" w:color="4BACC6"/>
              <w:right w:val="single" w:sz="8" w:space="0" w:color="4BACC6"/>
            </w:tcBorders>
            <w:shd w:val="clear" w:color="auto" w:fill="auto"/>
          </w:tcPr>
          <w:p w14:paraId="387F6D6E" w14:textId="44112979" w:rsidR="004A3F88" w:rsidRPr="00BB3896" w:rsidRDefault="004A3F88" w:rsidP="00945FD0">
            <w:pPr>
              <w:autoSpaceDE w:val="0"/>
              <w:autoSpaceDN w:val="0"/>
              <w:adjustRightInd w:val="0"/>
              <w:rPr>
                <w:rFonts w:ascii="Calibri" w:eastAsia="Calibri" w:hAnsi="Calibri" w:cs="ArialMT"/>
                <w:sz w:val="22"/>
                <w:szCs w:val="22"/>
              </w:rPr>
            </w:pPr>
            <w:r>
              <w:rPr>
                <w:rFonts w:ascii="Calibri" w:eastAsia="Calibri" w:hAnsi="Calibri" w:cs="ArialMT"/>
                <w:color w:val="548DD4" w:themeColor="text2" w:themeTint="99"/>
                <w:sz w:val="22"/>
                <w:szCs w:val="22"/>
              </w:rPr>
              <w:t>Course: FNH 475, 480</w:t>
            </w:r>
          </w:p>
        </w:tc>
        <w:tc>
          <w:tcPr>
            <w:tcW w:w="4268" w:type="dxa"/>
            <w:tcBorders>
              <w:left w:val="single" w:sz="8" w:space="0" w:color="4BACC6"/>
            </w:tcBorders>
            <w:shd w:val="clear" w:color="auto" w:fill="auto"/>
          </w:tcPr>
          <w:p w14:paraId="0B95E1C4" w14:textId="4E420A25" w:rsidR="004A3F88" w:rsidRPr="004162E8" w:rsidRDefault="004A3F88" w:rsidP="004162E8">
            <w:pPr>
              <w:rPr>
                <w:rFonts w:cs="Arial"/>
              </w:rPr>
            </w:pPr>
            <w:r>
              <w:rPr>
                <w:rFonts w:ascii="Calibri" w:eastAsia="Calibri" w:hAnsi="Calibri" w:cs="ArialMT"/>
                <w:color w:val="548DD4" w:themeColor="text2" w:themeTint="99"/>
                <w:sz w:val="22"/>
                <w:szCs w:val="22"/>
              </w:rPr>
              <w:t>Sessions with Peter Lam</w:t>
            </w:r>
          </w:p>
        </w:tc>
      </w:tr>
      <w:tr w:rsidR="004A3F88" w:rsidRPr="00BB3896" w14:paraId="63E44F6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7F16BDB"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dd</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3C38A52"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selection and use of methods used to determine energy, protein, fluid, macronutrient, micronutrient, electrolyte and trace element requirements.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5F9E5CDB" w14:textId="65047D06" w:rsidR="004A3F88" w:rsidRPr="00BB3896" w:rsidRDefault="004A3F88"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250, 350, 490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95D1B11" w14:textId="783D2C50" w:rsidR="004A3F88" w:rsidRPr="002B0BB2" w:rsidRDefault="004A3F88" w:rsidP="002B0BB2">
            <w:pPr>
              <w:rPr>
                <w:rFonts w:cs="Arial"/>
              </w:rPr>
            </w:pPr>
            <w:r>
              <w:rPr>
                <w:rFonts w:cs="Arial"/>
              </w:rPr>
              <w:t>Calculation/determination methods for different populations life stages and lifestyles (ie athletes)</w:t>
            </w:r>
          </w:p>
        </w:tc>
      </w:tr>
      <w:tr w:rsidR="004A3F88" w:rsidRPr="00BB3896" w14:paraId="07E40FC8" w14:textId="77777777" w:rsidTr="008C5F04">
        <w:trPr>
          <w:jc w:val="center"/>
        </w:trPr>
        <w:tc>
          <w:tcPr>
            <w:tcW w:w="1533" w:type="dxa"/>
            <w:tcBorders>
              <w:right w:val="single" w:sz="8" w:space="0" w:color="4BACC6"/>
            </w:tcBorders>
            <w:shd w:val="clear" w:color="auto" w:fill="auto"/>
            <w:vAlign w:val="center"/>
          </w:tcPr>
          <w:p w14:paraId="48C67E9A"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ee</w:t>
            </w:r>
          </w:p>
        </w:tc>
        <w:tc>
          <w:tcPr>
            <w:tcW w:w="4398" w:type="dxa"/>
            <w:tcBorders>
              <w:left w:val="single" w:sz="8" w:space="0" w:color="4BACC6"/>
              <w:right w:val="single" w:sz="8" w:space="0" w:color="4BACC6"/>
            </w:tcBorders>
            <w:shd w:val="clear" w:color="auto" w:fill="auto"/>
            <w:vAlign w:val="center"/>
          </w:tcPr>
          <w:p w14:paraId="01F3BA88" w14:textId="77777777" w:rsidR="004A3F88" w:rsidRPr="00CD5E1A" w:rsidRDefault="004A3F88" w:rsidP="00CD5E1A">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Perform calculations to determine nutritional requirements.</w:t>
            </w:r>
          </w:p>
        </w:tc>
        <w:tc>
          <w:tcPr>
            <w:tcW w:w="4315" w:type="dxa"/>
            <w:gridSpan w:val="2"/>
            <w:tcBorders>
              <w:left w:val="single" w:sz="8" w:space="0" w:color="4BACC6"/>
              <w:right w:val="single" w:sz="8" w:space="0" w:color="4BACC6"/>
            </w:tcBorders>
            <w:shd w:val="clear" w:color="auto" w:fill="auto"/>
          </w:tcPr>
          <w:p w14:paraId="7E47AC0C" w14:textId="7C9453A7" w:rsidR="004A3F88" w:rsidRPr="00BB3896" w:rsidRDefault="004A3F88"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471</w:t>
            </w:r>
          </w:p>
        </w:tc>
        <w:tc>
          <w:tcPr>
            <w:tcW w:w="4268" w:type="dxa"/>
            <w:tcBorders>
              <w:left w:val="single" w:sz="8" w:space="0" w:color="4BACC6"/>
            </w:tcBorders>
            <w:shd w:val="clear" w:color="auto" w:fill="auto"/>
          </w:tcPr>
          <w:p w14:paraId="1EA054DB" w14:textId="3A319D5A" w:rsidR="004A3F88" w:rsidRPr="002B0BB2" w:rsidRDefault="004A3F88" w:rsidP="002B0BB2">
            <w:pPr>
              <w:rPr>
                <w:rFonts w:cs="Arial"/>
              </w:rPr>
            </w:pPr>
            <w:r>
              <w:rPr>
                <w:rFonts w:cs="Arial"/>
              </w:rPr>
              <w:t>‘Nutrition over the lifespan’ course covered nutritional requirement calculations for different life stages.</w:t>
            </w:r>
          </w:p>
        </w:tc>
      </w:tr>
      <w:tr w:rsidR="004A3F88" w:rsidRPr="00BB3896" w14:paraId="032C73EC"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33E244D"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gg</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203841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Identify methods to integrate assessment findings and identify nutrition problems.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BEFA307" w14:textId="36432674" w:rsidR="004A3F88" w:rsidRPr="00945FD0" w:rsidRDefault="004A3F88" w:rsidP="002B0BB2">
            <w:pPr>
              <w:autoSpaceDE w:val="0"/>
              <w:autoSpaceDN w:val="0"/>
              <w:adjustRightInd w:val="0"/>
              <w:rPr>
                <w:rFonts w:ascii="Calibri" w:eastAsia="Calibri" w:hAnsi="Calibri" w:cs="ArialMT"/>
                <w:color w:val="548DD4" w:themeColor="text2" w:themeTint="99"/>
                <w:sz w:val="22"/>
                <w:szCs w:val="22"/>
              </w:rPr>
            </w:pPr>
            <w:r w:rsidRPr="00945FD0">
              <w:rPr>
                <w:rFonts w:ascii="Calibri" w:eastAsia="Calibri" w:hAnsi="Calibri" w:cs="ArialMT"/>
                <w:color w:val="548DD4" w:themeColor="text2" w:themeTint="99"/>
                <w:sz w:val="22"/>
                <w:szCs w:val="22"/>
              </w:rPr>
              <w:t>Course: FNH 473</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34E0542" w14:textId="6F9E27F7" w:rsidR="004A3F88" w:rsidRPr="004162E8" w:rsidRDefault="004A3F88" w:rsidP="004162E8">
            <w:pPr>
              <w:rPr>
                <w:rFonts w:cs="Arial"/>
              </w:rPr>
            </w:pPr>
            <w:r>
              <w:rPr>
                <w:rFonts w:eastAsia="Calibri" w:cs="ArialMT"/>
                <w:color w:val="548DD4" w:themeColor="text2" w:themeTint="99"/>
              </w:rPr>
              <w:t>Online DC needs assessment course, course project</w:t>
            </w:r>
          </w:p>
        </w:tc>
      </w:tr>
      <w:tr w:rsidR="004A3F88" w:rsidRPr="00BB3896" w14:paraId="6094D183" w14:textId="77777777" w:rsidTr="008C5F04">
        <w:trPr>
          <w:jc w:val="center"/>
        </w:trPr>
        <w:tc>
          <w:tcPr>
            <w:tcW w:w="1533" w:type="dxa"/>
            <w:tcBorders>
              <w:top w:val="nil"/>
              <w:right w:val="single" w:sz="8" w:space="0" w:color="4BACC6"/>
            </w:tcBorders>
            <w:shd w:val="clear" w:color="auto" w:fill="auto"/>
            <w:vAlign w:val="center"/>
          </w:tcPr>
          <w:p w14:paraId="5B67C80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hh</w:t>
            </w:r>
          </w:p>
        </w:tc>
        <w:tc>
          <w:tcPr>
            <w:tcW w:w="4398" w:type="dxa"/>
            <w:tcBorders>
              <w:top w:val="nil"/>
              <w:left w:val="single" w:sz="8" w:space="0" w:color="4BACC6"/>
              <w:right w:val="single" w:sz="8" w:space="0" w:color="4BACC6"/>
            </w:tcBorders>
            <w:shd w:val="clear" w:color="auto" w:fill="auto"/>
            <w:vAlign w:val="center"/>
          </w:tcPr>
          <w:p w14:paraId="37717D3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Integrate assessment findings to identify nutrition problem(s).</w:t>
            </w:r>
          </w:p>
        </w:tc>
        <w:tc>
          <w:tcPr>
            <w:tcW w:w="4315" w:type="dxa"/>
            <w:gridSpan w:val="2"/>
            <w:tcBorders>
              <w:top w:val="nil"/>
              <w:left w:val="single" w:sz="8" w:space="0" w:color="4BACC6"/>
              <w:right w:val="single" w:sz="8" w:space="0" w:color="4BACC6"/>
            </w:tcBorders>
            <w:shd w:val="clear" w:color="auto" w:fill="auto"/>
          </w:tcPr>
          <w:p w14:paraId="17DDEBE5" w14:textId="48734DF7" w:rsidR="004A3F88" w:rsidRPr="00BB3896" w:rsidRDefault="004A3F88" w:rsidP="002B0BB2">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473</w:t>
            </w:r>
          </w:p>
        </w:tc>
        <w:tc>
          <w:tcPr>
            <w:tcW w:w="4268" w:type="dxa"/>
            <w:tcBorders>
              <w:top w:val="nil"/>
              <w:left w:val="single" w:sz="8" w:space="0" w:color="4BACC6"/>
            </w:tcBorders>
            <w:shd w:val="clear" w:color="auto" w:fill="auto"/>
          </w:tcPr>
          <w:p w14:paraId="37AF7128" w14:textId="21700EB7" w:rsidR="004A3F88" w:rsidRPr="004162E8" w:rsidRDefault="004A3F88" w:rsidP="004162E8">
            <w:pPr>
              <w:rPr>
                <w:rFonts w:cs="Arial"/>
              </w:rPr>
            </w:pPr>
            <w:r>
              <w:rPr>
                <w:rFonts w:eastAsia="Calibri" w:cs="ArialMT"/>
                <w:color w:val="548DD4" w:themeColor="text2" w:themeTint="99"/>
              </w:rPr>
              <w:t>Online DC needs assessment course, course project</w:t>
            </w:r>
          </w:p>
        </w:tc>
      </w:tr>
      <w:tr w:rsidR="004A3F88" w:rsidRPr="00BB3896" w14:paraId="6E112A6F" w14:textId="77777777" w:rsidTr="002708C5">
        <w:trPr>
          <w:jc w:val="center"/>
        </w:trPr>
        <w:tc>
          <w:tcPr>
            <w:tcW w:w="14514" w:type="dxa"/>
            <w:gridSpan w:val="5"/>
            <w:shd w:val="clear" w:color="auto" w:fill="F2F2F2"/>
          </w:tcPr>
          <w:p w14:paraId="48368174" w14:textId="77777777" w:rsidR="004A3F88" w:rsidRPr="00BB3896" w:rsidRDefault="004A3F88" w:rsidP="00041F5B">
            <w:pPr>
              <w:rPr>
                <w:rFonts w:ascii="Calibri" w:eastAsia="Calibri" w:hAnsi="Calibri" w:cs="Arial"/>
                <w:sz w:val="22"/>
                <w:szCs w:val="22"/>
              </w:rPr>
            </w:pPr>
            <w:r w:rsidRPr="00BB3896">
              <w:rPr>
                <w:rFonts w:ascii="Calibri" w:eastAsia="Calibri" w:hAnsi="Calibri" w:cs="Arial"/>
                <w:b/>
                <w:bCs/>
                <w:sz w:val="22"/>
                <w:szCs w:val="22"/>
              </w:rPr>
              <w:t>3.02</w:t>
            </w:r>
            <w:r w:rsidRPr="00BB3896">
              <w:rPr>
                <w:rFonts w:ascii="Calibri" w:eastAsia="Calibri" w:hAnsi="Calibri" w:cs="Arial"/>
                <w:b/>
                <w:sz w:val="22"/>
                <w:szCs w:val="22"/>
              </w:rPr>
              <w:t xml:space="preserve">  </w:t>
            </w:r>
            <w:r w:rsidRPr="00BB3896">
              <w:rPr>
                <w:rFonts w:ascii="Calibri" w:eastAsia="Calibri" w:hAnsi="Calibri" w:cs="ArialMT"/>
                <w:b/>
                <w:bCs/>
                <w:sz w:val="22"/>
                <w:szCs w:val="22"/>
              </w:rPr>
              <w:t>Develop nutrition care plans.</w:t>
            </w:r>
            <w:r w:rsidRPr="00BB3896">
              <w:rPr>
                <w:rFonts w:ascii="Calibri" w:eastAsia="Calibri" w:hAnsi="Calibri" w:cs="ArialMT"/>
                <w:bCs/>
                <w:sz w:val="22"/>
                <w:szCs w:val="22"/>
              </w:rPr>
              <w:t xml:space="preserve"> </w:t>
            </w:r>
          </w:p>
        </w:tc>
      </w:tr>
      <w:tr w:rsidR="004A3F88" w:rsidRPr="00BB3896" w14:paraId="6F819EC7" w14:textId="77777777" w:rsidTr="008C5F04">
        <w:trPr>
          <w:jc w:val="center"/>
        </w:trPr>
        <w:tc>
          <w:tcPr>
            <w:tcW w:w="1533" w:type="dxa"/>
            <w:tcBorders>
              <w:right w:val="single" w:sz="8" w:space="0" w:color="4BACC6"/>
            </w:tcBorders>
            <w:shd w:val="clear" w:color="auto" w:fill="auto"/>
            <w:vAlign w:val="center"/>
          </w:tcPr>
          <w:p w14:paraId="2395E8B9"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490DD98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prioritization of nutrition care goals based on risk and available resources.</w:t>
            </w:r>
          </w:p>
        </w:tc>
        <w:tc>
          <w:tcPr>
            <w:tcW w:w="4315" w:type="dxa"/>
            <w:gridSpan w:val="2"/>
            <w:tcBorders>
              <w:left w:val="single" w:sz="8" w:space="0" w:color="4BACC6"/>
              <w:right w:val="single" w:sz="8" w:space="0" w:color="4BACC6"/>
            </w:tcBorders>
            <w:shd w:val="clear" w:color="auto" w:fill="auto"/>
          </w:tcPr>
          <w:p w14:paraId="335FAF9E" w14:textId="0A82DB5E" w:rsidR="004A3F88" w:rsidRPr="00945FD0" w:rsidRDefault="004A3F88" w:rsidP="00A423F6">
            <w:pPr>
              <w:autoSpaceDE w:val="0"/>
              <w:autoSpaceDN w:val="0"/>
              <w:adjustRightInd w:val="0"/>
              <w:rPr>
                <w:rFonts w:ascii="Calibri" w:eastAsia="Calibri" w:hAnsi="Calibri" w:cs="ArialMT"/>
                <w:color w:val="548DD4" w:themeColor="text2" w:themeTint="99"/>
                <w:sz w:val="22"/>
                <w:szCs w:val="22"/>
              </w:rPr>
            </w:pPr>
            <w:r w:rsidRPr="00945FD0">
              <w:rPr>
                <w:rFonts w:ascii="Calibri" w:eastAsia="Calibri" w:hAnsi="Calibri" w:cs="ArialMT"/>
                <w:color w:val="548DD4" w:themeColor="text2" w:themeTint="99"/>
                <w:sz w:val="22"/>
                <w:szCs w:val="22"/>
              </w:rPr>
              <w:t>Course: FNH 470/475</w:t>
            </w:r>
          </w:p>
        </w:tc>
        <w:tc>
          <w:tcPr>
            <w:tcW w:w="4268" w:type="dxa"/>
            <w:tcBorders>
              <w:left w:val="single" w:sz="8" w:space="0" w:color="4BACC6"/>
            </w:tcBorders>
            <w:shd w:val="clear" w:color="auto" w:fill="auto"/>
          </w:tcPr>
          <w:p w14:paraId="78E11F7B" w14:textId="3FE1032D" w:rsidR="004A3F88" w:rsidRPr="004162E8" w:rsidRDefault="004A3F88" w:rsidP="004162E8">
            <w:pPr>
              <w:rPr>
                <w:rFonts w:cs="Arial"/>
              </w:rPr>
            </w:pPr>
            <w:r>
              <w:rPr>
                <w:rFonts w:ascii="Calibri" w:eastAsia="Calibri" w:hAnsi="Calibri" w:cs="ArialMT"/>
                <w:color w:val="548DD4" w:themeColor="text2" w:themeTint="99"/>
                <w:sz w:val="22"/>
                <w:szCs w:val="22"/>
              </w:rPr>
              <w:t>Course lectures, guest speaker and case studies</w:t>
            </w:r>
          </w:p>
        </w:tc>
      </w:tr>
      <w:tr w:rsidR="004A3F88" w:rsidRPr="00BB3896" w14:paraId="47CFC2F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AB5241D"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237550F"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ways to identify </w:t>
            </w:r>
            <w:r w:rsidRPr="00BB3896">
              <w:rPr>
                <w:rFonts w:ascii="Calibri" w:eastAsia="Calibri" w:hAnsi="Calibri" w:cs="ArialMT"/>
                <w:i/>
                <w:sz w:val="22"/>
                <w:szCs w:val="22"/>
              </w:rPr>
              <w:lastRenderedPageBreak/>
              <w:t>and select appropriate nutrition interventions.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FC70933" w14:textId="47C7896E" w:rsidR="004A3F88" w:rsidRPr="00BB3896" w:rsidRDefault="004A3F88" w:rsidP="0007746A">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lastRenderedPageBreak/>
              <w:t>Course: FNH 470/475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1B8C0F9" w14:textId="0571D4B2" w:rsidR="004A3F88" w:rsidRPr="004162E8" w:rsidRDefault="004A3F88" w:rsidP="004162E8">
            <w:pPr>
              <w:rPr>
                <w:rFonts w:cs="Arial"/>
              </w:rPr>
            </w:pPr>
            <w:r>
              <w:rPr>
                <w:rFonts w:ascii="Calibri" w:eastAsia="Calibri" w:hAnsi="Calibri" w:cs="ArialMT"/>
                <w:color w:val="548DD4" w:themeColor="text2" w:themeTint="99"/>
                <w:sz w:val="22"/>
                <w:szCs w:val="22"/>
              </w:rPr>
              <w:t xml:space="preserve">Course lectures, guest speaker and case </w:t>
            </w:r>
            <w:r>
              <w:rPr>
                <w:rFonts w:ascii="Calibri" w:eastAsia="Calibri" w:hAnsi="Calibri" w:cs="ArialMT"/>
                <w:color w:val="548DD4" w:themeColor="text2" w:themeTint="99"/>
                <w:sz w:val="22"/>
                <w:szCs w:val="22"/>
              </w:rPr>
              <w:lastRenderedPageBreak/>
              <w:t>studies</w:t>
            </w:r>
          </w:p>
        </w:tc>
      </w:tr>
      <w:tr w:rsidR="004A3F88" w:rsidRPr="00BB3896" w14:paraId="1AD8777C" w14:textId="77777777" w:rsidTr="008C5F04">
        <w:trPr>
          <w:jc w:val="center"/>
        </w:trPr>
        <w:tc>
          <w:tcPr>
            <w:tcW w:w="1533" w:type="dxa"/>
            <w:tcBorders>
              <w:right w:val="single" w:sz="8" w:space="0" w:color="4BACC6"/>
            </w:tcBorders>
            <w:shd w:val="clear" w:color="auto" w:fill="auto"/>
            <w:vAlign w:val="center"/>
          </w:tcPr>
          <w:p w14:paraId="08771B2E"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e</w:t>
            </w:r>
          </w:p>
        </w:tc>
        <w:tc>
          <w:tcPr>
            <w:tcW w:w="4398" w:type="dxa"/>
            <w:tcBorders>
              <w:left w:val="single" w:sz="8" w:space="0" w:color="4BACC6"/>
              <w:right w:val="single" w:sz="8" w:space="0" w:color="4BACC6"/>
            </w:tcBorders>
            <w:shd w:val="clear" w:color="auto" w:fill="auto"/>
            <w:vAlign w:val="center"/>
          </w:tcPr>
          <w:p w14:paraId="5C5A75F2"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identify and select appropriate textural and therapeutic diet modifications.</w:t>
            </w:r>
          </w:p>
        </w:tc>
        <w:tc>
          <w:tcPr>
            <w:tcW w:w="4315" w:type="dxa"/>
            <w:gridSpan w:val="2"/>
            <w:tcBorders>
              <w:left w:val="single" w:sz="8" w:space="0" w:color="4BACC6"/>
              <w:right w:val="single" w:sz="8" w:space="0" w:color="4BACC6"/>
            </w:tcBorders>
            <w:shd w:val="clear" w:color="auto" w:fill="auto"/>
          </w:tcPr>
          <w:p w14:paraId="156BB4A3" w14:textId="766362E1" w:rsidR="004A3F88" w:rsidRPr="00BB3896" w:rsidRDefault="004A3F88" w:rsidP="0007746A">
            <w:pPr>
              <w:autoSpaceDE w:val="0"/>
              <w:autoSpaceDN w:val="0"/>
              <w:adjustRightInd w:val="0"/>
              <w:rPr>
                <w:rFonts w:ascii="Calibri" w:eastAsia="Calibri" w:hAnsi="Calibri" w:cs="ArialMT"/>
                <w:sz w:val="22"/>
                <w:szCs w:val="22"/>
              </w:rPr>
            </w:pPr>
            <w:r>
              <w:rPr>
                <w:rFonts w:ascii="Calibri" w:eastAsia="Calibri" w:hAnsi="Calibri" w:cs="ArialMT"/>
                <w:sz w:val="22"/>
                <w:szCs w:val="22"/>
              </w:rPr>
              <w:t xml:space="preserve">Employment: Royal Inland Hospital </w:t>
            </w:r>
          </w:p>
        </w:tc>
        <w:tc>
          <w:tcPr>
            <w:tcW w:w="4268" w:type="dxa"/>
            <w:tcBorders>
              <w:left w:val="single" w:sz="8" w:space="0" w:color="4BACC6"/>
            </w:tcBorders>
            <w:shd w:val="clear" w:color="auto" w:fill="auto"/>
          </w:tcPr>
          <w:p w14:paraId="5FFD7E05" w14:textId="6F5095EF" w:rsidR="004A3F88" w:rsidRPr="003F7EFA" w:rsidRDefault="004A3F88" w:rsidP="003F7EFA">
            <w:pPr>
              <w:rPr>
                <w:rFonts w:cs="Arial"/>
              </w:rPr>
            </w:pPr>
            <w:r>
              <w:rPr>
                <w:rFonts w:cs="Arial"/>
              </w:rPr>
              <w:t xml:space="preserve">In my work as a Food Service Worker in the hospital I had to have an understanding of the therapeutic diets available there. </w:t>
            </w:r>
          </w:p>
        </w:tc>
      </w:tr>
      <w:tr w:rsidR="004A3F88" w:rsidRPr="00BB3896" w14:paraId="276969AD"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D6C9893"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g</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A263903"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development and modification of meal plans.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765FA70" w14:textId="544FB777" w:rsidR="004A3F88" w:rsidRPr="00140989" w:rsidRDefault="004A3F88" w:rsidP="00140989">
            <w:pPr>
              <w:autoSpaceDE w:val="0"/>
              <w:autoSpaceDN w:val="0"/>
              <w:adjustRightInd w:val="0"/>
              <w:rPr>
                <w:rFonts w:ascii="Calibri" w:eastAsia="Calibri" w:hAnsi="Calibri" w:cs="ArialMT"/>
                <w:color w:val="0000FF"/>
                <w:sz w:val="22"/>
                <w:szCs w:val="22"/>
              </w:rPr>
            </w:pPr>
            <w:r w:rsidRPr="00140989">
              <w:rPr>
                <w:rFonts w:ascii="Calibri" w:eastAsia="Calibri" w:hAnsi="Calibri" w:cs="ArialMT"/>
                <w:color w:val="0000FF"/>
                <w:sz w:val="22"/>
                <w:szCs w:val="22"/>
              </w:rPr>
              <w:t xml:space="preserve">FNH 381 </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E456610" w14:textId="40FADF61" w:rsidR="004A3F88" w:rsidRPr="00140989" w:rsidRDefault="004A3F88" w:rsidP="00140989">
            <w:pPr>
              <w:rPr>
                <w:rFonts w:cs="Arial"/>
                <w:color w:val="0000FF"/>
              </w:rPr>
            </w:pPr>
            <w:r w:rsidRPr="00140989">
              <w:rPr>
                <w:rFonts w:cs="Arial"/>
                <w:color w:val="0000FF"/>
              </w:rPr>
              <w:t xml:space="preserve">Group education session </w:t>
            </w:r>
          </w:p>
        </w:tc>
      </w:tr>
      <w:tr w:rsidR="004A3F88" w:rsidRPr="00BB3896" w14:paraId="22C73B9F" w14:textId="77777777" w:rsidTr="008C5F04">
        <w:trPr>
          <w:jc w:val="center"/>
        </w:trPr>
        <w:tc>
          <w:tcPr>
            <w:tcW w:w="1533" w:type="dxa"/>
            <w:tcBorders>
              <w:top w:val="nil"/>
              <w:right w:val="single" w:sz="8" w:space="0" w:color="4BACC6"/>
            </w:tcBorders>
            <w:shd w:val="clear" w:color="auto" w:fill="auto"/>
            <w:vAlign w:val="center"/>
          </w:tcPr>
          <w:p w14:paraId="1207E0FA"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i</w:t>
            </w:r>
          </w:p>
        </w:tc>
        <w:tc>
          <w:tcPr>
            <w:tcW w:w="4398" w:type="dxa"/>
            <w:tcBorders>
              <w:top w:val="nil"/>
              <w:left w:val="single" w:sz="8" w:space="0" w:color="4BACC6"/>
              <w:right w:val="single" w:sz="8" w:space="0" w:color="4BACC6"/>
            </w:tcBorders>
            <w:shd w:val="clear" w:color="auto" w:fill="auto"/>
            <w:vAlign w:val="center"/>
          </w:tcPr>
          <w:p w14:paraId="534E831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supplement selection and use.</w:t>
            </w:r>
          </w:p>
        </w:tc>
        <w:tc>
          <w:tcPr>
            <w:tcW w:w="4315" w:type="dxa"/>
            <w:gridSpan w:val="2"/>
            <w:tcBorders>
              <w:top w:val="nil"/>
              <w:left w:val="single" w:sz="8" w:space="0" w:color="4BACC6"/>
              <w:right w:val="single" w:sz="8" w:space="0" w:color="4BACC6"/>
            </w:tcBorders>
            <w:shd w:val="clear" w:color="auto" w:fill="auto"/>
          </w:tcPr>
          <w:p w14:paraId="060863B3" w14:textId="6B2832E6" w:rsidR="004A3F88" w:rsidRPr="00BB3896" w:rsidRDefault="004A3F88" w:rsidP="00140989">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70/475</w:t>
            </w:r>
          </w:p>
        </w:tc>
        <w:tc>
          <w:tcPr>
            <w:tcW w:w="4268" w:type="dxa"/>
            <w:tcBorders>
              <w:top w:val="nil"/>
              <w:left w:val="single" w:sz="8" w:space="0" w:color="4BACC6"/>
            </w:tcBorders>
            <w:shd w:val="clear" w:color="auto" w:fill="auto"/>
          </w:tcPr>
          <w:p w14:paraId="0AE5890C" w14:textId="6FB41B65" w:rsidR="004A3F88" w:rsidRPr="004162E8" w:rsidRDefault="004A3F88" w:rsidP="004162E8">
            <w:pPr>
              <w:rPr>
                <w:rFonts w:cs="Arial"/>
              </w:rPr>
            </w:pPr>
            <w:r>
              <w:rPr>
                <w:rFonts w:ascii="Calibri" w:eastAsia="Calibri" w:hAnsi="Calibri" w:cs="ArialMT"/>
                <w:color w:val="548DD4" w:themeColor="text2" w:themeTint="99"/>
                <w:sz w:val="22"/>
                <w:szCs w:val="22"/>
              </w:rPr>
              <w:t>Course lectures, guest speaker and case studies</w:t>
            </w:r>
          </w:p>
        </w:tc>
      </w:tr>
      <w:tr w:rsidR="004A3F88" w:rsidRPr="00BB3896" w14:paraId="3CB5B1A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0470752"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k</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FF0B658"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enteral nutrition.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0903AD7" w14:textId="0994E47F" w:rsidR="004A3F88" w:rsidRPr="00BB3896" w:rsidRDefault="004A3F88" w:rsidP="00945FD0">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70/475, 480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182E2106" w14:textId="358F6720" w:rsidR="004A3F88" w:rsidRPr="004162E8" w:rsidRDefault="004A3F88" w:rsidP="004162E8">
            <w:pPr>
              <w:rPr>
                <w:rFonts w:cs="Arial"/>
              </w:rPr>
            </w:pPr>
            <w:r>
              <w:rPr>
                <w:rFonts w:ascii="Calibri" w:eastAsia="Calibri" w:hAnsi="Calibri" w:cs="ArialMT"/>
                <w:color w:val="548DD4" w:themeColor="text2" w:themeTint="99"/>
                <w:sz w:val="22"/>
                <w:szCs w:val="22"/>
              </w:rPr>
              <w:t>Course lectures, guest speaker and case studies, as well as tube feeding education and assessment sessions in May course</w:t>
            </w:r>
          </w:p>
        </w:tc>
      </w:tr>
      <w:tr w:rsidR="004A3F88" w:rsidRPr="00BB3896" w14:paraId="4A19E4DB" w14:textId="77777777" w:rsidTr="008C5F04">
        <w:trPr>
          <w:jc w:val="center"/>
        </w:trPr>
        <w:tc>
          <w:tcPr>
            <w:tcW w:w="1533" w:type="dxa"/>
            <w:tcBorders>
              <w:right w:val="single" w:sz="8" w:space="0" w:color="4BACC6"/>
            </w:tcBorders>
            <w:shd w:val="clear" w:color="auto" w:fill="auto"/>
            <w:vAlign w:val="center"/>
          </w:tcPr>
          <w:p w14:paraId="216C4E2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l</w:t>
            </w:r>
          </w:p>
        </w:tc>
        <w:tc>
          <w:tcPr>
            <w:tcW w:w="4398" w:type="dxa"/>
            <w:tcBorders>
              <w:left w:val="single" w:sz="8" w:space="0" w:color="4BACC6"/>
              <w:right w:val="single" w:sz="8" w:space="0" w:color="4BACC6"/>
            </w:tcBorders>
            <w:shd w:val="clear" w:color="auto" w:fill="auto"/>
            <w:vAlign w:val="center"/>
          </w:tcPr>
          <w:p w14:paraId="52FEC76B"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w:t>
            </w:r>
            <w:r w:rsidRPr="00BB3896">
              <w:rPr>
                <w:rFonts w:ascii="Calibri" w:eastAsia="Calibri" w:hAnsi="Calibri" w:cs="ArialMT"/>
                <w:i/>
                <w:sz w:val="22"/>
                <w:szCs w:val="22"/>
                <w:u w:val="single"/>
              </w:rPr>
              <w:t>methods for designing</w:t>
            </w:r>
            <w:r w:rsidRPr="00BB3896">
              <w:rPr>
                <w:rFonts w:ascii="Calibri" w:eastAsia="Calibri" w:hAnsi="Calibri" w:cs="ArialMT"/>
                <w:i/>
                <w:sz w:val="22"/>
                <w:szCs w:val="22"/>
              </w:rPr>
              <w:t xml:space="preserve"> enteral feeding regimens.</w:t>
            </w:r>
          </w:p>
        </w:tc>
        <w:tc>
          <w:tcPr>
            <w:tcW w:w="4315" w:type="dxa"/>
            <w:gridSpan w:val="2"/>
            <w:tcBorders>
              <w:left w:val="single" w:sz="8" w:space="0" w:color="4BACC6"/>
              <w:right w:val="single" w:sz="8" w:space="0" w:color="4BACC6"/>
            </w:tcBorders>
            <w:shd w:val="clear" w:color="auto" w:fill="auto"/>
          </w:tcPr>
          <w:p w14:paraId="133535E1" w14:textId="415BB8B9" w:rsidR="004A3F88" w:rsidRPr="00BB3896" w:rsidRDefault="004A3F88" w:rsidP="00945FD0">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70/475</w:t>
            </w:r>
          </w:p>
        </w:tc>
        <w:tc>
          <w:tcPr>
            <w:tcW w:w="4268" w:type="dxa"/>
            <w:tcBorders>
              <w:left w:val="single" w:sz="8" w:space="0" w:color="4BACC6"/>
            </w:tcBorders>
            <w:shd w:val="clear" w:color="auto" w:fill="auto"/>
          </w:tcPr>
          <w:p w14:paraId="7B60C2B0" w14:textId="6C581119" w:rsidR="004A3F88" w:rsidRPr="004162E8" w:rsidRDefault="004A3F88" w:rsidP="004162E8">
            <w:pPr>
              <w:rPr>
                <w:rFonts w:cs="Arial"/>
              </w:rPr>
            </w:pPr>
            <w:r>
              <w:rPr>
                <w:rFonts w:ascii="Calibri" w:eastAsia="Calibri" w:hAnsi="Calibri" w:cs="ArialMT"/>
                <w:color w:val="548DD4" w:themeColor="text2" w:themeTint="99"/>
                <w:sz w:val="22"/>
                <w:szCs w:val="22"/>
              </w:rPr>
              <w:t>Course lectures, guest speaker and case studies</w:t>
            </w:r>
          </w:p>
        </w:tc>
      </w:tr>
      <w:tr w:rsidR="004A3F88" w:rsidRPr="00BB3896" w14:paraId="5A5666B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E6D7668"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8644D3F"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Calculate enteral nutrition regimen requirements.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AF43F15" w14:textId="76CA58B0" w:rsidR="004A3F88" w:rsidRPr="00BB3896" w:rsidRDefault="004A3F88" w:rsidP="00945FD0">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70/475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724D042" w14:textId="585923B0" w:rsidR="004A3F88" w:rsidRPr="004162E8" w:rsidRDefault="004A3F88" w:rsidP="004162E8">
            <w:pPr>
              <w:rPr>
                <w:rFonts w:cs="Arial"/>
              </w:rPr>
            </w:pPr>
            <w:r>
              <w:rPr>
                <w:rFonts w:ascii="Calibri" w:eastAsia="Calibri" w:hAnsi="Calibri" w:cs="ArialMT"/>
                <w:color w:val="548DD4" w:themeColor="text2" w:themeTint="99"/>
                <w:sz w:val="22"/>
                <w:szCs w:val="22"/>
              </w:rPr>
              <w:t>Course lectures, guest speaker and case studies</w:t>
            </w:r>
          </w:p>
        </w:tc>
      </w:tr>
      <w:tr w:rsidR="004A3F88" w:rsidRPr="00BB3896" w14:paraId="40B517CD" w14:textId="77777777" w:rsidTr="008C5F04">
        <w:trPr>
          <w:jc w:val="center"/>
        </w:trPr>
        <w:tc>
          <w:tcPr>
            <w:tcW w:w="1533" w:type="dxa"/>
            <w:tcBorders>
              <w:right w:val="single" w:sz="8" w:space="0" w:color="4BACC6"/>
            </w:tcBorders>
            <w:shd w:val="clear" w:color="auto" w:fill="auto"/>
            <w:vAlign w:val="center"/>
          </w:tcPr>
          <w:p w14:paraId="3FAE71BD"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n</w:t>
            </w:r>
          </w:p>
        </w:tc>
        <w:tc>
          <w:tcPr>
            <w:tcW w:w="4398" w:type="dxa"/>
            <w:tcBorders>
              <w:left w:val="single" w:sz="8" w:space="0" w:color="4BACC6"/>
              <w:right w:val="single" w:sz="8" w:space="0" w:color="4BACC6"/>
            </w:tcBorders>
            <w:shd w:val="clear" w:color="auto" w:fill="auto"/>
            <w:vAlign w:val="center"/>
          </w:tcPr>
          <w:p w14:paraId="224E268B"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Design enteral feeding regimens.</w:t>
            </w:r>
          </w:p>
        </w:tc>
        <w:tc>
          <w:tcPr>
            <w:tcW w:w="4315" w:type="dxa"/>
            <w:gridSpan w:val="2"/>
            <w:tcBorders>
              <w:left w:val="single" w:sz="8" w:space="0" w:color="4BACC6"/>
              <w:right w:val="single" w:sz="8" w:space="0" w:color="4BACC6"/>
            </w:tcBorders>
            <w:shd w:val="clear" w:color="auto" w:fill="auto"/>
          </w:tcPr>
          <w:p w14:paraId="2B2975E5" w14:textId="4BB93CB7" w:rsidR="004A3F88" w:rsidRPr="00BB3896" w:rsidRDefault="004A3F88" w:rsidP="00945FD0">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70/475</w:t>
            </w:r>
          </w:p>
        </w:tc>
        <w:tc>
          <w:tcPr>
            <w:tcW w:w="4268" w:type="dxa"/>
            <w:tcBorders>
              <w:left w:val="single" w:sz="8" w:space="0" w:color="4BACC6"/>
            </w:tcBorders>
            <w:shd w:val="clear" w:color="auto" w:fill="auto"/>
          </w:tcPr>
          <w:p w14:paraId="709C8C09" w14:textId="2927AC92" w:rsidR="004A3F88" w:rsidRPr="004162E8" w:rsidRDefault="004A3F88" w:rsidP="004162E8">
            <w:pPr>
              <w:rPr>
                <w:rFonts w:cs="Arial"/>
              </w:rPr>
            </w:pPr>
            <w:r>
              <w:rPr>
                <w:rFonts w:ascii="Calibri" w:eastAsia="Calibri" w:hAnsi="Calibri" w:cs="ArialMT"/>
                <w:color w:val="548DD4" w:themeColor="text2" w:themeTint="99"/>
                <w:sz w:val="22"/>
                <w:szCs w:val="22"/>
              </w:rPr>
              <w:t>Course lectures, guest speaker and case studies</w:t>
            </w:r>
          </w:p>
        </w:tc>
      </w:tr>
      <w:tr w:rsidR="004A3F88" w:rsidRPr="00BB3896" w14:paraId="4E9F7E3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E5EE7EA"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o</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9F3F10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parenteral nutrition.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E7328B5" w14:textId="7691ADC8" w:rsidR="004A3F88" w:rsidRPr="00BB3896" w:rsidRDefault="004A3F88" w:rsidP="00945FD0">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2ED8F4E" w14:textId="6BF44F7F" w:rsidR="004A3F88" w:rsidRPr="004162E8" w:rsidRDefault="004A3F88" w:rsidP="004162E8">
            <w:pPr>
              <w:rPr>
                <w:rFonts w:cs="Arial"/>
              </w:rPr>
            </w:pPr>
            <w:r>
              <w:rPr>
                <w:rFonts w:ascii="Calibri" w:eastAsia="Calibri" w:hAnsi="Calibri" w:cs="ArialMT"/>
                <w:color w:val="548DD4" w:themeColor="text2" w:themeTint="99"/>
                <w:sz w:val="22"/>
                <w:szCs w:val="22"/>
              </w:rPr>
              <w:t>Course lectures, guest speaker and case studies</w:t>
            </w:r>
          </w:p>
        </w:tc>
      </w:tr>
      <w:tr w:rsidR="004A3F88" w:rsidRPr="00BB3896" w14:paraId="3E1D8C6E" w14:textId="77777777" w:rsidTr="008C5F04">
        <w:trPr>
          <w:jc w:val="center"/>
        </w:trPr>
        <w:tc>
          <w:tcPr>
            <w:tcW w:w="1533" w:type="dxa"/>
            <w:tcBorders>
              <w:right w:val="single" w:sz="8" w:space="0" w:color="4BACC6"/>
            </w:tcBorders>
            <w:shd w:val="clear" w:color="auto" w:fill="auto"/>
            <w:vAlign w:val="center"/>
          </w:tcPr>
          <w:p w14:paraId="57BA3735"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p</w:t>
            </w:r>
          </w:p>
        </w:tc>
        <w:tc>
          <w:tcPr>
            <w:tcW w:w="4398" w:type="dxa"/>
            <w:tcBorders>
              <w:left w:val="single" w:sz="8" w:space="0" w:color="4BACC6"/>
              <w:right w:val="single" w:sz="8" w:space="0" w:color="4BACC6"/>
            </w:tcBorders>
            <w:shd w:val="clear" w:color="auto" w:fill="auto"/>
            <w:vAlign w:val="center"/>
          </w:tcPr>
          <w:p w14:paraId="1DE4D8AD"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w:t>
            </w:r>
            <w:r w:rsidRPr="00BB3896">
              <w:rPr>
                <w:rFonts w:ascii="Calibri" w:eastAsia="Calibri" w:hAnsi="Calibri" w:cs="ArialMT"/>
                <w:i/>
                <w:sz w:val="22"/>
                <w:szCs w:val="22"/>
                <w:u w:val="single"/>
              </w:rPr>
              <w:t>methods for designing</w:t>
            </w:r>
            <w:r w:rsidRPr="00BB3896">
              <w:rPr>
                <w:rFonts w:ascii="Calibri" w:eastAsia="Calibri" w:hAnsi="Calibri" w:cs="ArialMT"/>
                <w:i/>
                <w:sz w:val="22"/>
                <w:szCs w:val="22"/>
              </w:rPr>
              <w:t xml:space="preserve"> parenteral feeding regimens.</w:t>
            </w:r>
          </w:p>
        </w:tc>
        <w:tc>
          <w:tcPr>
            <w:tcW w:w="4315" w:type="dxa"/>
            <w:gridSpan w:val="2"/>
            <w:tcBorders>
              <w:left w:val="single" w:sz="8" w:space="0" w:color="4BACC6"/>
              <w:right w:val="single" w:sz="8" w:space="0" w:color="4BACC6"/>
            </w:tcBorders>
            <w:shd w:val="clear" w:color="auto" w:fill="auto"/>
          </w:tcPr>
          <w:p w14:paraId="6F593851" w14:textId="58B14D11" w:rsidR="004A3F88" w:rsidRPr="00BB3896" w:rsidRDefault="004A3F88" w:rsidP="00945FD0">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70</w:t>
            </w:r>
          </w:p>
        </w:tc>
        <w:tc>
          <w:tcPr>
            <w:tcW w:w="4268" w:type="dxa"/>
            <w:tcBorders>
              <w:left w:val="single" w:sz="8" w:space="0" w:color="4BACC6"/>
            </w:tcBorders>
            <w:shd w:val="clear" w:color="auto" w:fill="auto"/>
          </w:tcPr>
          <w:p w14:paraId="4CD2629A" w14:textId="1EBF7314" w:rsidR="004A3F88" w:rsidRPr="004162E8" w:rsidRDefault="004A3F88" w:rsidP="004162E8">
            <w:pPr>
              <w:rPr>
                <w:rFonts w:cs="Arial"/>
              </w:rPr>
            </w:pPr>
            <w:r>
              <w:rPr>
                <w:rFonts w:ascii="Calibri" w:eastAsia="Calibri" w:hAnsi="Calibri" w:cs="ArialMT"/>
                <w:color w:val="548DD4" w:themeColor="text2" w:themeTint="99"/>
                <w:sz w:val="22"/>
                <w:szCs w:val="22"/>
              </w:rPr>
              <w:t>Course lectures, guest speaker and case studies</w:t>
            </w:r>
          </w:p>
        </w:tc>
      </w:tr>
      <w:tr w:rsidR="004A3F88" w:rsidRPr="00BB3896" w14:paraId="6ACC7A4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EA133AD"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q</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94833E9"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Calculate parenteral nutrition regimen requirements.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1FC5719" w14:textId="2C485884" w:rsidR="004A3F88" w:rsidRPr="00BB3896" w:rsidRDefault="004A3F88" w:rsidP="00945FD0">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8A631AD" w14:textId="696EB629" w:rsidR="004A3F88" w:rsidRPr="004162E8" w:rsidRDefault="004A3F88" w:rsidP="004162E8">
            <w:pPr>
              <w:rPr>
                <w:rFonts w:cs="Arial"/>
              </w:rPr>
            </w:pPr>
            <w:r>
              <w:rPr>
                <w:rFonts w:ascii="Calibri" w:eastAsia="Calibri" w:hAnsi="Calibri" w:cs="ArialMT"/>
                <w:color w:val="548DD4" w:themeColor="text2" w:themeTint="99"/>
                <w:sz w:val="22"/>
                <w:szCs w:val="22"/>
              </w:rPr>
              <w:t>Course lectures, guest speaker and case studies</w:t>
            </w:r>
          </w:p>
        </w:tc>
      </w:tr>
      <w:tr w:rsidR="004A3F88" w:rsidRPr="00BB3896" w14:paraId="2EB7A5DD" w14:textId="77777777" w:rsidTr="008C5F04">
        <w:trPr>
          <w:jc w:val="center"/>
        </w:trPr>
        <w:tc>
          <w:tcPr>
            <w:tcW w:w="1533" w:type="dxa"/>
            <w:tcBorders>
              <w:right w:val="single" w:sz="8" w:space="0" w:color="4BACC6"/>
            </w:tcBorders>
            <w:shd w:val="clear" w:color="auto" w:fill="auto"/>
            <w:vAlign w:val="center"/>
          </w:tcPr>
          <w:p w14:paraId="417C2473"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r</w:t>
            </w:r>
          </w:p>
        </w:tc>
        <w:tc>
          <w:tcPr>
            <w:tcW w:w="4398" w:type="dxa"/>
            <w:tcBorders>
              <w:left w:val="single" w:sz="8" w:space="0" w:color="4BACC6"/>
              <w:right w:val="single" w:sz="8" w:space="0" w:color="4BACC6"/>
            </w:tcBorders>
            <w:shd w:val="clear" w:color="auto" w:fill="auto"/>
            <w:vAlign w:val="center"/>
          </w:tcPr>
          <w:p w14:paraId="528F3933"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Design parenteral feeding regimens.</w:t>
            </w:r>
          </w:p>
        </w:tc>
        <w:tc>
          <w:tcPr>
            <w:tcW w:w="4315" w:type="dxa"/>
            <w:gridSpan w:val="2"/>
            <w:tcBorders>
              <w:left w:val="single" w:sz="8" w:space="0" w:color="4BACC6"/>
              <w:right w:val="single" w:sz="8" w:space="0" w:color="4BACC6"/>
            </w:tcBorders>
            <w:shd w:val="clear" w:color="auto" w:fill="auto"/>
          </w:tcPr>
          <w:p w14:paraId="5B92492B" w14:textId="59D9C4C2" w:rsidR="004A3F88" w:rsidRPr="00BB3896" w:rsidRDefault="004A3F88" w:rsidP="00945FD0">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70</w:t>
            </w:r>
          </w:p>
        </w:tc>
        <w:tc>
          <w:tcPr>
            <w:tcW w:w="4268" w:type="dxa"/>
            <w:tcBorders>
              <w:left w:val="single" w:sz="8" w:space="0" w:color="4BACC6"/>
            </w:tcBorders>
            <w:shd w:val="clear" w:color="auto" w:fill="auto"/>
          </w:tcPr>
          <w:p w14:paraId="160DE930" w14:textId="156F5234" w:rsidR="004A3F88" w:rsidRPr="004162E8" w:rsidRDefault="004A3F88" w:rsidP="004162E8">
            <w:pPr>
              <w:rPr>
                <w:rFonts w:cs="Arial"/>
              </w:rPr>
            </w:pPr>
            <w:r>
              <w:rPr>
                <w:rFonts w:ascii="Calibri" w:eastAsia="Calibri" w:hAnsi="Calibri" w:cs="ArialMT"/>
                <w:color w:val="548DD4" w:themeColor="text2" w:themeTint="99"/>
                <w:sz w:val="22"/>
                <w:szCs w:val="22"/>
              </w:rPr>
              <w:t>Course lectures, guest speaker and case studies</w:t>
            </w:r>
          </w:p>
        </w:tc>
      </w:tr>
      <w:tr w:rsidR="004A3F88" w:rsidRPr="00BB3896" w14:paraId="0A99F6B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662D771"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s</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8EFE0D2"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development of a client support plan.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59098CE" w14:textId="25950DD1" w:rsidR="004A3F88" w:rsidRPr="00BB3896" w:rsidRDefault="004A3F88" w:rsidP="00945FD0">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70/475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742D95F" w14:textId="71048D1C" w:rsidR="004A3F88" w:rsidRPr="004162E8" w:rsidRDefault="004A3F88" w:rsidP="004162E8">
            <w:pPr>
              <w:rPr>
                <w:rFonts w:cs="Arial"/>
              </w:rPr>
            </w:pPr>
            <w:r>
              <w:rPr>
                <w:rFonts w:ascii="Calibri" w:eastAsia="Calibri" w:hAnsi="Calibri" w:cs="ArialMT"/>
                <w:color w:val="548DD4" w:themeColor="text2" w:themeTint="99"/>
                <w:sz w:val="22"/>
                <w:szCs w:val="22"/>
              </w:rPr>
              <w:t>Course lectures, guest speaker and case studies</w:t>
            </w:r>
          </w:p>
        </w:tc>
      </w:tr>
      <w:tr w:rsidR="004A3F88" w:rsidRPr="00BB3896" w14:paraId="0494A92F" w14:textId="77777777" w:rsidTr="008C5F04">
        <w:trPr>
          <w:jc w:val="center"/>
        </w:trPr>
        <w:tc>
          <w:tcPr>
            <w:tcW w:w="1533" w:type="dxa"/>
            <w:tcBorders>
              <w:right w:val="single" w:sz="8" w:space="0" w:color="4BACC6"/>
            </w:tcBorders>
            <w:shd w:val="clear" w:color="auto" w:fill="auto"/>
            <w:vAlign w:val="center"/>
          </w:tcPr>
          <w:p w14:paraId="4F9B99B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u</w:t>
            </w:r>
          </w:p>
        </w:tc>
        <w:tc>
          <w:tcPr>
            <w:tcW w:w="4398" w:type="dxa"/>
            <w:tcBorders>
              <w:left w:val="single" w:sz="8" w:space="0" w:color="4BACC6"/>
              <w:right w:val="single" w:sz="8" w:space="0" w:color="4BACC6"/>
            </w:tcBorders>
            <w:shd w:val="clear" w:color="auto" w:fill="auto"/>
            <w:vAlign w:val="center"/>
          </w:tcPr>
          <w:p w14:paraId="1F64A7EC" w14:textId="77777777" w:rsidR="004A3F88" w:rsidRPr="00BB3896" w:rsidRDefault="004A3F88"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principles for development of a client education plan.</w:t>
            </w:r>
          </w:p>
        </w:tc>
        <w:tc>
          <w:tcPr>
            <w:tcW w:w="4315" w:type="dxa"/>
            <w:gridSpan w:val="2"/>
            <w:tcBorders>
              <w:left w:val="single" w:sz="8" w:space="0" w:color="4BACC6"/>
              <w:right w:val="single" w:sz="8" w:space="0" w:color="4BACC6"/>
            </w:tcBorders>
            <w:shd w:val="clear" w:color="auto" w:fill="auto"/>
          </w:tcPr>
          <w:p w14:paraId="738AC32D" w14:textId="623FD806" w:rsidR="004A3F88" w:rsidRPr="00BB3896" w:rsidRDefault="004A3F88" w:rsidP="00945FD0">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70/475</w:t>
            </w:r>
          </w:p>
        </w:tc>
        <w:tc>
          <w:tcPr>
            <w:tcW w:w="4268" w:type="dxa"/>
            <w:tcBorders>
              <w:left w:val="single" w:sz="8" w:space="0" w:color="4BACC6"/>
            </w:tcBorders>
            <w:shd w:val="clear" w:color="auto" w:fill="auto"/>
          </w:tcPr>
          <w:p w14:paraId="2D6E8943" w14:textId="11B3895B" w:rsidR="004A3F88" w:rsidRPr="004162E8" w:rsidRDefault="004A3F88" w:rsidP="004162E8">
            <w:pPr>
              <w:rPr>
                <w:rFonts w:cs="Arial"/>
              </w:rPr>
            </w:pPr>
            <w:r>
              <w:rPr>
                <w:rFonts w:ascii="Calibri" w:eastAsia="Calibri" w:hAnsi="Calibri" w:cs="ArialMT"/>
                <w:color w:val="548DD4" w:themeColor="text2" w:themeTint="99"/>
                <w:sz w:val="22"/>
                <w:szCs w:val="22"/>
              </w:rPr>
              <w:t>Course lectures, guest speaker and case studies</w:t>
            </w:r>
          </w:p>
        </w:tc>
      </w:tr>
      <w:tr w:rsidR="004A3F88" w:rsidRPr="00BB3896" w14:paraId="727E5C96"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562B1B62"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w</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4EC657FE"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strategies for monitoring and assessment of nutrition care </w:t>
            </w:r>
            <w:r w:rsidRPr="00BB3896">
              <w:rPr>
                <w:rFonts w:ascii="Calibri" w:eastAsia="Calibri" w:hAnsi="Calibri" w:cs="ArialMT"/>
                <w:i/>
                <w:sz w:val="22"/>
                <w:szCs w:val="22"/>
              </w:rPr>
              <w:lastRenderedPageBreak/>
              <w:t>plan outcomes.</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2A2A7980" w14:textId="77777777" w:rsidR="004A3F88" w:rsidRPr="00BB3896" w:rsidRDefault="004A3F88" w:rsidP="002708C5">
            <w:pPr>
              <w:autoSpaceDE w:val="0"/>
              <w:autoSpaceDN w:val="0"/>
              <w:adjustRightInd w:val="0"/>
              <w:ind w:left="360"/>
              <w:rPr>
                <w:rFonts w:ascii="Calibri" w:eastAsia="Calibri" w:hAnsi="Calibri" w:cs="ArialMT"/>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3A83EF41" w14:textId="77777777" w:rsidR="004A3F88" w:rsidRPr="00BB3896" w:rsidRDefault="004A3F88" w:rsidP="002708C5">
            <w:pPr>
              <w:pStyle w:val="ListParagraph"/>
              <w:spacing w:after="0" w:line="240" w:lineRule="auto"/>
              <w:ind w:left="360"/>
              <w:rPr>
                <w:rFonts w:cs="Arial"/>
              </w:rPr>
            </w:pPr>
          </w:p>
        </w:tc>
      </w:tr>
      <w:tr w:rsidR="004A3F88" w:rsidRPr="00BB3896" w14:paraId="0F574042" w14:textId="77777777" w:rsidTr="00BB3896">
        <w:trPr>
          <w:jc w:val="center"/>
        </w:trPr>
        <w:tc>
          <w:tcPr>
            <w:tcW w:w="14514" w:type="dxa"/>
            <w:gridSpan w:val="5"/>
            <w:shd w:val="clear" w:color="auto" w:fill="F2F2F2"/>
          </w:tcPr>
          <w:p w14:paraId="74B2EDB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lastRenderedPageBreak/>
              <w:t>3.03</w:t>
            </w:r>
            <w:r w:rsidRPr="00BB3896">
              <w:rPr>
                <w:rFonts w:ascii="Calibri" w:eastAsia="Calibri" w:hAnsi="Calibri" w:cs="Arial"/>
                <w:sz w:val="22"/>
                <w:szCs w:val="22"/>
              </w:rPr>
              <w:t xml:space="preserve">  </w:t>
            </w:r>
            <w:r w:rsidRPr="00BB3896">
              <w:rPr>
                <w:rFonts w:ascii="Calibri" w:eastAsia="Calibri" w:hAnsi="Calibri" w:cs="ArialMT"/>
                <w:b/>
                <w:bCs/>
                <w:sz w:val="22"/>
                <w:szCs w:val="22"/>
              </w:rPr>
              <w:t>Manage implementation of nutrition care plans.</w:t>
            </w:r>
          </w:p>
        </w:tc>
      </w:tr>
      <w:tr w:rsidR="004A3F88" w:rsidRPr="00BB3896" w14:paraId="1FDBEF6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148DA4D"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2EB89E7"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Identify ways to implement nutrition interventions.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11612CD" w14:textId="14FBF8C8" w:rsidR="004A3F88" w:rsidRPr="00BB3896" w:rsidRDefault="004A3F88" w:rsidP="002708C5">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73</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6DBF892" w14:textId="32CD28CC" w:rsidR="004A3F88" w:rsidRPr="00BB3896" w:rsidRDefault="004A3F88" w:rsidP="004162E8">
            <w:pPr>
              <w:pStyle w:val="ListParagraph"/>
              <w:spacing w:after="0" w:line="240" w:lineRule="auto"/>
              <w:ind w:left="0"/>
              <w:rPr>
                <w:rFonts w:cs="Arial"/>
              </w:rPr>
            </w:pPr>
            <w:r>
              <w:rPr>
                <w:rFonts w:cs="ArialMT"/>
                <w:color w:val="548DD4" w:themeColor="text2" w:themeTint="99"/>
              </w:rPr>
              <w:t>Course content (lectures, quizzes based on readings)</w:t>
            </w:r>
          </w:p>
        </w:tc>
      </w:tr>
      <w:tr w:rsidR="004A3F88" w:rsidRPr="00BB3896" w14:paraId="00DDDE9C" w14:textId="77777777" w:rsidTr="008C5F04">
        <w:trPr>
          <w:jc w:val="center"/>
        </w:trPr>
        <w:tc>
          <w:tcPr>
            <w:tcW w:w="1533" w:type="dxa"/>
            <w:tcBorders>
              <w:right w:val="single" w:sz="8" w:space="0" w:color="4BACC6"/>
            </w:tcBorders>
            <w:shd w:val="clear" w:color="auto" w:fill="auto"/>
            <w:vAlign w:val="center"/>
          </w:tcPr>
          <w:p w14:paraId="537D0223"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left w:val="single" w:sz="8" w:space="0" w:color="4BACC6"/>
              <w:right w:val="single" w:sz="8" w:space="0" w:color="4BACC6"/>
            </w:tcBorders>
            <w:shd w:val="clear" w:color="auto" w:fill="auto"/>
            <w:vAlign w:val="center"/>
          </w:tcPr>
          <w:p w14:paraId="7DC7D4E0"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Identify roles of team members in supporting the implementation of a care plan.</w:t>
            </w:r>
          </w:p>
        </w:tc>
        <w:tc>
          <w:tcPr>
            <w:tcW w:w="4315" w:type="dxa"/>
            <w:gridSpan w:val="2"/>
            <w:tcBorders>
              <w:left w:val="single" w:sz="8" w:space="0" w:color="4BACC6"/>
              <w:right w:val="single" w:sz="8" w:space="0" w:color="4BACC6"/>
            </w:tcBorders>
            <w:shd w:val="clear" w:color="auto" w:fill="auto"/>
          </w:tcPr>
          <w:p w14:paraId="7E5EB4D3" w14:textId="77777777" w:rsidR="004A3F88"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Interprofessional Health Activities</w:t>
            </w:r>
          </w:p>
          <w:p w14:paraId="124BEF00" w14:textId="77777777" w:rsidR="004A3F88" w:rsidRDefault="004A3F88" w:rsidP="002708C5">
            <w:pPr>
              <w:autoSpaceDE w:val="0"/>
              <w:autoSpaceDN w:val="0"/>
              <w:adjustRightInd w:val="0"/>
              <w:rPr>
                <w:rFonts w:ascii="Calibri" w:eastAsia="Calibri" w:hAnsi="Calibri" w:cs="ArialMT"/>
                <w:sz w:val="22"/>
                <w:szCs w:val="22"/>
              </w:rPr>
            </w:pPr>
          </w:p>
          <w:p w14:paraId="763E7F3F" w14:textId="061C9FA8" w:rsidR="004A3F88" w:rsidRPr="00140989" w:rsidRDefault="004A3F88" w:rsidP="002708C5">
            <w:pPr>
              <w:autoSpaceDE w:val="0"/>
              <w:autoSpaceDN w:val="0"/>
              <w:adjustRightInd w:val="0"/>
              <w:rPr>
                <w:rFonts w:ascii="Calibri" w:eastAsia="Calibri" w:hAnsi="Calibri" w:cs="ArialMT"/>
                <w:color w:val="0000FF"/>
                <w:sz w:val="22"/>
                <w:szCs w:val="22"/>
              </w:rPr>
            </w:pPr>
            <w:r w:rsidRPr="00140989">
              <w:rPr>
                <w:rFonts w:ascii="Calibri" w:eastAsia="Calibri" w:hAnsi="Calibri" w:cs="ArialMT"/>
                <w:color w:val="0000FF"/>
                <w:sz w:val="22"/>
                <w:szCs w:val="22"/>
              </w:rPr>
              <w:t>FNH 381</w:t>
            </w:r>
          </w:p>
        </w:tc>
        <w:tc>
          <w:tcPr>
            <w:tcW w:w="4268" w:type="dxa"/>
            <w:tcBorders>
              <w:left w:val="single" w:sz="8" w:space="0" w:color="4BACC6"/>
            </w:tcBorders>
            <w:shd w:val="clear" w:color="auto" w:fill="auto"/>
          </w:tcPr>
          <w:p w14:paraId="13259C8B" w14:textId="77777777" w:rsidR="004A3F88" w:rsidRDefault="004A3F88" w:rsidP="002708C5">
            <w:pPr>
              <w:pStyle w:val="ListParagraph"/>
              <w:spacing w:after="0" w:line="240" w:lineRule="auto"/>
              <w:ind w:left="0"/>
              <w:rPr>
                <w:rFonts w:cs="Arial"/>
              </w:rPr>
            </w:pPr>
          </w:p>
          <w:p w14:paraId="24F32FED" w14:textId="77777777" w:rsidR="004A3F88" w:rsidRDefault="004A3F88" w:rsidP="002708C5">
            <w:pPr>
              <w:pStyle w:val="ListParagraph"/>
              <w:spacing w:after="0" w:line="240" w:lineRule="auto"/>
              <w:ind w:left="0"/>
              <w:rPr>
                <w:rFonts w:cs="Arial"/>
              </w:rPr>
            </w:pPr>
          </w:p>
          <w:p w14:paraId="56A4870D" w14:textId="127D7E0F" w:rsidR="004A3F88" w:rsidRPr="00140989" w:rsidRDefault="004A3F88" w:rsidP="002708C5">
            <w:pPr>
              <w:pStyle w:val="ListParagraph"/>
              <w:spacing w:after="0" w:line="240" w:lineRule="auto"/>
              <w:ind w:left="0"/>
              <w:rPr>
                <w:rFonts w:cs="Arial"/>
                <w:color w:val="0000FF"/>
              </w:rPr>
            </w:pPr>
            <w:r w:rsidRPr="00140989">
              <w:rPr>
                <w:rFonts w:cs="Arial"/>
                <w:color w:val="0000FF"/>
              </w:rPr>
              <w:t>Job shadowing experience – long term care facility at UBC Hospital</w:t>
            </w:r>
          </w:p>
        </w:tc>
      </w:tr>
      <w:tr w:rsidR="004A3F88" w:rsidRPr="00BB3896" w14:paraId="268EFFAB"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AB1B4D4"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E72FEA8"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Identify strategies to communicate nutrition care plan with client, interprofessional team and relevant others.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CA06FF0" w14:textId="75D32BA4" w:rsidR="004A3F88" w:rsidRPr="00BB3896" w:rsidRDefault="004A3F88" w:rsidP="002708C5">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70/475, Interprofessional Health Activities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41F31C3C" w14:textId="0751F54F" w:rsidR="004A3F88" w:rsidRPr="00BB3896" w:rsidRDefault="004A3F88" w:rsidP="004A3F88">
            <w:pPr>
              <w:pStyle w:val="ListParagraph"/>
              <w:spacing w:after="0" w:line="240" w:lineRule="auto"/>
              <w:ind w:left="0"/>
              <w:rPr>
                <w:rFonts w:cs="Arial"/>
              </w:rPr>
            </w:pPr>
            <w:r>
              <w:rPr>
                <w:rFonts w:cs="ArialMT"/>
                <w:color w:val="548DD4" w:themeColor="text2" w:themeTint="99"/>
              </w:rPr>
              <w:t>Course lectures, guest speaker</w:t>
            </w:r>
            <w:r>
              <w:rPr>
                <w:rFonts w:cs="ArialMT"/>
                <w:color w:val="548DD4" w:themeColor="text2" w:themeTint="99"/>
              </w:rPr>
              <w:t>, interprofessional ethics session</w:t>
            </w:r>
          </w:p>
        </w:tc>
      </w:tr>
      <w:tr w:rsidR="004A3F88" w:rsidRPr="00BB3896" w14:paraId="42D6D2A6" w14:textId="77777777" w:rsidTr="00BB3896">
        <w:trPr>
          <w:jc w:val="center"/>
        </w:trPr>
        <w:tc>
          <w:tcPr>
            <w:tcW w:w="14514" w:type="dxa"/>
            <w:gridSpan w:val="5"/>
            <w:shd w:val="clear" w:color="auto" w:fill="F2F2F2"/>
          </w:tcPr>
          <w:p w14:paraId="56F2FCBD"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3.04</w:t>
            </w:r>
            <w:r w:rsidRPr="00BB3896">
              <w:rPr>
                <w:rFonts w:ascii="Calibri" w:eastAsia="Calibri" w:hAnsi="Calibri" w:cs="Arial"/>
                <w:sz w:val="22"/>
                <w:szCs w:val="22"/>
              </w:rPr>
              <w:t xml:space="preserve">  </w:t>
            </w:r>
            <w:r w:rsidRPr="00BB3896">
              <w:rPr>
                <w:rFonts w:ascii="Calibri" w:eastAsia="Calibri" w:hAnsi="Calibri" w:cs="ArialMT"/>
                <w:b/>
                <w:bCs/>
                <w:sz w:val="22"/>
                <w:szCs w:val="22"/>
              </w:rPr>
              <w:t xml:space="preserve">Evaluate and modify nutrition care plans as appropriate. </w:t>
            </w:r>
          </w:p>
        </w:tc>
      </w:tr>
      <w:tr w:rsidR="004A3F88" w:rsidRPr="00BB3896" w14:paraId="080BF9DB"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65C0B09"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4204537"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Identify necessary changes to nutrition care plans.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50C2CDD" w14:textId="704E9A76" w:rsidR="004A3F88" w:rsidRPr="00BB3896" w:rsidRDefault="004A3F88" w:rsidP="002708C5">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70/475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F220AFA" w14:textId="2AAB8048" w:rsidR="004A3F88" w:rsidRPr="00BB3896" w:rsidRDefault="004A3F88" w:rsidP="002708C5">
            <w:pPr>
              <w:pStyle w:val="ListParagraph"/>
              <w:spacing w:after="0" w:line="240" w:lineRule="auto"/>
              <w:ind w:left="0"/>
              <w:rPr>
                <w:rFonts w:cs="Arial"/>
              </w:rPr>
            </w:pPr>
            <w:r>
              <w:rPr>
                <w:rFonts w:cs="ArialMT"/>
                <w:color w:val="548DD4" w:themeColor="text2" w:themeTint="99"/>
              </w:rPr>
              <w:t>Course lectures, guest speaker and case studies</w:t>
            </w:r>
          </w:p>
        </w:tc>
      </w:tr>
      <w:tr w:rsidR="004A3F88" w:rsidRPr="00BB3896" w14:paraId="6C2C7E41" w14:textId="77777777" w:rsidTr="00BB3896">
        <w:trPr>
          <w:jc w:val="center"/>
        </w:trPr>
        <w:tc>
          <w:tcPr>
            <w:tcW w:w="14514" w:type="dxa"/>
            <w:gridSpan w:val="5"/>
            <w:shd w:val="clear" w:color="auto" w:fill="BFBFBF"/>
          </w:tcPr>
          <w:p w14:paraId="4E7D02BA" w14:textId="77777777" w:rsidR="004A3F88" w:rsidRPr="00BB3896" w:rsidRDefault="004A3F88" w:rsidP="001B0D07">
            <w:pPr>
              <w:pStyle w:val="ListParagraph"/>
              <w:numPr>
                <w:ilvl w:val="0"/>
                <w:numId w:val="3"/>
              </w:numPr>
              <w:spacing w:before="120" w:after="0" w:line="240" w:lineRule="auto"/>
              <w:rPr>
                <w:rFonts w:cs="Arial"/>
                <w:b/>
                <w:bCs/>
              </w:rPr>
            </w:pPr>
            <w:r w:rsidRPr="00BB3896">
              <w:rPr>
                <w:rFonts w:cs="Arial"/>
                <w:b/>
                <w:bCs/>
              </w:rPr>
              <w:t>Population and Public Health</w:t>
            </w:r>
          </w:p>
          <w:p w14:paraId="2CDE6DF1" w14:textId="77777777" w:rsidR="004A3F88" w:rsidRPr="00BB3896" w:rsidRDefault="004A3F88" w:rsidP="00BB3896">
            <w:pPr>
              <w:spacing w:after="120"/>
              <w:ind w:left="360"/>
              <w:rPr>
                <w:rFonts w:ascii="Calibri" w:eastAsia="Calibri" w:hAnsi="Calibri" w:cs="Arial"/>
                <w:b/>
                <w:bCs/>
                <w:sz w:val="22"/>
                <w:szCs w:val="22"/>
              </w:rPr>
            </w:pPr>
            <w:r w:rsidRPr="00BB3896">
              <w:rPr>
                <w:rFonts w:ascii="Calibri" w:eastAsia="Calibri" w:hAnsi="Calibri" w:cs="Arial"/>
                <w:b/>
                <w:bCs/>
                <w:i/>
                <w:sz w:val="22"/>
                <w:szCs w:val="22"/>
              </w:rPr>
              <w:t xml:space="preserve">Promote the nutrition health of groups, communities, and populations. </w:t>
            </w:r>
          </w:p>
        </w:tc>
      </w:tr>
      <w:tr w:rsidR="004A3F88" w:rsidRPr="00BB3896" w14:paraId="1B77A5DA" w14:textId="77777777" w:rsidTr="00BB3896">
        <w:trPr>
          <w:jc w:val="center"/>
        </w:trPr>
        <w:tc>
          <w:tcPr>
            <w:tcW w:w="14514" w:type="dxa"/>
            <w:gridSpan w:val="5"/>
            <w:shd w:val="clear" w:color="auto" w:fill="F2F2F2"/>
          </w:tcPr>
          <w:p w14:paraId="01F47D4D"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4.01</w:t>
            </w:r>
            <w:r w:rsidRPr="00BB3896">
              <w:rPr>
                <w:rFonts w:ascii="Calibri" w:eastAsia="Calibri" w:hAnsi="Calibri" w:cs="Arial"/>
                <w:sz w:val="22"/>
                <w:szCs w:val="22"/>
              </w:rPr>
              <w:t xml:space="preserve">  </w:t>
            </w:r>
            <w:r w:rsidRPr="00BB3896">
              <w:rPr>
                <w:rFonts w:ascii="Calibri" w:eastAsia="Calibri" w:hAnsi="Calibri" w:cs="ArialMT"/>
                <w:b/>
                <w:bCs/>
                <w:sz w:val="22"/>
                <w:szCs w:val="22"/>
              </w:rPr>
              <w:t>Assess food and nutrition related issues of groups, communities, and populations.</w:t>
            </w:r>
          </w:p>
        </w:tc>
      </w:tr>
      <w:tr w:rsidR="004A3F88" w:rsidRPr="00BB3896" w14:paraId="2FD99878" w14:textId="77777777" w:rsidTr="008C5F04">
        <w:trPr>
          <w:jc w:val="center"/>
        </w:trPr>
        <w:tc>
          <w:tcPr>
            <w:tcW w:w="1533" w:type="dxa"/>
            <w:tcBorders>
              <w:right w:val="single" w:sz="8" w:space="0" w:color="4BACC6"/>
            </w:tcBorders>
            <w:shd w:val="clear" w:color="auto" w:fill="auto"/>
            <w:vAlign w:val="center"/>
          </w:tcPr>
          <w:p w14:paraId="58225C7C"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3942EC0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types and sources of information to assess food and nutrition-related issues of groups, communities and populations.</w:t>
            </w:r>
          </w:p>
        </w:tc>
        <w:tc>
          <w:tcPr>
            <w:tcW w:w="4315" w:type="dxa"/>
            <w:gridSpan w:val="2"/>
            <w:tcBorders>
              <w:left w:val="single" w:sz="8" w:space="0" w:color="4BACC6"/>
              <w:right w:val="single" w:sz="8" w:space="0" w:color="4BACC6"/>
            </w:tcBorders>
            <w:shd w:val="clear" w:color="auto" w:fill="auto"/>
          </w:tcPr>
          <w:p w14:paraId="4F341A71" w14:textId="77777777" w:rsidR="004A3F88" w:rsidRDefault="004A3F88"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355</w:t>
            </w:r>
          </w:p>
          <w:p w14:paraId="57664A85" w14:textId="0115A6CD" w:rsidR="004A3F88" w:rsidRPr="00BB3896" w:rsidRDefault="004A3F88" w:rsidP="00F713AD">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4554AC3F" w14:textId="77777777" w:rsidR="004A3F88" w:rsidRDefault="004A3F88" w:rsidP="00F713AD">
            <w:pPr>
              <w:rPr>
                <w:rFonts w:cs="Arial"/>
              </w:rPr>
            </w:pPr>
            <w:r>
              <w:rPr>
                <w:rFonts w:cs="Arial"/>
              </w:rPr>
              <w:t>Discussion of assessing nutrition-related issues for international communities</w:t>
            </w:r>
          </w:p>
          <w:p w14:paraId="0A45B912" w14:textId="6E517078" w:rsidR="004A3F88" w:rsidRPr="00F713AD" w:rsidRDefault="004A3F88" w:rsidP="00F713AD">
            <w:pPr>
              <w:rPr>
                <w:rFonts w:cs="Arial"/>
              </w:rPr>
            </w:pPr>
          </w:p>
        </w:tc>
      </w:tr>
      <w:tr w:rsidR="004A3F88" w:rsidRPr="00BB3896" w14:paraId="3ACA84E4"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49BAFE8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25C326B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determine key stakeholders and obtain relevant information.</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4AB1BBC9" w14:textId="02D8FBDE" w:rsidR="004A3F88" w:rsidRPr="00BB3896" w:rsidRDefault="004A3F88"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KFPC</w:t>
            </w:r>
          </w:p>
        </w:tc>
        <w:tc>
          <w:tcPr>
            <w:tcW w:w="4268" w:type="dxa"/>
            <w:tcBorders>
              <w:top w:val="nil"/>
              <w:left w:val="single" w:sz="8" w:space="0" w:color="4BACC6"/>
              <w:bottom w:val="single" w:sz="8" w:space="0" w:color="4BACC6"/>
              <w:right w:val="single" w:sz="8" w:space="0" w:color="4BACC6"/>
            </w:tcBorders>
            <w:shd w:val="clear" w:color="auto" w:fill="auto"/>
          </w:tcPr>
          <w:p w14:paraId="1F7DDE6B" w14:textId="59433642" w:rsidR="004A3F88" w:rsidRPr="00F713AD" w:rsidRDefault="004A3F88" w:rsidP="00F713AD">
            <w:pPr>
              <w:rPr>
                <w:rFonts w:cs="Arial"/>
              </w:rPr>
            </w:pPr>
            <w:r>
              <w:rPr>
                <w:rFonts w:cs="Arial"/>
              </w:rPr>
              <w:t>In working with Kamloops Food Policy Council I gained understanding of this.</w:t>
            </w:r>
          </w:p>
        </w:tc>
      </w:tr>
      <w:tr w:rsidR="004A3F88" w:rsidRPr="00BB3896" w14:paraId="3C96D945" w14:textId="77777777" w:rsidTr="008C5F04">
        <w:trPr>
          <w:jc w:val="center"/>
        </w:trPr>
        <w:tc>
          <w:tcPr>
            <w:tcW w:w="1533" w:type="dxa"/>
            <w:tcBorders>
              <w:right w:val="single" w:sz="8" w:space="0" w:color="4BACC6"/>
            </w:tcBorders>
            <w:shd w:val="clear" w:color="auto" w:fill="auto"/>
            <w:vAlign w:val="center"/>
          </w:tcPr>
          <w:p w14:paraId="0658E663"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left w:val="single" w:sz="8" w:space="0" w:color="4BACC6"/>
              <w:right w:val="single" w:sz="8" w:space="0" w:color="4BACC6"/>
            </w:tcBorders>
            <w:shd w:val="clear" w:color="auto" w:fill="auto"/>
            <w:vAlign w:val="center"/>
          </w:tcPr>
          <w:p w14:paraId="1B8B295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and methods to obtain food and nutrition surveillance, monitoring and intake data.</w:t>
            </w:r>
          </w:p>
        </w:tc>
        <w:tc>
          <w:tcPr>
            <w:tcW w:w="4315" w:type="dxa"/>
            <w:gridSpan w:val="2"/>
            <w:tcBorders>
              <w:left w:val="single" w:sz="8" w:space="0" w:color="4BACC6"/>
              <w:right w:val="single" w:sz="8" w:space="0" w:color="4BACC6"/>
            </w:tcBorders>
            <w:shd w:val="clear" w:color="auto" w:fill="auto"/>
          </w:tcPr>
          <w:p w14:paraId="44BE1CD0" w14:textId="1F61A44B" w:rsidR="004A3F88" w:rsidRPr="00BB3896" w:rsidRDefault="004A3F88"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355</w:t>
            </w:r>
          </w:p>
        </w:tc>
        <w:tc>
          <w:tcPr>
            <w:tcW w:w="4268" w:type="dxa"/>
            <w:tcBorders>
              <w:left w:val="single" w:sz="8" w:space="0" w:color="4BACC6"/>
            </w:tcBorders>
            <w:shd w:val="clear" w:color="auto" w:fill="auto"/>
          </w:tcPr>
          <w:p w14:paraId="15A08F0B" w14:textId="77777777" w:rsidR="004A3F88" w:rsidRDefault="004A3F88" w:rsidP="00F713AD">
            <w:pPr>
              <w:rPr>
                <w:rFonts w:cs="Arial"/>
              </w:rPr>
            </w:pPr>
            <w:r>
              <w:rPr>
                <w:rFonts w:cs="Arial"/>
              </w:rPr>
              <w:t>Discussion of assessing nutrition-related issues for international communities</w:t>
            </w:r>
          </w:p>
          <w:p w14:paraId="4C643D77" w14:textId="77777777" w:rsidR="004A3F88" w:rsidRPr="00F713AD" w:rsidRDefault="004A3F88" w:rsidP="00F713AD">
            <w:pPr>
              <w:rPr>
                <w:rFonts w:cs="Arial"/>
              </w:rPr>
            </w:pPr>
          </w:p>
        </w:tc>
      </w:tr>
      <w:tr w:rsidR="004A3F88" w:rsidRPr="00BB3896" w14:paraId="33C1DC7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219FA25"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g</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99E1B42"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and methods to obtain health status data.</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1888734" w14:textId="6D2CF20C" w:rsidR="004A3F88" w:rsidRPr="00BB3896" w:rsidRDefault="004A3F88" w:rsidP="00463DFC">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73</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DB7804C" w14:textId="763B6DEE" w:rsidR="004A3F88" w:rsidRPr="004A3F88" w:rsidRDefault="004A3F88" w:rsidP="002708C5">
            <w:pPr>
              <w:pStyle w:val="ListParagraph"/>
              <w:spacing w:after="0" w:line="240" w:lineRule="auto"/>
              <w:ind w:left="360"/>
              <w:rPr>
                <w:rFonts w:cs="Arial"/>
                <w:color w:val="548DD4" w:themeColor="text2" w:themeTint="99"/>
              </w:rPr>
            </w:pPr>
            <w:r>
              <w:rPr>
                <w:rFonts w:cs="Arial"/>
                <w:color w:val="548DD4" w:themeColor="text2" w:themeTint="99"/>
              </w:rPr>
              <w:t>Online DC Needs Assessment course</w:t>
            </w:r>
          </w:p>
        </w:tc>
      </w:tr>
      <w:tr w:rsidR="004A3F88" w:rsidRPr="00BB3896" w14:paraId="1EC845CE" w14:textId="77777777" w:rsidTr="008C5F04">
        <w:trPr>
          <w:jc w:val="center"/>
        </w:trPr>
        <w:tc>
          <w:tcPr>
            <w:tcW w:w="1533" w:type="dxa"/>
            <w:tcBorders>
              <w:right w:val="single" w:sz="8" w:space="0" w:color="4BACC6"/>
            </w:tcBorders>
            <w:shd w:val="clear" w:color="auto" w:fill="auto"/>
            <w:vAlign w:val="center"/>
          </w:tcPr>
          <w:p w14:paraId="2F33CC8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i</w:t>
            </w:r>
          </w:p>
        </w:tc>
        <w:tc>
          <w:tcPr>
            <w:tcW w:w="4398" w:type="dxa"/>
            <w:tcBorders>
              <w:left w:val="single" w:sz="8" w:space="0" w:color="4BACC6"/>
              <w:right w:val="single" w:sz="8" w:space="0" w:color="4BACC6"/>
            </w:tcBorders>
            <w:shd w:val="clear" w:color="auto" w:fill="auto"/>
            <w:vAlign w:val="center"/>
          </w:tcPr>
          <w:p w14:paraId="7139FDD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and methods to obtain information relating to the determinants of health.</w:t>
            </w:r>
          </w:p>
        </w:tc>
        <w:tc>
          <w:tcPr>
            <w:tcW w:w="4315" w:type="dxa"/>
            <w:gridSpan w:val="2"/>
            <w:tcBorders>
              <w:left w:val="single" w:sz="8" w:space="0" w:color="4BACC6"/>
              <w:right w:val="single" w:sz="8" w:space="0" w:color="4BACC6"/>
            </w:tcBorders>
            <w:shd w:val="clear" w:color="auto" w:fill="auto"/>
          </w:tcPr>
          <w:p w14:paraId="58CC97D8" w14:textId="01174B34" w:rsidR="004A3F88" w:rsidRPr="00BB3896" w:rsidRDefault="004A3F88"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PSYC 314, IHHS 408</w:t>
            </w:r>
          </w:p>
        </w:tc>
        <w:tc>
          <w:tcPr>
            <w:tcW w:w="4268" w:type="dxa"/>
            <w:tcBorders>
              <w:left w:val="single" w:sz="8" w:space="0" w:color="4BACC6"/>
            </w:tcBorders>
            <w:shd w:val="clear" w:color="auto" w:fill="auto"/>
          </w:tcPr>
          <w:p w14:paraId="3BEA18DA" w14:textId="7CEBE759" w:rsidR="004A3F88" w:rsidRPr="00F713AD" w:rsidRDefault="004A3F88" w:rsidP="00F713AD">
            <w:pPr>
              <w:rPr>
                <w:rFonts w:cs="Arial"/>
              </w:rPr>
            </w:pPr>
            <w:r>
              <w:rPr>
                <w:rFonts w:cs="Arial"/>
              </w:rPr>
              <w:t>Discussion of social and other determinants of health</w:t>
            </w:r>
          </w:p>
        </w:tc>
      </w:tr>
      <w:tr w:rsidR="004A3F88" w:rsidRPr="00BB3896" w14:paraId="456C864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42AA4D0"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k</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3018325"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and methods to obtain information related to food systems and food practices.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C111C81" w14:textId="75ACC5C1" w:rsidR="004A3F88" w:rsidRPr="00BB3896" w:rsidRDefault="004A3F88" w:rsidP="002708C5">
            <w:pPr>
              <w:autoSpaceDE w:val="0"/>
              <w:autoSpaceDN w:val="0"/>
              <w:adjustRightInd w:val="0"/>
              <w:ind w:left="360"/>
              <w:rPr>
                <w:rFonts w:ascii="Calibri" w:eastAsia="Calibri" w:hAnsi="Calibri" w:cs="ArialMT"/>
                <w:sz w:val="22"/>
                <w:szCs w:val="22"/>
              </w:rPr>
            </w:pPr>
            <w:r>
              <w:rPr>
                <w:rFonts w:ascii="Calibri" w:eastAsia="Calibri" w:hAnsi="Calibri" w:cs="ArialMT"/>
                <w:sz w:val="22"/>
                <w:szCs w:val="22"/>
              </w:rPr>
              <w:t>LFS 250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77F304B" w14:textId="1E672677" w:rsidR="004A3F88" w:rsidRPr="004A3F88" w:rsidRDefault="004A3F88" w:rsidP="004A3F88">
            <w:pPr>
              <w:rPr>
                <w:rFonts w:cs="Arial"/>
              </w:rPr>
            </w:pPr>
            <w:r>
              <w:rPr>
                <w:rFonts w:cs="Arial"/>
              </w:rPr>
              <w:t>Overview of food systems through lectures, readings and assignments</w:t>
            </w:r>
          </w:p>
        </w:tc>
      </w:tr>
      <w:tr w:rsidR="004A3F88" w:rsidRPr="00BB3896" w14:paraId="7D28000D" w14:textId="77777777" w:rsidTr="008C5F04">
        <w:trPr>
          <w:jc w:val="center"/>
        </w:trPr>
        <w:tc>
          <w:tcPr>
            <w:tcW w:w="1533" w:type="dxa"/>
            <w:tcBorders>
              <w:right w:val="single" w:sz="8" w:space="0" w:color="4BACC6"/>
            </w:tcBorders>
            <w:shd w:val="clear" w:color="auto" w:fill="auto"/>
            <w:vAlign w:val="center"/>
          </w:tcPr>
          <w:p w14:paraId="6F678A16"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left w:val="single" w:sz="8" w:space="0" w:color="4BACC6"/>
              <w:right w:val="single" w:sz="8" w:space="0" w:color="4BACC6"/>
            </w:tcBorders>
            <w:shd w:val="clear" w:color="auto" w:fill="auto"/>
            <w:vAlign w:val="center"/>
          </w:tcPr>
          <w:p w14:paraId="72294E59"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group, community and population assets and resources.</w:t>
            </w:r>
          </w:p>
        </w:tc>
        <w:tc>
          <w:tcPr>
            <w:tcW w:w="4315" w:type="dxa"/>
            <w:gridSpan w:val="2"/>
            <w:tcBorders>
              <w:left w:val="single" w:sz="8" w:space="0" w:color="4BACC6"/>
              <w:right w:val="single" w:sz="8" w:space="0" w:color="4BACC6"/>
            </w:tcBorders>
            <w:shd w:val="clear" w:color="auto" w:fill="auto"/>
          </w:tcPr>
          <w:p w14:paraId="12E4D489" w14:textId="77777777" w:rsidR="004A3F88" w:rsidRDefault="004A3F88"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KFPC</w:t>
            </w:r>
          </w:p>
          <w:p w14:paraId="6FBA4503" w14:textId="77777777" w:rsidR="004A3F88" w:rsidRDefault="004A3F88" w:rsidP="00F713AD">
            <w:pPr>
              <w:autoSpaceDE w:val="0"/>
              <w:autoSpaceDN w:val="0"/>
              <w:adjustRightInd w:val="0"/>
              <w:rPr>
                <w:rFonts w:ascii="Calibri" w:eastAsia="Calibri" w:hAnsi="Calibri" w:cs="ArialMT"/>
                <w:sz w:val="22"/>
                <w:szCs w:val="22"/>
              </w:rPr>
            </w:pPr>
          </w:p>
          <w:p w14:paraId="35AF9CF3" w14:textId="57F67B99" w:rsidR="004A3F88" w:rsidRPr="00BB3896" w:rsidRDefault="004A3F88"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left w:val="single" w:sz="8" w:space="0" w:color="4BACC6"/>
            </w:tcBorders>
            <w:shd w:val="clear" w:color="auto" w:fill="auto"/>
          </w:tcPr>
          <w:p w14:paraId="25F091FF" w14:textId="77777777" w:rsidR="004A3F88" w:rsidRDefault="004A3F88" w:rsidP="00F713AD">
            <w:pPr>
              <w:rPr>
                <w:rFonts w:cs="Arial"/>
              </w:rPr>
            </w:pPr>
            <w:r>
              <w:rPr>
                <w:rFonts w:cs="Arial"/>
              </w:rPr>
              <w:t>Involvement with Food Policy Council</w:t>
            </w:r>
          </w:p>
          <w:p w14:paraId="22DB7B70" w14:textId="77777777" w:rsidR="004A3F88" w:rsidRDefault="004A3F88" w:rsidP="00F713AD">
            <w:pPr>
              <w:rPr>
                <w:rFonts w:cs="Arial"/>
              </w:rPr>
            </w:pPr>
          </w:p>
          <w:p w14:paraId="2D24F06B" w14:textId="447691A2" w:rsidR="004A3F88" w:rsidRPr="00F713AD" w:rsidRDefault="004A3F88" w:rsidP="00F713AD">
            <w:pPr>
              <w:rPr>
                <w:rFonts w:cs="Arial"/>
              </w:rPr>
            </w:pPr>
            <w:r>
              <w:rPr>
                <w:rFonts w:cs="Arial"/>
              </w:rPr>
              <w:t>Working in DTES community and gaining understanding of resources and support available.</w:t>
            </w:r>
          </w:p>
        </w:tc>
      </w:tr>
      <w:tr w:rsidR="004A3F88" w:rsidRPr="00BB3896" w14:paraId="3231842A"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296E1FF"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o</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1689D12"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methods to integrate assessment data to establish priorities for health promotion related to food and nutrition.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555EA68A" w14:textId="3DC2AD81" w:rsidR="004A3F88" w:rsidRPr="00BB3896" w:rsidRDefault="004A3F88" w:rsidP="00F713AD">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73</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B27D560" w14:textId="457F6DA7" w:rsidR="004A3F88" w:rsidRPr="00B20A9F" w:rsidRDefault="004A3F88" w:rsidP="00B20A9F">
            <w:pPr>
              <w:rPr>
                <w:rFonts w:cs="Arial"/>
              </w:rPr>
            </w:pPr>
            <w:r>
              <w:rPr>
                <w:rFonts w:ascii="Calibri" w:eastAsia="Calibri" w:hAnsi="Calibri" w:cs="ArialMT"/>
                <w:color w:val="548DD4" w:themeColor="text2" w:themeTint="99"/>
                <w:sz w:val="22"/>
                <w:szCs w:val="22"/>
              </w:rPr>
              <w:t>Course quizzes based on readings as well as DC online needs assessment course</w:t>
            </w:r>
          </w:p>
        </w:tc>
      </w:tr>
      <w:tr w:rsidR="004A3F88" w:rsidRPr="00BB3896" w14:paraId="3AF76FD8" w14:textId="77777777" w:rsidTr="00BB3896">
        <w:trPr>
          <w:jc w:val="center"/>
        </w:trPr>
        <w:tc>
          <w:tcPr>
            <w:tcW w:w="14514" w:type="dxa"/>
            <w:gridSpan w:val="5"/>
            <w:tcBorders>
              <w:top w:val="nil"/>
            </w:tcBorders>
            <w:shd w:val="clear" w:color="auto" w:fill="F2F2F2"/>
          </w:tcPr>
          <w:p w14:paraId="30A81341"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4.02</w:t>
            </w:r>
            <w:r w:rsidRPr="00BB3896">
              <w:rPr>
                <w:rFonts w:ascii="Calibri" w:eastAsia="Calibri" w:hAnsi="Calibri" w:cs="Arial"/>
                <w:sz w:val="22"/>
                <w:szCs w:val="22"/>
              </w:rPr>
              <w:t xml:space="preserve">  </w:t>
            </w:r>
            <w:r w:rsidRPr="00BB3896">
              <w:rPr>
                <w:rFonts w:ascii="Calibri" w:eastAsia="Calibri" w:hAnsi="Calibri" w:cs="ArialMT"/>
                <w:b/>
                <w:bCs/>
                <w:sz w:val="22"/>
                <w:szCs w:val="22"/>
              </w:rPr>
              <w:t>Develop population health plan.</w:t>
            </w:r>
          </w:p>
        </w:tc>
      </w:tr>
      <w:tr w:rsidR="004A3F88" w:rsidRPr="00BB3896" w14:paraId="764F1F9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18A7308"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76BD145" w14:textId="77777777" w:rsidR="004A3F88" w:rsidRPr="00BB3896" w:rsidRDefault="004A3F88" w:rsidP="00BB3896">
            <w:pPr>
              <w:autoSpaceDE w:val="0"/>
              <w:autoSpaceDN w:val="0"/>
              <w:adjustRightInd w:val="0"/>
              <w:rPr>
                <w:rFonts w:ascii="Calibri" w:eastAsia="Calibri" w:hAnsi="Calibri" w:cs="Arial"/>
                <w:sz w:val="22"/>
                <w:szCs w:val="22"/>
              </w:rPr>
            </w:pPr>
            <w:r w:rsidRPr="00BB3896">
              <w:rPr>
                <w:rFonts w:ascii="Calibri" w:eastAsia="Calibri" w:hAnsi="Calibri" w:cs="ArialMT"/>
                <w:i/>
                <w:sz w:val="22"/>
                <w:szCs w:val="22"/>
              </w:rPr>
              <w:t>Demonstrate knowledge of ways to establish appropriate goals and objectives for health promotion plans.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E483C53" w14:textId="188B4201" w:rsidR="004A3F88" w:rsidRPr="00BB3896" w:rsidRDefault="004A3F88" w:rsidP="002708C5">
            <w:pPr>
              <w:autoSpaceDE w:val="0"/>
              <w:autoSpaceDN w:val="0"/>
              <w:adjustRightInd w:val="0"/>
              <w:rPr>
                <w:rFonts w:ascii="Calibri" w:eastAsia="Calibri" w:hAnsi="Calibri" w:cs="ArialMT"/>
                <w:i/>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73</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43F2A86" w14:textId="463E6E77" w:rsidR="004A3F88" w:rsidRPr="00BB3896" w:rsidRDefault="004A3F88" w:rsidP="00B20A9F">
            <w:pPr>
              <w:pStyle w:val="ListParagraph"/>
              <w:spacing w:after="0" w:line="240" w:lineRule="auto"/>
              <w:ind w:left="0"/>
              <w:rPr>
                <w:rFonts w:cs="Arial"/>
              </w:rPr>
            </w:pPr>
            <w:r>
              <w:rPr>
                <w:rFonts w:cs="ArialMT"/>
                <w:color w:val="548DD4" w:themeColor="text2" w:themeTint="99"/>
              </w:rPr>
              <w:t>Course quizzes based on readings, DC online needs assessment course, and course project on nutrition assessment for Seedlings Cafe</w:t>
            </w:r>
          </w:p>
        </w:tc>
      </w:tr>
      <w:tr w:rsidR="004A3F88" w:rsidRPr="00BB3896" w14:paraId="616C7B47" w14:textId="77777777" w:rsidTr="008C5F04">
        <w:trPr>
          <w:jc w:val="center"/>
        </w:trPr>
        <w:tc>
          <w:tcPr>
            <w:tcW w:w="1533" w:type="dxa"/>
            <w:tcBorders>
              <w:right w:val="single" w:sz="8" w:space="0" w:color="4BACC6"/>
            </w:tcBorders>
            <w:shd w:val="clear" w:color="auto" w:fill="auto"/>
            <w:vAlign w:val="center"/>
          </w:tcPr>
          <w:p w14:paraId="547B8D37"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left w:val="single" w:sz="8" w:space="0" w:color="4BACC6"/>
              <w:right w:val="single" w:sz="8" w:space="0" w:color="4BACC6"/>
            </w:tcBorders>
            <w:shd w:val="clear" w:color="auto" w:fill="auto"/>
            <w:vAlign w:val="center"/>
          </w:tcPr>
          <w:p w14:paraId="22E55B03"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to establish strategies and action plans to meet health promotion goals and objectives.</w:t>
            </w:r>
          </w:p>
        </w:tc>
        <w:tc>
          <w:tcPr>
            <w:tcW w:w="4315" w:type="dxa"/>
            <w:gridSpan w:val="2"/>
            <w:tcBorders>
              <w:left w:val="single" w:sz="8" w:space="0" w:color="4BACC6"/>
              <w:right w:val="single" w:sz="8" w:space="0" w:color="4BACC6"/>
            </w:tcBorders>
            <w:shd w:val="clear" w:color="auto" w:fill="auto"/>
          </w:tcPr>
          <w:p w14:paraId="53E1485F" w14:textId="316FD903" w:rsidR="004A3F88" w:rsidRPr="00BB3896" w:rsidRDefault="004A3F88" w:rsidP="002708C5">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73</w:t>
            </w:r>
          </w:p>
        </w:tc>
        <w:tc>
          <w:tcPr>
            <w:tcW w:w="4268" w:type="dxa"/>
            <w:tcBorders>
              <w:left w:val="single" w:sz="8" w:space="0" w:color="4BACC6"/>
            </w:tcBorders>
            <w:shd w:val="clear" w:color="auto" w:fill="auto"/>
          </w:tcPr>
          <w:p w14:paraId="04A24CE4" w14:textId="493970E4" w:rsidR="004A3F88" w:rsidRPr="00BB3896" w:rsidRDefault="004A3F88" w:rsidP="002708C5">
            <w:pPr>
              <w:pStyle w:val="ListParagraph"/>
              <w:spacing w:after="0" w:line="240" w:lineRule="auto"/>
              <w:ind w:left="0"/>
              <w:rPr>
                <w:rFonts w:cs="Arial"/>
              </w:rPr>
            </w:pPr>
            <w:r>
              <w:rPr>
                <w:rFonts w:cs="ArialMT"/>
                <w:color w:val="548DD4" w:themeColor="text2" w:themeTint="99"/>
              </w:rPr>
              <w:t>Course quizzes based on readings, DC online needs assessment course, and course project on nutrition assessment for Seedlings Cafe</w:t>
            </w:r>
          </w:p>
        </w:tc>
      </w:tr>
      <w:tr w:rsidR="004A3F88" w:rsidRPr="00BB3896" w14:paraId="54CFDD0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9C23254"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f</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A118AB2"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monitoring approaches related to health promotion.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E02A1C3" w14:textId="2AE507DB" w:rsidR="004A3F88" w:rsidRPr="00BB3896" w:rsidRDefault="004A3F88" w:rsidP="002708C5">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73</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6047A2C" w14:textId="3BACAE39" w:rsidR="004A3F88" w:rsidRPr="00BB3896" w:rsidRDefault="004A3F88" w:rsidP="002708C5">
            <w:pPr>
              <w:pStyle w:val="ListParagraph"/>
              <w:spacing w:after="0" w:line="240" w:lineRule="auto"/>
              <w:ind w:left="0"/>
              <w:rPr>
                <w:rFonts w:cs="Arial"/>
              </w:rPr>
            </w:pPr>
            <w:r>
              <w:rPr>
                <w:rFonts w:cs="ArialMT"/>
                <w:color w:val="548DD4" w:themeColor="text2" w:themeTint="99"/>
              </w:rPr>
              <w:t>Course quizzes based on readings, DC online needs assessment course, and course project on nutrition assessment for Seedlings Cafe</w:t>
            </w:r>
          </w:p>
        </w:tc>
      </w:tr>
      <w:tr w:rsidR="004A3F88" w:rsidRPr="00BB3896" w14:paraId="46600FCE" w14:textId="77777777" w:rsidTr="00BB3896">
        <w:trPr>
          <w:jc w:val="center"/>
        </w:trPr>
        <w:tc>
          <w:tcPr>
            <w:tcW w:w="14514" w:type="dxa"/>
            <w:gridSpan w:val="5"/>
            <w:shd w:val="clear" w:color="auto" w:fill="F2F2F2"/>
          </w:tcPr>
          <w:p w14:paraId="455E1BDF"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4.03</w:t>
            </w:r>
            <w:r w:rsidRPr="00BB3896">
              <w:rPr>
                <w:rFonts w:ascii="Calibri" w:eastAsia="Calibri" w:hAnsi="Calibri" w:cs="Arial"/>
                <w:sz w:val="22"/>
                <w:szCs w:val="22"/>
              </w:rPr>
              <w:t xml:space="preserve">  </w:t>
            </w:r>
            <w:r w:rsidRPr="00BB3896">
              <w:rPr>
                <w:rFonts w:ascii="Calibri" w:eastAsia="Calibri" w:hAnsi="Calibri" w:cs="ArialMT"/>
                <w:b/>
                <w:bCs/>
                <w:sz w:val="22"/>
                <w:szCs w:val="22"/>
              </w:rPr>
              <w:t>Implement population health plan.</w:t>
            </w:r>
          </w:p>
        </w:tc>
      </w:tr>
      <w:tr w:rsidR="004A3F88" w:rsidRPr="00BB3896" w14:paraId="13C2BAC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E4B2AD9"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4B7BEF1" w14:textId="77777777" w:rsidR="004A3F88" w:rsidRPr="00BB3896" w:rsidRDefault="004A3F88"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common ways to coordinate and deliver health promotion activities.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82503FC" w14:textId="2F6B2624" w:rsidR="004A3F88" w:rsidRPr="00BB3896" w:rsidRDefault="004A3F88" w:rsidP="002708C5">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73</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F16AB9F" w14:textId="6AA4A0EA" w:rsidR="004A3F88" w:rsidRPr="00BB3896" w:rsidRDefault="004A3F88" w:rsidP="002708C5">
            <w:pPr>
              <w:pStyle w:val="ListParagraph"/>
              <w:spacing w:after="0" w:line="240" w:lineRule="auto"/>
              <w:ind w:left="0"/>
              <w:rPr>
                <w:rFonts w:cs="Arial"/>
              </w:rPr>
            </w:pPr>
            <w:r>
              <w:rPr>
                <w:rFonts w:cs="ArialMT"/>
                <w:color w:val="548DD4" w:themeColor="text2" w:themeTint="99"/>
              </w:rPr>
              <w:t>Course quizzes based on readings, DC online needs assessment course, and course project on nutrition assessment for Seedlings Cafe</w:t>
            </w:r>
          </w:p>
        </w:tc>
      </w:tr>
      <w:tr w:rsidR="004A3F88" w:rsidRPr="00BB3896" w14:paraId="4E4471CF" w14:textId="77777777" w:rsidTr="00BB3896">
        <w:trPr>
          <w:jc w:val="center"/>
        </w:trPr>
        <w:tc>
          <w:tcPr>
            <w:tcW w:w="14514" w:type="dxa"/>
            <w:gridSpan w:val="5"/>
            <w:shd w:val="clear" w:color="auto" w:fill="F2F2F2"/>
          </w:tcPr>
          <w:p w14:paraId="3083E066"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4.04</w:t>
            </w:r>
            <w:r w:rsidRPr="00BB3896">
              <w:rPr>
                <w:rFonts w:ascii="Calibri" w:eastAsia="Calibri" w:hAnsi="Calibri" w:cs="Arial"/>
                <w:sz w:val="22"/>
                <w:szCs w:val="22"/>
              </w:rPr>
              <w:t xml:space="preserve">  </w:t>
            </w:r>
            <w:r w:rsidRPr="00BB3896">
              <w:rPr>
                <w:rFonts w:ascii="Calibri" w:eastAsia="Calibri" w:hAnsi="Calibri" w:cs="ArialMT"/>
                <w:b/>
                <w:bCs/>
                <w:sz w:val="22"/>
                <w:szCs w:val="22"/>
              </w:rPr>
              <w:t>Evaluate and modify population health plan as appropriate.</w:t>
            </w:r>
          </w:p>
        </w:tc>
      </w:tr>
      <w:tr w:rsidR="004A3F88" w:rsidRPr="00BB3896" w14:paraId="447BB857"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2CEFA5A"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967149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processes and outcomes used to evaluate the effectiveness of health promotion activities.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28E43D8" w14:textId="3CA2F4CA" w:rsidR="004A3F88" w:rsidRPr="00BB3896" w:rsidRDefault="004A3F88" w:rsidP="002708C5">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73</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6CD7E85" w14:textId="48BE138A" w:rsidR="004A3F88" w:rsidRPr="00BB3896" w:rsidRDefault="004A3F88" w:rsidP="002708C5">
            <w:pPr>
              <w:pStyle w:val="ListParagraph"/>
              <w:spacing w:after="0" w:line="240" w:lineRule="auto"/>
              <w:ind w:left="0"/>
              <w:rPr>
                <w:rFonts w:cs="Arial"/>
              </w:rPr>
            </w:pPr>
            <w:r>
              <w:rPr>
                <w:rFonts w:cs="ArialMT"/>
                <w:color w:val="548DD4" w:themeColor="text2" w:themeTint="99"/>
              </w:rPr>
              <w:t>Course quizzes based on readings, DC online needs assessment course, and course project on nutrition assessment for Seedlings Cafe</w:t>
            </w:r>
          </w:p>
        </w:tc>
      </w:tr>
      <w:tr w:rsidR="004A3F88" w:rsidRPr="00BB3896" w14:paraId="5BFF7852" w14:textId="77777777" w:rsidTr="00BB3896">
        <w:trPr>
          <w:jc w:val="center"/>
        </w:trPr>
        <w:tc>
          <w:tcPr>
            <w:tcW w:w="14514" w:type="dxa"/>
            <w:gridSpan w:val="5"/>
            <w:shd w:val="clear" w:color="auto" w:fill="BFBFBF"/>
          </w:tcPr>
          <w:p w14:paraId="595BBD8B" w14:textId="77777777" w:rsidR="004A3F88" w:rsidRPr="00BB3896" w:rsidRDefault="004A3F88" w:rsidP="001B0D07">
            <w:pPr>
              <w:pStyle w:val="ListParagraph"/>
              <w:numPr>
                <w:ilvl w:val="0"/>
                <w:numId w:val="3"/>
              </w:numPr>
              <w:spacing w:before="120" w:after="0" w:line="240" w:lineRule="auto"/>
              <w:rPr>
                <w:rFonts w:cs="Arial"/>
                <w:b/>
                <w:bCs/>
              </w:rPr>
            </w:pPr>
            <w:r w:rsidRPr="00BB3896">
              <w:rPr>
                <w:rFonts w:cs="Arial"/>
                <w:b/>
                <w:bCs/>
              </w:rPr>
              <w:t>Management</w:t>
            </w:r>
          </w:p>
          <w:p w14:paraId="2F835277" w14:textId="77777777" w:rsidR="004A3F88" w:rsidRPr="00BB3896" w:rsidRDefault="004A3F88" w:rsidP="00BB3896">
            <w:pPr>
              <w:spacing w:after="120"/>
              <w:ind w:left="360"/>
              <w:rPr>
                <w:rFonts w:ascii="Calibri" w:eastAsia="Calibri" w:hAnsi="Calibri" w:cs="Arial"/>
                <w:b/>
                <w:bCs/>
                <w:sz w:val="22"/>
                <w:szCs w:val="22"/>
              </w:rPr>
            </w:pPr>
            <w:r w:rsidRPr="00BB3896">
              <w:rPr>
                <w:rFonts w:ascii="Calibri" w:eastAsia="Calibri" w:hAnsi="Calibri" w:cs="Arial"/>
                <w:b/>
                <w:bCs/>
                <w:i/>
                <w:sz w:val="22"/>
                <w:szCs w:val="22"/>
              </w:rPr>
              <w:t>Manage programs, projects and services related to dietetics.</w:t>
            </w:r>
          </w:p>
        </w:tc>
      </w:tr>
      <w:tr w:rsidR="004A3F88" w:rsidRPr="00BB3896" w14:paraId="0D7AC31A" w14:textId="77777777" w:rsidTr="00BB3896">
        <w:trPr>
          <w:jc w:val="center"/>
        </w:trPr>
        <w:tc>
          <w:tcPr>
            <w:tcW w:w="14514" w:type="dxa"/>
            <w:gridSpan w:val="5"/>
            <w:shd w:val="clear" w:color="auto" w:fill="F2F2F2"/>
          </w:tcPr>
          <w:p w14:paraId="72B7BA80"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5.01</w:t>
            </w:r>
            <w:r w:rsidRPr="00BB3896">
              <w:rPr>
                <w:rFonts w:ascii="Calibri" w:eastAsia="Calibri" w:hAnsi="Calibri" w:cs="Arial"/>
                <w:sz w:val="22"/>
                <w:szCs w:val="22"/>
              </w:rPr>
              <w:t xml:space="preserve">  </w:t>
            </w:r>
            <w:r w:rsidRPr="00BB3896">
              <w:rPr>
                <w:rFonts w:ascii="Calibri" w:eastAsia="Calibri" w:hAnsi="Calibri" w:cs="ArialMT"/>
                <w:b/>
                <w:bCs/>
                <w:sz w:val="22"/>
                <w:szCs w:val="22"/>
              </w:rPr>
              <w:t>Assess strengths and needs of programs and services related to dietetics.</w:t>
            </w:r>
          </w:p>
        </w:tc>
      </w:tr>
      <w:tr w:rsidR="004A3F88" w:rsidRPr="00BB3896" w14:paraId="71E461AC" w14:textId="77777777" w:rsidTr="008C5F04">
        <w:trPr>
          <w:jc w:val="center"/>
        </w:trPr>
        <w:tc>
          <w:tcPr>
            <w:tcW w:w="1533" w:type="dxa"/>
            <w:tcBorders>
              <w:right w:val="single" w:sz="8" w:space="0" w:color="4BACC6"/>
            </w:tcBorders>
            <w:shd w:val="clear" w:color="auto" w:fill="auto"/>
            <w:vAlign w:val="center"/>
          </w:tcPr>
          <w:p w14:paraId="399B8700"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 xml:space="preserve">a </w:t>
            </w:r>
          </w:p>
        </w:tc>
        <w:tc>
          <w:tcPr>
            <w:tcW w:w="4398" w:type="dxa"/>
            <w:tcBorders>
              <w:left w:val="single" w:sz="8" w:space="0" w:color="4BACC6"/>
              <w:right w:val="single" w:sz="8" w:space="0" w:color="4BACC6"/>
            </w:tcBorders>
            <w:shd w:val="clear" w:color="auto" w:fill="auto"/>
            <w:vAlign w:val="center"/>
          </w:tcPr>
          <w:p w14:paraId="1E96DA94" w14:textId="77777777" w:rsidR="004A3F88" w:rsidRPr="00BB3896" w:rsidRDefault="004A3F88" w:rsidP="00BB3896">
            <w:pPr>
              <w:autoSpaceDE w:val="0"/>
              <w:autoSpaceDN w:val="0"/>
              <w:adjustRightInd w:val="0"/>
              <w:rPr>
                <w:rFonts w:ascii="Calibri" w:eastAsia="Calibri" w:hAnsi="Calibri" w:cs="ArialMT"/>
                <w:sz w:val="22"/>
                <w:szCs w:val="22"/>
              </w:rPr>
            </w:pPr>
          </w:p>
          <w:p w14:paraId="1C4C0F7F"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strategic planning principles.</w:t>
            </w:r>
          </w:p>
        </w:tc>
        <w:tc>
          <w:tcPr>
            <w:tcW w:w="4315" w:type="dxa"/>
            <w:gridSpan w:val="2"/>
            <w:tcBorders>
              <w:left w:val="single" w:sz="8" w:space="0" w:color="4BACC6"/>
              <w:right w:val="single" w:sz="8" w:space="0" w:color="4BACC6"/>
            </w:tcBorders>
            <w:shd w:val="clear" w:color="auto" w:fill="auto"/>
          </w:tcPr>
          <w:p w14:paraId="2CFB49AA" w14:textId="77777777" w:rsidR="004A3F88" w:rsidRPr="00BB3896" w:rsidRDefault="004A3F88"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3F45C005" w14:textId="77777777" w:rsidR="004A3F88" w:rsidRPr="00BB3896" w:rsidRDefault="004A3F88" w:rsidP="002708C5">
            <w:pPr>
              <w:pStyle w:val="ListParagraph"/>
              <w:spacing w:after="0" w:line="240" w:lineRule="auto"/>
              <w:ind w:left="360"/>
              <w:rPr>
                <w:rFonts w:cs="Arial"/>
              </w:rPr>
            </w:pPr>
          </w:p>
        </w:tc>
      </w:tr>
      <w:tr w:rsidR="004A3F88" w:rsidRPr="00BB3896" w14:paraId="5DD49CBA"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6183E5DD"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1C163C29"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assessment strategies and information sources.</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1C0EA173" w14:textId="43B6B6A3" w:rsidR="004A3F88" w:rsidRPr="00BB3896" w:rsidRDefault="004A3F88" w:rsidP="00945FD0">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73</w:t>
            </w:r>
          </w:p>
        </w:tc>
        <w:tc>
          <w:tcPr>
            <w:tcW w:w="4268" w:type="dxa"/>
            <w:tcBorders>
              <w:top w:val="nil"/>
              <w:left w:val="single" w:sz="8" w:space="0" w:color="4BACC6"/>
              <w:bottom w:val="single" w:sz="8" w:space="0" w:color="4BACC6"/>
              <w:right w:val="single" w:sz="8" w:space="0" w:color="4BACC6"/>
            </w:tcBorders>
            <w:shd w:val="clear" w:color="auto" w:fill="auto"/>
          </w:tcPr>
          <w:p w14:paraId="78548739" w14:textId="0356795C" w:rsidR="004A3F88" w:rsidRPr="00B20A9F" w:rsidRDefault="004A3F88" w:rsidP="00B20A9F">
            <w:pPr>
              <w:rPr>
                <w:rFonts w:cs="Arial"/>
              </w:rPr>
            </w:pPr>
            <w:r>
              <w:rPr>
                <w:rFonts w:ascii="Calibri" w:eastAsia="Calibri" w:hAnsi="Calibri" w:cs="ArialMT"/>
                <w:color w:val="548DD4" w:themeColor="text2" w:themeTint="99"/>
                <w:sz w:val="22"/>
                <w:szCs w:val="22"/>
              </w:rPr>
              <w:t>Course quizzes base</w:t>
            </w:r>
            <w:r>
              <w:rPr>
                <w:rFonts w:cs="ArialMT"/>
                <w:color w:val="548DD4" w:themeColor="text2" w:themeTint="99"/>
              </w:rPr>
              <w:t xml:space="preserve">d on readings, </w:t>
            </w:r>
            <w:r>
              <w:rPr>
                <w:rFonts w:ascii="Calibri" w:eastAsia="Calibri" w:hAnsi="Calibri" w:cs="ArialMT"/>
                <w:color w:val="548DD4" w:themeColor="text2" w:themeTint="99"/>
                <w:sz w:val="22"/>
                <w:szCs w:val="22"/>
              </w:rPr>
              <w:t>DC online needs assessment course</w:t>
            </w:r>
            <w:r>
              <w:rPr>
                <w:rFonts w:cs="ArialMT"/>
                <w:color w:val="548DD4" w:themeColor="text2" w:themeTint="99"/>
              </w:rPr>
              <w:t>, and course project on nutrition assessment for Seedlings Cafe</w:t>
            </w:r>
          </w:p>
        </w:tc>
      </w:tr>
      <w:tr w:rsidR="004A3F88" w:rsidRPr="00BB3896" w14:paraId="303B50F0" w14:textId="77777777" w:rsidTr="008C5F04">
        <w:trPr>
          <w:jc w:val="center"/>
        </w:trPr>
        <w:tc>
          <w:tcPr>
            <w:tcW w:w="1533" w:type="dxa"/>
            <w:tcBorders>
              <w:right w:val="single" w:sz="8" w:space="0" w:color="4BACC6"/>
            </w:tcBorders>
            <w:shd w:val="clear" w:color="auto" w:fill="auto"/>
            <w:vAlign w:val="center"/>
          </w:tcPr>
          <w:p w14:paraId="408D71B3"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left w:val="single" w:sz="8" w:space="0" w:color="4BACC6"/>
              <w:right w:val="single" w:sz="8" w:space="0" w:color="4BACC6"/>
            </w:tcBorders>
            <w:shd w:val="clear" w:color="auto" w:fill="auto"/>
            <w:vAlign w:val="center"/>
          </w:tcPr>
          <w:p w14:paraId="0D4FA99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identify and obtain relevant information from key stakeholders.</w:t>
            </w:r>
          </w:p>
        </w:tc>
        <w:tc>
          <w:tcPr>
            <w:tcW w:w="4315" w:type="dxa"/>
            <w:gridSpan w:val="2"/>
            <w:tcBorders>
              <w:left w:val="single" w:sz="8" w:space="0" w:color="4BACC6"/>
              <w:right w:val="single" w:sz="8" w:space="0" w:color="4BACC6"/>
            </w:tcBorders>
            <w:shd w:val="clear" w:color="auto" w:fill="auto"/>
          </w:tcPr>
          <w:p w14:paraId="442A8762" w14:textId="6F5A4F0C" w:rsidR="004A3F88" w:rsidRPr="00BB3896" w:rsidRDefault="004A3F88" w:rsidP="00945FD0">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73</w:t>
            </w:r>
          </w:p>
        </w:tc>
        <w:tc>
          <w:tcPr>
            <w:tcW w:w="4268" w:type="dxa"/>
            <w:tcBorders>
              <w:left w:val="single" w:sz="8" w:space="0" w:color="4BACC6"/>
            </w:tcBorders>
            <w:shd w:val="clear" w:color="auto" w:fill="auto"/>
          </w:tcPr>
          <w:p w14:paraId="2E989FE8" w14:textId="7FCB582D" w:rsidR="004A3F88" w:rsidRPr="00B20A9F" w:rsidRDefault="004A3F88" w:rsidP="00B20A9F">
            <w:pPr>
              <w:rPr>
                <w:rFonts w:cs="Arial"/>
              </w:rPr>
            </w:pPr>
            <w:r>
              <w:rPr>
                <w:rFonts w:ascii="Calibri" w:eastAsia="Calibri" w:hAnsi="Calibri" w:cs="ArialMT"/>
                <w:color w:val="548DD4" w:themeColor="text2" w:themeTint="99"/>
                <w:sz w:val="22"/>
                <w:szCs w:val="22"/>
              </w:rPr>
              <w:t>Course quizzes base</w:t>
            </w:r>
            <w:r>
              <w:rPr>
                <w:rFonts w:cs="ArialMT"/>
                <w:color w:val="548DD4" w:themeColor="text2" w:themeTint="99"/>
              </w:rPr>
              <w:t xml:space="preserve">d on readings, </w:t>
            </w:r>
            <w:r>
              <w:rPr>
                <w:rFonts w:ascii="Calibri" w:eastAsia="Calibri" w:hAnsi="Calibri" w:cs="ArialMT"/>
                <w:color w:val="548DD4" w:themeColor="text2" w:themeTint="99"/>
                <w:sz w:val="22"/>
                <w:szCs w:val="22"/>
              </w:rPr>
              <w:t>DC online needs assessment course</w:t>
            </w:r>
            <w:r>
              <w:rPr>
                <w:rFonts w:cs="ArialMT"/>
                <w:color w:val="548DD4" w:themeColor="text2" w:themeTint="99"/>
              </w:rPr>
              <w:t>, and course project on nutrition assessment for Seedlings Cafe</w:t>
            </w:r>
          </w:p>
        </w:tc>
      </w:tr>
      <w:tr w:rsidR="004A3F88" w:rsidRPr="00BB3896" w14:paraId="59B798CD"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E9CCFDE"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g</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0DF58D5"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ways to report budgetary and financial management information.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35FAD7B" w14:textId="5CBFC561" w:rsidR="004A3F88" w:rsidRPr="00BB3896" w:rsidRDefault="004A3F88" w:rsidP="0007746A">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88F3A2C" w14:textId="175E7841" w:rsidR="004A3F88" w:rsidRPr="0007746A" w:rsidRDefault="004A3F88" w:rsidP="0007746A">
            <w:pPr>
              <w:rPr>
                <w:rFonts w:cs="Arial"/>
              </w:rPr>
            </w:pPr>
            <w:r>
              <w:rPr>
                <w:rFonts w:cs="Arial"/>
              </w:rPr>
              <w:t>Food Truck Assignment</w:t>
            </w:r>
          </w:p>
        </w:tc>
      </w:tr>
      <w:tr w:rsidR="004A3F88" w:rsidRPr="00BB3896" w14:paraId="7B998B09" w14:textId="77777777" w:rsidTr="008C5F04">
        <w:trPr>
          <w:jc w:val="center"/>
        </w:trPr>
        <w:tc>
          <w:tcPr>
            <w:tcW w:w="1533" w:type="dxa"/>
            <w:tcBorders>
              <w:right w:val="single" w:sz="8" w:space="0" w:color="4BACC6"/>
            </w:tcBorders>
            <w:shd w:val="clear" w:color="auto" w:fill="auto"/>
            <w:vAlign w:val="center"/>
          </w:tcPr>
          <w:p w14:paraId="736DE31C"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i</w:t>
            </w:r>
          </w:p>
        </w:tc>
        <w:tc>
          <w:tcPr>
            <w:tcW w:w="4398" w:type="dxa"/>
            <w:tcBorders>
              <w:left w:val="single" w:sz="8" w:space="0" w:color="4BACC6"/>
              <w:right w:val="single" w:sz="8" w:space="0" w:color="4BACC6"/>
            </w:tcBorders>
            <w:shd w:val="clear" w:color="auto" w:fill="auto"/>
            <w:vAlign w:val="center"/>
          </w:tcPr>
          <w:p w14:paraId="59AEA5ED"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standards and compliance data.</w:t>
            </w:r>
          </w:p>
        </w:tc>
        <w:tc>
          <w:tcPr>
            <w:tcW w:w="4315" w:type="dxa"/>
            <w:gridSpan w:val="2"/>
            <w:tcBorders>
              <w:left w:val="single" w:sz="8" w:space="0" w:color="4BACC6"/>
              <w:right w:val="single" w:sz="8" w:space="0" w:color="4BACC6"/>
            </w:tcBorders>
            <w:shd w:val="clear" w:color="auto" w:fill="auto"/>
          </w:tcPr>
          <w:p w14:paraId="1C205F93" w14:textId="56394F45" w:rsidR="004A3F88" w:rsidRPr="00BB3896" w:rsidRDefault="004A3F88" w:rsidP="00945FD0">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left w:val="single" w:sz="8" w:space="0" w:color="4BACC6"/>
            </w:tcBorders>
            <w:shd w:val="clear" w:color="auto" w:fill="auto"/>
          </w:tcPr>
          <w:p w14:paraId="20FF4227" w14:textId="6FA2FF07" w:rsidR="004A3F88" w:rsidRPr="00B20A9F" w:rsidRDefault="004A3F88" w:rsidP="00B20A9F">
            <w:pPr>
              <w:rPr>
                <w:rFonts w:cs="Arial"/>
              </w:rPr>
            </w:pPr>
            <w:r>
              <w:rPr>
                <w:rFonts w:cs="Arial"/>
              </w:rPr>
              <w:t>Food Truck Assignment</w:t>
            </w:r>
          </w:p>
        </w:tc>
      </w:tr>
      <w:tr w:rsidR="004A3F88" w:rsidRPr="00BB3896" w14:paraId="27234C6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C77D34D"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k</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BF214B4"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nutritional, cultural, physical and other demographic client information.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1110E2B" w14:textId="4C130E92" w:rsidR="004A3F88" w:rsidRPr="00BB3896" w:rsidRDefault="004A3F88" w:rsidP="0026589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370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65933C2" w14:textId="0CE45419" w:rsidR="004A3F88" w:rsidRPr="0026589D" w:rsidRDefault="004A3F88" w:rsidP="0026589D">
            <w:pPr>
              <w:rPr>
                <w:rFonts w:cs="Arial"/>
              </w:rPr>
            </w:pPr>
            <w:r>
              <w:rPr>
                <w:rFonts w:cs="Arial"/>
              </w:rPr>
              <w:t>Nutrition assessment course</w:t>
            </w:r>
          </w:p>
        </w:tc>
      </w:tr>
      <w:tr w:rsidR="004A3F88" w:rsidRPr="00BB3896" w14:paraId="5D03C520" w14:textId="77777777" w:rsidTr="008C5F04">
        <w:trPr>
          <w:jc w:val="center"/>
        </w:trPr>
        <w:tc>
          <w:tcPr>
            <w:tcW w:w="1533" w:type="dxa"/>
            <w:tcBorders>
              <w:right w:val="single" w:sz="8" w:space="0" w:color="4BACC6"/>
            </w:tcBorders>
            <w:shd w:val="clear" w:color="auto" w:fill="auto"/>
            <w:vAlign w:val="center"/>
          </w:tcPr>
          <w:p w14:paraId="1037EAB8"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left w:val="single" w:sz="8" w:space="0" w:color="4BACC6"/>
              <w:right w:val="single" w:sz="8" w:space="0" w:color="4BACC6"/>
            </w:tcBorders>
            <w:shd w:val="clear" w:color="auto" w:fill="auto"/>
            <w:vAlign w:val="center"/>
          </w:tcPr>
          <w:p w14:paraId="4C34455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stakeholder satisfaction information.</w:t>
            </w:r>
          </w:p>
        </w:tc>
        <w:tc>
          <w:tcPr>
            <w:tcW w:w="4315" w:type="dxa"/>
            <w:gridSpan w:val="2"/>
            <w:tcBorders>
              <w:left w:val="single" w:sz="8" w:space="0" w:color="4BACC6"/>
              <w:right w:val="single" w:sz="8" w:space="0" w:color="4BACC6"/>
            </w:tcBorders>
            <w:shd w:val="clear" w:color="auto" w:fill="auto"/>
          </w:tcPr>
          <w:p w14:paraId="0C55B893" w14:textId="3C3A7E75" w:rsidR="004A3F88" w:rsidRPr="004C745C" w:rsidRDefault="004A3F88" w:rsidP="004C745C">
            <w:pPr>
              <w:autoSpaceDE w:val="0"/>
              <w:autoSpaceDN w:val="0"/>
              <w:adjustRightInd w:val="0"/>
              <w:rPr>
                <w:rFonts w:ascii="Calibri" w:eastAsia="Calibri" w:hAnsi="Calibri" w:cs="ArialMT"/>
                <w:color w:val="0000FF"/>
                <w:sz w:val="22"/>
                <w:szCs w:val="22"/>
              </w:rPr>
            </w:pPr>
            <w:r w:rsidRPr="004C745C">
              <w:rPr>
                <w:rFonts w:ascii="Calibri" w:eastAsia="Calibri" w:hAnsi="Calibri" w:cs="ArialMT"/>
                <w:color w:val="0000FF"/>
                <w:sz w:val="22"/>
                <w:szCs w:val="22"/>
              </w:rPr>
              <w:t>Course: ADHE 329</w:t>
            </w:r>
          </w:p>
        </w:tc>
        <w:tc>
          <w:tcPr>
            <w:tcW w:w="4268" w:type="dxa"/>
            <w:tcBorders>
              <w:left w:val="single" w:sz="8" w:space="0" w:color="4BACC6"/>
            </w:tcBorders>
            <w:shd w:val="clear" w:color="auto" w:fill="auto"/>
          </w:tcPr>
          <w:p w14:paraId="4F96889D" w14:textId="1B43DB13" w:rsidR="004A3F88" w:rsidRPr="004C745C" w:rsidRDefault="004A3F88" w:rsidP="004C745C">
            <w:pPr>
              <w:rPr>
                <w:rFonts w:cs="Arial"/>
                <w:color w:val="0000FF"/>
              </w:rPr>
            </w:pPr>
            <w:r w:rsidRPr="004C745C">
              <w:rPr>
                <w:rFonts w:cs="Arial"/>
                <w:color w:val="0000FF"/>
              </w:rPr>
              <w:t>Course project on planning and delivering educational programs for adults</w:t>
            </w:r>
          </w:p>
        </w:tc>
      </w:tr>
      <w:tr w:rsidR="004A3F88" w:rsidRPr="00BB3896" w14:paraId="73EEC4F2"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4AE5183"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o</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E79F637"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common ways to report human resources management </w:t>
            </w:r>
            <w:r w:rsidRPr="00BB3896">
              <w:rPr>
                <w:rFonts w:ascii="Calibri" w:eastAsia="Calibri" w:hAnsi="Calibri" w:cs="ArialMT"/>
                <w:i/>
                <w:sz w:val="22"/>
                <w:szCs w:val="22"/>
              </w:rPr>
              <w:lastRenderedPageBreak/>
              <w:t>information.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7E77DEA" w14:textId="149D98DD" w:rsidR="004A3F88" w:rsidRPr="00BB3896" w:rsidRDefault="004A3F88" w:rsidP="003F7EFA">
            <w:pPr>
              <w:autoSpaceDE w:val="0"/>
              <w:autoSpaceDN w:val="0"/>
              <w:adjustRightInd w:val="0"/>
              <w:rPr>
                <w:rFonts w:ascii="Calibri" w:eastAsia="Calibri" w:hAnsi="Calibri" w:cs="ArialMT"/>
                <w:sz w:val="22"/>
                <w:szCs w:val="22"/>
              </w:rPr>
            </w:pPr>
            <w:r>
              <w:rPr>
                <w:rFonts w:ascii="Calibri" w:eastAsia="Calibri" w:hAnsi="Calibri" w:cs="ArialMT"/>
                <w:sz w:val="22"/>
                <w:szCs w:val="22"/>
              </w:rPr>
              <w:lastRenderedPageBreak/>
              <w:t>Course: FNH 415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6D63CFE" w14:textId="6A1D5B92" w:rsidR="004A3F88" w:rsidRPr="003F7EFA" w:rsidRDefault="004A3F88" w:rsidP="003F7EFA">
            <w:pPr>
              <w:rPr>
                <w:rFonts w:cs="Arial"/>
              </w:rPr>
            </w:pPr>
            <w:r>
              <w:rPr>
                <w:rFonts w:cs="Arial"/>
              </w:rPr>
              <w:t>Lecture</w:t>
            </w:r>
          </w:p>
        </w:tc>
      </w:tr>
      <w:tr w:rsidR="004A3F88" w:rsidRPr="00BB3896" w14:paraId="22E59954" w14:textId="77777777" w:rsidTr="008C5F04">
        <w:trPr>
          <w:jc w:val="center"/>
        </w:trPr>
        <w:tc>
          <w:tcPr>
            <w:tcW w:w="1533" w:type="dxa"/>
            <w:tcBorders>
              <w:top w:val="nil"/>
              <w:right w:val="single" w:sz="8" w:space="0" w:color="4BACC6"/>
            </w:tcBorders>
            <w:shd w:val="clear" w:color="auto" w:fill="auto"/>
            <w:vAlign w:val="center"/>
          </w:tcPr>
          <w:p w14:paraId="2A066E9A"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q</w:t>
            </w:r>
          </w:p>
        </w:tc>
        <w:tc>
          <w:tcPr>
            <w:tcW w:w="4398" w:type="dxa"/>
            <w:tcBorders>
              <w:top w:val="nil"/>
              <w:left w:val="single" w:sz="8" w:space="0" w:color="4BACC6"/>
              <w:right w:val="single" w:sz="8" w:space="0" w:color="4BACC6"/>
            </w:tcBorders>
            <w:shd w:val="clear" w:color="auto" w:fill="auto"/>
            <w:vAlign w:val="center"/>
          </w:tcPr>
          <w:p w14:paraId="53CDD8FE"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technical/ equipment resource information.</w:t>
            </w:r>
          </w:p>
        </w:tc>
        <w:tc>
          <w:tcPr>
            <w:tcW w:w="4315" w:type="dxa"/>
            <w:gridSpan w:val="2"/>
            <w:tcBorders>
              <w:top w:val="nil"/>
              <w:left w:val="single" w:sz="8" w:space="0" w:color="4BACC6"/>
              <w:right w:val="single" w:sz="8" w:space="0" w:color="4BACC6"/>
            </w:tcBorders>
            <w:shd w:val="clear" w:color="auto" w:fill="auto"/>
          </w:tcPr>
          <w:p w14:paraId="1B0A7A51" w14:textId="59FEDDCE" w:rsidR="004A3F88" w:rsidRPr="00BB3896" w:rsidRDefault="004A3F88" w:rsidP="004C745C">
            <w:pPr>
              <w:autoSpaceDE w:val="0"/>
              <w:autoSpaceDN w:val="0"/>
              <w:adjustRightInd w:val="0"/>
              <w:rPr>
                <w:rFonts w:ascii="Calibri" w:eastAsia="Calibri" w:hAnsi="Calibri" w:cs="ArialMT"/>
                <w:sz w:val="22"/>
                <w:szCs w:val="22"/>
              </w:rPr>
            </w:pPr>
            <w:r w:rsidRPr="004C745C">
              <w:rPr>
                <w:rFonts w:ascii="Calibri" w:eastAsia="Calibri" w:hAnsi="Calibri" w:cs="ArialMT"/>
                <w:color w:val="0000FF"/>
                <w:sz w:val="22"/>
                <w:szCs w:val="22"/>
              </w:rPr>
              <w:t>Course: ADHE 329</w:t>
            </w:r>
          </w:p>
        </w:tc>
        <w:tc>
          <w:tcPr>
            <w:tcW w:w="4268" w:type="dxa"/>
            <w:tcBorders>
              <w:top w:val="nil"/>
              <w:left w:val="single" w:sz="8" w:space="0" w:color="4BACC6"/>
            </w:tcBorders>
            <w:shd w:val="clear" w:color="auto" w:fill="auto"/>
          </w:tcPr>
          <w:p w14:paraId="7C033A6E" w14:textId="21900BF1" w:rsidR="004A3F88" w:rsidRPr="004C745C" w:rsidRDefault="004A3F88" w:rsidP="004C745C">
            <w:pPr>
              <w:rPr>
                <w:rFonts w:cs="Arial"/>
              </w:rPr>
            </w:pPr>
            <w:r w:rsidRPr="004C745C">
              <w:rPr>
                <w:rFonts w:cs="Arial"/>
                <w:color w:val="0000FF"/>
              </w:rPr>
              <w:t>Course project on planning and delivering educational programs for adults</w:t>
            </w:r>
          </w:p>
        </w:tc>
      </w:tr>
      <w:tr w:rsidR="004A3F88" w:rsidRPr="00BB3896" w14:paraId="2E585AF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D37FFA9"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s</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857CF8F"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to integrate assessment findings to determine effectiveness in achieving goals and objectives.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BC280A1" w14:textId="00385C5A" w:rsidR="004A3F88" w:rsidRPr="00BB3896" w:rsidRDefault="004A3F88" w:rsidP="009E27AB">
            <w:pPr>
              <w:autoSpaceDE w:val="0"/>
              <w:autoSpaceDN w:val="0"/>
              <w:adjustRightInd w:val="0"/>
              <w:rPr>
                <w:rFonts w:ascii="Calibri" w:eastAsia="Calibri" w:hAnsi="Calibri" w:cs="ArialMT"/>
                <w:sz w:val="22"/>
                <w:szCs w:val="22"/>
              </w:rPr>
            </w:pPr>
            <w:r w:rsidRPr="004C745C">
              <w:rPr>
                <w:rFonts w:ascii="Calibri" w:eastAsia="Calibri" w:hAnsi="Calibri" w:cs="ArialMT"/>
                <w:color w:val="0000FF"/>
                <w:sz w:val="22"/>
                <w:szCs w:val="22"/>
              </w:rPr>
              <w:t>Course: ADHE 329</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1FCD9EF8" w14:textId="0D3B974E" w:rsidR="004A3F88" w:rsidRPr="009E27AB" w:rsidRDefault="004A3F88" w:rsidP="009E27AB">
            <w:pPr>
              <w:rPr>
                <w:rFonts w:cs="Arial"/>
              </w:rPr>
            </w:pPr>
            <w:r w:rsidRPr="009E27AB">
              <w:rPr>
                <w:rFonts w:cs="Arial"/>
                <w:color w:val="0000FF"/>
              </w:rPr>
              <w:t>Course project on planning and delivering educational programs for adults</w:t>
            </w:r>
          </w:p>
        </w:tc>
      </w:tr>
      <w:tr w:rsidR="004A3F88" w:rsidRPr="00BB3896" w14:paraId="0CC37266" w14:textId="77777777" w:rsidTr="00BB3896">
        <w:trPr>
          <w:jc w:val="center"/>
        </w:trPr>
        <w:tc>
          <w:tcPr>
            <w:tcW w:w="14514" w:type="dxa"/>
            <w:gridSpan w:val="5"/>
            <w:shd w:val="clear" w:color="auto" w:fill="F2F2F2"/>
          </w:tcPr>
          <w:p w14:paraId="0EA5E15D"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5.02</w:t>
            </w:r>
            <w:r w:rsidRPr="00BB3896">
              <w:rPr>
                <w:rFonts w:ascii="Calibri" w:eastAsia="Calibri" w:hAnsi="Calibri" w:cs="Arial"/>
                <w:sz w:val="22"/>
                <w:szCs w:val="22"/>
              </w:rPr>
              <w:t xml:space="preserve">  </w:t>
            </w:r>
            <w:r w:rsidRPr="00BB3896">
              <w:rPr>
                <w:rFonts w:ascii="Calibri" w:eastAsia="Calibri" w:hAnsi="Calibri" w:cs="ArialMT"/>
                <w:b/>
                <w:bCs/>
                <w:sz w:val="22"/>
                <w:szCs w:val="22"/>
              </w:rPr>
              <w:t>Manage programs and projects.</w:t>
            </w:r>
          </w:p>
        </w:tc>
      </w:tr>
      <w:tr w:rsidR="004A3F88" w:rsidRPr="00BB3896" w14:paraId="0A28462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1085CB7"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8D9B204"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define common goals and objectives for programs and projects.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14:paraId="528F45FA" w14:textId="5D159882" w:rsidR="004A3F88" w:rsidRPr="00F713AD" w:rsidRDefault="004A3F88"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KFPC, DAMS</w:t>
            </w:r>
          </w:p>
        </w:tc>
        <w:tc>
          <w:tcPr>
            <w:tcW w:w="426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D7C71D8" w14:textId="0E184063" w:rsidR="004A3F88" w:rsidRPr="00BB3896" w:rsidRDefault="004A3F88" w:rsidP="002708C5">
            <w:pPr>
              <w:pStyle w:val="ListParagraph"/>
              <w:spacing w:after="0" w:line="240" w:lineRule="auto"/>
              <w:ind w:left="0"/>
              <w:rPr>
                <w:rFonts w:cs="Arial"/>
              </w:rPr>
            </w:pPr>
            <w:r>
              <w:rPr>
                <w:rFonts w:cs="Arial"/>
              </w:rPr>
              <w:t>As program coordinator for Public Produce and the Meal Program, I am tasked with identifying key priorities for the programs.</w:t>
            </w:r>
          </w:p>
        </w:tc>
      </w:tr>
      <w:tr w:rsidR="004A3F88" w:rsidRPr="00BB3896" w14:paraId="1EA10344" w14:textId="77777777" w:rsidTr="008C5F04">
        <w:trPr>
          <w:jc w:val="center"/>
        </w:trPr>
        <w:tc>
          <w:tcPr>
            <w:tcW w:w="1533" w:type="dxa"/>
            <w:tcBorders>
              <w:right w:val="single" w:sz="8" w:space="0" w:color="4BACC6"/>
            </w:tcBorders>
            <w:shd w:val="clear" w:color="auto" w:fill="auto"/>
            <w:vAlign w:val="center"/>
          </w:tcPr>
          <w:p w14:paraId="461757F3"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d</w:t>
            </w:r>
          </w:p>
        </w:tc>
        <w:tc>
          <w:tcPr>
            <w:tcW w:w="4398" w:type="dxa"/>
            <w:tcBorders>
              <w:left w:val="single" w:sz="8" w:space="0" w:color="4BACC6"/>
              <w:right w:val="single" w:sz="8" w:space="0" w:color="4BACC6"/>
            </w:tcBorders>
            <w:shd w:val="clear" w:color="auto" w:fill="auto"/>
            <w:vAlign w:val="center"/>
          </w:tcPr>
          <w:p w14:paraId="0895D7B4"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typical components of an action plan for a program or project.</w:t>
            </w:r>
          </w:p>
        </w:tc>
        <w:tc>
          <w:tcPr>
            <w:tcW w:w="4315" w:type="dxa"/>
            <w:gridSpan w:val="2"/>
            <w:tcBorders>
              <w:left w:val="single" w:sz="8" w:space="0" w:color="4BACC6"/>
              <w:right w:val="single" w:sz="8" w:space="0" w:color="4BACC6"/>
            </w:tcBorders>
            <w:shd w:val="clear" w:color="auto" w:fill="auto"/>
          </w:tcPr>
          <w:p w14:paraId="7780C05F" w14:textId="32C0A987" w:rsidR="004A3F88" w:rsidRPr="00A15693" w:rsidRDefault="004A3F88"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KFPC</w:t>
            </w:r>
          </w:p>
        </w:tc>
        <w:tc>
          <w:tcPr>
            <w:tcW w:w="4268" w:type="dxa"/>
            <w:tcBorders>
              <w:left w:val="single" w:sz="8" w:space="0" w:color="4BACC6"/>
            </w:tcBorders>
            <w:shd w:val="clear" w:color="auto" w:fill="auto"/>
          </w:tcPr>
          <w:p w14:paraId="2160EE41" w14:textId="0F3F3F41" w:rsidR="004A3F88" w:rsidRPr="00A15693" w:rsidRDefault="004A3F88" w:rsidP="00A15693">
            <w:pPr>
              <w:rPr>
                <w:rFonts w:cs="Arial"/>
              </w:rPr>
            </w:pPr>
            <w:r>
              <w:rPr>
                <w:rFonts w:cs="Arial"/>
              </w:rPr>
              <w:t>When providing my input into the Food Security Action Plan</w:t>
            </w:r>
          </w:p>
        </w:tc>
      </w:tr>
      <w:tr w:rsidR="004A3F88" w:rsidRPr="00BB3896" w14:paraId="20DB199F"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206FE67"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f</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15A7FD3"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establish a program or project budget.</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D7A91E2" w14:textId="77777777" w:rsidR="004A3F88" w:rsidRDefault="004A3F88"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 cooking classes</w:t>
            </w:r>
          </w:p>
          <w:p w14:paraId="377792F2" w14:textId="77777777" w:rsidR="004A3F88" w:rsidRDefault="004A3F88" w:rsidP="00A15693">
            <w:pPr>
              <w:autoSpaceDE w:val="0"/>
              <w:autoSpaceDN w:val="0"/>
              <w:adjustRightInd w:val="0"/>
              <w:rPr>
                <w:rFonts w:ascii="Calibri" w:eastAsia="Calibri" w:hAnsi="Calibri" w:cs="ArialMT"/>
                <w:sz w:val="22"/>
                <w:szCs w:val="22"/>
              </w:rPr>
            </w:pPr>
          </w:p>
          <w:p w14:paraId="21BCCB26" w14:textId="77777777" w:rsidR="004A3F88" w:rsidRDefault="004A3F88" w:rsidP="00A15693">
            <w:pPr>
              <w:autoSpaceDE w:val="0"/>
              <w:autoSpaceDN w:val="0"/>
              <w:adjustRightInd w:val="0"/>
              <w:rPr>
                <w:rFonts w:ascii="Calibri" w:eastAsia="Calibri" w:hAnsi="Calibri" w:cs="ArialMT"/>
                <w:sz w:val="22"/>
                <w:szCs w:val="22"/>
              </w:rPr>
            </w:pPr>
          </w:p>
          <w:p w14:paraId="62CA2388" w14:textId="77777777" w:rsidR="004A3F88" w:rsidRDefault="004A3F88" w:rsidP="00A15693">
            <w:pPr>
              <w:autoSpaceDE w:val="0"/>
              <w:autoSpaceDN w:val="0"/>
              <w:adjustRightInd w:val="0"/>
              <w:rPr>
                <w:rFonts w:ascii="Calibri" w:eastAsia="Calibri" w:hAnsi="Calibri" w:cs="ArialMT"/>
                <w:sz w:val="22"/>
                <w:szCs w:val="22"/>
              </w:rPr>
            </w:pPr>
          </w:p>
          <w:p w14:paraId="07E6834B" w14:textId="3C51FB92" w:rsidR="004A3F88" w:rsidRPr="00BB3896" w:rsidRDefault="004A3F88"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KFPC</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1BA3BBA" w14:textId="7611211E" w:rsidR="004A3F88" w:rsidRDefault="004A3F88" w:rsidP="00A15693">
            <w:pPr>
              <w:rPr>
                <w:rFonts w:cs="Arial"/>
              </w:rPr>
            </w:pPr>
            <w:r>
              <w:rPr>
                <w:rFonts w:cs="Arial"/>
              </w:rPr>
              <w:t>Responsible for establishing the budgets for these programs, given a set amount of funding.</w:t>
            </w:r>
          </w:p>
          <w:p w14:paraId="42787211" w14:textId="77777777" w:rsidR="004A3F88" w:rsidRDefault="004A3F88" w:rsidP="00A15693">
            <w:pPr>
              <w:rPr>
                <w:rFonts w:cs="Arial"/>
              </w:rPr>
            </w:pPr>
          </w:p>
          <w:p w14:paraId="31478C38" w14:textId="19BB7574" w:rsidR="004A3F88" w:rsidRPr="00A15693" w:rsidRDefault="004A3F88" w:rsidP="00A15693">
            <w:pPr>
              <w:rPr>
                <w:rFonts w:cs="Arial"/>
              </w:rPr>
            </w:pPr>
            <w:r>
              <w:rPr>
                <w:rFonts w:cs="Arial"/>
              </w:rPr>
              <w:t>Responsible for coming up with a hypothetical project budget when applying for grant funding.</w:t>
            </w:r>
          </w:p>
        </w:tc>
      </w:tr>
      <w:tr w:rsidR="004A3F88" w:rsidRPr="00BB3896" w14:paraId="4B60C0B8" w14:textId="77777777" w:rsidTr="008C5F04">
        <w:trPr>
          <w:jc w:val="center"/>
        </w:trPr>
        <w:tc>
          <w:tcPr>
            <w:tcW w:w="1533" w:type="dxa"/>
            <w:tcBorders>
              <w:right w:val="single" w:sz="8" w:space="0" w:color="4BACC6"/>
            </w:tcBorders>
            <w:shd w:val="clear" w:color="auto" w:fill="auto"/>
            <w:vAlign w:val="center"/>
          </w:tcPr>
          <w:p w14:paraId="1072BFB8" w14:textId="40922A95"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h</w:t>
            </w:r>
          </w:p>
        </w:tc>
        <w:tc>
          <w:tcPr>
            <w:tcW w:w="4398" w:type="dxa"/>
            <w:tcBorders>
              <w:left w:val="single" w:sz="8" w:space="0" w:color="4BACC6"/>
              <w:right w:val="single" w:sz="8" w:space="0" w:color="4BACC6"/>
            </w:tcBorders>
            <w:shd w:val="clear" w:color="auto" w:fill="auto"/>
            <w:vAlign w:val="center"/>
          </w:tcPr>
          <w:p w14:paraId="1D31B499"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responsibilities of a program or project coordinator.</w:t>
            </w:r>
          </w:p>
        </w:tc>
        <w:tc>
          <w:tcPr>
            <w:tcW w:w="4315" w:type="dxa"/>
            <w:gridSpan w:val="2"/>
            <w:tcBorders>
              <w:left w:val="single" w:sz="8" w:space="0" w:color="4BACC6"/>
              <w:right w:val="single" w:sz="8" w:space="0" w:color="4BACC6"/>
            </w:tcBorders>
            <w:shd w:val="clear" w:color="auto" w:fill="auto"/>
          </w:tcPr>
          <w:p w14:paraId="16EA1D00" w14:textId="0A307297" w:rsidR="004A3F88" w:rsidRPr="00BB3896" w:rsidRDefault="004A3F88"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Food Bank, cooking classes, DAMS, KFPC</w:t>
            </w:r>
          </w:p>
        </w:tc>
        <w:tc>
          <w:tcPr>
            <w:tcW w:w="4268" w:type="dxa"/>
            <w:tcBorders>
              <w:left w:val="single" w:sz="8" w:space="0" w:color="4BACC6"/>
            </w:tcBorders>
            <w:shd w:val="clear" w:color="auto" w:fill="auto"/>
          </w:tcPr>
          <w:p w14:paraId="2E6748CE" w14:textId="04FF4645" w:rsidR="004A3F88" w:rsidRPr="00A15693" w:rsidRDefault="004A3F88" w:rsidP="00A15693">
            <w:pPr>
              <w:rPr>
                <w:rFonts w:cs="Arial"/>
              </w:rPr>
            </w:pPr>
            <w:r>
              <w:rPr>
                <w:rFonts w:cs="Arial"/>
              </w:rPr>
              <w:t>Worked as program/project coordinator for all of these jobs.</w:t>
            </w:r>
          </w:p>
        </w:tc>
      </w:tr>
      <w:tr w:rsidR="004A3F88" w:rsidRPr="00BB3896" w14:paraId="0D9C6178"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9CE25AD"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k</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488434D"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information needs and orientation strategies for staff and volunteers.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A8AB891" w14:textId="50376D4D" w:rsidR="004A3F88" w:rsidRPr="00BB3896" w:rsidRDefault="004A3F88"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6D7531E" w14:textId="5C8976ED" w:rsidR="004A3F88" w:rsidRPr="00A15693" w:rsidRDefault="004A3F88" w:rsidP="00A15693">
            <w:pPr>
              <w:rPr>
                <w:rFonts w:cs="Arial"/>
              </w:rPr>
            </w:pPr>
            <w:r>
              <w:rPr>
                <w:rFonts w:cs="Arial"/>
              </w:rPr>
              <w:t>Tasked with hiring volunteers and introducing them to the program, and outlining their roles and responsibilities.</w:t>
            </w:r>
          </w:p>
        </w:tc>
      </w:tr>
      <w:tr w:rsidR="004A3F88" w:rsidRPr="00BB3896" w14:paraId="73216CC6" w14:textId="77777777" w:rsidTr="008C5F04">
        <w:trPr>
          <w:jc w:val="center"/>
        </w:trPr>
        <w:tc>
          <w:tcPr>
            <w:tcW w:w="1533" w:type="dxa"/>
            <w:tcBorders>
              <w:right w:val="single" w:sz="8" w:space="0" w:color="4BACC6"/>
            </w:tcBorders>
            <w:shd w:val="clear" w:color="auto" w:fill="auto"/>
            <w:vAlign w:val="center"/>
          </w:tcPr>
          <w:p w14:paraId="4353FB94"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left w:val="single" w:sz="8" w:space="0" w:color="4BACC6"/>
              <w:right w:val="single" w:sz="8" w:space="0" w:color="4BACC6"/>
            </w:tcBorders>
            <w:shd w:val="clear" w:color="auto" w:fill="auto"/>
            <w:vAlign w:val="center"/>
          </w:tcPr>
          <w:p w14:paraId="07E74572"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training and education needs of staff and volunteers.</w:t>
            </w:r>
          </w:p>
        </w:tc>
        <w:tc>
          <w:tcPr>
            <w:tcW w:w="4315" w:type="dxa"/>
            <w:gridSpan w:val="2"/>
            <w:tcBorders>
              <w:left w:val="single" w:sz="8" w:space="0" w:color="4BACC6"/>
              <w:right w:val="single" w:sz="8" w:space="0" w:color="4BACC6"/>
            </w:tcBorders>
            <w:shd w:val="clear" w:color="auto" w:fill="auto"/>
          </w:tcPr>
          <w:p w14:paraId="4E5FD060" w14:textId="5AC219AC" w:rsidR="004A3F88" w:rsidRPr="00BB3896" w:rsidRDefault="004A3F88"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left w:val="single" w:sz="8" w:space="0" w:color="4BACC6"/>
            </w:tcBorders>
            <w:shd w:val="clear" w:color="auto" w:fill="auto"/>
          </w:tcPr>
          <w:p w14:paraId="4CC9C1ED" w14:textId="635FC74E" w:rsidR="004A3F88" w:rsidRPr="00A15693" w:rsidRDefault="004A3F88" w:rsidP="00A15693">
            <w:pPr>
              <w:rPr>
                <w:rFonts w:cs="Arial"/>
              </w:rPr>
            </w:pPr>
            <w:r w:rsidRPr="00A15693">
              <w:rPr>
                <w:rFonts w:cs="Arial"/>
              </w:rPr>
              <w:t>Tasked with hiring volunteers and introducing them to the program, and outlining their roles and responsibilities.</w:t>
            </w:r>
          </w:p>
        </w:tc>
      </w:tr>
      <w:tr w:rsidR="004A3F88" w:rsidRPr="00BB3896" w14:paraId="188FF01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456D34D"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o</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1F5160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common staff </w:t>
            </w:r>
            <w:r w:rsidRPr="00BB3896">
              <w:rPr>
                <w:rFonts w:ascii="Calibri" w:eastAsia="Calibri" w:hAnsi="Calibri" w:cs="ArialMT"/>
                <w:i/>
                <w:sz w:val="22"/>
                <w:szCs w:val="22"/>
              </w:rPr>
              <w:lastRenderedPageBreak/>
              <w:t>recruitment activities.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25BCBD5" w14:textId="05CE1077" w:rsidR="004A3F88" w:rsidRPr="00BB3896" w:rsidRDefault="004A3F88" w:rsidP="00945FD0">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lastRenderedPageBreak/>
              <w:t>Course: FNH 4</w:t>
            </w:r>
            <w:r>
              <w:rPr>
                <w:rFonts w:ascii="Calibri" w:eastAsia="Calibri" w:hAnsi="Calibri" w:cs="ArialMT"/>
                <w:color w:val="548DD4" w:themeColor="text2" w:themeTint="99"/>
                <w:sz w:val="22"/>
                <w:szCs w:val="22"/>
              </w:rPr>
              <w:t>40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6A7A5C8" w14:textId="25E5B644" w:rsidR="004A3F88" w:rsidRPr="00B20A9F" w:rsidRDefault="004A3F88" w:rsidP="00B20A9F">
            <w:pPr>
              <w:rPr>
                <w:rFonts w:cs="Arial"/>
                <w:color w:val="548DD4" w:themeColor="text2" w:themeTint="99"/>
              </w:rPr>
            </w:pPr>
            <w:r>
              <w:rPr>
                <w:rFonts w:cs="Arial"/>
                <w:color w:val="548DD4" w:themeColor="text2" w:themeTint="99"/>
              </w:rPr>
              <w:t xml:space="preserve">Course Lecture on Human Resources </w:t>
            </w:r>
          </w:p>
        </w:tc>
      </w:tr>
      <w:tr w:rsidR="004A3F88" w:rsidRPr="00BB3896" w14:paraId="204665A7" w14:textId="77777777" w:rsidTr="008C5F04">
        <w:trPr>
          <w:jc w:val="center"/>
        </w:trPr>
        <w:tc>
          <w:tcPr>
            <w:tcW w:w="1533" w:type="dxa"/>
            <w:tcBorders>
              <w:right w:val="single" w:sz="8" w:space="0" w:color="4BACC6"/>
            </w:tcBorders>
            <w:shd w:val="clear" w:color="auto" w:fill="auto"/>
            <w:vAlign w:val="center"/>
          </w:tcPr>
          <w:p w14:paraId="64FA0402"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lastRenderedPageBreak/>
              <w:t>q</w:t>
            </w:r>
          </w:p>
        </w:tc>
        <w:tc>
          <w:tcPr>
            <w:tcW w:w="4398" w:type="dxa"/>
            <w:tcBorders>
              <w:left w:val="single" w:sz="8" w:space="0" w:color="4BACC6"/>
              <w:right w:val="single" w:sz="8" w:space="0" w:color="4BACC6"/>
            </w:tcBorders>
            <w:shd w:val="clear" w:color="auto" w:fill="auto"/>
            <w:vAlign w:val="center"/>
          </w:tcPr>
          <w:p w14:paraId="6678AB46"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staff development and performance management activities.</w:t>
            </w:r>
          </w:p>
        </w:tc>
        <w:tc>
          <w:tcPr>
            <w:tcW w:w="4315" w:type="dxa"/>
            <w:gridSpan w:val="2"/>
            <w:tcBorders>
              <w:left w:val="single" w:sz="8" w:space="0" w:color="4BACC6"/>
              <w:right w:val="single" w:sz="8" w:space="0" w:color="4BACC6"/>
            </w:tcBorders>
            <w:shd w:val="clear" w:color="auto" w:fill="auto"/>
          </w:tcPr>
          <w:p w14:paraId="3E4F8182" w14:textId="6F80231C" w:rsidR="004A3F88" w:rsidRPr="00BB3896" w:rsidRDefault="004A3F88" w:rsidP="00945FD0">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40</w:t>
            </w:r>
          </w:p>
        </w:tc>
        <w:tc>
          <w:tcPr>
            <w:tcW w:w="4268" w:type="dxa"/>
            <w:tcBorders>
              <w:left w:val="single" w:sz="8" w:space="0" w:color="4BACC6"/>
            </w:tcBorders>
            <w:shd w:val="clear" w:color="auto" w:fill="auto"/>
          </w:tcPr>
          <w:p w14:paraId="0B283358" w14:textId="3C905D72" w:rsidR="004A3F88" w:rsidRPr="00B20A9F" w:rsidRDefault="004A3F88" w:rsidP="00B20A9F">
            <w:pPr>
              <w:rPr>
                <w:rFonts w:cs="Arial"/>
              </w:rPr>
            </w:pPr>
            <w:r>
              <w:rPr>
                <w:rFonts w:cs="Arial"/>
                <w:color w:val="548DD4" w:themeColor="text2" w:themeTint="99"/>
              </w:rPr>
              <w:t>Course Lecture on Human Resources</w:t>
            </w:r>
          </w:p>
        </w:tc>
      </w:tr>
      <w:tr w:rsidR="004A3F88" w:rsidRPr="00BB3896" w14:paraId="26A37E8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7B6715D"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s</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D27D161"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organizational planning and development activities.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B9852DA" w14:textId="21CFE0C2" w:rsidR="004A3F88" w:rsidRPr="00BB3896" w:rsidRDefault="004A3F88" w:rsidP="00945FD0">
            <w:pPr>
              <w:autoSpaceDE w:val="0"/>
              <w:autoSpaceDN w:val="0"/>
              <w:adjustRightInd w:val="0"/>
              <w:rPr>
                <w:rFonts w:ascii="Calibri" w:eastAsia="Calibri" w:hAnsi="Calibri" w:cs="ArialMT"/>
                <w:sz w:val="22"/>
                <w:szCs w:val="22"/>
              </w:rPr>
            </w:pPr>
            <w:r w:rsidRPr="00945FD0">
              <w:rPr>
                <w:rFonts w:ascii="Calibri" w:eastAsia="Calibri" w:hAnsi="Calibri" w:cs="ArialMT"/>
                <w:color w:val="548DD4" w:themeColor="text2" w:themeTint="99"/>
                <w:sz w:val="22"/>
                <w:szCs w:val="22"/>
              </w:rPr>
              <w:t>Course: FNH 4</w:t>
            </w:r>
            <w:r>
              <w:rPr>
                <w:rFonts w:ascii="Calibri" w:eastAsia="Calibri" w:hAnsi="Calibri" w:cs="ArialMT"/>
                <w:color w:val="548DD4" w:themeColor="text2" w:themeTint="99"/>
                <w:sz w:val="22"/>
                <w:szCs w:val="22"/>
              </w:rPr>
              <w:t>40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DAF3C27" w14:textId="095DAA3F" w:rsidR="004A3F88" w:rsidRPr="00B20A9F" w:rsidRDefault="004A3F88" w:rsidP="00B20A9F">
            <w:pPr>
              <w:rPr>
                <w:rFonts w:cs="Arial"/>
              </w:rPr>
            </w:pPr>
            <w:r w:rsidRPr="00B20A9F">
              <w:rPr>
                <w:rFonts w:cs="Arial"/>
                <w:color w:val="548DD4" w:themeColor="text2" w:themeTint="99"/>
              </w:rPr>
              <w:t>Course Lecture on Human Resources</w:t>
            </w:r>
          </w:p>
        </w:tc>
      </w:tr>
      <w:tr w:rsidR="004A3F88" w:rsidRPr="00BB3896" w14:paraId="556BC912" w14:textId="77777777" w:rsidTr="008C5F04">
        <w:trPr>
          <w:jc w:val="center"/>
        </w:trPr>
        <w:tc>
          <w:tcPr>
            <w:tcW w:w="1533" w:type="dxa"/>
            <w:tcBorders>
              <w:right w:val="single" w:sz="8" w:space="0" w:color="4BACC6"/>
            </w:tcBorders>
            <w:shd w:val="clear" w:color="auto" w:fill="auto"/>
            <w:vAlign w:val="center"/>
          </w:tcPr>
          <w:p w14:paraId="693A037E"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u</w:t>
            </w:r>
          </w:p>
        </w:tc>
        <w:tc>
          <w:tcPr>
            <w:tcW w:w="4398" w:type="dxa"/>
            <w:tcBorders>
              <w:left w:val="single" w:sz="8" w:space="0" w:color="4BACC6"/>
              <w:right w:val="single" w:sz="8" w:space="0" w:color="4BACC6"/>
            </w:tcBorders>
            <w:shd w:val="clear" w:color="auto" w:fill="auto"/>
            <w:vAlign w:val="center"/>
          </w:tcPr>
          <w:p w14:paraId="71A4DBAD"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methods used to monitor expenditures and equipment and material usage.</w:t>
            </w:r>
          </w:p>
        </w:tc>
        <w:tc>
          <w:tcPr>
            <w:tcW w:w="4315" w:type="dxa"/>
            <w:gridSpan w:val="2"/>
            <w:tcBorders>
              <w:left w:val="single" w:sz="8" w:space="0" w:color="4BACC6"/>
              <w:right w:val="single" w:sz="8" w:space="0" w:color="4BACC6"/>
            </w:tcBorders>
            <w:shd w:val="clear" w:color="auto" w:fill="auto"/>
          </w:tcPr>
          <w:p w14:paraId="5C8C730F" w14:textId="625EA29F" w:rsidR="004A3F88" w:rsidRPr="00BB3896" w:rsidRDefault="004A3F88"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left w:val="single" w:sz="8" w:space="0" w:color="4BACC6"/>
            </w:tcBorders>
            <w:shd w:val="clear" w:color="auto" w:fill="auto"/>
          </w:tcPr>
          <w:p w14:paraId="1326DFFE" w14:textId="7CC5A732" w:rsidR="004A3F88" w:rsidRPr="00A15693" w:rsidRDefault="004A3F88" w:rsidP="00A15693">
            <w:pPr>
              <w:rPr>
                <w:rFonts w:cs="Arial"/>
              </w:rPr>
            </w:pPr>
            <w:r>
              <w:rPr>
                <w:rFonts w:cs="Arial"/>
              </w:rPr>
              <w:t>Education sessions</w:t>
            </w:r>
          </w:p>
        </w:tc>
      </w:tr>
      <w:tr w:rsidR="004A3F88" w:rsidRPr="00BB3896" w14:paraId="5CF62C3C" w14:textId="77777777" w:rsidTr="00BB3896">
        <w:trPr>
          <w:jc w:val="center"/>
        </w:trPr>
        <w:tc>
          <w:tcPr>
            <w:tcW w:w="14514" w:type="dxa"/>
            <w:gridSpan w:val="5"/>
            <w:shd w:val="clear" w:color="auto" w:fill="F2F2F2"/>
          </w:tcPr>
          <w:p w14:paraId="230DA16A"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
                <w:b/>
                <w:bCs/>
                <w:sz w:val="22"/>
                <w:szCs w:val="22"/>
              </w:rPr>
              <w:t>5.03</w:t>
            </w:r>
            <w:r w:rsidRPr="00BB3896">
              <w:rPr>
                <w:rFonts w:ascii="Calibri" w:eastAsia="Calibri" w:hAnsi="Calibri" w:cs="Arial"/>
                <w:b/>
                <w:sz w:val="22"/>
                <w:szCs w:val="22"/>
              </w:rPr>
              <w:t xml:space="preserve">  </w:t>
            </w:r>
            <w:r w:rsidRPr="00BB3896">
              <w:rPr>
                <w:rFonts w:ascii="Calibri" w:eastAsia="Calibri" w:hAnsi="Calibri" w:cs="ArialMT"/>
                <w:b/>
                <w:bCs/>
                <w:sz w:val="22"/>
                <w:szCs w:val="22"/>
              </w:rPr>
              <w:t>Manage food services.</w:t>
            </w:r>
          </w:p>
        </w:tc>
      </w:tr>
      <w:tr w:rsidR="004A3F88" w:rsidRPr="00BB3896" w14:paraId="318F7F8E" w14:textId="77777777" w:rsidTr="008C5F04">
        <w:trPr>
          <w:jc w:val="center"/>
        </w:trPr>
        <w:tc>
          <w:tcPr>
            <w:tcW w:w="1533" w:type="dxa"/>
            <w:tcBorders>
              <w:right w:val="single" w:sz="8" w:space="0" w:color="4BACC6"/>
            </w:tcBorders>
            <w:shd w:val="clear" w:color="auto" w:fill="auto"/>
            <w:vAlign w:val="center"/>
          </w:tcPr>
          <w:p w14:paraId="6B0BD3A2"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a</w:t>
            </w:r>
          </w:p>
        </w:tc>
        <w:tc>
          <w:tcPr>
            <w:tcW w:w="4398" w:type="dxa"/>
            <w:tcBorders>
              <w:left w:val="single" w:sz="8" w:space="0" w:color="4BACC6"/>
              <w:right w:val="single" w:sz="8" w:space="0" w:color="4BACC6"/>
            </w:tcBorders>
            <w:shd w:val="clear" w:color="auto" w:fill="auto"/>
            <w:vAlign w:val="center"/>
          </w:tcPr>
          <w:p w14:paraId="3FC2E5E3"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determine food service needs of a client group.</w:t>
            </w:r>
          </w:p>
        </w:tc>
        <w:tc>
          <w:tcPr>
            <w:tcW w:w="4315" w:type="dxa"/>
            <w:gridSpan w:val="2"/>
            <w:tcBorders>
              <w:left w:val="single" w:sz="8" w:space="0" w:color="4BACC6"/>
              <w:right w:val="single" w:sz="8" w:space="0" w:color="4BACC6"/>
            </w:tcBorders>
            <w:shd w:val="clear" w:color="auto" w:fill="auto"/>
          </w:tcPr>
          <w:p w14:paraId="32FA0F01" w14:textId="4CF01182" w:rsidR="004A3F88" w:rsidRPr="00945FD0" w:rsidRDefault="004A3F88" w:rsidP="002708C5">
            <w:pPr>
              <w:autoSpaceDE w:val="0"/>
              <w:autoSpaceDN w:val="0"/>
              <w:adjustRightInd w:val="0"/>
              <w:rPr>
                <w:rFonts w:ascii="Calibri" w:eastAsia="Calibri" w:hAnsi="Calibri" w:cs="ArialMT"/>
                <w:color w:val="548DD4" w:themeColor="text2" w:themeTint="99"/>
                <w:sz w:val="22"/>
                <w:szCs w:val="22"/>
              </w:rPr>
            </w:pPr>
            <w:r w:rsidRPr="00945FD0">
              <w:rPr>
                <w:rFonts w:ascii="Calibri" w:eastAsia="Calibri" w:hAnsi="Calibri" w:cs="ArialMT"/>
                <w:color w:val="548DD4" w:themeColor="text2" w:themeTint="99"/>
                <w:sz w:val="22"/>
                <w:szCs w:val="22"/>
              </w:rPr>
              <w:t>Course: FNH 440</w:t>
            </w:r>
          </w:p>
        </w:tc>
        <w:tc>
          <w:tcPr>
            <w:tcW w:w="4268" w:type="dxa"/>
            <w:tcBorders>
              <w:left w:val="single" w:sz="8" w:space="0" w:color="4BACC6"/>
            </w:tcBorders>
            <w:shd w:val="clear" w:color="auto" w:fill="auto"/>
          </w:tcPr>
          <w:p w14:paraId="3E1E7587" w14:textId="4179C6A7" w:rsidR="004A3F88" w:rsidRPr="00BB3896" w:rsidRDefault="004A3F88" w:rsidP="004A3F88">
            <w:pPr>
              <w:pStyle w:val="ListParagraph"/>
              <w:spacing w:after="0" w:line="240" w:lineRule="auto"/>
              <w:ind w:left="0"/>
              <w:rPr>
                <w:rFonts w:cs="Arial"/>
              </w:rPr>
            </w:pPr>
            <w:r>
              <w:rPr>
                <w:rFonts w:cs="Arial"/>
                <w:color w:val="548DD4" w:themeColor="text2" w:themeTint="99"/>
              </w:rPr>
              <w:t xml:space="preserve">Course </w:t>
            </w:r>
            <w:r>
              <w:rPr>
                <w:rFonts w:cs="Arial"/>
                <w:color w:val="548DD4" w:themeColor="text2" w:themeTint="99"/>
              </w:rPr>
              <w:t>Lectures and Community Dinner project</w:t>
            </w:r>
          </w:p>
        </w:tc>
      </w:tr>
      <w:tr w:rsidR="004A3F88" w:rsidRPr="00BB3896" w14:paraId="2BEDCD1D"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91D374F"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c</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0DFD1E7"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the range of human resource, financial, technical and equipment needs that must commonly be addressed in the provision of food services.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5845C97" w14:textId="6B8C2210" w:rsidR="004A3F88" w:rsidRPr="00BB3896" w:rsidRDefault="004A3F8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1E0E640" w14:textId="46A028A5" w:rsidR="004A3F88" w:rsidRPr="00BB3896" w:rsidRDefault="004A3F88" w:rsidP="002708C5">
            <w:pPr>
              <w:pStyle w:val="ListParagraph"/>
              <w:spacing w:after="0" w:line="240" w:lineRule="auto"/>
              <w:ind w:left="0"/>
              <w:rPr>
                <w:rFonts w:cs="Arial"/>
              </w:rPr>
            </w:pPr>
            <w:r>
              <w:rPr>
                <w:rFonts w:cs="Arial"/>
              </w:rPr>
              <w:t>Education sessions</w:t>
            </w:r>
          </w:p>
        </w:tc>
      </w:tr>
      <w:tr w:rsidR="004A3F88" w:rsidRPr="00BB3896" w14:paraId="5ABBDCF3" w14:textId="77777777" w:rsidTr="008C5F04">
        <w:trPr>
          <w:jc w:val="center"/>
        </w:trPr>
        <w:tc>
          <w:tcPr>
            <w:tcW w:w="1533" w:type="dxa"/>
            <w:tcBorders>
              <w:right w:val="single" w:sz="8" w:space="0" w:color="4BACC6"/>
            </w:tcBorders>
            <w:shd w:val="clear" w:color="auto" w:fill="auto"/>
            <w:vAlign w:val="center"/>
          </w:tcPr>
          <w:p w14:paraId="5CE29D4A"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e</w:t>
            </w:r>
          </w:p>
        </w:tc>
        <w:tc>
          <w:tcPr>
            <w:tcW w:w="4398" w:type="dxa"/>
            <w:tcBorders>
              <w:left w:val="single" w:sz="8" w:space="0" w:color="4BACC6"/>
              <w:right w:val="single" w:sz="8" w:space="0" w:color="4BACC6"/>
            </w:tcBorders>
            <w:shd w:val="clear" w:color="auto" w:fill="auto"/>
            <w:vAlign w:val="center"/>
          </w:tcPr>
          <w:p w14:paraId="7CB902D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menu development and modification principles.</w:t>
            </w:r>
          </w:p>
        </w:tc>
        <w:tc>
          <w:tcPr>
            <w:tcW w:w="4315" w:type="dxa"/>
            <w:gridSpan w:val="2"/>
            <w:tcBorders>
              <w:left w:val="single" w:sz="8" w:space="0" w:color="4BACC6"/>
              <w:right w:val="single" w:sz="8" w:space="0" w:color="4BACC6"/>
            </w:tcBorders>
            <w:shd w:val="clear" w:color="auto" w:fill="auto"/>
          </w:tcPr>
          <w:p w14:paraId="60AFB019" w14:textId="77AAB91A" w:rsidR="004A3F88" w:rsidRPr="00BB3896" w:rsidRDefault="004A3F88"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left w:val="single" w:sz="8" w:space="0" w:color="4BACC6"/>
            </w:tcBorders>
            <w:shd w:val="clear" w:color="auto" w:fill="auto"/>
          </w:tcPr>
          <w:p w14:paraId="4F03AACA" w14:textId="420A2282" w:rsidR="004A3F88" w:rsidRPr="00A15693" w:rsidRDefault="004A3F88" w:rsidP="00A15693">
            <w:pPr>
              <w:rPr>
                <w:rFonts w:cs="Arial"/>
              </w:rPr>
            </w:pPr>
            <w:r>
              <w:rPr>
                <w:rFonts w:cs="Arial"/>
              </w:rPr>
              <w:t xml:space="preserve">Menu Planning </w:t>
            </w:r>
            <w:r w:rsidRPr="00A15693">
              <w:rPr>
                <w:rFonts w:cs="Arial"/>
              </w:rPr>
              <w:t>Assignment</w:t>
            </w:r>
          </w:p>
        </w:tc>
      </w:tr>
      <w:tr w:rsidR="004A3F88" w:rsidRPr="00BB3896" w14:paraId="45AA6D42"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741840BF"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g</w:t>
            </w:r>
          </w:p>
        </w:tc>
        <w:tc>
          <w:tcPr>
            <w:tcW w:w="4398" w:type="dxa"/>
            <w:tcBorders>
              <w:top w:val="nil"/>
              <w:left w:val="single" w:sz="8" w:space="0" w:color="4BACC6"/>
              <w:bottom w:val="single" w:sz="8" w:space="0" w:color="4BACC6"/>
              <w:right w:val="single" w:sz="8" w:space="0" w:color="4BACC6"/>
            </w:tcBorders>
            <w:shd w:val="clear" w:color="auto" w:fill="auto"/>
            <w:vAlign w:val="center"/>
          </w:tcPr>
          <w:p w14:paraId="6178E3DC"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processes for purchasing, receiving, storage, inventory control and disposal activities in food services.</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75CA4E27" w14:textId="7A03B752" w:rsidR="004A3F88" w:rsidRPr="00BB3896" w:rsidRDefault="004A3F88"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top w:val="nil"/>
              <w:left w:val="single" w:sz="8" w:space="0" w:color="4BACC6"/>
              <w:bottom w:val="single" w:sz="8" w:space="0" w:color="4BACC6"/>
              <w:right w:val="single" w:sz="8" w:space="0" w:color="4BACC6"/>
            </w:tcBorders>
            <w:shd w:val="clear" w:color="auto" w:fill="auto"/>
          </w:tcPr>
          <w:p w14:paraId="6D252933" w14:textId="0A08440E" w:rsidR="004A3F88" w:rsidRPr="00A15693" w:rsidRDefault="004A3F88" w:rsidP="00A15693">
            <w:pPr>
              <w:rPr>
                <w:rFonts w:cs="Arial"/>
              </w:rPr>
            </w:pPr>
            <w:r>
              <w:rPr>
                <w:rFonts w:cs="Arial"/>
              </w:rPr>
              <w:t>Education sessions</w:t>
            </w:r>
          </w:p>
        </w:tc>
      </w:tr>
      <w:tr w:rsidR="004A3F88" w:rsidRPr="00BB3896" w14:paraId="4052520C" w14:textId="77777777" w:rsidTr="008C5F04">
        <w:trPr>
          <w:jc w:val="center"/>
        </w:trPr>
        <w:tc>
          <w:tcPr>
            <w:tcW w:w="1533" w:type="dxa"/>
            <w:tcBorders>
              <w:right w:val="single" w:sz="8" w:space="0" w:color="4BACC6"/>
            </w:tcBorders>
            <w:shd w:val="clear" w:color="auto" w:fill="auto"/>
            <w:vAlign w:val="center"/>
          </w:tcPr>
          <w:p w14:paraId="362E4DD3"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i</w:t>
            </w:r>
          </w:p>
        </w:tc>
        <w:tc>
          <w:tcPr>
            <w:tcW w:w="4398" w:type="dxa"/>
            <w:tcBorders>
              <w:left w:val="single" w:sz="8" w:space="0" w:color="4BACC6"/>
              <w:right w:val="single" w:sz="8" w:space="0" w:color="4BACC6"/>
            </w:tcBorders>
            <w:shd w:val="clear" w:color="auto" w:fill="auto"/>
            <w:vAlign w:val="center"/>
          </w:tcPr>
          <w:p w14:paraId="296C711E"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food production and distribution procedures in food services.</w:t>
            </w:r>
          </w:p>
        </w:tc>
        <w:tc>
          <w:tcPr>
            <w:tcW w:w="4315" w:type="dxa"/>
            <w:gridSpan w:val="2"/>
            <w:tcBorders>
              <w:left w:val="single" w:sz="8" w:space="0" w:color="4BACC6"/>
              <w:right w:val="single" w:sz="8" w:space="0" w:color="4BACC6"/>
            </w:tcBorders>
            <w:shd w:val="clear" w:color="auto" w:fill="auto"/>
          </w:tcPr>
          <w:p w14:paraId="403C6118" w14:textId="4F7FC4C6" w:rsidR="004A3F88" w:rsidRPr="00BB3896" w:rsidRDefault="004A3F88" w:rsidP="0026589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left w:val="single" w:sz="8" w:space="0" w:color="4BACC6"/>
            </w:tcBorders>
            <w:shd w:val="clear" w:color="auto" w:fill="auto"/>
          </w:tcPr>
          <w:p w14:paraId="67659D59" w14:textId="553CB512" w:rsidR="004A3F88" w:rsidRPr="0026589D" w:rsidRDefault="004A3F88" w:rsidP="0026589D">
            <w:pPr>
              <w:rPr>
                <w:rFonts w:cs="Arial"/>
              </w:rPr>
            </w:pPr>
            <w:r>
              <w:rPr>
                <w:rFonts w:cs="Arial"/>
              </w:rPr>
              <w:t>Education sessions</w:t>
            </w:r>
          </w:p>
        </w:tc>
      </w:tr>
      <w:tr w:rsidR="004A3F88" w:rsidRPr="00BB3896" w14:paraId="37FDF7A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12273B9" w14:textId="77777777" w:rsidR="004A3F88" w:rsidRPr="00BB3896" w:rsidRDefault="004A3F88" w:rsidP="00536CF1">
            <w:pPr>
              <w:rPr>
                <w:rFonts w:ascii="Calibri" w:eastAsia="Calibri" w:hAnsi="Calibri" w:cs="Arial"/>
                <w:b/>
                <w:bCs/>
                <w:sz w:val="22"/>
                <w:szCs w:val="22"/>
              </w:rPr>
            </w:pPr>
            <w:r w:rsidRPr="00BB3896">
              <w:rPr>
                <w:rFonts w:ascii="Calibri" w:eastAsia="Calibri" w:hAnsi="Calibri" w:cs="Arial"/>
                <w:b/>
                <w:bCs/>
                <w:sz w:val="22"/>
                <w:szCs w:val="22"/>
              </w:rPr>
              <w:t>m</w:t>
            </w:r>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1BE4020" w14:textId="77777777" w:rsidR="004A3F88" w:rsidRPr="00BB3896" w:rsidRDefault="004A3F88" w:rsidP="00536CF1">
            <w:pPr>
              <w:rPr>
                <w:rFonts w:ascii="Calibri" w:eastAsia="Calibri" w:hAnsi="Calibri" w:cs="Arial"/>
                <w:sz w:val="22"/>
                <w:szCs w:val="22"/>
              </w:rPr>
            </w:pPr>
            <w:r w:rsidRPr="00BB3896">
              <w:rPr>
                <w:rFonts w:ascii="Calibri" w:eastAsia="Calibri" w:hAnsi="Calibri" w:cs="ArialMT"/>
                <w:i/>
                <w:sz w:val="22"/>
                <w:szCs w:val="22"/>
              </w:rPr>
              <w:t>Demonstrate knowledge of common approaches to marketing food services.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AAEBCC7" w14:textId="14FB6210" w:rsidR="004A3F88" w:rsidRPr="00BB3896" w:rsidRDefault="004A3F88" w:rsidP="0026589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C8CFE21" w14:textId="4F82D3FF" w:rsidR="004A3F88" w:rsidRPr="0026589D" w:rsidRDefault="004A3F88" w:rsidP="0026589D">
            <w:pPr>
              <w:rPr>
                <w:rFonts w:cs="Arial"/>
              </w:rPr>
            </w:pPr>
            <w:r>
              <w:rPr>
                <w:rFonts w:cs="Arial"/>
              </w:rPr>
              <w:t>Menu Planning and Food Truck Business Planning Assignments</w:t>
            </w:r>
          </w:p>
        </w:tc>
      </w:tr>
    </w:tbl>
    <w:p w14:paraId="251390D3" w14:textId="77777777" w:rsidR="00041F5B" w:rsidRDefault="00041F5B" w:rsidP="00041F5B">
      <w:pPr>
        <w:ind w:left="360"/>
        <w:rPr>
          <w:rFonts w:ascii="Calibri" w:hAnsi="Calibri" w:cs="Arial"/>
          <w:b/>
          <w:sz w:val="22"/>
          <w:szCs w:val="22"/>
        </w:rPr>
      </w:pPr>
    </w:p>
    <w:p w14:paraId="384FA563" w14:textId="2E07FA72" w:rsidR="000E23F7" w:rsidRPr="004A3F88" w:rsidRDefault="000E23F7" w:rsidP="004A3F88">
      <w:pPr>
        <w:rPr>
          <w:rFonts w:ascii="Calibri" w:hAnsi="Calibri" w:cs="Arial"/>
          <w:b/>
          <w:sz w:val="22"/>
          <w:szCs w:val="22"/>
        </w:rPr>
      </w:pPr>
    </w:p>
    <w:sectPr w:rsidR="000E23F7" w:rsidRPr="004A3F88" w:rsidSect="00BB3896">
      <w:footerReference w:type="default" r:id="rId10"/>
      <w:pgSz w:w="15840" w:h="12240" w:orient="landscape" w:code="1"/>
      <w:pgMar w:top="1440" w:right="720" w:bottom="1440" w:left="720" w:header="706" w:footer="706"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7189E" w14:textId="77777777" w:rsidR="00B20A9F" w:rsidRDefault="00B20A9F">
      <w:r>
        <w:separator/>
      </w:r>
    </w:p>
  </w:endnote>
  <w:endnote w:type="continuationSeparator" w:id="0">
    <w:p w14:paraId="1B2B934A" w14:textId="77777777" w:rsidR="00B20A9F" w:rsidRDefault="00B2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F3433" w14:textId="77777777" w:rsidR="00B20A9F" w:rsidRPr="00BB3896" w:rsidRDefault="00B20A9F">
    <w:pPr>
      <w:pStyle w:val="Footer"/>
      <w:jc w:val="right"/>
      <w:rPr>
        <w:rFonts w:ascii="Calibri" w:hAnsi="Calibri"/>
        <w:bCs/>
      </w:rPr>
    </w:pPr>
    <w:r w:rsidRPr="00BB3896">
      <w:rPr>
        <w:rFonts w:ascii="Calibri" w:hAnsi="Calibri"/>
      </w:rPr>
      <w:t xml:space="preserve">Page </w:t>
    </w:r>
    <w:r w:rsidRPr="00BB3896">
      <w:rPr>
        <w:rFonts w:ascii="Calibri" w:hAnsi="Calibri"/>
        <w:bCs/>
      </w:rPr>
      <w:fldChar w:fldCharType="begin"/>
    </w:r>
    <w:r w:rsidRPr="00BB3896">
      <w:rPr>
        <w:rFonts w:ascii="Calibri" w:hAnsi="Calibri"/>
        <w:bCs/>
      </w:rPr>
      <w:instrText xml:space="preserve"> PAGE </w:instrText>
    </w:r>
    <w:r w:rsidRPr="00BB3896">
      <w:rPr>
        <w:rFonts w:ascii="Calibri" w:hAnsi="Calibri"/>
        <w:bCs/>
      </w:rPr>
      <w:fldChar w:fldCharType="separate"/>
    </w:r>
    <w:r w:rsidR="004A3F88">
      <w:rPr>
        <w:rFonts w:ascii="Calibri" w:hAnsi="Calibri"/>
        <w:bCs/>
        <w:noProof/>
      </w:rPr>
      <w:t>2</w:t>
    </w:r>
    <w:r w:rsidRPr="00BB3896">
      <w:rPr>
        <w:rFonts w:ascii="Calibri" w:hAnsi="Calibri"/>
        <w:bCs/>
      </w:rPr>
      <w:fldChar w:fldCharType="end"/>
    </w:r>
    <w:r w:rsidRPr="00BB3896">
      <w:rPr>
        <w:rFonts w:ascii="Calibri" w:hAnsi="Calibri"/>
      </w:rPr>
      <w:t xml:space="preserve"> of </w:t>
    </w:r>
    <w:r w:rsidRPr="00BB3896">
      <w:rPr>
        <w:rFonts w:ascii="Calibri" w:hAnsi="Calibri"/>
        <w:bCs/>
      </w:rPr>
      <w:fldChar w:fldCharType="begin"/>
    </w:r>
    <w:r w:rsidRPr="00BB3896">
      <w:rPr>
        <w:rFonts w:ascii="Calibri" w:hAnsi="Calibri"/>
        <w:bCs/>
      </w:rPr>
      <w:instrText xml:space="preserve"> NUMPAGES  </w:instrText>
    </w:r>
    <w:r w:rsidRPr="00BB3896">
      <w:rPr>
        <w:rFonts w:ascii="Calibri" w:hAnsi="Calibri"/>
        <w:bCs/>
      </w:rPr>
      <w:fldChar w:fldCharType="separate"/>
    </w:r>
    <w:r w:rsidR="004A3F88">
      <w:rPr>
        <w:rFonts w:ascii="Calibri" w:hAnsi="Calibri"/>
        <w:bCs/>
        <w:noProof/>
      </w:rPr>
      <w:t>21</w:t>
    </w:r>
    <w:r w:rsidRPr="00BB3896">
      <w:rPr>
        <w:rFonts w:ascii="Calibri" w:hAnsi="Calibri"/>
        <w:bCs/>
      </w:rPr>
      <w:fldChar w:fldCharType="end"/>
    </w:r>
  </w:p>
  <w:p w14:paraId="35324D16" w14:textId="77777777" w:rsidR="00B20A9F" w:rsidRPr="00BB3896" w:rsidRDefault="00B20A9F" w:rsidP="00BB3896">
    <w:pPr>
      <w:pStyle w:val="Footer"/>
      <w:rPr>
        <w:rFonts w:ascii="Calibri" w:hAnsi="Calibri"/>
        <w:sz w:val="22"/>
        <w:szCs w:val="22"/>
      </w:rPr>
    </w:pPr>
    <w:r w:rsidRPr="00BB3896">
      <w:rPr>
        <w:rFonts w:ascii="Calibri" w:hAnsi="Calibri"/>
        <w:bCs/>
        <w:sz w:val="22"/>
        <w:szCs w:val="22"/>
      </w:rPr>
      <w:t>Self-Assessment and Learning Plan Form</w:t>
    </w:r>
  </w:p>
  <w:p w14:paraId="65C4268C" w14:textId="77777777" w:rsidR="00B20A9F" w:rsidRPr="00161250" w:rsidRDefault="00B20A9F" w:rsidP="00BB3896">
    <w:pPr>
      <w:pStyle w:val="Footer"/>
      <w:jc w:val="right"/>
      <w:rPr>
        <w:rFonts w:ascii="Arial" w:hAnsi="Arial" w:cs="Arial"/>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238AE" w14:textId="77777777" w:rsidR="00B20A9F" w:rsidRDefault="00B20A9F">
      <w:r>
        <w:separator/>
      </w:r>
    </w:p>
  </w:footnote>
  <w:footnote w:type="continuationSeparator" w:id="0">
    <w:p w14:paraId="401416A2" w14:textId="77777777" w:rsidR="00B20A9F" w:rsidRDefault="00B20A9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E6A"/>
    <w:multiLevelType w:val="hybridMultilevel"/>
    <w:tmpl w:val="03F416E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04403F8F"/>
    <w:multiLevelType w:val="hybridMultilevel"/>
    <w:tmpl w:val="A342C168"/>
    <w:lvl w:ilvl="0" w:tplc="126AAE08">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21D76AC5"/>
    <w:multiLevelType w:val="hybridMultilevel"/>
    <w:tmpl w:val="336C11D4"/>
    <w:lvl w:ilvl="0" w:tplc="3E5EFE88">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75FC1"/>
    <w:multiLevelType w:val="hybridMultilevel"/>
    <w:tmpl w:val="57744F2A"/>
    <w:lvl w:ilvl="0" w:tplc="10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122E32"/>
    <w:multiLevelType w:val="hybridMultilevel"/>
    <w:tmpl w:val="CD141964"/>
    <w:lvl w:ilvl="0" w:tplc="3820A6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A40C50"/>
    <w:multiLevelType w:val="hybridMultilevel"/>
    <w:tmpl w:val="4F5E48A8"/>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7FCD36D8"/>
    <w:multiLevelType w:val="hybridMultilevel"/>
    <w:tmpl w:val="D196F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6"/>
  </w:num>
  <w:num w:numId="4">
    <w:abstractNumId w:val="1"/>
  </w:num>
  <w:num w:numId="5">
    <w:abstractNumId w:val="0"/>
  </w:num>
  <w:num w:numId="6">
    <w:abstractNumId w:val="5"/>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454"/>
    <w:rsid w:val="000050BC"/>
    <w:rsid w:val="00022530"/>
    <w:rsid w:val="00041F5B"/>
    <w:rsid w:val="00055697"/>
    <w:rsid w:val="00060C8F"/>
    <w:rsid w:val="00070D3A"/>
    <w:rsid w:val="0007746A"/>
    <w:rsid w:val="000A3E43"/>
    <w:rsid w:val="000B67FB"/>
    <w:rsid w:val="000C07EE"/>
    <w:rsid w:val="000D4F24"/>
    <w:rsid w:val="000E23F7"/>
    <w:rsid w:val="00132DAC"/>
    <w:rsid w:val="0013320A"/>
    <w:rsid w:val="00140989"/>
    <w:rsid w:val="00173214"/>
    <w:rsid w:val="0017535D"/>
    <w:rsid w:val="00196576"/>
    <w:rsid w:val="001B0D07"/>
    <w:rsid w:val="001D2E5C"/>
    <w:rsid w:val="0021527F"/>
    <w:rsid w:val="00241D69"/>
    <w:rsid w:val="00242E48"/>
    <w:rsid w:val="0026589D"/>
    <w:rsid w:val="002708C5"/>
    <w:rsid w:val="00287D61"/>
    <w:rsid w:val="00291ADE"/>
    <w:rsid w:val="002B0BB2"/>
    <w:rsid w:val="002D3A63"/>
    <w:rsid w:val="002D5642"/>
    <w:rsid w:val="00317C10"/>
    <w:rsid w:val="00326E5B"/>
    <w:rsid w:val="00342F25"/>
    <w:rsid w:val="00357C74"/>
    <w:rsid w:val="003A0DC6"/>
    <w:rsid w:val="003A7979"/>
    <w:rsid w:val="003F7EFA"/>
    <w:rsid w:val="00405768"/>
    <w:rsid w:val="004162E8"/>
    <w:rsid w:val="00444EE2"/>
    <w:rsid w:val="00463DFC"/>
    <w:rsid w:val="00477A68"/>
    <w:rsid w:val="0048037E"/>
    <w:rsid w:val="004A3F88"/>
    <w:rsid w:val="004C4685"/>
    <w:rsid w:val="004C745C"/>
    <w:rsid w:val="004E507F"/>
    <w:rsid w:val="00515D73"/>
    <w:rsid w:val="00536CF1"/>
    <w:rsid w:val="00561C8D"/>
    <w:rsid w:val="005732F2"/>
    <w:rsid w:val="005838D2"/>
    <w:rsid w:val="0058534B"/>
    <w:rsid w:val="00595B86"/>
    <w:rsid w:val="006568DA"/>
    <w:rsid w:val="00693BC8"/>
    <w:rsid w:val="00695454"/>
    <w:rsid w:val="006A019F"/>
    <w:rsid w:val="006E4C08"/>
    <w:rsid w:val="006F0CFD"/>
    <w:rsid w:val="00726861"/>
    <w:rsid w:val="007347A3"/>
    <w:rsid w:val="00775CC5"/>
    <w:rsid w:val="00780211"/>
    <w:rsid w:val="0079198A"/>
    <w:rsid w:val="007B5A9E"/>
    <w:rsid w:val="007E2578"/>
    <w:rsid w:val="007E703B"/>
    <w:rsid w:val="00841499"/>
    <w:rsid w:val="008C5F04"/>
    <w:rsid w:val="008D2F9A"/>
    <w:rsid w:val="008D3308"/>
    <w:rsid w:val="0093784B"/>
    <w:rsid w:val="00945FD0"/>
    <w:rsid w:val="009B1DC8"/>
    <w:rsid w:val="009C21DA"/>
    <w:rsid w:val="009E27AB"/>
    <w:rsid w:val="009E5491"/>
    <w:rsid w:val="00A15693"/>
    <w:rsid w:val="00A2116C"/>
    <w:rsid w:val="00A423F6"/>
    <w:rsid w:val="00A62D79"/>
    <w:rsid w:val="00AE0E61"/>
    <w:rsid w:val="00B00EAC"/>
    <w:rsid w:val="00B02618"/>
    <w:rsid w:val="00B20A9F"/>
    <w:rsid w:val="00B37F11"/>
    <w:rsid w:val="00B46A3F"/>
    <w:rsid w:val="00B53D12"/>
    <w:rsid w:val="00B931EA"/>
    <w:rsid w:val="00B94166"/>
    <w:rsid w:val="00BB3896"/>
    <w:rsid w:val="00BE17D9"/>
    <w:rsid w:val="00BE46F3"/>
    <w:rsid w:val="00C1596A"/>
    <w:rsid w:val="00C441F3"/>
    <w:rsid w:val="00C66D2E"/>
    <w:rsid w:val="00CD5E1A"/>
    <w:rsid w:val="00D20B22"/>
    <w:rsid w:val="00D41242"/>
    <w:rsid w:val="00D8227B"/>
    <w:rsid w:val="00DB5A67"/>
    <w:rsid w:val="00E40DA3"/>
    <w:rsid w:val="00E80B8B"/>
    <w:rsid w:val="00EB6FA9"/>
    <w:rsid w:val="00ED6302"/>
    <w:rsid w:val="00ED6594"/>
    <w:rsid w:val="00F1205A"/>
    <w:rsid w:val="00F5464D"/>
    <w:rsid w:val="00F713AD"/>
    <w:rsid w:val="00F87B99"/>
    <w:rsid w:val="00F94CA4"/>
    <w:rsid w:val="00FE0D43"/>
    <w:rsid w:val="00FF193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AFD4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AA"/>
    <w:rPr>
      <w:sz w:val="24"/>
      <w:szCs w:val="24"/>
      <w:lang w:val="en-US" w:eastAsia="en-US"/>
    </w:rPr>
  </w:style>
  <w:style w:type="paragraph" w:styleId="Heading1">
    <w:name w:val="heading 1"/>
    <w:basedOn w:val="Normal"/>
    <w:next w:val="Normal"/>
    <w:link w:val="Heading1Char"/>
    <w:uiPriority w:val="9"/>
    <w:qFormat/>
    <w:rsid w:val="00342F25"/>
    <w:pPr>
      <w:keepNext/>
      <w:keepLines/>
      <w:spacing w:before="480" w:line="276" w:lineRule="auto"/>
      <w:outlineLvl w:val="0"/>
    </w:pPr>
    <w:rPr>
      <w:rFonts w:ascii="Cambria" w:eastAsia="MS Gothic" w:hAnsi="Cambria"/>
      <w:b/>
      <w:bCs/>
      <w:color w:val="365F91"/>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236AA"/>
    <w:pPr>
      <w:tabs>
        <w:tab w:val="center" w:pos="4320"/>
        <w:tab w:val="right" w:pos="8640"/>
      </w:tabs>
    </w:pPr>
  </w:style>
  <w:style w:type="paragraph" w:styleId="Footer">
    <w:name w:val="footer"/>
    <w:basedOn w:val="Normal"/>
    <w:link w:val="FooterChar"/>
    <w:uiPriority w:val="99"/>
    <w:rsid w:val="00161250"/>
    <w:pPr>
      <w:tabs>
        <w:tab w:val="center" w:pos="4320"/>
        <w:tab w:val="right" w:pos="8640"/>
      </w:tabs>
    </w:pPr>
  </w:style>
  <w:style w:type="character" w:styleId="Hyperlink">
    <w:name w:val="Hyperlink"/>
    <w:uiPriority w:val="99"/>
    <w:rsid w:val="001F49B8"/>
    <w:rPr>
      <w:color w:val="0000FF"/>
      <w:u w:val="single"/>
    </w:rPr>
  </w:style>
  <w:style w:type="character" w:styleId="FollowedHyperlink">
    <w:name w:val="FollowedHyperlink"/>
    <w:rsid w:val="00FF3CF0"/>
    <w:rPr>
      <w:color w:val="800080"/>
      <w:u w:val="single"/>
    </w:rPr>
  </w:style>
  <w:style w:type="paragraph" w:styleId="BalloonText">
    <w:name w:val="Balloon Text"/>
    <w:basedOn w:val="Normal"/>
    <w:link w:val="BalloonTextChar"/>
    <w:uiPriority w:val="99"/>
    <w:semiHidden/>
    <w:rsid w:val="00FF3CF0"/>
    <w:rPr>
      <w:rFonts w:ascii="Tahoma" w:hAnsi="Tahoma" w:cs="Tahoma"/>
      <w:sz w:val="16"/>
      <w:szCs w:val="16"/>
    </w:rPr>
  </w:style>
  <w:style w:type="character" w:styleId="CommentReference">
    <w:name w:val="annotation reference"/>
    <w:uiPriority w:val="99"/>
    <w:semiHidden/>
    <w:rsid w:val="00DA26AE"/>
    <w:rPr>
      <w:sz w:val="16"/>
      <w:szCs w:val="16"/>
    </w:rPr>
  </w:style>
  <w:style w:type="paragraph" w:styleId="CommentText">
    <w:name w:val="annotation text"/>
    <w:basedOn w:val="Normal"/>
    <w:link w:val="CommentTextChar"/>
    <w:uiPriority w:val="99"/>
    <w:semiHidden/>
    <w:rsid w:val="00DA26AE"/>
    <w:rPr>
      <w:sz w:val="20"/>
      <w:szCs w:val="20"/>
    </w:rPr>
  </w:style>
  <w:style w:type="paragraph" w:styleId="CommentSubject">
    <w:name w:val="annotation subject"/>
    <w:basedOn w:val="CommentText"/>
    <w:next w:val="CommentText"/>
    <w:link w:val="CommentSubjectChar"/>
    <w:uiPriority w:val="99"/>
    <w:semiHidden/>
    <w:rsid w:val="00DA26AE"/>
    <w:rPr>
      <w:b/>
      <w:bCs/>
    </w:rPr>
  </w:style>
  <w:style w:type="character" w:customStyle="1" w:styleId="apple-style-span">
    <w:name w:val="apple-style-span"/>
    <w:basedOn w:val="DefaultParagraphFont"/>
    <w:rsid w:val="0097385B"/>
  </w:style>
  <w:style w:type="character" w:customStyle="1" w:styleId="Heading1Char">
    <w:name w:val="Heading 1 Char"/>
    <w:link w:val="Heading1"/>
    <w:uiPriority w:val="9"/>
    <w:rsid w:val="00342F25"/>
    <w:rPr>
      <w:rFonts w:ascii="Cambria" w:eastAsia="MS Gothic" w:hAnsi="Cambria"/>
      <w:b/>
      <w:bCs/>
      <w:color w:val="365F91"/>
      <w:sz w:val="28"/>
      <w:szCs w:val="28"/>
      <w:lang w:eastAsia="en-US"/>
    </w:rPr>
  </w:style>
  <w:style w:type="paragraph" w:styleId="ListParagraph">
    <w:name w:val="List Paragraph"/>
    <w:basedOn w:val="Normal"/>
    <w:uiPriority w:val="34"/>
    <w:qFormat/>
    <w:rsid w:val="00342F25"/>
    <w:pPr>
      <w:spacing w:after="200" w:line="276" w:lineRule="auto"/>
      <w:ind w:left="720"/>
      <w:contextualSpacing/>
    </w:pPr>
    <w:rPr>
      <w:rFonts w:ascii="Calibri" w:eastAsia="Calibri" w:hAnsi="Calibri"/>
      <w:sz w:val="22"/>
      <w:szCs w:val="22"/>
      <w:lang w:val="en-CA"/>
    </w:rPr>
  </w:style>
  <w:style w:type="table" w:styleId="LightList-Accent5">
    <w:name w:val="Light List Accent 5"/>
    <w:basedOn w:val="TableNormal"/>
    <w:uiPriority w:val="61"/>
    <w:rsid w:val="00342F25"/>
    <w:rPr>
      <w:rFonts w:ascii="Calibri" w:eastAsia="Calibri" w:hAnsi="Calibri"/>
      <w:sz w:val="22"/>
      <w:szCs w:val="22"/>
      <w:lang w:val="fr-CA"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eaderChar">
    <w:name w:val="Header Char"/>
    <w:link w:val="Header"/>
    <w:uiPriority w:val="99"/>
    <w:rsid w:val="00342F25"/>
    <w:rPr>
      <w:sz w:val="24"/>
      <w:szCs w:val="24"/>
      <w:lang w:val="en-US" w:eastAsia="en-US"/>
    </w:rPr>
  </w:style>
  <w:style w:type="character" w:customStyle="1" w:styleId="FooterChar">
    <w:name w:val="Footer Char"/>
    <w:link w:val="Footer"/>
    <w:uiPriority w:val="99"/>
    <w:rsid w:val="00342F25"/>
    <w:rPr>
      <w:sz w:val="24"/>
      <w:szCs w:val="24"/>
      <w:lang w:val="en-US" w:eastAsia="en-US"/>
    </w:rPr>
  </w:style>
  <w:style w:type="character" w:customStyle="1" w:styleId="hps">
    <w:name w:val="hps"/>
    <w:rsid w:val="00342F25"/>
  </w:style>
  <w:style w:type="character" w:customStyle="1" w:styleId="CommentTextChar">
    <w:name w:val="Comment Text Char"/>
    <w:link w:val="CommentText"/>
    <w:uiPriority w:val="99"/>
    <w:semiHidden/>
    <w:rsid w:val="00342F25"/>
    <w:rPr>
      <w:lang w:val="en-US" w:eastAsia="en-US"/>
    </w:rPr>
  </w:style>
  <w:style w:type="character" w:customStyle="1" w:styleId="CommentSubjectChar">
    <w:name w:val="Comment Subject Char"/>
    <w:link w:val="CommentSubject"/>
    <w:uiPriority w:val="99"/>
    <w:semiHidden/>
    <w:rsid w:val="00342F25"/>
    <w:rPr>
      <w:b/>
      <w:bCs/>
      <w:lang w:val="en-US" w:eastAsia="en-US"/>
    </w:rPr>
  </w:style>
  <w:style w:type="character" w:customStyle="1" w:styleId="BalloonTextChar">
    <w:name w:val="Balloon Text Char"/>
    <w:link w:val="BalloonText"/>
    <w:uiPriority w:val="99"/>
    <w:semiHidden/>
    <w:rsid w:val="00342F25"/>
    <w:rPr>
      <w:rFonts w:ascii="Tahoma" w:hAnsi="Tahoma" w:cs="Tahoma"/>
      <w:sz w:val="16"/>
      <w:szCs w:val="16"/>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AA"/>
    <w:rPr>
      <w:sz w:val="24"/>
      <w:szCs w:val="24"/>
      <w:lang w:val="en-US" w:eastAsia="en-US"/>
    </w:rPr>
  </w:style>
  <w:style w:type="paragraph" w:styleId="Heading1">
    <w:name w:val="heading 1"/>
    <w:basedOn w:val="Normal"/>
    <w:next w:val="Normal"/>
    <w:link w:val="Heading1Char"/>
    <w:uiPriority w:val="9"/>
    <w:qFormat/>
    <w:rsid w:val="00342F25"/>
    <w:pPr>
      <w:keepNext/>
      <w:keepLines/>
      <w:spacing w:before="480" w:line="276" w:lineRule="auto"/>
      <w:outlineLvl w:val="0"/>
    </w:pPr>
    <w:rPr>
      <w:rFonts w:ascii="Cambria" w:eastAsia="MS Gothic" w:hAnsi="Cambria"/>
      <w:b/>
      <w:bCs/>
      <w:color w:val="365F91"/>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236AA"/>
    <w:pPr>
      <w:tabs>
        <w:tab w:val="center" w:pos="4320"/>
        <w:tab w:val="right" w:pos="8640"/>
      </w:tabs>
    </w:pPr>
  </w:style>
  <w:style w:type="paragraph" w:styleId="Footer">
    <w:name w:val="footer"/>
    <w:basedOn w:val="Normal"/>
    <w:link w:val="FooterChar"/>
    <w:uiPriority w:val="99"/>
    <w:rsid w:val="00161250"/>
    <w:pPr>
      <w:tabs>
        <w:tab w:val="center" w:pos="4320"/>
        <w:tab w:val="right" w:pos="8640"/>
      </w:tabs>
    </w:pPr>
  </w:style>
  <w:style w:type="character" w:styleId="Hyperlink">
    <w:name w:val="Hyperlink"/>
    <w:uiPriority w:val="99"/>
    <w:rsid w:val="001F49B8"/>
    <w:rPr>
      <w:color w:val="0000FF"/>
      <w:u w:val="single"/>
    </w:rPr>
  </w:style>
  <w:style w:type="character" w:styleId="FollowedHyperlink">
    <w:name w:val="FollowedHyperlink"/>
    <w:rsid w:val="00FF3CF0"/>
    <w:rPr>
      <w:color w:val="800080"/>
      <w:u w:val="single"/>
    </w:rPr>
  </w:style>
  <w:style w:type="paragraph" w:styleId="BalloonText">
    <w:name w:val="Balloon Text"/>
    <w:basedOn w:val="Normal"/>
    <w:link w:val="BalloonTextChar"/>
    <w:uiPriority w:val="99"/>
    <w:semiHidden/>
    <w:rsid w:val="00FF3CF0"/>
    <w:rPr>
      <w:rFonts w:ascii="Tahoma" w:hAnsi="Tahoma" w:cs="Tahoma"/>
      <w:sz w:val="16"/>
      <w:szCs w:val="16"/>
    </w:rPr>
  </w:style>
  <w:style w:type="character" w:styleId="CommentReference">
    <w:name w:val="annotation reference"/>
    <w:uiPriority w:val="99"/>
    <w:semiHidden/>
    <w:rsid w:val="00DA26AE"/>
    <w:rPr>
      <w:sz w:val="16"/>
      <w:szCs w:val="16"/>
    </w:rPr>
  </w:style>
  <w:style w:type="paragraph" w:styleId="CommentText">
    <w:name w:val="annotation text"/>
    <w:basedOn w:val="Normal"/>
    <w:link w:val="CommentTextChar"/>
    <w:uiPriority w:val="99"/>
    <w:semiHidden/>
    <w:rsid w:val="00DA26AE"/>
    <w:rPr>
      <w:sz w:val="20"/>
      <w:szCs w:val="20"/>
    </w:rPr>
  </w:style>
  <w:style w:type="paragraph" w:styleId="CommentSubject">
    <w:name w:val="annotation subject"/>
    <w:basedOn w:val="CommentText"/>
    <w:next w:val="CommentText"/>
    <w:link w:val="CommentSubjectChar"/>
    <w:uiPriority w:val="99"/>
    <w:semiHidden/>
    <w:rsid w:val="00DA26AE"/>
    <w:rPr>
      <w:b/>
      <w:bCs/>
    </w:rPr>
  </w:style>
  <w:style w:type="character" w:customStyle="1" w:styleId="apple-style-span">
    <w:name w:val="apple-style-span"/>
    <w:basedOn w:val="DefaultParagraphFont"/>
    <w:rsid w:val="0097385B"/>
  </w:style>
  <w:style w:type="character" w:customStyle="1" w:styleId="Heading1Char">
    <w:name w:val="Heading 1 Char"/>
    <w:link w:val="Heading1"/>
    <w:uiPriority w:val="9"/>
    <w:rsid w:val="00342F25"/>
    <w:rPr>
      <w:rFonts w:ascii="Cambria" w:eastAsia="MS Gothic" w:hAnsi="Cambria"/>
      <w:b/>
      <w:bCs/>
      <w:color w:val="365F91"/>
      <w:sz w:val="28"/>
      <w:szCs w:val="28"/>
      <w:lang w:eastAsia="en-US"/>
    </w:rPr>
  </w:style>
  <w:style w:type="paragraph" w:styleId="ListParagraph">
    <w:name w:val="List Paragraph"/>
    <w:basedOn w:val="Normal"/>
    <w:uiPriority w:val="34"/>
    <w:qFormat/>
    <w:rsid w:val="00342F25"/>
    <w:pPr>
      <w:spacing w:after="200" w:line="276" w:lineRule="auto"/>
      <w:ind w:left="720"/>
      <w:contextualSpacing/>
    </w:pPr>
    <w:rPr>
      <w:rFonts w:ascii="Calibri" w:eastAsia="Calibri" w:hAnsi="Calibri"/>
      <w:sz w:val="22"/>
      <w:szCs w:val="22"/>
      <w:lang w:val="en-CA"/>
    </w:rPr>
  </w:style>
  <w:style w:type="table" w:styleId="LightList-Accent5">
    <w:name w:val="Light List Accent 5"/>
    <w:basedOn w:val="TableNormal"/>
    <w:uiPriority w:val="61"/>
    <w:rsid w:val="00342F25"/>
    <w:rPr>
      <w:rFonts w:ascii="Calibri" w:eastAsia="Calibri" w:hAnsi="Calibri"/>
      <w:sz w:val="22"/>
      <w:szCs w:val="22"/>
      <w:lang w:val="fr-CA"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eaderChar">
    <w:name w:val="Header Char"/>
    <w:link w:val="Header"/>
    <w:uiPriority w:val="99"/>
    <w:rsid w:val="00342F25"/>
    <w:rPr>
      <w:sz w:val="24"/>
      <w:szCs w:val="24"/>
      <w:lang w:val="en-US" w:eastAsia="en-US"/>
    </w:rPr>
  </w:style>
  <w:style w:type="character" w:customStyle="1" w:styleId="FooterChar">
    <w:name w:val="Footer Char"/>
    <w:link w:val="Footer"/>
    <w:uiPriority w:val="99"/>
    <w:rsid w:val="00342F25"/>
    <w:rPr>
      <w:sz w:val="24"/>
      <w:szCs w:val="24"/>
      <w:lang w:val="en-US" w:eastAsia="en-US"/>
    </w:rPr>
  </w:style>
  <w:style w:type="character" w:customStyle="1" w:styleId="hps">
    <w:name w:val="hps"/>
    <w:rsid w:val="00342F25"/>
  </w:style>
  <w:style w:type="character" w:customStyle="1" w:styleId="CommentTextChar">
    <w:name w:val="Comment Text Char"/>
    <w:link w:val="CommentText"/>
    <w:uiPriority w:val="99"/>
    <w:semiHidden/>
    <w:rsid w:val="00342F25"/>
    <w:rPr>
      <w:lang w:val="en-US" w:eastAsia="en-US"/>
    </w:rPr>
  </w:style>
  <w:style w:type="character" w:customStyle="1" w:styleId="CommentSubjectChar">
    <w:name w:val="Comment Subject Char"/>
    <w:link w:val="CommentSubject"/>
    <w:uiPriority w:val="99"/>
    <w:semiHidden/>
    <w:rsid w:val="00342F25"/>
    <w:rPr>
      <w:b/>
      <w:bCs/>
      <w:lang w:val="en-US" w:eastAsia="en-US"/>
    </w:rPr>
  </w:style>
  <w:style w:type="character" w:customStyle="1" w:styleId="BalloonTextChar">
    <w:name w:val="Balloon Text Char"/>
    <w:link w:val="BalloonText"/>
    <w:uiPriority w:val="99"/>
    <w:semiHidden/>
    <w:rsid w:val="00342F2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pdep.ca/files/Final_ICDEP_April_2013.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21</Pages>
  <Words>5461</Words>
  <Characters>31130</Characters>
  <Application>Microsoft Macintosh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36518</CharactersWithSpaces>
  <SharedDoc>false</SharedDoc>
  <HLinks>
    <vt:vector size="6" baseType="variant">
      <vt:variant>
        <vt:i4>2555920</vt:i4>
      </vt:variant>
      <vt:variant>
        <vt:i4>6</vt:i4>
      </vt:variant>
      <vt:variant>
        <vt:i4>0</vt:i4>
      </vt:variant>
      <vt:variant>
        <vt:i4>5</vt:i4>
      </vt:variant>
      <vt:variant>
        <vt:lpwstr>http://www.pdep.ca/files/Final_ICDEP_April_2013.pdf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Microsoft Office User</cp:lastModifiedBy>
  <cp:revision>4</cp:revision>
  <cp:lastPrinted>2015-09-10T22:38:00Z</cp:lastPrinted>
  <dcterms:created xsi:type="dcterms:W3CDTF">2017-05-11T04:39:00Z</dcterms:created>
  <dcterms:modified xsi:type="dcterms:W3CDTF">2017-05-19T16:47:00Z</dcterms:modified>
</cp:coreProperties>
</file>