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6AE2C25B" w14:textId="6BF9CAAD" w:rsidR="00467151" w:rsidRDefault="002849D9" w:rsidP="00467151">
      <w:pPr>
        <w:pStyle w:val="2"/>
        <w:spacing w:before="0"/>
        <w:jc w:val="center"/>
        <w:rPr>
          <w:rFonts w:eastAsiaTheme="minorEastAsia"/>
          <w:b/>
          <w:caps w:val="0"/>
          <w:lang w:eastAsia="zh-CN"/>
        </w:rPr>
      </w:pPr>
      <w:r>
        <w:rPr>
          <w:rFonts w:eastAsiaTheme="minorEastAsia" w:hint="eastAsia"/>
          <w:b/>
          <w:caps w:val="0"/>
          <w:lang w:eastAsia="zh-CN"/>
        </w:rPr>
        <w:t xml:space="preserve">Lecture </w:t>
      </w:r>
      <w:r w:rsidR="00050577">
        <w:rPr>
          <w:rFonts w:eastAsiaTheme="minorEastAsia" w:hint="eastAsia"/>
          <w:b/>
          <w:caps w:val="0"/>
          <w:lang w:eastAsia="zh-CN"/>
        </w:rPr>
        <w:t>2</w:t>
      </w:r>
      <w:r>
        <w:rPr>
          <w:rFonts w:eastAsiaTheme="minorEastAsia" w:hint="eastAsia"/>
          <w:b/>
          <w:caps w:val="0"/>
          <w:lang w:eastAsia="zh-CN"/>
        </w:rPr>
        <w:t xml:space="preserve"> </w:t>
      </w:r>
      <w:r w:rsidR="00467151">
        <w:rPr>
          <w:rFonts w:eastAsiaTheme="minorEastAsia" w:hint="eastAsia"/>
          <w:b/>
          <w:caps w:val="0"/>
          <w:lang w:eastAsia="zh-CN"/>
        </w:rPr>
        <w:t>International developments of the Sustainable Forest Management concept</w:t>
      </w:r>
    </w:p>
    <w:p w14:paraId="0DF76E5F" w14:textId="5B24014B" w:rsidR="00024368" w:rsidRPr="001C1F76" w:rsidRDefault="001C1F76" w:rsidP="00467151">
      <w:pPr>
        <w:pStyle w:val="2"/>
        <w:spacing w:before="0"/>
        <w:jc w:val="center"/>
        <w:rPr>
          <w:rFonts w:eastAsiaTheme="minorEastAsia"/>
          <w:b/>
          <w:caps w:val="0"/>
          <w:lang w:eastAsia="zh-CN"/>
        </w:rPr>
      </w:pPr>
      <w:r>
        <w:rPr>
          <w:rFonts w:eastAsiaTheme="minorEastAsia" w:hint="eastAsia"/>
          <w:b/>
          <w:caps w:val="0"/>
          <w:lang w:eastAsia="zh-CN"/>
        </w:rPr>
        <w:t xml:space="preserve">Part </w:t>
      </w:r>
      <w:proofErr w:type="gramStart"/>
      <w:r>
        <w:rPr>
          <w:rFonts w:eastAsiaTheme="minorEastAsia" w:hint="eastAsia"/>
          <w:b/>
          <w:caps w:val="0"/>
          <w:lang w:eastAsia="zh-CN"/>
        </w:rPr>
        <w:t>B</w:t>
      </w:r>
      <w:r w:rsidR="002849D9">
        <w:rPr>
          <w:rFonts w:asciiTheme="minorEastAsia" w:eastAsiaTheme="minorEastAsia" w:hAnsiTheme="minorEastAsia" w:hint="eastAsia"/>
          <w:b/>
          <w:caps w:val="0"/>
          <w:lang w:eastAsia="zh-CN"/>
        </w:rPr>
        <w:t xml:space="preserve">  </w:t>
      </w:r>
      <w:proofErr w:type="gramEnd"/>
      <w:r w:rsidR="00B07D79" w:rsidRPr="00B07D79">
        <w:rPr>
          <w:b/>
          <w:caps w:val="0"/>
        </w:rPr>
        <w:br/>
        <w:t>Transcripts</w:t>
      </w:r>
      <w:r w:rsidR="00D369C9">
        <w:rPr>
          <w:b/>
          <w:caps w:val="0"/>
        </w:rPr>
        <w:br/>
        <w:t>Duration: 00:</w:t>
      </w:r>
      <w:r>
        <w:rPr>
          <w:rFonts w:eastAsiaTheme="minorEastAsia" w:hint="eastAsia"/>
          <w:b/>
          <w:caps w:val="0"/>
          <w:lang w:eastAsia="zh-CN"/>
        </w:rPr>
        <w:t>02:23</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4736" w:rsidRDefault="00327D3C" w:rsidP="00B74736">
      <w:pPr>
        <w:pStyle w:val="3"/>
        <w:rPr>
          <w:rFonts w:eastAsiaTheme="minorEastAsia"/>
          <w:lang w:eastAsia="zh-CN"/>
        </w:rPr>
      </w:pPr>
      <w:r>
        <w:t>Slide/Screen</w:t>
      </w:r>
      <w:r w:rsidR="00F370E5" w:rsidRPr="008B6393">
        <w:t xml:space="preserve"> 1</w:t>
      </w:r>
      <w:r w:rsidR="0029269E">
        <w:t xml:space="preserve">: </w:t>
      </w:r>
    </w:p>
    <w:p w14:paraId="7BBABEB5" w14:textId="0CD1A6BD" w:rsidR="002239CB" w:rsidRDefault="002239CB" w:rsidP="002239CB">
      <w:pPr>
        <w:pStyle w:val="a3"/>
        <w:spacing w:before="0" w:after="0" w:line="360" w:lineRule="auto"/>
        <w:ind w:left="0"/>
        <w:rPr>
          <w:rFonts w:ascii="Verdana" w:eastAsiaTheme="minorEastAsia" w:hAnsi="Verdana"/>
          <w:lang w:eastAsia="zh-CN"/>
        </w:rPr>
      </w:pPr>
      <w:r w:rsidRPr="00E708A1">
        <w:rPr>
          <w:rFonts w:ascii="Verdana" w:eastAsiaTheme="minorEastAsia" w:hAnsi="Verdana"/>
          <w:lang w:eastAsia="zh-CN"/>
        </w:rPr>
        <w:t xml:space="preserve">[Module 1: Lecture </w:t>
      </w:r>
      <w:r>
        <w:rPr>
          <w:rFonts w:ascii="Verdana" w:eastAsiaTheme="minorEastAsia" w:hAnsi="Verdana" w:hint="eastAsia"/>
          <w:lang w:eastAsia="zh-CN"/>
        </w:rPr>
        <w:t>2</w:t>
      </w:r>
      <w:r>
        <w:rPr>
          <w:rFonts w:ascii="Verdana" w:eastAsiaTheme="minorEastAsia" w:hAnsi="Verdana"/>
          <w:lang w:eastAsia="zh-CN"/>
        </w:rPr>
        <w:t xml:space="preserve"> Part </w:t>
      </w:r>
      <w:r>
        <w:rPr>
          <w:rFonts w:ascii="Verdana" w:eastAsiaTheme="minorEastAsia" w:hAnsi="Verdana" w:hint="eastAsia"/>
          <w:lang w:eastAsia="zh-CN"/>
        </w:rPr>
        <w:t>B</w:t>
      </w:r>
      <w:r w:rsidRPr="00E708A1">
        <w:rPr>
          <w:rFonts w:ascii="Verdana" w:eastAsiaTheme="minorEastAsia" w:hAnsi="Verdana"/>
          <w:lang w:eastAsia="zh-CN"/>
        </w:rPr>
        <w:t>]</w:t>
      </w:r>
    </w:p>
    <w:p w14:paraId="3C6CE585" w14:textId="77777777" w:rsidR="00B74736" w:rsidRPr="002C5A18" w:rsidRDefault="00B74736" w:rsidP="004376CE">
      <w:pPr>
        <w:pStyle w:val="a3"/>
        <w:spacing w:before="0" w:after="0" w:line="360" w:lineRule="auto"/>
        <w:ind w:left="0"/>
        <w:rPr>
          <w:rFonts w:ascii="Verdana" w:eastAsiaTheme="minorEastAsia" w:hAnsi="Verdana"/>
          <w:lang w:eastAsia="zh-CN"/>
        </w:rPr>
      </w:pPr>
    </w:p>
    <w:p w14:paraId="5BBB28CB" w14:textId="77777777" w:rsidR="00232F30" w:rsidRPr="008B6393" w:rsidRDefault="00327D3C" w:rsidP="004376CE">
      <w:pPr>
        <w:pStyle w:val="3"/>
      </w:pPr>
      <w:r>
        <w:t>Slide/Screen</w:t>
      </w:r>
      <w:r w:rsidR="00154DC6">
        <w:t xml:space="preserve"> </w:t>
      </w:r>
      <w:r>
        <w:t>2</w:t>
      </w:r>
    </w:p>
    <w:p w14:paraId="36995331" w14:textId="35718757" w:rsidR="002C5A18" w:rsidRPr="00246152" w:rsidRDefault="00E942B6" w:rsidP="002C5A18">
      <w:pPr>
        <w:pStyle w:val="a3"/>
        <w:spacing w:before="0" w:after="0" w:line="360" w:lineRule="auto"/>
        <w:ind w:left="0"/>
        <w:rPr>
          <w:rFonts w:ascii="Verdana" w:eastAsiaTheme="minorEastAsia" w:hAnsi="Verdana"/>
          <w:lang w:eastAsia="zh-CN"/>
        </w:rPr>
      </w:pPr>
      <w:r w:rsidRPr="00246152">
        <w:rPr>
          <w:rFonts w:ascii="Verdana" w:eastAsiaTheme="minorEastAsia" w:hAnsi="Verdana"/>
          <w:lang w:eastAsia="zh-CN"/>
        </w:rPr>
        <w:t>So these are the interpretations or the definitions, more or less, of sustainable forest management worldwide. It says that forest management</w:t>
      </w:r>
      <w:r w:rsidRPr="00246152">
        <w:rPr>
          <w:rFonts w:ascii="Verdana" w:eastAsiaTheme="minorEastAsia" w:hAnsi="Verdana" w:hint="eastAsia"/>
          <w:lang w:eastAsia="zh-CN"/>
        </w:rPr>
        <w:t xml:space="preserve"> </w:t>
      </w:r>
      <w:r w:rsidRPr="00246152">
        <w:rPr>
          <w:rFonts w:ascii="Verdana" w:eastAsiaTheme="minorEastAsia" w:hAnsi="Verdana"/>
          <w:lang w:eastAsia="zh-CN"/>
        </w:rPr>
        <w:t>includes administrative, legal, technical, economic, social and environmental aspects of the conservation and use of the forests.</w:t>
      </w:r>
      <w:r w:rsidRPr="00246152">
        <w:rPr>
          <w:rFonts w:ascii="Verdana" w:eastAsiaTheme="minorEastAsia" w:hAnsi="Verdana" w:hint="eastAsia"/>
          <w:lang w:eastAsia="zh-CN"/>
        </w:rPr>
        <w:t xml:space="preserve"> </w:t>
      </w:r>
      <w:r w:rsidRPr="00246152">
        <w:rPr>
          <w:rFonts w:ascii="Verdana" w:eastAsiaTheme="minorEastAsia" w:hAnsi="Verdana"/>
          <w:lang w:eastAsia="zh-CN"/>
        </w:rPr>
        <w:t>This is again a general picture to give you what does it mean to talk about sustainable forest management</w:t>
      </w:r>
      <w:r w:rsidRPr="00246152">
        <w:rPr>
          <w:rFonts w:ascii="Verdana" w:eastAsiaTheme="minorEastAsia" w:hAnsi="Verdana" w:hint="eastAsia"/>
          <w:lang w:eastAsia="zh-CN"/>
        </w:rPr>
        <w:t xml:space="preserve"> </w:t>
      </w:r>
      <w:r w:rsidRPr="00246152">
        <w:rPr>
          <w:rFonts w:ascii="Verdana" w:eastAsiaTheme="minorEastAsia" w:hAnsi="Verdana"/>
          <w:lang w:eastAsia="zh-CN"/>
        </w:rPr>
        <w:t>or it should be included under sustainable forest management.</w:t>
      </w:r>
      <w:r w:rsidRPr="00246152">
        <w:rPr>
          <w:rFonts w:ascii="Verdana" w:eastAsiaTheme="minorEastAsia" w:hAnsi="Verdana" w:hint="eastAsia"/>
          <w:lang w:eastAsia="zh-CN"/>
        </w:rPr>
        <w:t xml:space="preserve"> </w:t>
      </w:r>
      <w:r w:rsidR="00246152" w:rsidRPr="00246152">
        <w:rPr>
          <w:rFonts w:ascii="Verdana" w:eastAsiaTheme="minorEastAsia" w:hAnsi="Verdana"/>
          <w:lang w:eastAsia="zh-CN"/>
        </w:rPr>
        <w:t>And there are some other terms for sustainable forest management. Different people call it different things, but at the end, it is more or less the same. Whether it is "sustainable forest management", "ecologically sustainable forest management", "forest ecosystem management", "ecosystem approach" to forest management, "systemic forest management",</w:t>
      </w:r>
      <w:r w:rsidR="00246152" w:rsidRPr="00246152">
        <w:rPr>
          <w:rFonts w:ascii="Verdana" w:eastAsiaTheme="minorEastAsia" w:hAnsi="Verdana" w:hint="eastAsia"/>
          <w:lang w:eastAsia="zh-CN"/>
        </w:rPr>
        <w:t xml:space="preserve"> </w:t>
      </w:r>
      <w:r w:rsidR="00246152" w:rsidRPr="00246152">
        <w:rPr>
          <w:rFonts w:ascii="Verdana" w:eastAsiaTheme="minorEastAsia" w:hAnsi="Verdana"/>
          <w:lang w:eastAsia="zh-CN"/>
        </w:rPr>
        <w:t>these are all terminologies used to describe the concept and practice of sustainable forest management</w:t>
      </w:r>
      <w:r w:rsidR="00246152" w:rsidRPr="00246152">
        <w:rPr>
          <w:rFonts w:ascii="Verdana" w:eastAsiaTheme="minorEastAsia" w:hAnsi="Verdana" w:hint="eastAsia"/>
          <w:lang w:eastAsia="zh-CN"/>
        </w:rPr>
        <w:t xml:space="preserve"> </w:t>
      </w:r>
      <w:r w:rsidR="00246152" w:rsidRPr="00246152">
        <w:rPr>
          <w:rFonts w:ascii="Verdana" w:eastAsiaTheme="minorEastAsia" w:hAnsi="Verdana"/>
          <w:lang w:eastAsia="zh-CN"/>
        </w:rPr>
        <w:t>which incorporate</w:t>
      </w:r>
      <w:r w:rsidR="00114CE2">
        <w:rPr>
          <w:rFonts w:ascii="Verdana" w:eastAsiaTheme="minorEastAsia" w:hAnsi="Verdana" w:hint="eastAsia"/>
          <w:lang w:eastAsia="zh-CN"/>
        </w:rPr>
        <w:t>s</w:t>
      </w:r>
      <w:r w:rsidR="00246152" w:rsidRPr="00246152">
        <w:rPr>
          <w:rFonts w:ascii="Verdana" w:eastAsiaTheme="minorEastAsia" w:hAnsi="Verdana"/>
          <w:lang w:eastAsia="zh-CN"/>
        </w:rPr>
        <w:t xml:space="preserve"> as I was saying, the three pillars of sustainable forest management - economic, environmental and socio-cultural aspects</w:t>
      </w:r>
      <w:r w:rsidR="00246152" w:rsidRPr="00246152">
        <w:rPr>
          <w:rFonts w:ascii="Verdana" w:eastAsiaTheme="minorEastAsia" w:hAnsi="Verdana" w:hint="eastAsia"/>
          <w:lang w:eastAsia="zh-CN"/>
        </w:rPr>
        <w:t xml:space="preserve"> </w:t>
      </w:r>
      <w:r w:rsidR="00246152" w:rsidRPr="00246152">
        <w:rPr>
          <w:rFonts w:ascii="Verdana" w:eastAsiaTheme="minorEastAsia" w:hAnsi="Verdana"/>
          <w:lang w:eastAsia="zh-CN"/>
        </w:rPr>
        <w:t>to varying degrees but all implemented together. In other words, in order to manage your forests sustainably, you would have to look at the three pillars of sustainability,</w:t>
      </w:r>
      <w:r w:rsidR="00246152" w:rsidRPr="00246152">
        <w:rPr>
          <w:rFonts w:ascii="Verdana" w:eastAsiaTheme="minorEastAsia" w:hAnsi="Verdana" w:hint="eastAsia"/>
          <w:lang w:eastAsia="zh-CN"/>
        </w:rPr>
        <w:t xml:space="preserve"> </w:t>
      </w:r>
      <w:r w:rsidR="00246152" w:rsidRPr="00246152">
        <w:rPr>
          <w:rFonts w:ascii="Verdana" w:eastAsiaTheme="minorEastAsia" w:hAnsi="Verdana"/>
          <w:lang w:eastAsia="zh-CN"/>
        </w:rPr>
        <w:t>economic, environmental and socio-cultural aspects. If you fail in one of them, then the management would not be sustainable.</w:t>
      </w:r>
    </w:p>
    <w:p w14:paraId="75313002" w14:textId="77777777" w:rsidR="00232F30" w:rsidRPr="008B6393" w:rsidRDefault="00232F30" w:rsidP="004376CE">
      <w:pPr>
        <w:pStyle w:val="a3"/>
        <w:spacing w:before="0" w:after="0" w:line="360" w:lineRule="auto"/>
        <w:ind w:left="0"/>
        <w:rPr>
          <w:rFonts w:ascii="Verdana" w:hAnsi="Verdana"/>
        </w:rPr>
      </w:pPr>
    </w:p>
    <w:p w14:paraId="7B0BB6B5" w14:textId="77777777" w:rsidR="00232F30" w:rsidRPr="008B6393" w:rsidRDefault="00327D3C" w:rsidP="004376CE">
      <w:pPr>
        <w:pStyle w:val="3"/>
      </w:pPr>
      <w:r>
        <w:t>Slide/Screen</w:t>
      </w:r>
      <w:r w:rsidR="0049699A">
        <w:t xml:space="preserve"> </w:t>
      </w:r>
      <w:r w:rsidR="0029269E">
        <w:t>3</w:t>
      </w:r>
    </w:p>
    <w:p w14:paraId="4652C152" w14:textId="0883AFFF" w:rsidR="00E708A1" w:rsidRPr="00246152" w:rsidRDefault="00246152" w:rsidP="004376CE">
      <w:pPr>
        <w:pStyle w:val="a3"/>
        <w:spacing w:before="0" w:after="0" w:line="360" w:lineRule="auto"/>
        <w:ind w:left="0"/>
        <w:rPr>
          <w:rFonts w:ascii="Verdana" w:eastAsiaTheme="minorEastAsia" w:hAnsi="Verdana"/>
          <w:lang w:eastAsia="zh-CN"/>
        </w:rPr>
      </w:pPr>
      <w:r w:rsidRPr="00246152">
        <w:rPr>
          <w:rFonts w:ascii="Verdana" w:eastAsiaTheme="minorEastAsia" w:hAnsi="Verdana"/>
          <w:lang w:eastAsia="zh-CN"/>
        </w:rPr>
        <w:t xml:space="preserve">There are seven Thematic Elements of </w:t>
      </w:r>
      <w:r w:rsidR="002E65D7">
        <w:rPr>
          <w:rFonts w:ascii="Verdana" w:eastAsiaTheme="minorEastAsia" w:hAnsi="Verdana"/>
          <w:lang w:eastAsia="zh-CN"/>
        </w:rPr>
        <w:t>sustainable forest management</w:t>
      </w:r>
      <w:bookmarkStart w:id="0" w:name="_GoBack"/>
      <w:bookmarkEnd w:id="0"/>
      <w:r w:rsidRPr="00246152">
        <w:rPr>
          <w:rFonts w:ascii="Verdana" w:eastAsiaTheme="minorEastAsia" w:hAnsi="Verdana"/>
          <w:lang w:eastAsia="zh-CN"/>
        </w:rPr>
        <w:t>, which are recognized by the UNFF, as you can see listed there.</w:t>
      </w:r>
      <w:r w:rsidRPr="00246152">
        <w:rPr>
          <w:rFonts w:ascii="Verdana" w:eastAsiaTheme="minorEastAsia" w:hAnsi="Verdana" w:hint="eastAsia"/>
          <w:lang w:eastAsia="zh-CN"/>
        </w:rPr>
        <w:t xml:space="preserve"> </w:t>
      </w:r>
      <w:r w:rsidRPr="00246152">
        <w:rPr>
          <w:rFonts w:ascii="Verdana" w:eastAsiaTheme="minorEastAsia" w:hAnsi="Verdana"/>
          <w:lang w:eastAsia="zh-CN"/>
        </w:rPr>
        <w:t>That is how to measure sustainability, how to look at sustainability in different countries with different degrees.</w:t>
      </w:r>
      <w:r w:rsidRPr="00246152">
        <w:rPr>
          <w:rFonts w:ascii="Verdana" w:eastAsiaTheme="minorEastAsia" w:hAnsi="Verdana" w:hint="eastAsia"/>
          <w:lang w:eastAsia="zh-CN"/>
        </w:rPr>
        <w:t xml:space="preserve"> </w:t>
      </w:r>
      <w:r w:rsidRPr="00246152">
        <w:rPr>
          <w:rFonts w:ascii="Verdana" w:eastAsiaTheme="minorEastAsia" w:hAnsi="Verdana"/>
          <w:lang w:eastAsia="zh-CN"/>
        </w:rPr>
        <w:t xml:space="preserve">They are very easy to follow and </w:t>
      </w:r>
      <w:r w:rsidR="00114CE2">
        <w:rPr>
          <w:rFonts w:ascii="Verdana" w:eastAsiaTheme="minorEastAsia" w:hAnsi="Verdana" w:hint="eastAsia"/>
          <w:lang w:eastAsia="zh-CN"/>
        </w:rPr>
        <w:t>during</w:t>
      </w:r>
      <w:r w:rsidRPr="00246152">
        <w:rPr>
          <w:rFonts w:ascii="Verdana" w:eastAsiaTheme="minorEastAsia" w:hAnsi="Verdana"/>
          <w:lang w:eastAsia="zh-CN"/>
        </w:rPr>
        <w:t xml:space="preserve"> the series of this course, I will be talking about most of these Thematic </w:t>
      </w:r>
      <w:r w:rsidRPr="00246152">
        <w:rPr>
          <w:rFonts w:ascii="Verdana" w:eastAsiaTheme="minorEastAsia" w:hAnsi="Verdana"/>
          <w:lang w:eastAsia="zh-CN"/>
        </w:rPr>
        <w:lastRenderedPageBreak/>
        <w:t xml:space="preserve">Elements of </w:t>
      </w:r>
      <w:r w:rsidR="002E65D7">
        <w:rPr>
          <w:rFonts w:ascii="Verdana" w:eastAsiaTheme="minorEastAsia" w:hAnsi="Verdana"/>
          <w:lang w:eastAsia="zh-CN"/>
        </w:rPr>
        <w:t>sustainable forest management</w:t>
      </w:r>
      <w:r w:rsidRPr="00246152">
        <w:rPr>
          <w:rFonts w:ascii="Verdana" w:eastAsiaTheme="minorEastAsia" w:hAnsi="Verdana"/>
          <w:lang w:eastAsia="zh-CN"/>
        </w:rPr>
        <w:t>.</w:t>
      </w:r>
    </w:p>
    <w:p w14:paraId="4B034D36" w14:textId="77777777" w:rsidR="00246152" w:rsidRPr="00246152" w:rsidRDefault="00246152"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47E7040D" w14:textId="3CDCA151" w:rsidR="00471995" w:rsidRDefault="00246152" w:rsidP="004376CE">
      <w:pPr>
        <w:pStyle w:val="a3"/>
        <w:spacing w:before="0" w:after="0" w:line="360" w:lineRule="auto"/>
        <w:ind w:left="0"/>
        <w:rPr>
          <w:rFonts w:ascii="Verdana" w:eastAsiaTheme="minorEastAsia" w:hAnsi="Verdana"/>
          <w:lang w:eastAsia="zh-CN"/>
        </w:rPr>
      </w:pPr>
      <w:r w:rsidRPr="00246152">
        <w:rPr>
          <w:rFonts w:ascii="Verdana" w:eastAsiaTheme="minorEastAsia" w:hAnsi="Verdana"/>
          <w:lang w:eastAsia="zh-CN"/>
        </w:rPr>
        <w:t>These are the list of readings that you should consult if you want to know more about the subject method of this lecture. Thank you.</w:t>
      </w:r>
    </w:p>
    <w:p w14:paraId="776A25A7" w14:textId="77777777" w:rsidR="00246152" w:rsidRPr="00246152" w:rsidRDefault="00246152" w:rsidP="004376CE">
      <w:pPr>
        <w:pStyle w:val="a3"/>
        <w:spacing w:before="0" w:after="0" w:line="360" w:lineRule="auto"/>
        <w:ind w:left="0"/>
        <w:rPr>
          <w:rFonts w:ascii="Verdana" w:eastAsiaTheme="minorEastAsia" w:hAnsi="Verdana"/>
          <w:lang w:eastAsia="zh-CN"/>
        </w:rPr>
      </w:pPr>
    </w:p>
    <w:p w14:paraId="049339F9" w14:textId="77777777" w:rsidR="0029269E" w:rsidRPr="008B6393" w:rsidRDefault="0029269E" w:rsidP="0029269E">
      <w:pPr>
        <w:pStyle w:val="3"/>
      </w:pPr>
      <w:r>
        <w:t>Slide/Screen 5</w:t>
      </w:r>
    </w:p>
    <w:p w14:paraId="25CFBA70" w14:textId="4C640048" w:rsidR="00C05590" w:rsidRDefault="00246152" w:rsidP="00C05590">
      <w:pPr>
        <w:pStyle w:val="a3"/>
        <w:spacing w:before="0" w:after="0" w:line="360" w:lineRule="auto"/>
        <w:ind w:left="0"/>
        <w:rPr>
          <w:rFonts w:ascii="Verdana" w:hAnsi="Verdana"/>
        </w:rPr>
      </w:pPr>
      <w:r w:rsidRPr="0046559F">
        <w:rPr>
          <w:rFonts w:ascii="Verdana" w:eastAsiaTheme="minorEastAsia" w:hAnsi="Verdana"/>
          <w:lang w:eastAsia="zh-CN"/>
        </w:rPr>
        <w:t xml:space="preserve"> </w:t>
      </w:r>
      <w:r w:rsidR="00C05590" w:rsidRPr="0046559F">
        <w:rPr>
          <w:rFonts w:ascii="Verdana" w:eastAsiaTheme="minorEastAsia" w:hAnsi="Verdana"/>
          <w:lang w:eastAsia="zh-CN"/>
        </w:rPr>
        <w:t xml:space="preserve">[End of Module 1, Lecture </w:t>
      </w:r>
      <w:r w:rsidR="00C05590">
        <w:rPr>
          <w:rFonts w:ascii="Verdana" w:eastAsiaTheme="minorEastAsia" w:hAnsi="Verdana" w:hint="eastAsia"/>
          <w:lang w:eastAsia="zh-CN"/>
        </w:rPr>
        <w:t>2</w:t>
      </w:r>
      <w:r w:rsidR="00C05590" w:rsidRPr="0046559F">
        <w:rPr>
          <w:rFonts w:ascii="Verdana" w:eastAsiaTheme="minorEastAsia" w:hAnsi="Verdana"/>
          <w:lang w:eastAsia="zh-CN"/>
        </w:rPr>
        <w:t xml:space="preserve">, </w:t>
      </w:r>
      <w:proofErr w:type="gramStart"/>
      <w:r w:rsidR="00C05590" w:rsidRPr="0046559F">
        <w:rPr>
          <w:rFonts w:ascii="Verdana" w:eastAsiaTheme="minorEastAsia" w:hAnsi="Verdana"/>
          <w:lang w:eastAsia="zh-CN"/>
        </w:rPr>
        <w:t>Part</w:t>
      </w:r>
      <w:proofErr w:type="gramEnd"/>
      <w:r w:rsidR="00C05590" w:rsidRPr="0046559F">
        <w:rPr>
          <w:rFonts w:ascii="Verdana" w:eastAsiaTheme="minorEastAsia" w:hAnsi="Verdana"/>
          <w:lang w:eastAsia="zh-CN"/>
        </w:rPr>
        <w:t xml:space="preserve"> </w:t>
      </w:r>
      <w:r>
        <w:rPr>
          <w:rFonts w:ascii="Verdana" w:eastAsiaTheme="minorEastAsia" w:hAnsi="Verdana" w:hint="eastAsia"/>
          <w:lang w:eastAsia="zh-CN"/>
        </w:rPr>
        <w:t>B</w:t>
      </w:r>
      <w:r w:rsidR="00C05590" w:rsidRPr="0046559F">
        <w:rPr>
          <w:rFonts w:ascii="Verdana" w:eastAsiaTheme="minorEastAsia" w:hAnsi="Verdana"/>
          <w:lang w:eastAsia="zh-CN"/>
        </w:rPr>
        <w:t>. Thank you for watching.]</w:t>
      </w:r>
    </w:p>
    <w:p w14:paraId="06AFF1D8" w14:textId="77777777" w:rsidR="00C05590" w:rsidRPr="00C05590" w:rsidRDefault="00C05590" w:rsidP="009E1885">
      <w:pPr>
        <w:pStyle w:val="a3"/>
        <w:spacing w:before="0" w:after="0" w:line="360" w:lineRule="auto"/>
        <w:ind w:left="0"/>
        <w:rPr>
          <w:rFonts w:ascii="Verdana" w:eastAsiaTheme="minorEastAsia" w:hAnsi="Verdana"/>
          <w:lang w:eastAsia="zh-CN"/>
        </w:rPr>
      </w:pPr>
    </w:p>
    <w:sectPr w:rsidR="00C05590" w:rsidRPr="00C05590"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64F1" w14:textId="77777777" w:rsidR="000E3BA2" w:rsidRDefault="000E3BA2" w:rsidP="00C235D0">
      <w:pPr>
        <w:spacing w:before="0" w:after="0" w:line="240" w:lineRule="auto"/>
      </w:pPr>
      <w:r>
        <w:separator/>
      </w:r>
    </w:p>
  </w:endnote>
  <w:endnote w:type="continuationSeparator" w:id="0">
    <w:p w14:paraId="620B8D84" w14:textId="77777777" w:rsidR="000E3BA2" w:rsidRDefault="000E3BA2"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239CB" w:rsidRDefault="002239CB"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E3BA2">
      <w:rPr>
        <w:rFonts w:ascii="Verdana" w:hAnsi="Verdana"/>
        <w:color w:val="333333"/>
        <w:sz w:val="22"/>
        <w:szCs w:val="22"/>
      </w:rPr>
      <w:pict w14:anchorId="465B63F4">
        <v:rect id="_x0000_i1026" style="width:0;height:1.5pt" o:hralign="center" o:hrstd="t" o:hr="t" fillcolor="gray" stroked="f"/>
      </w:pict>
    </w:r>
  </w:p>
  <w:p w14:paraId="39F21A1E" w14:textId="77777777" w:rsidR="002239CB" w:rsidRDefault="002239CB" w:rsidP="004E2A08">
    <w:pPr>
      <w:pStyle w:val="af3"/>
      <w:rPr>
        <w:rFonts w:ascii="Verdana" w:hAnsi="Verdana"/>
        <w:color w:val="333333"/>
        <w:sz w:val="22"/>
        <w:szCs w:val="22"/>
      </w:rPr>
    </w:pPr>
  </w:p>
  <w:p w14:paraId="17E0CE69" w14:textId="10A5A35E" w:rsidR="002239CB" w:rsidRDefault="002239CB" w:rsidP="004E2A08">
    <w:pPr>
      <w:pStyle w:val="af3"/>
    </w:pPr>
  </w:p>
  <w:p w14:paraId="469BE41D" w14:textId="5D9D1131" w:rsidR="002239CB" w:rsidRPr="002B6735" w:rsidRDefault="002239CB"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2E65D7">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2E65D7">
      <w:rPr>
        <w:rStyle w:val="af5"/>
        <w:rFonts w:ascii="Verdana" w:hAnsi="Verdana"/>
        <w:noProof/>
        <w:color w:val="333333"/>
      </w:rPr>
      <w:t>2</w:t>
    </w:r>
    <w:r w:rsidRPr="002B6735">
      <w:rPr>
        <w:rStyle w:val="af5"/>
        <w:rFonts w:ascii="Verdana" w:hAnsi="Verdana"/>
        <w:color w:val="333333"/>
      </w:rPr>
      <w:fldChar w:fldCharType="end"/>
    </w:r>
  </w:p>
  <w:p w14:paraId="658AF73D" w14:textId="6593E10A" w:rsidR="002239CB" w:rsidRDefault="002239CB"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239CB" w:rsidRDefault="002239CB"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E3BA2">
      <w:rPr>
        <w:rFonts w:ascii="Verdana" w:hAnsi="Verdana"/>
        <w:color w:val="333333"/>
        <w:sz w:val="22"/>
        <w:szCs w:val="22"/>
      </w:rPr>
      <w:pict w14:anchorId="4F13BE5F">
        <v:rect id="_x0000_i1028" style="width:0;height:1.5pt" o:hralign="center" o:hrstd="t" o:hr="t" fillcolor="gray" stroked="f"/>
      </w:pict>
    </w:r>
  </w:p>
  <w:p w14:paraId="11E5FAA7" w14:textId="57774677" w:rsidR="002239CB" w:rsidRDefault="002239CB" w:rsidP="00F370E5">
    <w:pPr>
      <w:pStyle w:val="af3"/>
      <w:rPr>
        <w:rFonts w:ascii="Verdana" w:hAnsi="Verdana"/>
        <w:color w:val="333333"/>
        <w:sz w:val="22"/>
        <w:szCs w:val="22"/>
      </w:rPr>
    </w:pPr>
  </w:p>
  <w:p w14:paraId="35ED73A4" w14:textId="482C3798" w:rsidR="002239CB" w:rsidRDefault="002239CB" w:rsidP="00F370E5">
    <w:pPr>
      <w:pStyle w:val="af3"/>
    </w:pPr>
  </w:p>
  <w:p w14:paraId="717A1997" w14:textId="1F104E2A" w:rsidR="002239CB" w:rsidRPr="00A7715A" w:rsidRDefault="002239CB"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2E65D7">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2E65D7">
      <w:rPr>
        <w:rStyle w:val="af5"/>
        <w:rFonts w:ascii="Verdana" w:hAnsi="Verdana"/>
        <w:noProof/>
        <w:color w:val="333333"/>
      </w:rPr>
      <w:t>2</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0DAC" w14:textId="77777777" w:rsidR="000E3BA2" w:rsidRDefault="000E3BA2" w:rsidP="00C235D0">
      <w:pPr>
        <w:spacing w:before="0" w:after="0" w:line="240" w:lineRule="auto"/>
      </w:pPr>
      <w:r>
        <w:separator/>
      </w:r>
    </w:p>
  </w:footnote>
  <w:footnote w:type="continuationSeparator" w:id="0">
    <w:p w14:paraId="38B03CC7" w14:textId="77777777" w:rsidR="000E3BA2" w:rsidRDefault="000E3BA2"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239CB" w:rsidRDefault="000E3BA2">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239CB" w:rsidRDefault="002239CB"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239CB" w:rsidRDefault="002239CB"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0E3BA2">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239CB" w:rsidRPr="00704E1A" w:rsidRDefault="002239CB"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239CB" w:rsidRDefault="002239CB" w:rsidP="00B94A51">
    <w:pPr>
      <w:pStyle w:val="af2"/>
      <w:rPr>
        <w:rFonts w:ascii="Verdana" w:hAnsi="Verdana"/>
        <w:color w:val="333333"/>
        <w:sz w:val="16"/>
        <w:szCs w:val="16"/>
      </w:rPr>
    </w:pPr>
  </w:p>
  <w:p w14:paraId="377B3289" w14:textId="77777777" w:rsidR="002239CB" w:rsidRDefault="002239CB" w:rsidP="00B94A51">
    <w:pPr>
      <w:pStyle w:val="af2"/>
      <w:rPr>
        <w:rFonts w:ascii="Verdana" w:hAnsi="Verdana"/>
        <w:color w:val="333333"/>
        <w:sz w:val="16"/>
        <w:szCs w:val="16"/>
      </w:rPr>
    </w:pPr>
  </w:p>
  <w:p w14:paraId="0C4E90C8" w14:textId="77777777" w:rsidR="002239CB" w:rsidRPr="00704E1A" w:rsidRDefault="002239CB" w:rsidP="00B94A51">
    <w:pPr>
      <w:pStyle w:val="af2"/>
      <w:rPr>
        <w:rFonts w:ascii="Verdana" w:hAnsi="Verdana"/>
        <w:color w:val="333333"/>
        <w:sz w:val="16"/>
        <w:szCs w:val="16"/>
      </w:rPr>
    </w:pPr>
  </w:p>
  <w:p w14:paraId="3D15086C" w14:textId="0A39B2DC" w:rsidR="002239CB" w:rsidRPr="00B94A51" w:rsidRDefault="000E3BA2"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0577"/>
    <w:rsid w:val="00051600"/>
    <w:rsid w:val="000535EF"/>
    <w:rsid w:val="00054CDD"/>
    <w:rsid w:val="00084C05"/>
    <w:rsid w:val="000954CA"/>
    <w:rsid w:val="000A25F6"/>
    <w:rsid w:val="000B5324"/>
    <w:rsid w:val="000C55E3"/>
    <w:rsid w:val="000C5C7F"/>
    <w:rsid w:val="000E0FC5"/>
    <w:rsid w:val="000E3BA2"/>
    <w:rsid w:val="000F6AE6"/>
    <w:rsid w:val="0011402C"/>
    <w:rsid w:val="00114CE2"/>
    <w:rsid w:val="00130B67"/>
    <w:rsid w:val="00154DC6"/>
    <w:rsid w:val="00166B3E"/>
    <w:rsid w:val="0018374D"/>
    <w:rsid w:val="001C1F76"/>
    <w:rsid w:val="001C23B0"/>
    <w:rsid w:val="001D5158"/>
    <w:rsid w:val="001F7E18"/>
    <w:rsid w:val="002239CB"/>
    <w:rsid w:val="0022601F"/>
    <w:rsid w:val="00232F30"/>
    <w:rsid w:val="00246152"/>
    <w:rsid w:val="00270AC3"/>
    <w:rsid w:val="00276825"/>
    <w:rsid w:val="002849D9"/>
    <w:rsid w:val="00290CCF"/>
    <w:rsid w:val="0029269E"/>
    <w:rsid w:val="00295341"/>
    <w:rsid w:val="002B6735"/>
    <w:rsid w:val="002C10D2"/>
    <w:rsid w:val="002C5A18"/>
    <w:rsid w:val="002D21DF"/>
    <w:rsid w:val="002D3C9F"/>
    <w:rsid w:val="002E65D7"/>
    <w:rsid w:val="002F1104"/>
    <w:rsid w:val="002F63BC"/>
    <w:rsid w:val="00313902"/>
    <w:rsid w:val="00327D3C"/>
    <w:rsid w:val="0034227F"/>
    <w:rsid w:val="003443C4"/>
    <w:rsid w:val="003651AE"/>
    <w:rsid w:val="0039262A"/>
    <w:rsid w:val="003932E6"/>
    <w:rsid w:val="003A0D10"/>
    <w:rsid w:val="003B28ED"/>
    <w:rsid w:val="003D1FB5"/>
    <w:rsid w:val="003D7A1D"/>
    <w:rsid w:val="003F0E39"/>
    <w:rsid w:val="00426C7C"/>
    <w:rsid w:val="00426EC9"/>
    <w:rsid w:val="004376CE"/>
    <w:rsid w:val="00467151"/>
    <w:rsid w:val="00471995"/>
    <w:rsid w:val="0048006B"/>
    <w:rsid w:val="00480DB9"/>
    <w:rsid w:val="0049699A"/>
    <w:rsid w:val="004A503A"/>
    <w:rsid w:val="004D199B"/>
    <w:rsid w:val="004E2A08"/>
    <w:rsid w:val="004E4219"/>
    <w:rsid w:val="004F7986"/>
    <w:rsid w:val="00520569"/>
    <w:rsid w:val="00530167"/>
    <w:rsid w:val="00534829"/>
    <w:rsid w:val="00545837"/>
    <w:rsid w:val="00557385"/>
    <w:rsid w:val="00562E6A"/>
    <w:rsid w:val="00566647"/>
    <w:rsid w:val="005E0977"/>
    <w:rsid w:val="005E6EF2"/>
    <w:rsid w:val="005F0314"/>
    <w:rsid w:val="005F7B4D"/>
    <w:rsid w:val="00602179"/>
    <w:rsid w:val="006028E4"/>
    <w:rsid w:val="00603A34"/>
    <w:rsid w:val="00611135"/>
    <w:rsid w:val="00625C61"/>
    <w:rsid w:val="00633958"/>
    <w:rsid w:val="00635C52"/>
    <w:rsid w:val="0063795C"/>
    <w:rsid w:val="00651B48"/>
    <w:rsid w:val="00664522"/>
    <w:rsid w:val="00674A64"/>
    <w:rsid w:val="00695218"/>
    <w:rsid w:val="006A71CE"/>
    <w:rsid w:val="006B0897"/>
    <w:rsid w:val="006D05CC"/>
    <w:rsid w:val="006E05F5"/>
    <w:rsid w:val="006E65A6"/>
    <w:rsid w:val="006F0205"/>
    <w:rsid w:val="00701838"/>
    <w:rsid w:val="00703E76"/>
    <w:rsid w:val="00704E1A"/>
    <w:rsid w:val="007430E3"/>
    <w:rsid w:val="00744057"/>
    <w:rsid w:val="00744FB6"/>
    <w:rsid w:val="00754108"/>
    <w:rsid w:val="00766069"/>
    <w:rsid w:val="007810A1"/>
    <w:rsid w:val="00795E6D"/>
    <w:rsid w:val="007C0BCA"/>
    <w:rsid w:val="007D70AB"/>
    <w:rsid w:val="007E6035"/>
    <w:rsid w:val="007F4499"/>
    <w:rsid w:val="00842FCD"/>
    <w:rsid w:val="00860B9B"/>
    <w:rsid w:val="00881207"/>
    <w:rsid w:val="00891E18"/>
    <w:rsid w:val="008B6393"/>
    <w:rsid w:val="008B6983"/>
    <w:rsid w:val="008F63DC"/>
    <w:rsid w:val="00902099"/>
    <w:rsid w:val="009142BE"/>
    <w:rsid w:val="00916A84"/>
    <w:rsid w:val="0094648B"/>
    <w:rsid w:val="00950065"/>
    <w:rsid w:val="00956BCA"/>
    <w:rsid w:val="009C54AA"/>
    <w:rsid w:val="009D4D0B"/>
    <w:rsid w:val="009D59AC"/>
    <w:rsid w:val="009E1885"/>
    <w:rsid w:val="009F4106"/>
    <w:rsid w:val="00A11645"/>
    <w:rsid w:val="00A60729"/>
    <w:rsid w:val="00A7710D"/>
    <w:rsid w:val="00A7715A"/>
    <w:rsid w:val="00A81677"/>
    <w:rsid w:val="00A925CF"/>
    <w:rsid w:val="00AA55DD"/>
    <w:rsid w:val="00AE0FD5"/>
    <w:rsid w:val="00AF31CC"/>
    <w:rsid w:val="00B028C0"/>
    <w:rsid w:val="00B05A35"/>
    <w:rsid w:val="00B07D79"/>
    <w:rsid w:val="00B11C9D"/>
    <w:rsid w:val="00B17820"/>
    <w:rsid w:val="00B25C16"/>
    <w:rsid w:val="00B74736"/>
    <w:rsid w:val="00B822A5"/>
    <w:rsid w:val="00B94A51"/>
    <w:rsid w:val="00BB00AD"/>
    <w:rsid w:val="00BE6CD7"/>
    <w:rsid w:val="00BF7114"/>
    <w:rsid w:val="00BF716A"/>
    <w:rsid w:val="00C05590"/>
    <w:rsid w:val="00C0661C"/>
    <w:rsid w:val="00C0664A"/>
    <w:rsid w:val="00C067BD"/>
    <w:rsid w:val="00C155F5"/>
    <w:rsid w:val="00C235D0"/>
    <w:rsid w:val="00C650B3"/>
    <w:rsid w:val="00C8217E"/>
    <w:rsid w:val="00C903C3"/>
    <w:rsid w:val="00CB3DF5"/>
    <w:rsid w:val="00CD3220"/>
    <w:rsid w:val="00CD7965"/>
    <w:rsid w:val="00D202D1"/>
    <w:rsid w:val="00D27BA2"/>
    <w:rsid w:val="00D349EE"/>
    <w:rsid w:val="00D369C9"/>
    <w:rsid w:val="00D447F2"/>
    <w:rsid w:val="00D70208"/>
    <w:rsid w:val="00D73844"/>
    <w:rsid w:val="00D83FAC"/>
    <w:rsid w:val="00D926C9"/>
    <w:rsid w:val="00DA41B8"/>
    <w:rsid w:val="00DE7F16"/>
    <w:rsid w:val="00E02069"/>
    <w:rsid w:val="00E45ECD"/>
    <w:rsid w:val="00E46F9D"/>
    <w:rsid w:val="00E53047"/>
    <w:rsid w:val="00E5387F"/>
    <w:rsid w:val="00E57272"/>
    <w:rsid w:val="00E64C68"/>
    <w:rsid w:val="00E65A18"/>
    <w:rsid w:val="00E708A1"/>
    <w:rsid w:val="00E72862"/>
    <w:rsid w:val="00E7579C"/>
    <w:rsid w:val="00E77380"/>
    <w:rsid w:val="00E82BA8"/>
    <w:rsid w:val="00E942B6"/>
    <w:rsid w:val="00EC1FFB"/>
    <w:rsid w:val="00ED2A43"/>
    <w:rsid w:val="00ED3B53"/>
    <w:rsid w:val="00F30C6E"/>
    <w:rsid w:val="00F370E5"/>
    <w:rsid w:val="00F40D13"/>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55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2228</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5</cp:revision>
  <cp:lastPrinted>1901-01-01T08:00:00Z</cp:lastPrinted>
  <dcterms:created xsi:type="dcterms:W3CDTF">2015-04-15T03:54:00Z</dcterms:created>
  <dcterms:modified xsi:type="dcterms:W3CDTF">2015-04-15T04:54:00Z</dcterms:modified>
  <cp:category>Business</cp:category>
</cp:coreProperties>
</file>