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93E1A" w14:textId="77777777" w:rsidR="00C67EEE" w:rsidRPr="00631B9C" w:rsidRDefault="00C67EEE" w:rsidP="00631B9C">
      <w:pPr>
        <w:pStyle w:val="NormalWeb"/>
        <w:jc w:val="center"/>
        <w:rPr>
          <w:rFonts w:ascii="Times New Roman" w:hAnsi="Times New Roman"/>
          <w:color w:val="333333"/>
          <w:sz w:val="36"/>
          <w:szCs w:val="36"/>
        </w:rPr>
      </w:pPr>
      <w:r w:rsidRPr="00631B9C">
        <w:rPr>
          <w:rStyle w:val="Strong"/>
          <w:rFonts w:ascii="Times New Roman" w:hAnsi="Times New Roman"/>
          <w:color w:val="333333"/>
          <w:sz w:val="36"/>
          <w:szCs w:val="36"/>
        </w:rPr>
        <w:t>Mitochondria</w:t>
      </w:r>
    </w:p>
    <w:p w14:paraId="5E1066ED" w14:textId="77777777" w:rsidR="00C67EEE" w:rsidRPr="00631B9C" w:rsidRDefault="00C67EEE" w:rsidP="00C67EEE">
      <w:pPr>
        <w:pStyle w:val="NormalWeb"/>
        <w:rPr>
          <w:rFonts w:ascii="Times New Roman" w:hAnsi="Times New Roman"/>
          <w:color w:val="333333"/>
          <w:sz w:val="24"/>
          <w:szCs w:val="24"/>
        </w:rPr>
      </w:pPr>
    </w:p>
    <w:p w14:paraId="36497920" w14:textId="77777777" w:rsidR="00C67EEE" w:rsidRPr="00631B9C" w:rsidRDefault="00C67EEE" w:rsidP="00C67EEE">
      <w:pPr>
        <w:pStyle w:val="NormalWeb"/>
        <w:rPr>
          <w:rFonts w:ascii="Times New Roman" w:hAnsi="Times New Roman"/>
          <w:color w:val="333333"/>
          <w:sz w:val="24"/>
          <w:szCs w:val="24"/>
        </w:rPr>
      </w:pPr>
      <w:r w:rsidRPr="00631B9C">
        <w:rPr>
          <w:rStyle w:val="Strong"/>
          <w:rFonts w:ascii="Times New Roman" w:hAnsi="Times New Roman"/>
          <w:color w:val="333333"/>
          <w:sz w:val="24"/>
          <w:szCs w:val="24"/>
          <w:u w:val="single"/>
        </w:rPr>
        <w:t>Introduction</w:t>
      </w:r>
    </w:p>
    <w:p w14:paraId="3BB89119" w14:textId="77777777" w:rsidR="00C67EEE" w:rsidRPr="00631B9C" w:rsidRDefault="00C67EEE" w:rsidP="00C67EEE">
      <w:pPr>
        <w:pStyle w:val="NormalWeb"/>
        <w:rPr>
          <w:rFonts w:ascii="Times New Roman" w:hAnsi="Times New Roman"/>
          <w:color w:val="333333"/>
          <w:sz w:val="24"/>
          <w:szCs w:val="24"/>
        </w:rPr>
      </w:pPr>
      <w:r w:rsidRPr="00631B9C">
        <w:rPr>
          <w:rFonts w:ascii="Times New Roman" w:hAnsi="Times New Roman"/>
          <w:color w:val="333333"/>
          <w:sz w:val="24"/>
          <w:szCs w:val="24"/>
        </w:rPr>
        <w:t>The first criterion for this assignment was to select a relatively complex term used within my particular discipline. The second criterion was to choose a situation and an audience of “non-technical readers” in order to have the opportunity to write for a specific audience that does not have technical knowledge of the term that is being defined. The third criterion was to compose a parenthetical definition and a sentence definition. The last criterion was to compose an expanded definition of the term including: at least four expansion strategies, at least one visual, and at least three outside references with a proper MLA or APA style work cited list.</w:t>
      </w:r>
    </w:p>
    <w:p w14:paraId="32A34912" w14:textId="77777777" w:rsidR="00C67EEE" w:rsidRPr="00631B9C" w:rsidRDefault="00C67EEE" w:rsidP="00C67EEE">
      <w:pPr>
        <w:pStyle w:val="NormalWeb"/>
        <w:rPr>
          <w:rFonts w:ascii="Times New Roman" w:hAnsi="Times New Roman"/>
          <w:color w:val="333333"/>
          <w:sz w:val="24"/>
          <w:szCs w:val="24"/>
        </w:rPr>
      </w:pPr>
      <w:r w:rsidRPr="00631B9C">
        <w:rPr>
          <w:rFonts w:ascii="Times New Roman" w:hAnsi="Times New Roman"/>
          <w:color w:val="333333"/>
          <w:sz w:val="24"/>
          <w:szCs w:val="24"/>
        </w:rPr>
        <w:t>There were four objectives for this a</w:t>
      </w:r>
      <w:r w:rsidR="003B332B" w:rsidRPr="00631B9C">
        <w:rPr>
          <w:rFonts w:ascii="Times New Roman" w:hAnsi="Times New Roman"/>
          <w:color w:val="333333"/>
          <w:sz w:val="24"/>
          <w:szCs w:val="24"/>
        </w:rPr>
        <w:t>ssignment. The first objective wa</w:t>
      </w:r>
      <w:r w:rsidRPr="00631B9C">
        <w:rPr>
          <w:rFonts w:ascii="Times New Roman" w:hAnsi="Times New Roman"/>
          <w:color w:val="333333"/>
          <w:sz w:val="24"/>
          <w:szCs w:val="24"/>
        </w:rPr>
        <w:t>s to appreciate the import</w:t>
      </w:r>
      <w:r w:rsidR="00E36B27">
        <w:rPr>
          <w:rFonts w:ascii="Times New Roman" w:hAnsi="Times New Roman"/>
          <w:color w:val="333333"/>
          <w:sz w:val="24"/>
          <w:szCs w:val="24"/>
        </w:rPr>
        <w:t>ant role definitions play i</w:t>
      </w:r>
      <w:r w:rsidRPr="00631B9C">
        <w:rPr>
          <w:rFonts w:ascii="Times New Roman" w:hAnsi="Times New Roman"/>
          <w:color w:val="333333"/>
          <w:sz w:val="24"/>
          <w:szCs w:val="24"/>
        </w:rPr>
        <w:t xml:space="preserve">n technical </w:t>
      </w:r>
      <w:r w:rsidR="003B332B" w:rsidRPr="00631B9C">
        <w:rPr>
          <w:rFonts w:ascii="Times New Roman" w:hAnsi="Times New Roman"/>
          <w:color w:val="333333"/>
          <w:sz w:val="24"/>
          <w:szCs w:val="24"/>
        </w:rPr>
        <w:t>writing. The second objective was</w:t>
      </w:r>
      <w:r w:rsidRPr="00631B9C">
        <w:rPr>
          <w:rFonts w:ascii="Times New Roman" w:hAnsi="Times New Roman"/>
          <w:color w:val="333333"/>
          <w:sz w:val="24"/>
          <w:szCs w:val="24"/>
        </w:rPr>
        <w:t xml:space="preserve"> to better understand how audience and purpose indicate the need for d</w:t>
      </w:r>
      <w:r w:rsidR="003B332B" w:rsidRPr="00631B9C">
        <w:rPr>
          <w:rFonts w:ascii="Times New Roman" w:hAnsi="Times New Roman"/>
          <w:color w:val="333333"/>
          <w:sz w:val="24"/>
          <w:szCs w:val="24"/>
        </w:rPr>
        <w:t>efinition. The third objective wa</w:t>
      </w:r>
      <w:r w:rsidRPr="00631B9C">
        <w:rPr>
          <w:rFonts w:ascii="Times New Roman" w:hAnsi="Times New Roman"/>
          <w:color w:val="333333"/>
          <w:sz w:val="24"/>
          <w:szCs w:val="24"/>
        </w:rPr>
        <w:t>s to differentiate between the levels of detail in definition</w:t>
      </w:r>
      <w:r w:rsidR="00E36B27">
        <w:rPr>
          <w:rFonts w:ascii="Times New Roman" w:hAnsi="Times New Roman"/>
          <w:color w:val="333333"/>
          <w:sz w:val="24"/>
          <w:szCs w:val="24"/>
        </w:rPr>
        <w:t>s</w:t>
      </w:r>
      <w:r w:rsidRPr="00631B9C">
        <w:rPr>
          <w:rFonts w:ascii="Times New Roman" w:hAnsi="Times New Roman"/>
          <w:color w:val="333333"/>
          <w:sz w:val="24"/>
          <w:szCs w:val="24"/>
        </w:rPr>
        <w:t xml:space="preserve">. The last </w:t>
      </w:r>
      <w:r w:rsidR="003B332B" w:rsidRPr="00631B9C">
        <w:rPr>
          <w:rFonts w:ascii="Times New Roman" w:hAnsi="Times New Roman"/>
          <w:color w:val="333333"/>
          <w:sz w:val="24"/>
          <w:szCs w:val="24"/>
        </w:rPr>
        <w:t>objective wa</w:t>
      </w:r>
      <w:r w:rsidRPr="00631B9C">
        <w:rPr>
          <w:rFonts w:ascii="Times New Roman" w:hAnsi="Times New Roman"/>
          <w:color w:val="333333"/>
          <w:sz w:val="24"/>
          <w:szCs w:val="24"/>
        </w:rPr>
        <w:t>s to select the right level of detail according to the situation and target audience.</w:t>
      </w:r>
    </w:p>
    <w:p w14:paraId="3D36FAFA" w14:textId="77777777" w:rsidR="00C67EEE" w:rsidRPr="00631B9C" w:rsidRDefault="00C67EEE" w:rsidP="00C67EEE">
      <w:pPr>
        <w:pStyle w:val="NormalWeb"/>
        <w:rPr>
          <w:rFonts w:ascii="Times New Roman" w:hAnsi="Times New Roman"/>
          <w:color w:val="333333"/>
          <w:sz w:val="24"/>
          <w:szCs w:val="24"/>
        </w:rPr>
      </w:pPr>
    </w:p>
    <w:p w14:paraId="01470E95" w14:textId="77777777" w:rsidR="00C67EEE" w:rsidRPr="00631B9C" w:rsidRDefault="00C67EEE" w:rsidP="00C67EEE">
      <w:pPr>
        <w:pStyle w:val="NormalWeb"/>
        <w:rPr>
          <w:rFonts w:ascii="Times New Roman" w:hAnsi="Times New Roman"/>
          <w:color w:val="333333"/>
          <w:sz w:val="24"/>
          <w:szCs w:val="24"/>
        </w:rPr>
      </w:pPr>
      <w:r w:rsidRPr="00631B9C">
        <w:rPr>
          <w:rStyle w:val="Strong"/>
          <w:rFonts w:ascii="Times New Roman" w:hAnsi="Times New Roman"/>
          <w:color w:val="333333"/>
          <w:sz w:val="24"/>
          <w:szCs w:val="24"/>
          <w:u w:val="single"/>
        </w:rPr>
        <w:t>Parenthetical Definition</w:t>
      </w:r>
    </w:p>
    <w:p w14:paraId="1E0721BA" w14:textId="77777777" w:rsidR="00C67EEE" w:rsidRPr="00631B9C" w:rsidRDefault="00C67EEE" w:rsidP="00C67EEE">
      <w:pPr>
        <w:pStyle w:val="NormalWeb"/>
        <w:rPr>
          <w:rFonts w:ascii="Times New Roman" w:hAnsi="Times New Roman"/>
          <w:color w:val="333333"/>
          <w:sz w:val="24"/>
          <w:szCs w:val="24"/>
        </w:rPr>
      </w:pPr>
      <w:r w:rsidRPr="00631B9C">
        <w:rPr>
          <w:rFonts w:ascii="Times New Roman" w:hAnsi="Times New Roman"/>
          <w:color w:val="333333"/>
          <w:sz w:val="24"/>
          <w:szCs w:val="24"/>
        </w:rPr>
        <w:t>Mitochondria (organelles involved in energy production) are often considered to be the powerhouses of the cell.</w:t>
      </w:r>
    </w:p>
    <w:p w14:paraId="12A5ADDF" w14:textId="77777777" w:rsidR="00C67EEE" w:rsidRPr="00631B9C" w:rsidRDefault="00C67EEE" w:rsidP="00C67EEE">
      <w:pPr>
        <w:pStyle w:val="NormalWeb"/>
        <w:rPr>
          <w:rFonts w:ascii="Times New Roman" w:hAnsi="Times New Roman"/>
          <w:color w:val="333333"/>
          <w:sz w:val="24"/>
          <w:szCs w:val="24"/>
        </w:rPr>
      </w:pPr>
    </w:p>
    <w:p w14:paraId="790C060F" w14:textId="77777777" w:rsidR="00C67EEE" w:rsidRPr="00631B9C" w:rsidRDefault="00C67EEE" w:rsidP="00C67EEE">
      <w:pPr>
        <w:pStyle w:val="NormalWeb"/>
        <w:rPr>
          <w:rFonts w:ascii="Times New Roman" w:hAnsi="Times New Roman"/>
          <w:color w:val="333333"/>
          <w:sz w:val="24"/>
          <w:szCs w:val="24"/>
        </w:rPr>
      </w:pPr>
      <w:r w:rsidRPr="00631B9C">
        <w:rPr>
          <w:rStyle w:val="Strong"/>
          <w:rFonts w:ascii="Times New Roman" w:hAnsi="Times New Roman"/>
          <w:color w:val="333333"/>
          <w:sz w:val="24"/>
          <w:szCs w:val="24"/>
          <w:u w:val="single"/>
        </w:rPr>
        <w:t>Sentence definition</w:t>
      </w:r>
    </w:p>
    <w:p w14:paraId="5D515EED" w14:textId="77777777" w:rsidR="00C67EEE" w:rsidRPr="00631B9C" w:rsidRDefault="00C67EEE" w:rsidP="00C67EEE">
      <w:pPr>
        <w:pStyle w:val="NormalWeb"/>
        <w:rPr>
          <w:rFonts w:ascii="Times New Roman" w:hAnsi="Times New Roman"/>
          <w:color w:val="333333"/>
          <w:sz w:val="24"/>
          <w:szCs w:val="24"/>
        </w:rPr>
      </w:pPr>
      <w:r w:rsidRPr="00631B9C">
        <w:rPr>
          <w:rFonts w:ascii="Times New Roman" w:hAnsi="Times New Roman"/>
          <w:color w:val="333333"/>
          <w:sz w:val="24"/>
          <w:szCs w:val="24"/>
        </w:rPr>
        <w:t xml:space="preserve">Mitochondria are </w:t>
      </w:r>
      <w:r w:rsidR="00694C35" w:rsidRPr="00631B9C">
        <w:rPr>
          <w:rFonts w:ascii="Times New Roman" w:hAnsi="Times New Roman"/>
          <w:color w:val="333333"/>
          <w:sz w:val="24"/>
          <w:szCs w:val="24"/>
        </w:rPr>
        <w:t xml:space="preserve">important </w:t>
      </w:r>
      <w:r w:rsidRPr="00631B9C">
        <w:rPr>
          <w:rFonts w:ascii="Times New Roman" w:hAnsi="Times New Roman"/>
          <w:color w:val="333333"/>
          <w:sz w:val="24"/>
          <w:szCs w:val="24"/>
        </w:rPr>
        <w:t>organelles</w:t>
      </w:r>
      <w:r w:rsidR="00694C35" w:rsidRPr="00631B9C">
        <w:rPr>
          <w:rFonts w:ascii="Times New Roman" w:hAnsi="Times New Roman"/>
          <w:color w:val="333333"/>
          <w:sz w:val="24"/>
          <w:szCs w:val="24"/>
        </w:rPr>
        <w:t xml:space="preserve"> found in large numbers in most</w:t>
      </w:r>
      <w:r w:rsidRPr="00631B9C">
        <w:rPr>
          <w:rFonts w:ascii="Times New Roman" w:hAnsi="Times New Roman"/>
          <w:color w:val="333333"/>
          <w:sz w:val="24"/>
          <w:szCs w:val="24"/>
        </w:rPr>
        <w:t xml:space="preserve"> cells</w:t>
      </w:r>
      <w:r w:rsidR="00694C35" w:rsidRPr="00631B9C">
        <w:rPr>
          <w:rFonts w:ascii="Times New Roman" w:hAnsi="Times New Roman"/>
          <w:color w:val="333333"/>
          <w:sz w:val="24"/>
          <w:szCs w:val="24"/>
        </w:rPr>
        <w:t xml:space="preserve"> as they take in nutrients and break</w:t>
      </w:r>
      <w:r w:rsidRPr="00631B9C">
        <w:rPr>
          <w:rFonts w:ascii="Times New Roman" w:hAnsi="Times New Roman"/>
          <w:color w:val="333333"/>
          <w:sz w:val="24"/>
          <w:szCs w:val="24"/>
        </w:rPr>
        <w:t xml:space="preserve"> them down to create energy rich molecules for the cell to use.</w:t>
      </w:r>
    </w:p>
    <w:p w14:paraId="15B39ADE" w14:textId="77777777" w:rsidR="00C67EEE" w:rsidRPr="00631B9C" w:rsidRDefault="00C67EEE" w:rsidP="00C67EEE">
      <w:pPr>
        <w:pStyle w:val="NormalWeb"/>
        <w:rPr>
          <w:rFonts w:ascii="Times New Roman" w:hAnsi="Times New Roman"/>
          <w:color w:val="333333"/>
          <w:sz w:val="24"/>
          <w:szCs w:val="24"/>
        </w:rPr>
      </w:pPr>
    </w:p>
    <w:p w14:paraId="2648F84A" w14:textId="77777777" w:rsidR="00C67EEE" w:rsidRPr="00631B9C" w:rsidRDefault="00C67EEE" w:rsidP="00C67EEE">
      <w:pPr>
        <w:pStyle w:val="NormalWeb"/>
        <w:rPr>
          <w:rFonts w:ascii="Times New Roman" w:hAnsi="Times New Roman"/>
          <w:color w:val="333333"/>
          <w:sz w:val="24"/>
          <w:szCs w:val="24"/>
        </w:rPr>
      </w:pPr>
      <w:r w:rsidRPr="00631B9C">
        <w:rPr>
          <w:rStyle w:val="Strong"/>
          <w:rFonts w:ascii="Times New Roman" w:hAnsi="Times New Roman"/>
          <w:color w:val="333333"/>
          <w:sz w:val="24"/>
          <w:szCs w:val="24"/>
          <w:u w:val="single"/>
        </w:rPr>
        <w:t>Expanded Definition</w:t>
      </w:r>
    </w:p>
    <w:p w14:paraId="5869E6DA" w14:textId="77777777" w:rsidR="00C67EEE" w:rsidRPr="00631B9C" w:rsidRDefault="00C67EEE" w:rsidP="00C67EEE">
      <w:pPr>
        <w:pStyle w:val="NormalWeb"/>
        <w:rPr>
          <w:rFonts w:ascii="Times New Roman" w:hAnsi="Times New Roman"/>
          <w:color w:val="333333"/>
          <w:sz w:val="24"/>
          <w:szCs w:val="24"/>
        </w:rPr>
      </w:pPr>
      <w:r w:rsidRPr="00631B9C">
        <w:rPr>
          <w:rStyle w:val="Strong"/>
          <w:rFonts w:ascii="Times New Roman" w:hAnsi="Times New Roman"/>
          <w:color w:val="333333"/>
          <w:sz w:val="24"/>
          <w:szCs w:val="24"/>
        </w:rPr>
        <w:t>What are Mitochondria?</w:t>
      </w:r>
    </w:p>
    <w:p w14:paraId="743A048C" w14:textId="70502FB3" w:rsidR="00C67EEE" w:rsidRPr="00631B9C" w:rsidRDefault="00C67EEE" w:rsidP="00C67EEE">
      <w:pPr>
        <w:pStyle w:val="NormalWeb"/>
        <w:rPr>
          <w:rFonts w:ascii="Times New Roman" w:hAnsi="Times New Roman"/>
          <w:color w:val="333333"/>
          <w:sz w:val="24"/>
          <w:szCs w:val="24"/>
        </w:rPr>
      </w:pPr>
      <w:r w:rsidRPr="00631B9C">
        <w:rPr>
          <w:rFonts w:ascii="Times New Roman" w:hAnsi="Times New Roman"/>
          <w:color w:val="333333"/>
          <w:sz w:val="24"/>
          <w:szCs w:val="24"/>
        </w:rPr>
        <w:t>Mitochondria are specialized organelles present in the cells of animals, plants and fungi. The various functions of the cell and the organism as a whole are powered by these specialized structures. Nearly all our cells contain these structures. The number of mitochondria per cell can range from one mitochondrion to 10, 000 mitochondria in some highly specialized types of cells (</w:t>
      </w:r>
      <w:proofErr w:type="spellStart"/>
      <w:r w:rsidRPr="00631B9C">
        <w:rPr>
          <w:rFonts w:ascii="Times New Roman" w:hAnsi="Times New Roman"/>
          <w:color w:val="333333"/>
          <w:sz w:val="24"/>
          <w:szCs w:val="24"/>
        </w:rPr>
        <w:t>Shrratt</w:t>
      </w:r>
      <w:proofErr w:type="spellEnd"/>
      <w:r w:rsidRPr="00631B9C">
        <w:rPr>
          <w:rFonts w:ascii="Times New Roman" w:hAnsi="Times New Roman"/>
          <w:color w:val="333333"/>
          <w:sz w:val="24"/>
          <w:szCs w:val="24"/>
        </w:rPr>
        <w:t>, 1990). Consequently, the type of cell governs the quantity of mitochondria it contains.</w:t>
      </w:r>
    </w:p>
    <w:p w14:paraId="70CD53A3" w14:textId="77777777" w:rsidR="00C67EEE" w:rsidRPr="00631B9C" w:rsidRDefault="00C67EEE" w:rsidP="00C67EEE">
      <w:pPr>
        <w:pStyle w:val="NormalWeb"/>
        <w:rPr>
          <w:rFonts w:ascii="Times New Roman" w:hAnsi="Times New Roman"/>
          <w:color w:val="333333"/>
          <w:sz w:val="24"/>
          <w:szCs w:val="24"/>
        </w:rPr>
      </w:pPr>
      <w:r w:rsidRPr="00631B9C">
        <w:rPr>
          <w:rStyle w:val="Strong"/>
          <w:rFonts w:ascii="Times New Roman" w:hAnsi="Times New Roman"/>
          <w:color w:val="333333"/>
          <w:sz w:val="24"/>
          <w:szCs w:val="24"/>
        </w:rPr>
        <w:lastRenderedPageBreak/>
        <w:t>How did they evolve over time?</w:t>
      </w:r>
    </w:p>
    <w:p w14:paraId="100E79E5" w14:textId="77777777" w:rsidR="009946FA" w:rsidRPr="00631B9C" w:rsidRDefault="00C67EEE" w:rsidP="00C67EEE">
      <w:pPr>
        <w:pStyle w:val="NormalWeb"/>
        <w:rPr>
          <w:rFonts w:ascii="Times New Roman" w:hAnsi="Times New Roman"/>
          <w:color w:val="333333"/>
          <w:sz w:val="24"/>
          <w:szCs w:val="24"/>
        </w:rPr>
      </w:pPr>
      <w:r w:rsidRPr="00631B9C">
        <w:rPr>
          <w:rFonts w:ascii="Times New Roman" w:hAnsi="Times New Roman"/>
          <w:color w:val="333333"/>
          <w:sz w:val="24"/>
          <w:szCs w:val="24"/>
        </w:rPr>
        <w:t xml:space="preserve">In order to fully understand the </w:t>
      </w:r>
      <w:r w:rsidR="00E36B27">
        <w:rPr>
          <w:rFonts w:ascii="Times New Roman" w:hAnsi="Times New Roman"/>
          <w:color w:val="333333"/>
          <w:sz w:val="24"/>
          <w:szCs w:val="24"/>
        </w:rPr>
        <w:t>mitochondria</w:t>
      </w:r>
      <w:r w:rsidRPr="00631B9C">
        <w:rPr>
          <w:rFonts w:ascii="Times New Roman" w:hAnsi="Times New Roman"/>
          <w:color w:val="333333"/>
          <w:sz w:val="24"/>
          <w:szCs w:val="24"/>
        </w:rPr>
        <w:t xml:space="preserve">, one must be familiar with the </w:t>
      </w:r>
      <w:proofErr w:type="spellStart"/>
      <w:r w:rsidRPr="00631B9C">
        <w:rPr>
          <w:rFonts w:ascii="Times New Roman" w:hAnsi="Times New Roman"/>
          <w:color w:val="333333"/>
          <w:sz w:val="24"/>
          <w:szCs w:val="24"/>
        </w:rPr>
        <w:t>endosymbiotic</w:t>
      </w:r>
      <w:proofErr w:type="spellEnd"/>
      <w:r w:rsidRPr="00631B9C">
        <w:rPr>
          <w:rFonts w:ascii="Times New Roman" w:hAnsi="Times New Roman"/>
          <w:color w:val="333333"/>
          <w:sz w:val="24"/>
          <w:szCs w:val="24"/>
        </w:rPr>
        <w:t xml:space="preserve"> theory. This theory describes how the mitochondria in cells originated from primitive bacteria cells (Green &amp; Reed, 1998). Essentially, large host cells ingested bacteria and both these cells became dependent on one another, resulting in a permanent relationship (</w:t>
      </w:r>
      <w:proofErr w:type="spellStart"/>
      <w:r w:rsidRPr="00631B9C">
        <w:rPr>
          <w:rFonts w:ascii="Times New Roman" w:hAnsi="Times New Roman"/>
          <w:color w:val="333333"/>
          <w:sz w:val="24"/>
          <w:szCs w:val="24"/>
        </w:rPr>
        <w:t>Zimorski</w:t>
      </w:r>
      <w:proofErr w:type="spellEnd"/>
      <w:r w:rsidRPr="00631B9C">
        <w:rPr>
          <w:rFonts w:ascii="Times New Roman" w:hAnsi="Times New Roman"/>
          <w:color w:val="333333"/>
          <w:sz w:val="24"/>
          <w:szCs w:val="24"/>
        </w:rPr>
        <w:t xml:space="preserve"> et al., 2014). The highly specialized mitochondria we are familiar with today evolved over millio</w:t>
      </w:r>
      <w:r w:rsidR="003B332B" w:rsidRPr="00631B9C">
        <w:rPr>
          <w:rFonts w:ascii="Times New Roman" w:hAnsi="Times New Roman"/>
          <w:color w:val="333333"/>
          <w:sz w:val="24"/>
          <w:szCs w:val="24"/>
        </w:rPr>
        <w:t>ns of years. For this reason, they</w:t>
      </w:r>
      <w:r w:rsidRPr="00631B9C">
        <w:rPr>
          <w:rFonts w:ascii="Times New Roman" w:hAnsi="Times New Roman"/>
          <w:color w:val="333333"/>
          <w:sz w:val="24"/>
          <w:szCs w:val="24"/>
        </w:rPr>
        <w:t xml:space="preserve"> can no longer live outside of the cell. The </w:t>
      </w:r>
      <w:proofErr w:type="spellStart"/>
      <w:r w:rsidRPr="00631B9C">
        <w:rPr>
          <w:rFonts w:ascii="Times New Roman" w:hAnsi="Times New Roman"/>
          <w:color w:val="333333"/>
          <w:sz w:val="24"/>
          <w:szCs w:val="24"/>
        </w:rPr>
        <w:t>endosymbiotic</w:t>
      </w:r>
      <w:proofErr w:type="spellEnd"/>
      <w:r w:rsidRPr="00631B9C">
        <w:rPr>
          <w:rFonts w:ascii="Times New Roman" w:hAnsi="Times New Roman"/>
          <w:color w:val="333333"/>
          <w:sz w:val="24"/>
          <w:szCs w:val="24"/>
        </w:rPr>
        <w:t xml:space="preserve"> theory confirms why mitochondria resemble free-living bacteria (</w:t>
      </w:r>
      <w:proofErr w:type="spellStart"/>
      <w:r w:rsidRPr="00631B9C">
        <w:rPr>
          <w:rFonts w:ascii="Times New Roman" w:hAnsi="Times New Roman"/>
          <w:color w:val="333333"/>
          <w:sz w:val="24"/>
          <w:szCs w:val="24"/>
        </w:rPr>
        <w:t>Zimorski</w:t>
      </w:r>
      <w:proofErr w:type="spellEnd"/>
      <w:r w:rsidRPr="00631B9C">
        <w:rPr>
          <w:rFonts w:ascii="Times New Roman" w:hAnsi="Times New Roman"/>
          <w:color w:val="333333"/>
          <w:sz w:val="24"/>
          <w:szCs w:val="24"/>
        </w:rPr>
        <w:t xml:space="preserve"> et al., 2014).</w:t>
      </w:r>
    </w:p>
    <w:p w14:paraId="16670C67" w14:textId="77777777" w:rsidR="00631B9C" w:rsidRPr="00631B9C" w:rsidRDefault="00631B9C" w:rsidP="00C67EEE">
      <w:pPr>
        <w:pStyle w:val="NormalWeb"/>
        <w:rPr>
          <w:rFonts w:ascii="Times New Roman" w:hAnsi="Times New Roman"/>
          <w:color w:val="333333"/>
          <w:sz w:val="24"/>
          <w:szCs w:val="24"/>
        </w:rPr>
      </w:pPr>
    </w:p>
    <w:p w14:paraId="0A538677" w14:textId="77777777" w:rsidR="00C67EEE" w:rsidRPr="00631B9C" w:rsidRDefault="00C67EEE" w:rsidP="00C67EEE">
      <w:pPr>
        <w:pStyle w:val="NormalWeb"/>
        <w:rPr>
          <w:rFonts w:ascii="Times New Roman" w:hAnsi="Times New Roman"/>
          <w:color w:val="333333"/>
          <w:sz w:val="24"/>
          <w:szCs w:val="24"/>
        </w:rPr>
      </w:pPr>
      <w:r w:rsidRPr="00631B9C">
        <w:rPr>
          <w:rFonts w:ascii="Times New Roman" w:hAnsi="Times New Roman"/>
          <w:noProof/>
          <w:color w:val="333333"/>
          <w:sz w:val="24"/>
          <w:szCs w:val="24"/>
        </w:rPr>
        <w:drawing>
          <wp:inline distT="0" distB="0" distL="0" distR="0" wp14:anchorId="02626C3E" wp14:editId="14DF3834">
            <wp:extent cx="3813175" cy="1235710"/>
            <wp:effectExtent l="0" t="0" r="0" b="8890"/>
            <wp:docPr id="1" name="Picture 1" descr="creen-shot-2016-09-26-at-11-34-14-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en-shot-2016-09-26-at-11-34-14-p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3175" cy="1235710"/>
                    </a:xfrm>
                    <a:prstGeom prst="rect">
                      <a:avLst/>
                    </a:prstGeom>
                    <a:noFill/>
                    <a:ln>
                      <a:noFill/>
                    </a:ln>
                  </pic:spPr>
                </pic:pic>
              </a:graphicData>
            </a:graphic>
          </wp:inline>
        </w:drawing>
      </w:r>
    </w:p>
    <w:p w14:paraId="415A3BCD" w14:textId="77777777" w:rsidR="00C67EEE" w:rsidRPr="00631B9C" w:rsidRDefault="00C67EEE" w:rsidP="00C67EEE">
      <w:pPr>
        <w:pStyle w:val="NormalWeb"/>
        <w:rPr>
          <w:rFonts w:ascii="Times New Roman" w:hAnsi="Times New Roman"/>
          <w:color w:val="333333"/>
          <w:sz w:val="24"/>
          <w:szCs w:val="24"/>
        </w:rPr>
      </w:pPr>
      <w:r w:rsidRPr="00631B9C">
        <w:rPr>
          <w:rFonts w:ascii="Times New Roman" w:hAnsi="Times New Roman"/>
          <w:color w:val="333333"/>
          <w:sz w:val="24"/>
          <w:szCs w:val="24"/>
        </w:rPr>
        <w:t>Figure 1. Structural similarities between bacteria and Mitochondrion are demonstrated</w:t>
      </w:r>
      <w:r w:rsidR="00AE0384" w:rsidRPr="00631B9C">
        <w:rPr>
          <w:rFonts w:ascii="Times New Roman" w:hAnsi="Times New Roman"/>
          <w:color w:val="333333"/>
          <w:sz w:val="24"/>
          <w:szCs w:val="24"/>
        </w:rPr>
        <w:t xml:space="preserve"> (</w:t>
      </w:r>
      <w:r w:rsidR="00AE0384" w:rsidRPr="00631B9C">
        <w:rPr>
          <w:rFonts w:ascii="Times New Roman" w:hAnsi="Times New Roman"/>
          <w:sz w:val="24"/>
          <w:szCs w:val="24"/>
        </w:rPr>
        <w:t>Understanding Evolution, 2016</w:t>
      </w:r>
      <w:r w:rsidR="00AE0384" w:rsidRPr="00631B9C">
        <w:rPr>
          <w:rFonts w:ascii="Times New Roman" w:hAnsi="Times New Roman"/>
          <w:color w:val="333333"/>
          <w:sz w:val="24"/>
          <w:szCs w:val="24"/>
        </w:rPr>
        <w:t>)</w:t>
      </w:r>
      <w:r w:rsidRPr="00631B9C">
        <w:rPr>
          <w:rFonts w:ascii="Times New Roman" w:hAnsi="Times New Roman"/>
          <w:color w:val="333333"/>
          <w:sz w:val="24"/>
          <w:szCs w:val="24"/>
        </w:rPr>
        <w:t>.</w:t>
      </w:r>
    </w:p>
    <w:p w14:paraId="3DB506A2" w14:textId="77777777" w:rsidR="00C67EEE" w:rsidRPr="00631B9C" w:rsidRDefault="00C67EEE" w:rsidP="00C67EEE">
      <w:pPr>
        <w:pStyle w:val="NormalWeb"/>
        <w:rPr>
          <w:rFonts w:ascii="Times New Roman" w:hAnsi="Times New Roman"/>
          <w:color w:val="333333"/>
          <w:sz w:val="24"/>
          <w:szCs w:val="24"/>
        </w:rPr>
      </w:pPr>
    </w:p>
    <w:p w14:paraId="64CC428D" w14:textId="77777777" w:rsidR="00C67EEE" w:rsidRPr="00631B9C" w:rsidRDefault="00631B9C" w:rsidP="00C67EEE">
      <w:pPr>
        <w:pStyle w:val="NormalWeb"/>
        <w:rPr>
          <w:rFonts w:ascii="Times New Roman" w:hAnsi="Times New Roman"/>
          <w:color w:val="333333"/>
          <w:sz w:val="24"/>
          <w:szCs w:val="24"/>
        </w:rPr>
      </w:pPr>
      <w:r>
        <w:rPr>
          <w:rStyle w:val="Strong"/>
          <w:rFonts w:ascii="Times New Roman" w:hAnsi="Times New Roman"/>
          <w:color w:val="333333"/>
          <w:sz w:val="24"/>
          <w:szCs w:val="24"/>
        </w:rPr>
        <w:t>What are their</w:t>
      </w:r>
      <w:r w:rsidR="00C67EEE" w:rsidRPr="00631B9C">
        <w:rPr>
          <w:rStyle w:val="Strong"/>
          <w:rFonts w:ascii="Times New Roman" w:hAnsi="Times New Roman"/>
          <w:color w:val="333333"/>
          <w:sz w:val="24"/>
          <w:szCs w:val="24"/>
        </w:rPr>
        <w:t xml:space="preserve"> structural components?</w:t>
      </w:r>
    </w:p>
    <w:p w14:paraId="0B2202ED" w14:textId="77777777" w:rsidR="00C67EEE" w:rsidRPr="00631B9C" w:rsidRDefault="00C67EEE" w:rsidP="00C67EEE">
      <w:pPr>
        <w:pStyle w:val="NormalWeb"/>
        <w:rPr>
          <w:rFonts w:ascii="Times New Roman" w:hAnsi="Times New Roman"/>
          <w:color w:val="333333"/>
          <w:sz w:val="24"/>
          <w:szCs w:val="24"/>
        </w:rPr>
      </w:pPr>
      <w:r w:rsidRPr="00631B9C">
        <w:rPr>
          <w:rFonts w:ascii="Times New Roman" w:hAnsi="Times New Roman"/>
          <w:color w:val="333333"/>
          <w:sz w:val="24"/>
          <w:szCs w:val="24"/>
        </w:rPr>
        <w:t>Mitochondria are composed of two membranes: inner membrane, and outer membrane. The inner membrane of the mitochondria folds over many times, creating layered structures called cristae (</w:t>
      </w:r>
      <w:proofErr w:type="spellStart"/>
      <w:r w:rsidRPr="00631B9C">
        <w:rPr>
          <w:rFonts w:ascii="Times New Roman" w:hAnsi="Times New Roman"/>
          <w:color w:val="333333"/>
          <w:sz w:val="24"/>
          <w:szCs w:val="24"/>
        </w:rPr>
        <w:t>Shrratt</w:t>
      </w:r>
      <w:proofErr w:type="spellEnd"/>
      <w:r w:rsidRPr="00631B9C">
        <w:rPr>
          <w:rFonts w:ascii="Times New Roman" w:hAnsi="Times New Roman"/>
          <w:color w:val="333333"/>
          <w:sz w:val="24"/>
          <w:szCs w:val="24"/>
        </w:rPr>
        <w:t>, 1990). The cristae are very important structures as they help increase the surface area inside the mitochondria. This increased surface area provides more space for the required chemical reactions to take place (</w:t>
      </w:r>
      <w:proofErr w:type="spellStart"/>
      <w:r w:rsidRPr="00631B9C">
        <w:rPr>
          <w:rFonts w:ascii="Times New Roman" w:hAnsi="Times New Roman"/>
          <w:color w:val="333333"/>
          <w:sz w:val="24"/>
          <w:szCs w:val="24"/>
        </w:rPr>
        <w:t>Shrratt</w:t>
      </w:r>
      <w:proofErr w:type="spellEnd"/>
      <w:r w:rsidRPr="00631B9C">
        <w:rPr>
          <w:rFonts w:ascii="Times New Roman" w:hAnsi="Times New Roman"/>
          <w:color w:val="333333"/>
          <w:sz w:val="24"/>
          <w:szCs w:val="24"/>
        </w:rPr>
        <w:t>, 1990). This essentially parallels the significance of microvilli</w:t>
      </w:r>
      <w:r w:rsidR="00AE0384" w:rsidRPr="00631B9C">
        <w:rPr>
          <w:rFonts w:ascii="Times New Roman" w:hAnsi="Times New Roman"/>
          <w:color w:val="333333"/>
          <w:sz w:val="24"/>
          <w:szCs w:val="24"/>
        </w:rPr>
        <w:t xml:space="preserve"> (</w:t>
      </w:r>
      <w:r w:rsidR="00AB6311" w:rsidRPr="00631B9C">
        <w:rPr>
          <w:rFonts w:ascii="Times New Roman" w:hAnsi="Times New Roman"/>
          <w:color w:val="333333"/>
          <w:sz w:val="24"/>
          <w:szCs w:val="24"/>
        </w:rPr>
        <w:t>membrane protrusions)</w:t>
      </w:r>
      <w:r w:rsidRPr="00631B9C">
        <w:rPr>
          <w:rFonts w:ascii="Times New Roman" w:hAnsi="Times New Roman"/>
          <w:color w:val="333333"/>
          <w:sz w:val="24"/>
          <w:szCs w:val="24"/>
        </w:rPr>
        <w:t xml:space="preserve"> in the intestine, which help increase nutrient absorption by increasing surface area. The fluid contained in the mitochondria is called the matrix. The reason why mitochondria are so specialized is due to their matrix containing ribosomes</w:t>
      </w:r>
      <w:r w:rsidR="00AB6311" w:rsidRPr="00631B9C">
        <w:rPr>
          <w:rFonts w:ascii="Times New Roman" w:hAnsi="Times New Roman"/>
          <w:color w:val="333333"/>
          <w:sz w:val="24"/>
          <w:szCs w:val="24"/>
        </w:rPr>
        <w:t xml:space="preserve"> (tiny organelles involved in protein synthesis)</w:t>
      </w:r>
      <w:r w:rsidRPr="00631B9C">
        <w:rPr>
          <w:rFonts w:ascii="Times New Roman" w:hAnsi="Times New Roman"/>
          <w:color w:val="333333"/>
          <w:sz w:val="24"/>
          <w:szCs w:val="24"/>
        </w:rPr>
        <w:t>, proteins</w:t>
      </w:r>
      <w:r w:rsidR="00E36B27">
        <w:rPr>
          <w:rFonts w:ascii="Times New Roman" w:hAnsi="Times New Roman"/>
          <w:color w:val="333333"/>
          <w:sz w:val="24"/>
          <w:szCs w:val="24"/>
        </w:rPr>
        <w:t>,</w:t>
      </w:r>
      <w:r w:rsidRPr="00631B9C">
        <w:rPr>
          <w:rFonts w:ascii="Times New Roman" w:hAnsi="Times New Roman"/>
          <w:color w:val="333333"/>
          <w:sz w:val="24"/>
          <w:szCs w:val="24"/>
        </w:rPr>
        <w:t xml:space="preserve"> and DNA (</w:t>
      </w:r>
      <w:proofErr w:type="spellStart"/>
      <w:r w:rsidRPr="00631B9C">
        <w:rPr>
          <w:rFonts w:ascii="Times New Roman" w:hAnsi="Times New Roman"/>
          <w:color w:val="333333"/>
          <w:sz w:val="24"/>
          <w:szCs w:val="24"/>
        </w:rPr>
        <w:t>Tedeschi</w:t>
      </w:r>
      <w:proofErr w:type="spellEnd"/>
      <w:r w:rsidRPr="00631B9C">
        <w:rPr>
          <w:rFonts w:ascii="Times New Roman" w:hAnsi="Times New Roman"/>
          <w:color w:val="333333"/>
          <w:sz w:val="24"/>
          <w:szCs w:val="24"/>
        </w:rPr>
        <w:t>, 2012).</w:t>
      </w:r>
    </w:p>
    <w:p w14:paraId="32D7008F" w14:textId="77777777" w:rsidR="00C67EEE" w:rsidRPr="00631B9C" w:rsidRDefault="00C67EEE" w:rsidP="00C67EEE">
      <w:pPr>
        <w:pStyle w:val="NormalWeb"/>
        <w:rPr>
          <w:rFonts w:ascii="Times New Roman" w:hAnsi="Times New Roman"/>
          <w:color w:val="333333"/>
          <w:sz w:val="24"/>
          <w:szCs w:val="24"/>
        </w:rPr>
      </w:pPr>
      <w:r w:rsidRPr="00631B9C">
        <w:rPr>
          <w:rFonts w:ascii="Times New Roman" w:hAnsi="Times New Roman"/>
          <w:noProof/>
          <w:color w:val="333333"/>
          <w:sz w:val="24"/>
          <w:szCs w:val="24"/>
        </w:rPr>
        <w:drawing>
          <wp:inline distT="0" distB="0" distL="0" distR="0" wp14:anchorId="527BE6C7" wp14:editId="7651407F">
            <wp:extent cx="3813175" cy="2499995"/>
            <wp:effectExtent l="0" t="0" r="0" b="0"/>
            <wp:docPr id="2" name="Picture 2" descr="creen-shot-2016-09-26-at-11-34-35-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en-shot-2016-09-26-at-11-34-35-p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3175" cy="2499995"/>
                    </a:xfrm>
                    <a:prstGeom prst="rect">
                      <a:avLst/>
                    </a:prstGeom>
                    <a:noFill/>
                    <a:ln>
                      <a:noFill/>
                    </a:ln>
                  </pic:spPr>
                </pic:pic>
              </a:graphicData>
            </a:graphic>
          </wp:inline>
        </w:drawing>
      </w:r>
    </w:p>
    <w:p w14:paraId="7D3D4C35" w14:textId="77777777" w:rsidR="00C67EEE" w:rsidRPr="00631B9C" w:rsidRDefault="00C67EEE" w:rsidP="00C67EEE">
      <w:pPr>
        <w:pStyle w:val="NormalWeb"/>
        <w:rPr>
          <w:rFonts w:ascii="Times New Roman" w:hAnsi="Times New Roman"/>
          <w:color w:val="333333"/>
          <w:sz w:val="24"/>
          <w:szCs w:val="24"/>
        </w:rPr>
      </w:pPr>
      <w:r w:rsidRPr="00631B9C">
        <w:rPr>
          <w:rFonts w:ascii="Times New Roman" w:hAnsi="Times New Roman"/>
          <w:color w:val="333333"/>
          <w:sz w:val="24"/>
          <w:szCs w:val="24"/>
        </w:rPr>
        <w:t xml:space="preserve">Figure 2. Structural </w:t>
      </w:r>
      <w:r w:rsidR="00AE0384" w:rsidRPr="00631B9C">
        <w:rPr>
          <w:rFonts w:ascii="Times New Roman" w:hAnsi="Times New Roman"/>
          <w:color w:val="333333"/>
          <w:sz w:val="24"/>
          <w:szCs w:val="24"/>
        </w:rPr>
        <w:t>components of the mitochondrion (</w:t>
      </w:r>
      <w:proofErr w:type="spellStart"/>
      <w:r w:rsidR="00AE0384" w:rsidRPr="00631B9C">
        <w:rPr>
          <w:rFonts w:ascii="Times New Roman" w:hAnsi="Times New Roman"/>
          <w:color w:val="333333"/>
          <w:sz w:val="24"/>
          <w:szCs w:val="24"/>
        </w:rPr>
        <w:t>Pilny</w:t>
      </w:r>
      <w:proofErr w:type="spellEnd"/>
      <w:r w:rsidR="00AE0384" w:rsidRPr="00631B9C">
        <w:rPr>
          <w:rFonts w:ascii="Times New Roman" w:hAnsi="Times New Roman"/>
          <w:color w:val="333333"/>
          <w:sz w:val="24"/>
          <w:szCs w:val="24"/>
        </w:rPr>
        <w:t>, 2015)</w:t>
      </w:r>
    </w:p>
    <w:p w14:paraId="33A17A6D" w14:textId="77777777" w:rsidR="00C67EEE" w:rsidRPr="00631B9C" w:rsidRDefault="00C67EEE" w:rsidP="00C67EEE">
      <w:pPr>
        <w:pStyle w:val="NormalWeb"/>
        <w:rPr>
          <w:rFonts w:ascii="Times New Roman" w:hAnsi="Times New Roman"/>
          <w:color w:val="333333"/>
          <w:sz w:val="24"/>
          <w:szCs w:val="24"/>
        </w:rPr>
      </w:pPr>
    </w:p>
    <w:p w14:paraId="54E27419" w14:textId="77777777" w:rsidR="00C67EEE" w:rsidRPr="00631B9C" w:rsidRDefault="00C67EEE" w:rsidP="00C67EEE">
      <w:pPr>
        <w:pStyle w:val="NormalWeb"/>
        <w:rPr>
          <w:rFonts w:ascii="Times New Roman" w:hAnsi="Times New Roman"/>
          <w:color w:val="333333"/>
          <w:sz w:val="24"/>
          <w:szCs w:val="24"/>
        </w:rPr>
      </w:pPr>
      <w:r w:rsidRPr="00631B9C">
        <w:rPr>
          <w:rStyle w:val="Strong"/>
          <w:rFonts w:ascii="Times New Roman" w:hAnsi="Times New Roman"/>
          <w:color w:val="333333"/>
          <w:sz w:val="24"/>
          <w:szCs w:val="24"/>
        </w:rPr>
        <w:t>How do they work?</w:t>
      </w:r>
    </w:p>
    <w:p w14:paraId="0E8CCE62" w14:textId="77777777" w:rsidR="00C67EEE" w:rsidRPr="00E36B27" w:rsidRDefault="00C67EEE" w:rsidP="00E36B27">
      <w:pPr>
        <w:rPr>
          <w:rFonts w:ascii="Times New Roman" w:hAnsi="Times New Roman" w:cs="Times New Roman"/>
        </w:rPr>
      </w:pPr>
      <w:r w:rsidRPr="00631B9C">
        <w:rPr>
          <w:rFonts w:ascii="Times New Roman" w:hAnsi="Times New Roman"/>
          <w:color w:val="333333"/>
        </w:rPr>
        <w:t>Being the powerhouses that they are, mitochondria must</w:t>
      </w:r>
      <w:r w:rsidR="003F4152" w:rsidRPr="00631B9C">
        <w:rPr>
          <w:rFonts w:ascii="Times New Roman" w:hAnsi="Times New Roman"/>
          <w:color w:val="333333"/>
        </w:rPr>
        <w:t xml:space="preserve"> use oxygen to release energy. As explained below, t</w:t>
      </w:r>
      <w:r w:rsidRPr="00631B9C">
        <w:rPr>
          <w:rFonts w:ascii="Times New Roman" w:hAnsi="Times New Roman"/>
          <w:color w:val="333333"/>
        </w:rPr>
        <w:t>he major process of cellular respiration</w:t>
      </w:r>
      <w:r w:rsidR="00E36B27">
        <w:rPr>
          <w:rFonts w:ascii="Times New Roman" w:hAnsi="Times New Roman"/>
          <w:color w:val="333333"/>
        </w:rPr>
        <w:t xml:space="preserve"> (</w:t>
      </w:r>
      <w:r w:rsidR="00E36B27">
        <w:rPr>
          <w:rFonts w:ascii="Times New Roman" w:hAnsi="Times New Roman" w:cs="Times New Roman"/>
        </w:rPr>
        <w:t>using</w:t>
      </w:r>
      <w:r w:rsidR="00E36B27" w:rsidRPr="00E36B27">
        <w:rPr>
          <w:rFonts w:ascii="Times New Roman" w:hAnsi="Times New Roman" w:cs="Times New Roman"/>
        </w:rPr>
        <w:t xml:space="preserve"> oxygen to break down food molecules </w:t>
      </w:r>
      <w:r w:rsidR="00E36B27">
        <w:rPr>
          <w:rFonts w:ascii="Times New Roman" w:hAnsi="Times New Roman" w:cs="Times New Roman"/>
        </w:rPr>
        <w:t>for energy</w:t>
      </w:r>
      <w:r w:rsidR="00E36B27">
        <w:rPr>
          <w:rFonts w:ascii="Times New Roman" w:hAnsi="Times New Roman"/>
          <w:color w:val="333333"/>
        </w:rPr>
        <w:t>)</w:t>
      </w:r>
      <w:r w:rsidRPr="00631B9C">
        <w:rPr>
          <w:rFonts w:ascii="Times New Roman" w:hAnsi="Times New Roman"/>
          <w:color w:val="333333"/>
        </w:rPr>
        <w:t xml:space="preserve"> takes place in the mitochondria. Using oxygen, the proteins in the matrix of the mitochondria convert carbohydrates</w:t>
      </w:r>
      <w:r w:rsidR="00AE0384" w:rsidRPr="00631B9C">
        <w:rPr>
          <w:rFonts w:ascii="Times New Roman" w:hAnsi="Times New Roman"/>
          <w:color w:val="333333"/>
        </w:rPr>
        <w:t xml:space="preserve"> (sugars)</w:t>
      </w:r>
      <w:r w:rsidRPr="00631B9C">
        <w:rPr>
          <w:rFonts w:ascii="Times New Roman" w:hAnsi="Times New Roman"/>
          <w:color w:val="333333"/>
        </w:rPr>
        <w:t>, fats an</w:t>
      </w:r>
      <w:r w:rsidR="00BF3795">
        <w:rPr>
          <w:rFonts w:ascii="Times New Roman" w:hAnsi="Times New Roman"/>
          <w:color w:val="333333"/>
        </w:rPr>
        <w:t>d proteins to organic molecules</w:t>
      </w:r>
      <w:r w:rsidRPr="00631B9C">
        <w:rPr>
          <w:rFonts w:ascii="Times New Roman" w:hAnsi="Times New Roman"/>
          <w:color w:val="333333"/>
        </w:rPr>
        <w:t xml:space="preserve"> (</w:t>
      </w:r>
      <w:proofErr w:type="spellStart"/>
      <w:r w:rsidRPr="00631B9C">
        <w:rPr>
          <w:rFonts w:ascii="Times New Roman" w:hAnsi="Times New Roman"/>
          <w:color w:val="333333"/>
        </w:rPr>
        <w:t>Shrratt</w:t>
      </w:r>
      <w:proofErr w:type="spellEnd"/>
      <w:r w:rsidRPr="00631B9C">
        <w:rPr>
          <w:rFonts w:ascii="Times New Roman" w:hAnsi="Times New Roman"/>
          <w:color w:val="333333"/>
        </w:rPr>
        <w:t>, 1990). These organic molecules are then chemically digested in what is known as the citric acid cycle, releasing water and carbon dioxide. Essentially, the mitochondria are the major reason why we breathe in oxygen and breathe out carbon dioxide (</w:t>
      </w:r>
      <w:proofErr w:type="spellStart"/>
      <w:r w:rsidRPr="00631B9C">
        <w:rPr>
          <w:rFonts w:ascii="Times New Roman" w:hAnsi="Times New Roman"/>
          <w:color w:val="333333"/>
        </w:rPr>
        <w:t>Shrratt</w:t>
      </w:r>
      <w:proofErr w:type="spellEnd"/>
      <w:r w:rsidRPr="00631B9C">
        <w:rPr>
          <w:rFonts w:ascii="Times New Roman" w:hAnsi="Times New Roman"/>
          <w:color w:val="333333"/>
        </w:rPr>
        <w:t>, 1990).</w:t>
      </w:r>
    </w:p>
    <w:p w14:paraId="4AD63D46" w14:textId="77777777" w:rsidR="00C67EEE" w:rsidRPr="00631B9C" w:rsidRDefault="00C67EEE" w:rsidP="00C67EEE">
      <w:pPr>
        <w:pStyle w:val="NormalWeb"/>
        <w:rPr>
          <w:rFonts w:ascii="Times New Roman" w:hAnsi="Times New Roman"/>
          <w:color w:val="333333"/>
          <w:sz w:val="24"/>
          <w:szCs w:val="24"/>
        </w:rPr>
      </w:pPr>
    </w:p>
    <w:p w14:paraId="17F97EB3" w14:textId="77777777" w:rsidR="00631B9C" w:rsidRPr="00631B9C" w:rsidRDefault="00631B9C" w:rsidP="00C67EEE">
      <w:pPr>
        <w:pStyle w:val="NormalWeb"/>
        <w:rPr>
          <w:rFonts w:ascii="Times New Roman" w:hAnsi="Times New Roman"/>
          <w:color w:val="333333"/>
          <w:sz w:val="24"/>
          <w:szCs w:val="24"/>
        </w:rPr>
      </w:pPr>
    </w:p>
    <w:p w14:paraId="597E4B74" w14:textId="77777777" w:rsidR="00631B9C" w:rsidRPr="00631B9C" w:rsidRDefault="00631B9C" w:rsidP="00C67EEE">
      <w:pPr>
        <w:pStyle w:val="NormalWeb"/>
        <w:rPr>
          <w:rFonts w:ascii="Times New Roman" w:hAnsi="Times New Roman"/>
          <w:color w:val="333333"/>
          <w:sz w:val="24"/>
          <w:szCs w:val="24"/>
        </w:rPr>
      </w:pPr>
    </w:p>
    <w:p w14:paraId="5D218458" w14:textId="77777777" w:rsidR="00631B9C" w:rsidRPr="00631B9C" w:rsidRDefault="00631B9C" w:rsidP="00C67EEE">
      <w:pPr>
        <w:pStyle w:val="NormalWeb"/>
        <w:rPr>
          <w:rFonts w:ascii="Times New Roman" w:hAnsi="Times New Roman"/>
          <w:color w:val="333333"/>
          <w:sz w:val="24"/>
          <w:szCs w:val="24"/>
        </w:rPr>
      </w:pPr>
    </w:p>
    <w:p w14:paraId="69DF10B0" w14:textId="77777777" w:rsidR="00631B9C" w:rsidRDefault="00631B9C" w:rsidP="00C67EEE">
      <w:pPr>
        <w:pStyle w:val="NormalWeb"/>
        <w:rPr>
          <w:rFonts w:ascii="Times New Roman" w:hAnsi="Times New Roman"/>
          <w:color w:val="333333"/>
          <w:sz w:val="24"/>
          <w:szCs w:val="24"/>
        </w:rPr>
      </w:pPr>
    </w:p>
    <w:p w14:paraId="2D901F48" w14:textId="77777777" w:rsidR="00631B9C" w:rsidRDefault="00631B9C" w:rsidP="00C67EEE">
      <w:pPr>
        <w:pStyle w:val="NormalWeb"/>
        <w:rPr>
          <w:rFonts w:ascii="Times New Roman" w:hAnsi="Times New Roman"/>
          <w:color w:val="333333"/>
          <w:sz w:val="24"/>
          <w:szCs w:val="24"/>
        </w:rPr>
      </w:pPr>
    </w:p>
    <w:p w14:paraId="5733CEAE" w14:textId="77777777" w:rsidR="00631B9C" w:rsidRDefault="00631B9C" w:rsidP="00C67EEE">
      <w:pPr>
        <w:pStyle w:val="NormalWeb"/>
        <w:rPr>
          <w:rFonts w:ascii="Times New Roman" w:hAnsi="Times New Roman"/>
          <w:color w:val="333333"/>
          <w:sz w:val="24"/>
          <w:szCs w:val="24"/>
        </w:rPr>
      </w:pPr>
    </w:p>
    <w:p w14:paraId="4F42E973" w14:textId="77777777" w:rsidR="001239B4" w:rsidRPr="00631B9C" w:rsidRDefault="001239B4" w:rsidP="00C67EEE">
      <w:pPr>
        <w:pStyle w:val="NormalWeb"/>
        <w:rPr>
          <w:rFonts w:ascii="Times New Roman" w:hAnsi="Times New Roman"/>
          <w:color w:val="333333"/>
          <w:sz w:val="24"/>
          <w:szCs w:val="24"/>
        </w:rPr>
      </w:pPr>
      <w:bookmarkStart w:id="0" w:name="_GoBack"/>
      <w:bookmarkEnd w:id="0"/>
    </w:p>
    <w:p w14:paraId="798CCE10" w14:textId="77777777" w:rsidR="00C67EEE" w:rsidRPr="00631B9C" w:rsidRDefault="00C67EEE" w:rsidP="00C67EEE">
      <w:pPr>
        <w:pStyle w:val="NormalWeb"/>
        <w:rPr>
          <w:rFonts w:ascii="Times New Roman" w:hAnsi="Times New Roman"/>
          <w:color w:val="333333"/>
          <w:sz w:val="24"/>
          <w:szCs w:val="24"/>
        </w:rPr>
      </w:pPr>
    </w:p>
    <w:p w14:paraId="29CA2863" w14:textId="77777777" w:rsidR="00C67EEE" w:rsidRPr="00631B9C" w:rsidRDefault="00C67EEE" w:rsidP="00C67EEE">
      <w:pPr>
        <w:pStyle w:val="NormalWeb"/>
        <w:rPr>
          <w:rFonts w:ascii="Times New Roman" w:hAnsi="Times New Roman"/>
          <w:color w:val="333333"/>
          <w:sz w:val="24"/>
          <w:szCs w:val="24"/>
        </w:rPr>
      </w:pPr>
      <w:r w:rsidRPr="00631B9C">
        <w:rPr>
          <w:rStyle w:val="Strong"/>
          <w:rFonts w:ascii="Times New Roman" w:hAnsi="Times New Roman"/>
          <w:color w:val="333333"/>
          <w:sz w:val="24"/>
          <w:szCs w:val="24"/>
          <w:u w:val="single"/>
        </w:rPr>
        <w:t>Work Cited</w:t>
      </w:r>
    </w:p>
    <w:p w14:paraId="4B7C1915" w14:textId="77777777" w:rsidR="00C67EEE" w:rsidRPr="00631B9C" w:rsidRDefault="00C67EEE" w:rsidP="00631B9C">
      <w:pPr>
        <w:pStyle w:val="NormalWeb"/>
        <w:ind w:left="720" w:hanging="720"/>
        <w:rPr>
          <w:rFonts w:ascii="Times New Roman" w:hAnsi="Times New Roman"/>
          <w:color w:val="333333"/>
          <w:sz w:val="24"/>
          <w:szCs w:val="24"/>
        </w:rPr>
      </w:pPr>
      <w:r w:rsidRPr="00631B9C">
        <w:rPr>
          <w:rFonts w:ascii="Times New Roman" w:hAnsi="Times New Roman"/>
          <w:color w:val="333333"/>
          <w:sz w:val="24"/>
          <w:szCs w:val="24"/>
        </w:rPr>
        <w:t xml:space="preserve">Green, D. R., &amp; Reed, J. C. (1998). </w:t>
      </w:r>
      <w:proofErr w:type="gramStart"/>
      <w:r w:rsidRPr="00631B9C">
        <w:rPr>
          <w:rFonts w:ascii="Times New Roman" w:hAnsi="Times New Roman"/>
          <w:color w:val="333333"/>
          <w:sz w:val="24"/>
          <w:szCs w:val="24"/>
        </w:rPr>
        <w:t>Mitochondria and apoptosis.</w:t>
      </w:r>
      <w:proofErr w:type="gramEnd"/>
      <w:r w:rsidRPr="00631B9C">
        <w:rPr>
          <w:rFonts w:ascii="Times New Roman" w:hAnsi="Times New Roman"/>
          <w:color w:val="333333"/>
          <w:sz w:val="24"/>
          <w:szCs w:val="24"/>
        </w:rPr>
        <w:t> Science</w:t>
      </w:r>
      <w:proofErr w:type="gramStart"/>
      <w:r w:rsidRPr="00631B9C">
        <w:rPr>
          <w:rFonts w:ascii="Times New Roman" w:hAnsi="Times New Roman"/>
          <w:color w:val="333333"/>
          <w:sz w:val="24"/>
          <w:szCs w:val="24"/>
        </w:rPr>
        <w:t>,281</w:t>
      </w:r>
      <w:proofErr w:type="gramEnd"/>
      <w:r w:rsidRPr="00631B9C">
        <w:rPr>
          <w:rFonts w:ascii="Times New Roman" w:hAnsi="Times New Roman"/>
          <w:color w:val="333333"/>
          <w:sz w:val="24"/>
          <w:szCs w:val="24"/>
        </w:rPr>
        <w:t>(5381), 1309.</w:t>
      </w:r>
    </w:p>
    <w:p w14:paraId="72DB2087" w14:textId="77777777" w:rsidR="00C67EEE" w:rsidRPr="00631B9C" w:rsidRDefault="00456153" w:rsidP="00631B9C">
      <w:pPr>
        <w:pStyle w:val="NormalWeb"/>
        <w:ind w:left="720" w:hanging="720"/>
        <w:rPr>
          <w:rFonts w:ascii="Times New Roman" w:hAnsi="Times New Roman"/>
          <w:color w:val="333333"/>
          <w:sz w:val="24"/>
          <w:szCs w:val="24"/>
        </w:rPr>
      </w:pPr>
      <w:proofErr w:type="spellStart"/>
      <w:proofErr w:type="gramStart"/>
      <w:r w:rsidRPr="00631B9C">
        <w:rPr>
          <w:rFonts w:ascii="Times New Roman" w:hAnsi="Times New Roman"/>
          <w:color w:val="333333"/>
          <w:sz w:val="24"/>
          <w:szCs w:val="24"/>
        </w:rPr>
        <w:t>Pilny</w:t>
      </w:r>
      <w:proofErr w:type="spellEnd"/>
      <w:r w:rsidRPr="00631B9C">
        <w:rPr>
          <w:rFonts w:ascii="Times New Roman" w:hAnsi="Times New Roman"/>
          <w:color w:val="333333"/>
          <w:sz w:val="24"/>
          <w:szCs w:val="24"/>
        </w:rPr>
        <w:t>,</w:t>
      </w:r>
      <w:r w:rsidR="00C67EEE" w:rsidRPr="00631B9C">
        <w:rPr>
          <w:rFonts w:ascii="Times New Roman" w:hAnsi="Times New Roman"/>
          <w:color w:val="333333"/>
          <w:sz w:val="24"/>
          <w:szCs w:val="24"/>
        </w:rPr>
        <w:t xml:space="preserve"> S. (2015</w:t>
      </w:r>
      <w:r w:rsidRPr="00631B9C">
        <w:rPr>
          <w:rFonts w:ascii="Times New Roman" w:hAnsi="Times New Roman"/>
          <w:color w:val="333333"/>
          <w:sz w:val="24"/>
          <w:szCs w:val="24"/>
        </w:rPr>
        <w:t>, March 30</w:t>
      </w:r>
      <w:r w:rsidR="00C67EEE" w:rsidRPr="00631B9C">
        <w:rPr>
          <w:rFonts w:ascii="Times New Roman" w:hAnsi="Times New Roman"/>
          <w:color w:val="333333"/>
          <w:sz w:val="24"/>
          <w:szCs w:val="24"/>
        </w:rPr>
        <w:t>).</w:t>
      </w:r>
      <w:proofErr w:type="gramEnd"/>
      <w:r w:rsidR="00C67EEE" w:rsidRPr="00631B9C">
        <w:rPr>
          <w:rFonts w:ascii="Times New Roman" w:hAnsi="Times New Roman"/>
          <w:color w:val="333333"/>
          <w:sz w:val="24"/>
          <w:szCs w:val="24"/>
        </w:rPr>
        <w:t xml:space="preserve"> </w:t>
      </w:r>
      <w:r w:rsidR="00C67EEE" w:rsidRPr="00631B9C">
        <w:rPr>
          <w:rFonts w:ascii="Times New Roman" w:hAnsi="Times New Roman"/>
          <w:i/>
          <w:color w:val="333333"/>
          <w:sz w:val="24"/>
          <w:szCs w:val="24"/>
        </w:rPr>
        <w:t>What are mitochondria</w:t>
      </w:r>
      <w:proofErr w:type="gramStart"/>
      <w:r w:rsidR="00C67EEE" w:rsidRPr="00631B9C">
        <w:rPr>
          <w:rFonts w:ascii="Times New Roman" w:hAnsi="Times New Roman"/>
          <w:i/>
          <w:color w:val="333333"/>
          <w:sz w:val="24"/>
          <w:szCs w:val="24"/>
        </w:rPr>
        <w:t>?</w:t>
      </w:r>
      <w:r w:rsidR="00BD202C" w:rsidRPr="00631B9C">
        <w:rPr>
          <w:rFonts w:ascii="Times New Roman" w:hAnsi="Times New Roman"/>
          <w:i/>
          <w:color w:val="333333"/>
          <w:sz w:val="24"/>
          <w:szCs w:val="24"/>
        </w:rPr>
        <w:t>.</w:t>
      </w:r>
      <w:proofErr w:type="gramEnd"/>
      <w:r w:rsidR="00C67EEE" w:rsidRPr="00631B9C">
        <w:rPr>
          <w:rFonts w:ascii="Times New Roman" w:hAnsi="Times New Roman"/>
          <w:color w:val="333333"/>
          <w:sz w:val="24"/>
          <w:szCs w:val="24"/>
        </w:rPr>
        <w:t xml:space="preserve"> Retrieved from http://www.redorbit.com/news/science/1113361438/wha-are-mitochondria-033015/</w:t>
      </w:r>
    </w:p>
    <w:p w14:paraId="5B7BDC71" w14:textId="77777777" w:rsidR="00C67EEE" w:rsidRPr="00631B9C" w:rsidRDefault="00C67EEE" w:rsidP="00631B9C">
      <w:pPr>
        <w:pStyle w:val="NormalWeb"/>
        <w:ind w:left="720" w:hanging="720"/>
        <w:rPr>
          <w:rFonts w:ascii="Times New Roman" w:hAnsi="Times New Roman"/>
          <w:color w:val="333333"/>
          <w:sz w:val="24"/>
          <w:szCs w:val="24"/>
        </w:rPr>
      </w:pPr>
      <w:proofErr w:type="spellStart"/>
      <w:r w:rsidRPr="00631B9C">
        <w:rPr>
          <w:rFonts w:ascii="Times New Roman" w:hAnsi="Times New Roman"/>
          <w:color w:val="333333"/>
          <w:sz w:val="24"/>
          <w:szCs w:val="24"/>
        </w:rPr>
        <w:t>Sherratt</w:t>
      </w:r>
      <w:proofErr w:type="spellEnd"/>
      <w:r w:rsidRPr="00631B9C">
        <w:rPr>
          <w:rFonts w:ascii="Times New Roman" w:hAnsi="Times New Roman"/>
          <w:color w:val="333333"/>
          <w:sz w:val="24"/>
          <w:szCs w:val="24"/>
        </w:rPr>
        <w:t>, H. S. (1990). Mitochondria: structure and function. </w:t>
      </w:r>
      <w:proofErr w:type="gramStart"/>
      <w:r w:rsidRPr="00631B9C">
        <w:rPr>
          <w:rFonts w:ascii="Times New Roman" w:hAnsi="Times New Roman"/>
          <w:color w:val="333333"/>
          <w:sz w:val="24"/>
          <w:szCs w:val="24"/>
        </w:rPr>
        <w:t xml:space="preserve">Revue </w:t>
      </w:r>
      <w:proofErr w:type="spellStart"/>
      <w:r w:rsidRPr="00631B9C">
        <w:rPr>
          <w:rFonts w:ascii="Times New Roman" w:hAnsi="Times New Roman"/>
          <w:color w:val="333333"/>
          <w:sz w:val="24"/>
          <w:szCs w:val="24"/>
        </w:rPr>
        <w:t>neurologique</w:t>
      </w:r>
      <w:proofErr w:type="spellEnd"/>
      <w:r w:rsidRPr="00631B9C">
        <w:rPr>
          <w:rFonts w:ascii="Times New Roman" w:hAnsi="Times New Roman"/>
          <w:color w:val="333333"/>
          <w:sz w:val="24"/>
          <w:szCs w:val="24"/>
        </w:rPr>
        <w:t>, 147(6-7), 417-430.</w:t>
      </w:r>
      <w:proofErr w:type="gramEnd"/>
    </w:p>
    <w:p w14:paraId="39C4CF91" w14:textId="77777777" w:rsidR="00C67EEE" w:rsidRPr="00631B9C" w:rsidRDefault="00C67EEE" w:rsidP="00631B9C">
      <w:pPr>
        <w:pStyle w:val="NormalWeb"/>
        <w:ind w:left="720" w:hanging="720"/>
        <w:rPr>
          <w:rFonts w:ascii="Times New Roman" w:hAnsi="Times New Roman"/>
          <w:color w:val="333333"/>
          <w:sz w:val="24"/>
          <w:szCs w:val="24"/>
        </w:rPr>
      </w:pPr>
      <w:proofErr w:type="spellStart"/>
      <w:r w:rsidRPr="00631B9C">
        <w:rPr>
          <w:rFonts w:ascii="Times New Roman" w:hAnsi="Times New Roman"/>
          <w:color w:val="333333"/>
          <w:sz w:val="24"/>
          <w:szCs w:val="24"/>
        </w:rPr>
        <w:t>Tedeschi</w:t>
      </w:r>
      <w:proofErr w:type="spellEnd"/>
      <w:r w:rsidRPr="00631B9C">
        <w:rPr>
          <w:rFonts w:ascii="Times New Roman" w:hAnsi="Times New Roman"/>
          <w:color w:val="333333"/>
          <w:sz w:val="24"/>
          <w:szCs w:val="24"/>
        </w:rPr>
        <w:t xml:space="preserve">, H. (2012). Mitochondria: structure, biogenesis and transducing functions (Vol. 4). </w:t>
      </w:r>
      <w:proofErr w:type="gramStart"/>
      <w:r w:rsidRPr="00631B9C">
        <w:rPr>
          <w:rFonts w:ascii="Times New Roman" w:hAnsi="Times New Roman"/>
          <w:color w:val="333333"/>
          <w:sz w:val="24"/>
          <w:szCs w:val="24"/>
        </w:rPr>
        <w:t>Springer Science &amp; Business Media.</w:t>
      </w:r>
      <w:proofErr w:type="gramEnd"/>
    </w:p>
    <w:p w14:paraId="4E5BB276" w14:textId="77777777" w:rsidR="003B332B" w:rsidRPr="00631B9C" w:rsidRDefault="003B332B" w:rsidP="00631B9C">
      <w:pPr>
        <w:ind w:left="720" w:hanging="720"/>
        <w:rPr>
          <w:rFonts w:ascii="Times New Roman" w:hAnsi="Times New Roman" w:cs="Times New Roman"/>
        </w:rPr>
      </w:pPr>
      <w:r w:rsidRPr="00631B9C">
        <w:rPr>
          <w:rFonts w:ascii="Times New Roman" w:hAnsi="Times New Roman" w:cs="Times New Roman"/>
        </w:rPr>
        <w:t>Understanding Evolution. (2016)</w:t>
      </w:r>
      <w:proofErr w:type="gramStart"/>
      <w:r w:rsidRPr="00631B9C">
        <w:rPr>
          <w:rFonts w:ascii="Times New Roman" w:hAnsi="Times New Roman" w:cs="Times New Roman"/>
        </w:rPr>
        <w:t xml:space="preserve">. </w:t>
      </w:r>
      <w:r w:rsidRPr="00631B9C">
        <w:rPr>
          <w:rFonts w:ascii="Times New Roman" w:hAnsi="Times New Roman" w:cs="Times New Roman"/>
          <w:i/>
        </w:rPr>
        <w:t>Evidence for endosymbiosis.</w:t>
      </w:r>
      <w:proofErr w:type="gramEnd"/>
      <w:r w:rsidRPr="00631B9C">
        <w:rPr>
          <w:rFonts w:ascii="Times New Roman" w:hAnsi="Times New Roman" w:cs="Times New Roman"/>
        </w:rPr>
        <w:t xml:space="preserve"> Retrieved from http://evolution.berkeley.edu/evolibrary/article/_0_0/endosymbiosis_04</w:t>
      </w:r>
    </w:p>
    <w:p w14:paraId="2EDA28F8" w14:textId="77777777" w:rsidR="00F62C03" w:rsidRPr="00631B9C" w:rsidRDefault="00C67EEE" w:rsidP="00631B9C">
      <w:pPr>
        <w:pStyle w:val="NormalWeb"/>
        <w:ind w:left="720" w:hanging="720"/>
        <w:rPr>
          <w:rFonts w:ascii="Times New Roman" w:hAnsi="Times New Roman"/>
          <w:color w:val="333333"/>
          <w:sz w:val="24"/>
          <w:szCs w:val="24"/>
        </w:rPr>
      </w:pPr>
      <w:proofErr w:type="spellStart"/>
      <w:proofErr w:type="gramStart"/>
      <w:r w:rsidRPr="00631B9C">
        <w:rPr>
          <w:rFonts w:ascii="Times New Roman" w:hAnsi="Times New Roman"/>
          <w:color w:val="333333"/>
          <w:sz w:val="24"/>
          <w:szCs w:val="24"/>
        </w:rPr>
        <w:t>Zimorski</w:t>
      </w:r>
      <w:proofErr w:type="spellEnd"/>
      <w:r w:rsidRPr="00631B9C">
        <w:rPr>
          <w:rFonts w:ascii="Times New Roman" w:hAnsi="Times New Roman"/>
          <w:color w:val="333333"/>
          <w:sz w:val="24"/>
          <w:szCs w:val="24"/>
        </w:rPr>
        <w:t>, V., Ku, C., Martin, W. F., &amp; Gould, S. B. (2014).</w:t>
      </w:r>
      <w:proofErr w:type="gramEnd"/>
      <w:r w:rsidRPr="00631B9C">
        <w:rPr>
          <w:rFonts w:ascii="Times New Roman" w:hAnsi="Times New Roman"/>
          <w:color w:val="333333"/>
          <w:sz w:val="24"/>
          <w:szCs w:val="24"/>
        </w:rPr>
        <w:t xml:space="preserve"> </w:t>
      </w:r>
      <w:proofErr w:type="spellStart"/>
      <w:proofErr w:type="gramStart"/>
      <w:r w:rsidRPr="00631B9C">
        <w:rPr>
          <w:rFonts w:ascii="Times New Roman" w:hAnsi="Times New Roman"/>
          <w:color w:val="333333"/>
          <w:sz w:val="24"/>
          <w:szCs w:val="24"/>
        </w:rPr>
        <w:t>Endosymbiotic</w:t>
      </w:r>
      <w:proofErr w:type="spellEnd"/>
      <w:r w:rsidRPr="00631B9C">
        <w:rPr>
          <w:rFonts w:ascii="Times New Roman" w:hAnsi="Times New Roman"/>
          <w:color w:val="333333"/>
          <w:sz w:val="24"/>
          <w:szCs w:val="24"/>
        </w:rPr>
        <w:t xml:space="preserve"> theory for organelle origins.</w:t>
      </w:r>
      <w:proofErr w:type="gramEnd"/>
      <w:r w:rsidRPr="00631B9C">
        <w:rPr>
          <w:rFonts w:ascii="Times New Roman" w:hAnsi="Times New Roman"/>
          <w:color w:val="333333"/>
          <w:sz w:val="24"/>
          <w:szCs w:val="24"/>
        </w:rPr>
        <w:t> </w:t>
      </w:r>
      <w:proofErr w:type="gramStart"/>
      <w:r w:rsidRPr="00631B9C">
        <w:rPr>
          <w:rFonts w:ascii="Times New Roman" w:hAnsi="Times New Roman"/>
          <w:color w:val="333333"/>
          <w:sz w:val="24"/>
          <w:szCs w:val="24"/>
        </w:rPr>
        <w:t>Current opinion in microbiology, 22, 38-48.</w:t>
      </w:r>
      <w:proofErr w:type="gramEnd"/>
    </w:p>
    <w:sectPr w:rsidR="00F62C03" w:rsidRPr="00631B9C" w:rsidSect="009946FA">
      <w:headerReference w:type="default" r:id="rId10"/>
      <w:pgSz w:w="12240" w:h="15840"/>
      <w:pgMar w:top="1361" w:right="1361" w:bottom="1361" w:left="1361" w:header="708" w:footer="708" w:gutter="0"/>
      <w:pgBorders w:offsetFrom="page">
        <w:top w:val="thinThickSmallGap" w:sz="24" w:space="18" w:color="auto"/>
        <w:left w:val="thinThickSmallGap" w:sz="24" w:space="31" w:color="auto"/>
        <w:bottom w:val="thickThinSmallGap" w:sz="24" w:space="18" w:color="auto"/>
        <w:right w:val="thickThinSmallGap" w:sz="24" w:space="31"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C45BB" w14:textId="77777777" w:rsidR="009946FA" w:rsidRDefault="009946FA" w:rsidP="009946FA">
      <w:r>
        <w:separator/>
      </w:r>
    </w:p>
  </w:endnote>
  <w:endnote w:type="continuationSeparator" w:id="0">
    <w:p w14:paraId="57251D90" w14:textId="77777777" w:rsidR="009946FA" w:rsidRDefault="009946FA" w:rsidP="0099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45108" w14:textId="77777777" w:rsidR="009946FA" w:rsidRDefault="009946FA" w:rsidP="009946FA">
      <w:r>
        <w:separator/>
      </w:r>
    </w:p>
  </w:footnote>
  <w:footnote w:type="continuationSeparator" w:id="0">
    <w:p w14:paraId="358D6F5F" w14:textId="77777777" w:rsidR="009946FA" w:rsidRDefault="009946FA" w:rsidP="009946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C789D" w14:textId="0763735C" w:rsidR="009946FA" w:rsidRDefault="009946FA" w:rsidP="009946FA">
    <w:pPr>
      <w:pStyle w:val="Header"/>
      <w:jc w:val="center"/>
    </w:pPr>
    <w:r>
      <w:t>Arash F</w:t>
    </w:r>
    <w:r w:rsidR="00F56A60">
      <w:t>arhadian #42207126 – Definition</w:t>
    </w:r>
    <w:r>
      <w:t xml:space="preserve"> Assignment – ENGL 301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EEE"/>
    <w:rsid w:val="001239B4"/>
    <w:rsid w:val="002274BB"/>
    <w:rsid w:val="003B332B"/>
    <w:rsid w:val="003F4152"/>
    <w:rsid w:val="00456153"/>
    <w:rsid w:val="00631B9C"/>
    <w:rsid w:val="00694C35"/>
    <w:rsid w:val="009946FA"/>
    <w:rsid w:val="00AB6311"/>
    <w:rsid w:val="00AE0384"/>
    <w:rsid w:val="00BD202C"/>
    <w:rsid w:val="00BF3795"/>
    <w:rsid w:val="00C67EEE"/>
    <w:rsid w:val="00E36B27"/>
    <w:rsid w:val="00F56A60"/>
    <w:rsid w:val="00F6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7589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7EE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67EEE"/>
    <w:rPr>
      <w:b/>
      <w:bCs/>
    </w:rPr>
  </w:style>
  <w:style w:type="paragraph" w:styleId="BalloonText">
    <w:name w:val="Balloon Text"/>
    <w:basedOn w:val="Normal"/>
    <w:link w:val="BalloonTextChar"/>
    <w:uiPriority w:val="99"/>
    <w:semiHidden/>
    <w:unhideWhenUsed/>
    <w:rsid w:val="00C67E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EEE"/>
    <w:rPr>
      <w:rFonts w:ascii="Lucida Grande" w:hAnsi="Lucida Grande" w:cs="Lucida Grande"/>
      <w:sz w:val="18"/>
      <w:szCs w:val="18"/>
    </w:rPr>
  </w:style>
  <w:style w:type="paragraph" w:styleId="Header">
    <w:name w:val="header"/>
    <w:basedOn w:val="Normal"/>
    <w:link w:val="HeaderChar"/>
    <w:uiPriority w:val="99"/>
    <w:unhideWhenUsed/>
    <w:rsid w:val="009946FA"/>
    <w:pPr>
      <w:tabs>
        <w:tab w:val="center" w:pos="4320"/>
        <w:tab w:val="right" w:pos="8640"/>
      </w:tabs>
    </w:pPr>
  </w:style>
  <w:style w:type="character" w:customStyle="1" w:styleId="HeaderChar">
    <w:name w:val="Header Char"/>
    <w:basedOn w:val="DefaultParagraphFont"/>
    <w:link w:val="Header"/>
    <w:uiPriority w:val="99"/>
    <w:rsid w:val="009946FA"/>
  </w:style>
  <w:style w:type="paragraph" w:styleId="Footer">
    <w:name w:val="footer"/>
    <w:basedOn w:val="Normal"/>
    <w:link w:val="FooterChar"/>
    <w:uiPriority w:val="99"/>
    <w:unhideWhenUsed/>
    <w:rsid w:val="009946FA"/>
    <w:pPr>
      <w:tabs>
        <w:tab w:val="center" w:pos="4320"/>
        <w:tab w:val="right" w:pos="8640"/>
      </w:tabs>
    </w:pPr>
  </w:style>
  <w:style w:type="character" w:customStyle="1" w:styleId="FooterChar">
    <w:name w:val="Footer Char"/>
    <w:basedOn w:val="DefaultParagraphFont"/>
    <w:link w:val="Footer"/>
    <w:uiPriority w:val="99"/>
    <w:rsid w:val="009946F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7EE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67EEE"/>
    <w:rPr>
      <w:b/>
      <w:bCs/>
    </w:rPr>
  </w:style>
  <w:style w:type="paragraph" w:styleId="BalloonText">
    <w:name w:val="Balloon Text"/>
    <w:basedOn w:val="Normal"/>
    <w:link w:val="BalloonTextChar"/>
    <w:uiPriority w:val="99"/>
    <w:semiHidden/>
    <w:unhideWhenUsed/>
    <w:rsid w:val="00C67E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EEE"/>
    <w:rPr>
      <w:rFonts w:ascii="Lucida Grande" w:hAnsi="Lucida Grande" w:cs="Lucida Grande"/>
      <w:sz w:val="18"/>
      <w:szCs w:val="18"/>
    </w:rPr>
  </w:style>
  <w:style w:type="paragraph" w:styleId="Header">
    <w:name w:val="header"/>
    <w:basedOn w:val="Normal"/>
    <w:link w:val="HeaderChar"/>
    <w:uiPriority w:val="99"/>
    <w:unhideWhenUsed/>
    <w:rsid w:val="009946FA"/>
    <w:pPr>
      <w:tabs>
        <w:tab w:val="center" w:pos="4320"/>
        <w:tab w:val="right" w:pos="8640"/>
      </w:tabs>
    </w:pPr>
  </w:style>
  <w:style w:type="character" w:customStyle="1" w:styleId="HeaderChar">
    <w:name w:val="Header Char"/>
    <w:basedOn w:val="DefaultParagraphFont"/>
    <w:link w:val="Header"/>
    <w:uiPriority w:val="99"/>
    <w:rsid w:val="009946FA"/>
  </w:style>
  <w:style w:type="paragraph" w:styleId="Footer">
    <w:name w:val="footer"/>
    <w:basedOn w:val="Normal"/>
    <w:link w:val="FooterChar"/>
    <w:uiPriority w:val="99"/>
    <w:unhideWhenUsed/>
    <w:rsid w:val="009946FA"/>
    <w:pPr>
      <w:tabs>
        <w:tab w:val="center" w:pos="4320"/>
        <w:tab w:val="right" w:pos="8640"/>
      </w:tabs>
    </w:pPr>
  </w:style>
  <w:style w:type="character" w:customStyle="1" w:styleId="FooterChar">
    <w:name w:val="Footer Char"/>
    <w:basedOn w:val="DefaultParagraphFont"/>
    <w:link w:val="Footer"/>
    <w:uiPriority w:val="99"/>
    <w:rsid w:val="00994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2962">
      <w:bodyDiv w:val="1"/>
      <w:marLeft w:val="0"/>
      <w:marRight w:val="0"/>
      <w:marTop w:val="0"/>
      <w:marBottom w:val="0"/>
      <w:divBdr>
        <w:top w:val="none" w:sz="0" w:space="0" w:color="auto"/>
        <w:left w:val="none" w:sz="0" w:space="0" w:color="auto"/>
        <w:bottom w:val="none" w:sz="0" w:space="0" w:color="auto"/>
        <w:right w:val="none" w:sz="0" w:space="0" w:color="auto"/>
      </w:divBdr>
    </w:div>
    <w:div w:id="18302464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3EA65-99AF-CC45-B609-DC1818DF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768</Words>
  <Characters>4383</Characters>
  <Application>Microsoft Macintosh Word</Application>
  <DocSecurity>0</DocSecurity>
  <Lines>36</Lines>
  <Paragraphs>10</Paragraphs>
  <ScaleCrop>false</ScaleCrop>
  <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Arash Farhadian</dc:creator>
  <cp:keywords/>
  <dc:description/>
  <cp:lastModifiedBy>Arash Farhadian</cp:lastModifiedBy>
  <cp:revision>4</cp:revision>
  <cp:lastPrinted>2016-12-12T03:35:00Z</cp:lastPrinted>
  <dcterms:created xsi:type="dcterms:W3CDTF">2016-12-12T03:35:00Z</dcterms:created>
  <dcterms:modified xsi:type="dcterms:W3CDTF">2016-12-12T03:36:00Z</dcterms:modified>
</cp:coreProperties>
</file>