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3E5B" w14:textId="77777777" w:rsidR="009403E9" w:rsidRPr="009C796B" w:rsidRDefault="00AD5E75">
      <w:pPr>
        <w:rPr>
          <w:sz w:val="28"/>
        </w:rPr>
      </w:pPr>
      <w:r w:rsidRPr="009C796B">
        <w:rPr>
          <w:noProof/>
        </w:rPr>
        <w:drawing>
          <wp:anchor distT="0" distB="0" distL="114300" distR="114300" simplePos="0" relativeHeight="251663360" behindDoc="1" locked="0" layoutInCell="1" allowOverlap="1" wp14:anchorId="7C0E9D2D" wp14:editId="4E824483">
            <wp:simplePos x="0" y="0"/>
            <wp:positionH relativeFrom="margin">
              <wp:align>right</wp:align>
            </wp:positionH>
            <wp:positionV relativeFrom="paragraph">
              <wp:posOffset>-957234</wp:posOffset>
            </wp:positionV>
            <wp:extent cx="1721872" cy="1502999"/>
            <wp:effectExtent l="0" t="0" r="0" b="254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4DD9D3C-4177-4267-88E5-0F4FB54E22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84DD9D3C-4177-4267-88E5-0F4FB54E22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72" cy="15029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3E9" w:rsidRPr="009C796B">
        <w:rPr>
          <w:b/>
          <w:sz w:val="28"/>
        </w:rPr>
        <w:t>Nursing Positions and Qualifications</w:t>
      </w:r>
      <w:r w:rsidR="009403E9" w:rsidRPr="009C796B">
        <w:rPr>
          <w:sz w:val="28"/>
        </w:rPr>
        <w:t>:</w:t>
      </w:r>
      <w:r w:rsidRPr="009C796B">
        <w:t xml:space="preserve"> </w:t>
      </w:r>
    </w:p>
    <w:p w14:paraId="6E2E7D82" w14:textId="7F410AED" w:rsidR="006D0092" w:rsidRDefault="007343F7" w:rsidP="00F9104F">
      <w:pPr>
        <w:rPr>
          <w:b/>
        </w:rPr>
      </w:pPr>
      <w:r>
        <w:rPr>
          <w:b/>
        </w:rPr>
        <w:t xml:space="preserve">RN </w:t>
      </w:r>
      <w:r w:rsidR="006D0092">
        <w:rPr>
          <w:b/>
        </w:rPr>
        <w:t>New Grad Guarantee:</w:t>
      </w:r>
    </w:p>
    <w:p w14:paraId="6ED354AD" w14:textId="23A5D33D" w:rsidR="006D0092" w:rsidRDefault="006D0092" w:rsidP="006D0092">
      <w:pPr>
        <w:pStyle w:val="ListParagraph"/>
        <w:numPr>
          <w:ilvl w:val="0"/>
          <w:numId w:val="15"/>
        </w:numPr>
      </w:pPr>
      <w:r w:rsidRPr="006D0092">
        <w:rPr>
          <w:b/>
        </w:rPr>
        <w:t xml:space="preserve">Description: </w:t>
      </w:r>
      <w:r>
        <w:t xml:space="preserve">work as a nurse for an extended orientation period of 12 weeks with an </w:t>
      </w:r>
      <w:r w:rsidR="00EF2B96">
        <w:t xml:space="preserve">guaranteed </w:t>
      </w:r>
      <w:r>
        <w:t>opportunity to bridge into full-time employment to meet your nursing goals faster.</w:t>
      </w:r>
    </w:p>
    <w:p w14:paraId="756DB831" w14:textId="1FCB200F" w:rsidR="006D0092" w:rsidRPr="006D0092" w:rsidRDefault="006D0092" w:rsidP="006D0092">
      <w:pPr>
        <w:pStyle w:val="ListParagraph"/>
        <w:numPr>
          <w:ilvl w:val="0"/>
          <w:numId w:val="15"/>
        </w:numPr>
      </w:pPr>
      <w:r>
        <w:rPr>
          <w:b/>
        </w:rPr>
        <w:t>Qualifications:</w:t>
      </w:r>
    </w:p>
    <w:p w14:paraId="5FD560D4" w14:textId="1F010D10" w:rsidR="006D0092" w:rsidRPr="006D0092" w:rsidRDefault="006D0092" w:rsidP="006D0092">
      <w:pPr>
        <w:pStyle w:val="ListParagraph"/>
        <w:numPr>
          <w:ilvl w:val="1"/>
          <w:numId w:val="15"/>
        </w:numPr>
      </w:pPr>
      <w:r w:rsidRPr="006D0092">
        <w:t>Registration with the College of Nurses of Ontario within the last twelve months</w:t>
      </w:r>
    </w:p>
    <w:p w14:paraId="17F09663" w14:textId="45B18DA8" w:rsidR="006D0092" w:rsidRPr="006D0092" w:rsidRDefault="006D0092" w:rsidP="006D0092">
      <w:pPr>
        <w:pStyle w:val="ListParagraph"/>
        <w:numPr>
          <w:ilvl w:val="1"/>
          <w:numId w:val="15"/>
        </w:numPr>
      </w:pPr>
      <w:r w:rsidRPr="006D0092">
        <w:t>Competent to perform CPR at the Basic Cardiac Life Support Level.</w:t>
      </w:r>
    </w:p>
    <w:p w14:paraId="03C600A0" w14:textId="24C3F7A1" w:rsidR="006D0092" w:rsidRPr="006D0092" w:rsidRDefault="006D0092" w:rsidP="006D0092">
      <w:pPr>
        <w:pStyle w:val="ListParagraph"/>
        <w:numPr>
          <w:ilvl w:val="1"/>
          <w:numId w:val="15"/>
        </w:numPr>
      </w:pPr>
      <w:r w:rsidRPr="006D0092">
        <w:t>Proven ability to work in acute medicine or surgery inpatient unit</w:t>
      </w:r>
    </w:p>
    <w:p w14:paraId="5B12B9E3" w14:textId="5E7CE8F9" w:rsidR="006D0092" w:rsidRPr="006D0092" w:rsidRDefault="006D0092" w:rsidP="006D0092">
      <w:pPr>
        <w:pStyle w:val="ListParagraph"/>
        <w:numPr>
          <w:ilvl w:val="1"/>
          <w:numId w:val="15"/>
        </w:numPr>
      </w:pPr>
      <w:r w:rsidRPr="006D0092">
        <w:t>Successful completion of CCU 1 (or equivalent) or agreement to complete within 6 months</w:t>
      </w:r>
    </w:p>
    <w:p w14:paraId="5FBF2666" w14:textId="77777777" w:rsidR="00D071F3" w:rsidRDefault="00D071F3" w:rsidP="00D071F3">
      <w:pPr>
        <w:rPr>
          <w:b/>
        </w:rPr>
      </w:pPr>
      <w:r>
        <w:rPr>
          <w:b/>
        </w:rPr>
        <w:t xml:space="preserve">RN </w:t>
      </w:r>
      <w:proofErr w:type="spellStart"/>
      <w:r>
        <w:rPr>
          <w:b/>
        </w:rPr>
        <w:t>Enroute</w:t>
      </w:r>
      <w:proofErr w:type="spellEnd"/>
      <w:r>
        <w:rPr>
          <w:b/>
        </w:rPr>
        <w:t xml:space="preserve"> to OR – A Perioperative Sponsorship: FT/PT</w:t>
      </w:r>
    </w:p>
    <w:p w14:paraId="433112D6" w14:textId="77777777" w:rsidR="00D071F3" w:rsidRDefault="00D071F3" w:rsidP="00D071F3">
      <w:pPr>
        <w:pStyle w:val="ListParagraph"/>
        <w:numPr>
          <w:ilvl w:val="0"/>
          <w:numId w:val="16"/>
        </w:numPr>
        <w:spacing w:line="256" w:lineRule="auto"/>
        <w:rPr>
          <w:b/>
        </w:rPr>
      </w:pPr>
      <w:r>
        <w:rPr>
          <w:b/>
        </w:rPr>
        <w:t>Description:</w:t>
      </w:r>
      <w:r>
        <w:t xml:space="preserve"> Scarborough Health Network surgical program is offering a sponsorship opportunity to Registered Nurses interested in the Operating Room who are registered with the College of Nurses of Ontario (CNO). Selected candidates will attend a full-time Operating Room course. This course would include theory, 2 observation days and 5 weeks of scrubbing and circulating with a preceptor </w:t>
      </w:r>
    </w:p>
    <w:p w14:paraId="4CAC7847" w14:textId="77777777" w:rsidR="00D071F3" w:rsidRDefault="00D071F3" w:rsidP="00D071F3">
      <w:pPr>
        <w:pStyle w:val="ListParagraph"/>
        <w:numPr>
          <w:ilvl w:val="0"/>
          <w:numId w:val="16"/>
        </w:numPr>
        <w:spacing w:line="256" w:lineRule="auto"/>
        <w:rPr>
          <w:b/>
        </w:rPr>
      </w:pPr>
      <w:r>
        <w:rPr>
          <w:b/>
        </w:rPr>
        <w:t>Qualifications:</w:t>
      </w:r>
    </w:p>
    <w:p w14:paraId="0F8F2226" w14:textId="77777777" w:rsidR="00D071F3" w:rsidRDefault="00D071F3" w:rsidP="00D071F3">
      <w:pPr>
        <w:pStyle w:val="ListParagraph"/>
        <w:numPr>
          <w:ilvl w:val="1"/>
          <w:numId w:val="16"/>
        </w:numPr>
        <w:spacing w:line="256" w:lineRule="auto"/>
      </w:pPr>
      <w:r>
        <w:rPr>
          <w:lang w:val="en-CA"/>
        </w:rPr>
        <w:t>Current RN Certificate of Registration from the College of Nurses of Ontario</w:t>
      </w:r>
    </w:p>
    <w:p w14:paraId="30164684" w14:textId="6C186FC5" w:rsidR="00D071F3" w:rsidRPr="00D071F3" w:rsidRDefault="00D071F3" w:rsidP="00F9104F">
      <w:pPr>
        <w:pStyle w:val="ListParagraph"/>
        <w:numPr>
          <w:ilvl w:val="1"/>
          <w:numId w:val="16"/>
        </w:numPr>
        <w:spacing w:line="256" w:lineRule="auto"/>
      </w:pPr>
      <w:r>
        <w:rPr>
          <w:lang w:val="en-CA"/>
        </w:rPr>
        <w:t>Minimum 1 year of recent medical/surgical nursing experience (consideration will be given to new grads with recent clinical placement in acute care)</w:t>
      </w:r>
    </w:p>
    <w:p w14:paraId="02D4BFC5" w14:textId="003FF13C" w:rsidR="001B5A8A" w:rsidRDefault="001B5A8A" w:rsidP="00F9104F">
      <w:pPr>
        <w:rPr>
          <w:b/>
        </w:rPr>
      </w:pPr>
      <w:r>
        <w:rPr>
          <w:b/>
        </w:rPr>
        <w:t>RN Critical Care Sponsorship:</w:t>
      </w:r>
      <w:r w:rsidR="00B52ABF">
        <w:rPr>
          <w:b/>
        </w:rPr>
        <w:t xml:space="preserve"> FT</w:t>
      </w:r>
      <w:r w:rsidR="002861C7">
        <w:rPr>
          <w:b/>
        </w:rPr>
        <w:t>/PT</w:t>
      </w:r>
    </w:p>
    <w:p w14:paraId="36CDA57C" w14:textId="147B9A22" w:rsidR="005D51D6" w:rsidRPr="005D51D6" w:rsidRDefault="005D51D6" w:rsidP="005D51D6">
      <w:pPr>
        <w:pStyle w:val="ListParagraph"/>
        <w:numPr>
          <w:ilvl w:val="0"/>
          <w:numId w:val="1"/>
        </w:numPr>
      </w:pPr>
      <w:r w:rsidRPr="005D51D6">
        <w:rPr>
          <w:b/>
        </w:rPr>
        <w:t>Description</w:t>
      </w:r>
      <w:r>
        <w:t xml:space="preserve">: </w:t>
      </w:r>
      <w:r w:rsidR="00524BA1">
        <w:t>11</w:t>
      </w:r>
      <w:r w:rsidR="006D0092">
        <w:t>-</w:t>
      </w:r>
      <w:r w:rsidR="00524BA1">
        <w:t xml:space="preserve">week course in collaboration with Humber College </w:t>
      </w:r>
    </w:p>
    <w:p w14:paraId="0A525361" w14:textId="77777777" w:rsidR="005D51D6" w:rsidRDefault="005D51D6" w:rsidP="005D51D6">
      <w:pPr>
        <w:pStyle w:val="ListParagraph"/>
        <w:numPr>
          <w:ilvl w:val="0"/>
          <w:numId w:val="1"/>
        </w:numPr>
      </w:pPr>
      <w:r w:rsidRPr="005D51D6">
        <w:rPr>
          <w:b/>
        </w:rPr>
        <w:t>Qualifications</w:t>
      </w:r>
      <w:r>
        <w:t>:</w:t>
      </w:r>
    </w:p>
    <w:p w14:paraId="135565BD" w14:textId="77777777" w:rsidR="005D51D6" w:rsidRPr="005D51D6" w:rsidRDefault="005D51D6" w:rsidP="005D51D6">
      <w:pPr>
        <w:pStyle w:val="ListParagraph"/>
        <w:numPr>
          <w:ilvl w:val="1"/>
          <w:numId w:val="1"/>
        </w:numPr>
      </w:pPr>
      <w:r w:rsidRPr="005D51D6">
        <w:t>Current BCLS and ACLS (or willing to obtain within 6 months of employment)</w:t>
      </w:r>
    </w:p>
    <w:p w14:paraId="4E2CD1A9" w14:textId="77777777" w:rsidR="005D51D6" w:rsidRPr="005D51D6" w:rsidRDefault="005D51D6" w:rsidP="005D51D6">
      <w:pPr>
        <w:pStyle w:val="ListParagraph"/>
        <w:numPr>
          <w:ilvl w:val="1"/>
          <w:numId w:val="1"/>
        </w:numPr>
      </w:pPr>
      <w:r w:rsidRPr="005D51D6">
        <w:t>1-2 years of medical/surgical experience in an acute care setting</w:t>
      </w:r>
    </w:p>
    <w:p w14:paraId="28741D9B" w14:textId="77777777" w:rsidR="00F9104F" w:rsidRDefault="009403E9" w:rsidP="00F9104F">
      <w:r w:rsidRPr="009403E9">
        <w:rPr>
          <w:b/>
        </w:rPr>
        <w:t>RN PACU</w:t>
      </w:r>
      <w:r w:rsidR="00AD5E75">
        <w:t xml:space="preserve"> </w:t>
      </w:r>
      <w:r w:rsidR="00AD5E75" w:rsidRPr="00AD5E75">
        <w:rPr>
          <w:b/>
        </w:rPr>
        <w:t>and Same Day Surgery:</w:t>
      </w:r>
      <w:r w:rsidR="001B5A8A">
        <w:rPr>
          <w:b/>
        </w:rPr>
        <w:t xml:space="preserve"> </w:t>
      </w:r>
      <w:r w:rsidR="005D51D6">
        <w:rPr>
          <w:b/>
        </w:rPr>
        <w:t>FT/PT</w:t>
      </w:r>
    </w:p>
    <w:p w14:paraId="09A09BA7" w14:textId="77777777" w:rsidR="00F9104F" w:rsidRDefault="009403E9" w:rsidP="00F9104F">
      <w:pPr>
        <w:pStyle w:val="ListParagraph"/>
        <w:numPr>
          <w:ilvl w:val="0"/>
          <w:numId w:val="6"/>
        </w:numPr>
      </w:pPr>
      <w:r w:rsidRPr="009403E9">
        <w:t>Advanced Cardiac Life Support (ACLS) plus PALS (</w:t>
      </w:r>
      <w:proofErr w:type="spellStart"/>
      <w:r w:rsidRPr="009403E9">
        <w:t>Paediatric</w:t>
      </w:r>
      <w:proofErr w:type="spellEnd"/>
      <w:r w:rsidRPr="009403E9">
        <w:t xml:space="preserve"> Advanced Life Support)</w:t>
      </w:r>
    </w:p>
    <w:p w14:paraId="71800F0F" w14:textId="77777777" w:rsidR="00F9104F" w:rsidRDefault="009403E9" w:rsidP="00F9104F">
      <w:pPr>
        <w:pStyle w:val="ListParagraph"/>
        <w:numPr>
          <w:ilvl w:val="0"/>
          <w:numId w:val="6"/>
        </w:numPr>
      </w:pPr>
      <w:r w:rsidRPr="009403E9">
        <w:t>Critical Care Course required</w:t>
      </w:r>
    </w:p>
    <w:p w14:paraId="58CEB7E5" w14:textId="77777777" w:rsidR="00F9104F" w:rsidRDefault="009403E9" w:rsidP="00F9104F">
      <w:pPr>
        <w:pStyle w:val="ListParagraph"/>
        <w:numPr>
          <w:ilvl w:val="0"/>
          <w:numId w:val="6"/>
        </w:numPr>
      </w:pPr>
      <w:r w:rsidRPr="009403E9">
        <w:t>2 years recent critical care experience in an acute care setting</w:t>
      </w:r>
    </w:p>
    <w:p w14:paraId="0D71B95E" w14:textId="77777777" w:rsidR="00F9104F" w:rsidRDefault="009403E9" w:rsidP="00F9104F">
      <w:pPr>
        <w:pStyle w:val="ListParagraph"/>
        <w:numPr>
          <w:ilvl w:val="0"/>
          <w:numId w:val="6"/>
        </w:numPr>
      </w:pPr>
      <w:r w:rsidRPr="009403E9">
        <w:t>Current PACU experience</w:t>
      </w:r>
    </w:p>
    <w:p w14:paraId="5EE0F136" w14:textId="77777777" w:rsidR="009403E9" w:rsidRDefault="00B93566" w:rsidP="00F9104F">
      <w:pPr>
        <w:pStyle w:val="ListParagraph"/>
        <w:numPr>
          <w:ilvl w:val="0"/>
          <w:numId w:val="6"/>
        </w:numPr>
      </w:pPr>
      <w:r>
        <w:t>C</w:t>
      </w:r>
      <w:r w:rsidR="009403E9" w:rsidRPr="009403E9">
        <w:t>ritical care skills and concepts of Peri-operative care including cardiac monitoring, respiratory, and neurological signs</w:t>
      </w:r>
    </w:p>
    <w:p w14:paraId="769288F1" w14:textId="77777777" w:rsidR="009403E9" w:rsidRPr="009403E9" w:rsidRDefault="009403E9" w:rsidP="009403E9">
      <w:pPr>
        <w:rPr>
          <w:b/>
        </w:rPr>
      </w:pPr>
      <w:r w:rsidRPr="009403E9">
        <w:t xml:space="preserve"> </w:t>
      </w:r>
      <w:r w:rsidR="00FA2079" w:rsidRPr="00FA2079">
        <w:rPr>
          <w:b/>
        </w:rPr>
        <w:t xml:space="preserve">RN and RPN </w:t>
      </w:r>
      <w:r w:rsidRPr="00FA2079">
        <w:rPr>
          <w:b/>
        </w:rPr>
        <w:t>Medicine</w:t>
      </w:r>
      <w:r w:rsidRPr="009403E9">
        <w:rPr>
          <w:b/>
        </w:rPr>
        <w:t xml:space="preserve">: </w:t>
      </w:r>
      <w:r w:rsidR="005D51D6">
        <w:rPr>
          <w:b/>
        </w:rPr>
        <w:t>FT/PT</w:t>
      </w:r>
    </w:p>
    <w:p w14:paraId="6E9C8E11" w14:textId="77777777" w:rsidR="009403E9" w:rsidRDefault="004A59BE" w:rsidP="009403E9">
      <w:pPr>
        <w:pStyle w:val="ListParagraph"/>
        <w:numPr>
          <w:ilvl w:val="0"/>
          <w:numId w:val="1"/>
        </w:numPr>
      </w:pPr>
      <w:r>
        <w:t>Asset: inpatient medicine experience</w:t>
      </w:r>
    </w:p>
    <w:p w14:paraId="07032095" w14:textId="77777777" w:rsidR="009403E9" w:rsidRDefault="00FA2079" w:rsidP="009403E9">
      <w:r>
        <w:rPr>
          <w:b/>
        </w:rPr>
        <w:t xml:space="preserve">RN and RPN </w:t>
      </w:r>
      <w:r w:rsidR="009403E9" w:rsidRPr="009403E9">
        <w:rPr>
          <w:b/>
        </w:rPr>
        <w:t>Emergency Departmen</w:t>
      </w:r>
      <w:r w:rsidR="00B52ABF">
        <w:rPr>
          <w:b/>
        </w:rPr>
        <w:t>t: FT/PT</w:t>
      </w:r>
    </w:p>
    <w:p w14:paraId="1E05B817" w14:textId="77777777" w:rsidR="0076184A" w:rsidRDefault="009403E9" w:rsidP="009403E9">
      <w:pPr>
        <w:pStyle w:val="ListParagraph"/>
        <w:numPr>
          <w:ilvl w:val="0"/>
          <w:numId w:val="1"/>
        </w:numPr>
      </w:pPr>
      <w:r w:rsidRPr="009403E9">
        <w:lastRenderedPageBreak/>
        <w:t xml:space="preserve">Current ACLS </w:t>
      </w:r>
      <w:r w:rsidR="0076184A">
        <w:t xml:space="preserve">and PALS </w:t>
      </w:r>
      <w:r w:rsidRPr="009403E9">
        <w:t>certification or within 6 months of hire</w:t>
      </w:r>
      <w:r w:rsidR="0076184A" w:rsidRPr="009403E9">
        <w:t xml:space="preserve"> </w:t>
      </w:r>
    </w:p>
    <w:p w14:paraId="5C741A87" w14:textId="77777777" w:rsidR="0076184A" w:rsidRDefault="009403E9" w:rsidP="009403E9">
      <w:pPr>
        <w:pStyle w:val="ListParagraph"/>
        <w:numPr>
          <w:ilvl w:val="0"/>
          <w:numId w:val="1"/>
        </w:numPr>
      </w:pPr>
      <w:r w:rsidRPr="009403E9">
        <w:t>Non-Violent Crisis Intervention (CPI) Certification within 6 months of hire</w:t>
      </w:r>
    </w:p>
    <w:p w14:paraId="6D2A9484" w14:textId="77777777" w:rsidR="0076184A" w:rsidRDefault="009403E9" w:rsidP="009403E9">
      <w:pPr>
        <w:pStyle w:val="ListParagraph"/>
        <w:numPr>
          <w:ilvl w:val="0"/>
          <w:numId w:val="1"/>
        </w:numPr>
      </w:pPr>
      <w:r w:rsidRPr="009403E9">
        <w:t>Coronary Care 1 certificate or within 6 months of hire</w:t>
      </w:r>
    </w:p>
    <w:p w14:paraId="1590863D" w14:textId="77777777" w:rsidR="0076184A" w:rsidRDefault="009403E9" w:rsidP="0076184A">
      <w:pPr>
        <w:pStyle w:val="ListParagraph"/>
        <w:numPr>
          <w:ilvl w:val="0"/>
          <w:numId w:val="1"/>
        </w:numPr>
      </w:pPr>
      <w:r w:rsidRPr="009403E9">
        <w:t>Minimum of (1) year of current Emergency and/or (2) years current Medical/Surgical nursing experience</w:t>
      </w:r>
    </w:p>
    <w:p w14:paraId="647A966B" w14:textId="77777777" w:rsidR="00A11BCD" w:rsidRDefault="00A11BCD" w:rsidP="00A11BCD">
      <w:r w:rsidRPr="00F9104F">
        <w:rPr>
          <w:b/>
        </w:rPr>
        <w:t>RN Cath La</w:t>
      </w:r>
      <w:r w:rsidR="005D51D6">
        <w:rPr>
          <w:b/>
        </w:rPr>
        <w:t>b: FT/PT</w:t>
      </w:r>
    </w:p>
    <w:p w14:paraId="4DE972EB" w14:textId="77777777" w:rsidR="00A11BCD" w:rsidRPr="00F9104F" w:rsidRDefault="00A11BCD" w:rsidP="00A11BCD">
      <w:pPr>
        <w:pStyle w:val="ListParagraph"/>
        <w:numPr>
          <w:ilvl w:val="0"/>
          <w:numId w:val="1"/>
        </w:numPr>
      </w:pPr>
      <w:r w:rsidRPr="00F9104F">
        <w:t>Current certification in Advanced Cardiac Life Support (ACLS) and Basic Cardiac Life Support (BCLS)</w:t>
      </w:r>
    </w:p>
    <w:p w14:paraId="0FEA785E" w14:textId="77777777" w:rsidR="00A11BCD" w:rsidRPr="00F9104F" w:rsidRDefault="00A11BCD" w:rsidP="00A11BCD">
      <w:pPr>
        <w:pStyle w:val="ListParagraph"/>
        <w:numPr>
          <w:ilvl w:val="0"/>
          <w:numId w:val="1"/>
        </w:numPr>
      </w:pPr>
      <w:r w:rsidRPr="00F9104F">
        <w:t>BSCN preferred</w:t>
      </w:r>
    </w:p>
    <w:p w14:paraId="31185D34" w14:textId="2855CE94" w:rsidR="00A11BCD" w:rsidRPr="00F9104F" w:rsidRDefault="00A11BCD" w:rsidP="00A11BCD">
      <w:pPr>
        <w:pStyle w:val="ListParagraph"/>
        <w:numPr>
          <w:ilvl w:val="0"/>
          <w:numId w:val="1"/>
        </w:numPr>
      </w:pPr>
      <w:r w:rsidRPr="00F9104F">
        <w:t>In process of completing the Critical Care or Cardiology Certificate</w:t>
      </w:r>
      <w:r w:rsidR="006D570D">
        <w:t xml:space="preserve"> (coronary care 1,2&amp;3)</w:t>
      </w:r>
    </w:p>
    <w:p w14:paraId="0EBC706E" w14:textId="77777777" w:rsidR="00A11BCD" w:rsidRPr="00F9104F" w:rsidRDefault="00A11BCD" w:rsidP="00A11BCD">
      <w:pPr>
        <w:pStyle w:val="ListParagraph"/>
        <w:numPr>
          <w:ilvl w:val="0"/>
          <w:numId w:val="1"/>
        </w:numPr>
      </w:pPr>
      <w:r w:rsidRPr="00F9104F">
        <w:t>Recent Catheterization Lab experience</w:t>
      </w:r>
      <w:r>
        <w:t xml:space="preserve"> within 2 years</w:t>
      </w:r>
    </w:p>
    <w:p w14:paraId="6E31EBF2" w14:textId="44037A52" w:rsidR="00A11BCD" w:rsidRDefault="00A11BCD" w:rsidP="00A11BCD">
      <w:pPr>
        <w:pStyle w:val="ListParagraph"/>
        <w:numPr>
          <w:ilvl w:val="0"/>
          <w:numId w:val="1"/>
        </w:numPr>
      </w:pPr>
      <w:r w:rsidRPr="00F9104F">
        <w:t>Minimum 2 years current critical care experience or equivalent</w:t>
      </w:r>
    </w:p>
    <w:p w14:paraId="547877F3" w14:textId="5EA68F8E" w:rsidR="003B1ACF" w:rsidRPr="003B1ACF" w:rsidRDefault="003B1ACF" w:rsidP="003B1ACF">
      <w:pPr>
        <w:rPr>
          <w:b/>
        </w:rPr>
      </w:pPr>
      <w:r w:rsidRPr="003B1ACF">
        <w:rPr>
          <w:b/>
        </w:rPr>
        <w:t>RN and RPN Mental Health</w:t>
      </w:r>
    </w:p>
    <w:p w14:paraId="3155A301" w14:textId="77777777" w:rsidR="00124F1D" w:rsidRPr="003B1ACF" w:rsidRDefault="003B1ACF" w:rsidP="003B1ACF">
      <w:pPr>
        <w:pStyle w:val="ListParagraph"/>
        <w:numPr>
          <w:ilvl w:val="0"/>
          <w:numId w:val="1"/>
        </w:numPr>
      </w:pPr>
      <w:r w:rsidRPr="003B1ACF">
        <w:t xml:space="preserve">Minimum of 2 </w:t>
      </w:r>
      <w:proofErr w:type="spellStart"/>
      <w:r w:rsidRPr="003B1ACF">
        <w:t>years experience</w:t>
      </w:r>
      <w:proofErr w:type="spellEnd"/>
      <w:r w:rsidRPr="003B1ACF">
        <w:t xml:space="preserve"> in Inpatient Mental Health or recent related clinical placement </w:t>
      </w:r>
    </w:p>
    <w:p w14:paraId="36DE1301" w14:textId="2524B427" w:rsidR="003B1ACF" w:rsidRDefault="003B1ACF" w:rsidP="003B1ACF">
      <w:pPr>
        <w:pStyle w:val="ListParagraph"/>
        <w:numPr>
          <w:ilvl w:val="0"/>
          <w:numId w:val="1"/>
        </w:numPr>
      </w:pPr>
      <w:r w:rsidRPr="003B1ACF">
        <w:t>CPI certification or successful completion of CPI certification within 6 months of hire</w:t>
      </w:r>
    </w:p>
    <w:p w14:paraId="0C35A7C4" w14:textId="77777777" w:rsidR="00FA2079" w:rsidRDefault="00FA2079" w:rsidP="00FA2079">
      <w:r w:rsidRPr="00FA2079">
        <w:rPr>
          <w:b/>
        </w:rPr>
        <w:t>RN NIC</w:t>
      </w:r>
      <w:r w:rsidR="005D51D6">
        <w:rPr>
          <w:b/>
        </w:rPr>
        <w:t>U: FT/PT</w:t>
      </w:r>
    </w:p>
    <w:p w14:paraId="0171BFA2" w14:textId="77777777" w:rsidR="00FA2079" w:rsidRDefault="00FA2079" w:rsidP="0076184A">
      <w:pPr>
        <w:pStyle w:val="ListParagraph"/>
        <w:numPr>
          <w:ilvl w:val="0"/>
          <w:numId w:val="1"/>
        </w:numPr>
      </w:pPr>
      <w:r w:rsidRPr="00FA2079">
        <w:rPr>
          <w:b/>
        </w:rPr>
        <w:t>Qualifications</w:t>
      </w:r>
      <w:r>
        <w:t xml:space="preserve">: </w:t>
      </w:r>
    </w:p>
    <w:p w14:paraId="03D14A86" w14:textId="77777777" w:rsidR="00FA2079" w:rsidRDefault="00FA2079" w:rsidP="00FA2079">
      <w:pPr>
        <w:pStyle w:val="ListParagraph"/>
        <w:numPr>
          <w:ilvl w:val="1"/>
          <w:numId w:val="1"/>
        </w:numPr>
      </w:pPr>
      <w:r>
        <w:t>Breastfeeding certification course</w:t>
      </w:r>
    </w:p>
    <w:p w14:paraId="0F24B1A7" w14:textId="77777777" w:rsidR="00130137" w:rsidRDefault="00130137" w:rsidP="00FA2079">
      <w:pPr>
        <w:pStyle w:val="ListParagraph"/>
        <w:numPr>
          <w:ilvl w:val="1"/>
          <w:numId w:val="1"/>
        </w:numPr>
      </w:pPr>
      <w:r w:rsidRPr="00130137">
        <w:t>Current STABLE certification</w:t>
      </w:r>
    </w:p>
    <w:p w14:paraId="0DC010C5" w14:textId="77777777" w:rsidR="00130137" w:rsidRDefault="00130137" w:rsidP="00FA2079">
      <w:pPr>
        <w:pStyle w:val="ListParagraph"/>
        <w:numPr>
          <w:ilvl w:val="1"/>
          <w:numId w:val="1"/>
        </w:numPr>
      </w:pPr>
      <w:r w:rsidRPr="00130137">
        <w:t>Experience working in Neo-natal Intensive Care Level II or completed course required including mechanically ventilated infant and/or successful completion of a Certificate in Neonatology</w:t>
      </w:r>
    </w:p>
    <w:p w14:paraId="1C501983" w14:textId="77777777" w:rsidR="00FA2079" w:rsidRPr="00FA2079" w:rsidRDefault="00130137" w:rsidP="00FA2079">
      <w:pPr>
        <w:pStyle w:val="ListParagraph"/>
        <w:numPr>
          <w:ilvl w:val="1"/>
          <w:numId w:val="1"/>
        </w:numPr>
      </w:pPr>
      <w:r w:rsidRPr="00130137">
        <w:t>Previous care experience with infants requiring mechanical ventilatio</w:t>
      </w:r>
      <w:r>
        <w:t>n</w:t>
      </w:r>
    </w:p>
    <w:p w14:paraId="47EF6840" w14:textId="76668CD5" w:rsidR="0076184A" w:rsidRDefault="008D0A8F" w:rsidP="0076184A">
      <w:r>
        <w:rPr>
          <w:b/>
        </w:rPr>
        <w:t xml:space="preserve">RN and RPN </w:t>
      </w:r>
      <w:r w:rsidR="0076184A">
        <w:rPr>
          <w:b/>
        </w:rPr>
        <w:t>Family Maternity Centre</w:t>
      </w:r>
      <w:r w:rsidR="00FA2079">
        <w:rPr>
          <w:b/>
        </w:rPr>
        <w:t xml:space="preserve"> (</w:t>
      </w:r>
      <w:proofErr w:type="spellStart"/>
      <w:r w:rsidR="00FA2079">
        <w:rPr>
          <w:b/>
        </w:rPr>
        <w:t>Labour</w:t>
      </w:r>
      <w:proofErr w:type="spellEnd"/>
      <w:r w:rsidR="00FA2079">
        <w:rPr>
          <w:b/>
        </w:rPr>
        <w:t xml:space="preserve"> and Delivery and </w:t>
      </w:r>
      <w:r w:rsidR="003B1ACF">
        <w:rPr>
          <w:b/>
        </w:rPr>
        <w:t>Post-Partum</w:t>
      </w:r>
      <w:r w:rsidR="005D51D6">
        <w:rPr>
          <w:b/>
        </w:rPr>
        <w:t>): FT/PT</w:t>
      </w:r>
    </w:p>
    <w:p w14:paraId="467F2B01" w14:textId="77777777" w:rsidR="00B553C3" w:rsidRPr="0076184A" w:rsidRDefault="0010374B" w:rsidP="0076184A">
      <w:pPr>
        <w:pStyle w:val="ListParagraph"/>
        <w:numPr>
          <w:ilvl w:val="0"/>
          <w:numId w:val="1"/>
        </w:numPr>
      </w:pPr>
      <w:r w:rsidRPr="0076184A">
        <w:t>Current Certificate in Neonatal Resuscitation (HSFO, NRP)</w:t>
      </w:r>
    </w:p>
    <w:p w14:paraId="17A19158" w14:textId="77777777" w:rsidR="00B553C3" w:rsidRPr="0076184A" w:rsidRDefault="0010374B" w:rsidP="0076184A">
      <w:pPr>
        <w:pStyle w:val="ListParagraph"/>
        <w:numPr>
          <w:ilvl w:val="0"/>
          <w:numId w:val="1"/>
        </w:numPr>
      </w:pPr>
      <w:r w:rsidRPr="0076184A">
        <w:t>Basic Fetal Monitoring Course</w:t>
      </w:r>
    </w:p>
    <w:p w14:paraId="2C51977D" w14:textId="77777777" w:rsidR="00B553C3" w:rsidRPr="0076184A" w:rsidRDefault="0010374B" w:rsidP="0076184A">
      <w:pPr>
        <w:pStyle w:val="ListParagraph"/>
        <w:numPr>
          <w:ilvl w:val="0"/>
          <w:numId w:val="1"/>
        </w:numPr>
      </w:pPr>
      <w:r w:rsidRPr="0076184A">
        <w:t>Breastfeeding Course or recent experience in this area</w:t>
      </w:r>
    </w:p>
    <w:p w14:paraId="512D6AEE" w14:textId="77777777" w:rsidR="00B553C3" w:rsidRPr="0076184A" w:rsidRDefault="0010374B" w:rsidP="0076184A">
      <w:pPr>
        <w:pStyle w:val="ListParagraph"/>
        <w:numPr>
          <w:ilvl w:val="0"/>
          <w:numId w:val="1"/>
        </w:numPr>
      </w:pPr>
      <w:r w:rsidRPr="0076184A">
        <w:t xml:space="preserve">Minimum 2 years current family centered </w:t>
      </w:r>
      <w:proofErr w:type="spellStart"/>
      <w:r w:rsidRPr="0076184A">
        <w:t>labour</w:t>
      </w:r>
      <w:proofErr w:type="spellEnd"/>
      <w:r w:rsidRPr="0076184A">
        <w:t xml:space="preserve"> and delivery experience</w:t>
      </w:r>
    </w:p>
    <w:p w14:paraId="566C021A" w14:textId="77777777" w:rsidR="00B553C3" w:rsidRPr="0076184A" w:rsidRDefault="0010374B" w:rsidP="0076184A">
      <w:pPr>
        <w:pStyle w:val="ListParagraph"/>
        <w:numPr>
          <w:ilvl w:val="0"/>
          <w:numId w:val="1"/>
        </w:numPr>
      </w:pPr>
      <w:r w:rsidRPr="0076184A">
        <w:t xml:space="preserve">Minimum </w:t>
      </w:r>
      <w:proofErr w:type="gramStart"/>
      <w:r w:rsidRPr="0076184A">
        <w:t>1 year</w:t>
      </w:r>
      <w:proofErr w:type="gramEnd"/>
      <w:r w:rsidRPr="0076184A">
        <w:t xml:space="preserve"> current experience in family centered maternal/newborn nursing</w:t>
      </w:r>
    </w:p>
    <w:p w14:paraId="089990E4" w14:textId="77777777" w:rsidR="00B553C3" w:rsidRPr="0076184A" w:rsidRDefault="0010374B" w:rsidP="0076184A">
      <w:pPr>
        <w:pStyle w:val="ListParagraph"/>
        <w:numPr>
          <w:ilvl w:val="0"/>
          <w:numId w:val="1"/>
        </w:numPr>
      </w:pPr>
      <w:r w:rsidRPr="0076184A">
        <w:t>Certificate courses in maternal/newborn care, neonatal assessment</w:t>
      </w:r>
    </w:p>
    <w:p w14:paraId="06582E75" w14:textId="77777777" w:rsidR="0076184A" w:rsidRPr="00FA2079" w:rsidRDefault="008D0A8F" w:rsidP="0076184A">
      <w:pPr>
        <w:rPr>
          <w:b/>
        </w:rPr>
      </w:pPr>
      <w:r>
        <w:rPr>
          <w:b/>
        </w:rPr>
        <w:t xml:space="preserve">RN </w:t>
      </w:r>
      <w:r w:rsidR="00FA2079" w:rsidRPr="00FA2079">
        <w:rPr>
          <w:b/>
        </w:rPr>
        <w:t>Pediatri</w:t>
      </w:r>
      <w:r w:rsidR="005D51D6">
        <w:rPr>
          <w:b/>
        </w:rPr>
        <w:t>cs: FT/PT</w:t>
      </w:r>
    </w:p>
    <w:p w14:paraId="7FFAF7BF" w14:textId="77777777" w:rsidR="00B553C3" w:rsidRPr="00FA2079" w:rsidRDefault="0010374B" w:rsidP="00FA2079">
      <w:pPr>
        <w:pStyle w:val="ListParagraph"/>
        <w:numPr>
          <w:ilvl w:val="0"/>
          <w:numId w:val="1"/>
        </w:numPr>
      </w:pPr>
      <w:r w:rsidRPr="00FA2079">
        <w:t xml:space="preserve">Current </w:t>
      </w:r>
      <w:proofErr w:type="spellStart"/>
      <w:r w:rsidRPr="00FA2079">
        <w:t>Paediatric</w:t>
      </w:r>
      <w:proofErr w:type="spellEnd"/>
      <w:r w:rsidRPr="00FA2079">
        <w:t xml:space="preserve"> Advance Life Support Certificate (PALS)</w:t>
      </w:r>
      <w:r w:rsidR="00FA2079">
        <w:t xml:space="preserve"> and BCLS</w:t>
      </w:r>
    </w:p>
    <w:p w14:paraId="59FF51E5" w14:textId="77777777" w:rsidR="00B553C3" w:rsidRPr="00FA2079" w:rsidRDefault="0010374B" w:rsidP="00FA2079">
      <w:pPr>
        <w:pStyle w:val="ListParagraph"/>
        <w:numPr>
          <w:ilvl w:val="0"/>
          <w:numId w:val="1"/>
        </w:numPr>
      </w:pPr>
      <w:r w:rsidRPr="00FA2079">
        <w:t xml:space="preserve">Current </w:t>
      </w:r>
      <w:proofErr w:type="spellStart"/>
      <w:r w:rsidRPr="00FA2079">
        <w:t>paediatric</w:t>
      </w:r>
      <w:proofErr w:type="spellEnd"/>
      <w:r w:rsidRPr="00FA2079">
        <w:t xml:space="preserve"> knowledge and experience related to </w:t>
      </w:r>
      <w:proofErr w:type="spellStart"/>
      <w:r w:rsidRPr="00FA2079">
        <w:t>paediatric</w:t>
      </w:r>
      <w:proofErr w:type="spellEnd"/>
      <w:r w:rsidRPr="00FA2079">
        <w:t xml:space="preserve"> disease process and </w:t>
      </w:r>
      <w:proofErr w:type="spellStart"/>
      <w:r w:rsidRPr="00FA2079">
        <w:t>paediatric</w:t>
      </w:r>
      <w:proofErr w:type="spellEnd"/>
      <w:r w:rsidRPr="00FA2079">
        <w:t xml:space="preserve"> family-centered care (medical / surgical / mental health)</w:t>
      </w:r>
    </w:p>
    <w:p w14:paraId="61368E38" w14:textId="10FA134E" w:rsidR="003B1ACF" w:rsidRPr="006D0092" w:rsidRDefault="0010374B" w:rsidP="00390D5A">
      <w:pPr>
        <w:pStyle w:val="ListParagraph"/>
        <w:numPr>
          <w:ilvl w:val="0"/>
          <w:numId w:val="1"/>
        </w:numPr>
      </w:pPr>
      <w:r w:rsidRPr="00FA2079">
        <w:t xml:space="preserve"> Experience with Adult Medical Patients</w:t>
      </w:r>
      <w:bookmarkStart w:id="0" w:name="_Hlk95984972"/>
    </w:p>
    <w:p w14:paraId="420BD559" w14:textId="443F87DB" w:rsidR="003B1ACF" w:rsidRDefault="00F9104F" w:rsidP="00390D5A">
      <w:r w:rsidRPr="00390D5A">
        <w:rPr>
          <w:b/>
          <w:u w:val="single"/>
        </w:rPr>
        <w:lastRenderedPageBreak/>
        <w:t>Contact Information</w:t>
      </w:r>
      <w:r w:rsidRPr="00390D5A">
        <w:rPr>
          <w:u w:val="single"/>
        </w:rPr>
        <w:t xml:space="preserve">: </w:t>
      </w:r>
      <w:r w:rsidRPr="00390D5A">
        <w:t xml:space="preserve">if any </w:t>
      </w:r>
      <w:r w:rsidR="009F7562" w:rsidRPr="00390D5A">
        <w:t xml:space="preserve">questions or </w:t>
      </w:r>
      <w:r w:rsidRPr="00390D5A">
        <w:t xml:space="preserve">issues applying please </w:t>
      </w:r>
      <w:r w:rsidR="00390D5A">
        <w:t>email</w:t>
      </w:r>
      <w:r w:rsidR="00390D5A" w:rsidRPr="00390D5A">
        <w:t>:</w:t>
      </w:r>
      <w:r w:rsidR="00390D5A" w:rsidRPr="00390D5A">
        <w:br/>
      </w:r>
      <w:r w:rsidR="00390D5A" w:rsidRPr="00390D5A">
        <w:rPr>
          <w:b/>
          <w:u w:val="single"/>
        </w:rPr>
        <w:t>Rebecca Barnard</w:t>
      </w:r>
      <w:r w:rsidR="009C796B">
        <w:rPr>
          <w:b/>
          <w:u w:val="single"/>
        </w:rPr>
        <w:t xml:space="preserve"> RN</w:t>
      </w:r>
      <w:r w:rsidR="00390D5A" w:rsidRPr="00390D5A">
        <w:rPr>
          <w:b/>
          <w:u w:val="single"/>
        </w:rPr>
        <w:t xml:space="preserve"> (SHN Nursing Recruiter)</w:t>
      </w:r>
      <w:r w:rsidRPr="00390D5A">
        <w:rPr>
          <w:b/>
        </w:rPr>
        <w:t>:</w:t>
      </w:r>
      <w:r w:rsidRPr="00390D5A">
        <w:t xml:space="preserve"> </w:t>
      </w:r>
      <w:hyperlink r:id="rId8" w:history="1">
        <w:r w:rsidR="003B1ACF" w:rsidRPr="00BD797C">
          <w:rPr>
            <w:rStyle w:val="Hyperlink"/>
          </w:rPr>
          <w:t>rbarnard@shn.ca</w:t>
        </w:r>
      </w:hyperlink>
    </w:p>
    <w:bookmarkEnd w:id="0"/>
    <w:p w14:paraId="042E0829" w14:textId="77AA5930" w:rsidR="003B1ACF" w:rsidRDefault="00856183" w:rsidP="00F910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ECB6C" wp14:editId="11EE4ED1">
                <wp:simplePos x="0" y="0"/>
                <wp:positionH relativeFrom="column">
                  <wp:posOffset>3835021</wp:posOffset>
                </wp:positionH>
                <wp:positionV relativeFrom="paragraph">
                  <wp:posOffset>483226</wp:posOffset>
                </wp:positionV>
                <wp:extent cx="1172845" cy="1858654"/>
                <wp:effectExtent l="0" t="0" r="2730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1858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199DD" w14:textId="77777777" w:rsidR="009F7562" w:rsidRDefault="006E7B83" w:rsidP="00535F4B">
                            <w:pPr>
                              <w:jc w:val="center"/>
                            </w:pPr>
                            <w:r w:rsidRPr="006E7B83">
                              <w:rPr>
                                <w:noProof/>
                              </w:rPr>
                              <w:drawing>
                                <wp:inline distT="0" distB="0" distL="0" distR="0" wp14:anchorId="24A24A62" wp14:editId="010C56D7">
                                  <wp:extent cx="901634" cy="380010"/>
                                  <wp:effectExtent l="38100" t="0" r="32385" b="39370"/>
                                  <wp:docPr id="11" name="Picture 7" descr="Image result for twitter follow us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1283E4D-5E40-424F-AF9E-A32F7D02D40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Image result for twitter follow us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1283E4D-5E40-424F-AF9E-A32F7D02D409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6" t="10712" r="732" b="63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524" cy="388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>
                                              <a:schemeClr val="accent1"/>
                                            </a:glow>
                                            <a:outerShdw blurRad="50800" dist="50800" dir="5400000" algn="ctr" rotWithShape="0">
                                              <a:srgbClr val="000000">
                                                <a:alpha val="0"/>
                                              </a:srgbClr>
                                            </a:outerShdw>
                                            <a:reflection endPos="0" dist="50800" dir="5400000" sy="-100000" algn="bl" rotWithShape="0"/>
                                            <a:softEdge rad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88B1C5" w14:textId="77777777" w:rsidR="009F7562" w:rsidRDefault="006E7B83" w:rsidP="00535F4B">
                            <w:pPr>
                              <w:jc w:val="center"/>
                            </w:pPr>
                            <w:r w:rsidRPr="006E7B83">
                              <w:rPr>
                                <w:noProof/>
                              </w:rPr>
                              <w:drawing>
                                <wp:inline distT="0" distB="0" distL="0" distR="0" wp14:anchorId="2A534FDF" wp14:editId="592BEEDC">
                                  <wp:extent cx="1039779" cy="356260"/>
                                  <wp:effectExtent l="0" t="0" r="8255" b="5715"/>
                                  <wp:docPr id="12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1979A20-F512-41EC-BDFB-AB6973F5D96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1979A20-F512-41EC-BDFB-AB6973F5D96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22" cy="363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18770F" w14:textId="77777777" w:rsidR="006E7B83" w:rsidRDefault="006E7B83" w:rsidP="00535F4B">
                            <w:pPr>
                              <w:jc w:val="center"/>
                            </w:pPr>
                            <w:r w:rsidRPr="006E7B83">
                              <w:rPr>
                                <w:noProof/>
                              </w:rPr>
                              <w:drawing>
                                <wp:inline distT="0" distB="0" distL="0" distR="0" wp14:anchorId="5D49CF22" wp14:editId="739C3586">
                                  <wp:extent cx="477794" cy="428166"/>
                                  <wp:effectExtent l="0" t="0" r="0" b="0"/>
                                  <wp:docPr id="13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050A1A4-898B-4E50-A0E6-E77540D4B88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050A1A4-898B-4E50-A0E6-E77540D4B88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524" cy="440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ECB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1.95pt;margin-top:38.05pt;width:92.35pt;height:1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" fillcolor="white [3201]" strokeweight=".5pt">
                <v:textbox>
                  <w:txbxContent>
                    <w:p w14:paraId="7B5199DD" w14:textId="77777777" w:rsidR="009F7562" w:rsidRDefault="006E7B83" w:rsidP="00535F4B">
                      <w:pPr>
                        <w:jc w:val="center"/>
                      </w:pPr>
                      <w:r w:rsidRPr="006E7B83">
                        <w:rPr>
                          <w:noProof/>
                        </w:rPr>
                        <w:drawing>
                          <wp:inline distT="0" distB="0" distL="0" distR="0" wp14:anchorId="24A24A62" wp14:editId="010C56D7">
                            <wp:extent cx="901634" cy="380010"/>
                            <wp:effectExtent l="38100" t="0" r="32385" b="39370"/>
                            <wp:docPr id="11" name="Picture 7" descr="Image result for twitter follow us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1283E4D-5E40-424F-AF9E-A32F7D02D40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Image result for twitter follow us">
                                      <a:extLst>
                                        <a:ext uri="{FF2B5EF4-FFF2-40B4-BE49-F238E27FC236}">
                                          <a16:creationId xmlns:a16="http://schemas.microsoft.com/office/drawing/2014/main" id="{91283E4D-5E40-424F-AF9E-A32F7D02D409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6" t="10712" r="732" b="63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2524" cy="388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>
                                        <a:schemeClr val="accent1"/>
                                      </a:glow>
                                      <a:outerShdw blurRad="50800" dist="50800" dir="5400000" algn="ctr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  <a:reflection endPos="0" dist="50800" dir="5400000" sy="-100000" algn="bl" rotWithShape="0"/>
                                      <a:softEdge rad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88B1C5" w14:textId="77777777" w:rsidR="009F7562" w:rsidRDefault="006E7B83" w:rsidP="00535F4B">
                      <w:pPr>
                        <w:jc w:val="center"/>
                      </w:pPr>
                      <w:r w:rsidRPr="006E7B83">
                        <w:rPr>
                          <w:noProof/>
                        </w:rPr>
                        <w:drawing>
                          <wp:inline distT="0" distB="0" distL="0" distR="0" wp14:anchorId="2A534FDF" wp14:editId="592BEEDC">
                            <wp:extent cx="1039779" cy="356260"/>
                            <wp:effectExtent l="0" t="0" r="8255" b="5715"/>
                            <wp:docPr id="12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1979A20-F512-41EC-BDFB-AB6973F5D96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C1979A20-F512-41EC-BDFB-AB6973F5D96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22" cy="363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18770F" w14:textId="77777777" w:rsidR="006E7B83" w:rsidRDefault="006E7B83" w:rsidP="00535F4B">
                      <w:pPr>
                        <w:jc w:val="center"/>
                      </w:pPr>
                      <w:r w:rsidRPr="006E7B83">
                        <w:rPr>
                          <w:noProof/>
                        </w:rPr>
                        <w:drawing>
                          <wp:inline distT="0" distB="0" distL="0" distR="0" wp14:anchorId="5D49CF22" wp14:editId="739C3586">
                            <wp:extent cx="477794" cy="428166"/>
                            <wp:effectExtent l="0" t="0" r="0" b="0"/>
                            <wp:docPr id="13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050A1A4-898B-4E50-A0E6-E77540D4B88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C050A1A4-898B-4E50-A0E6-E77540D4B88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524" cy="440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5E9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B3BB7" wp14:editId="4D2445B4">
                <wp:simplePos x="0" y="0"/>
                <wp:positionH relativeFrom="margin">
                  <wp:posOffset>5000625</wp:posOffset>
                </wp:positionH>
                <wp:positionV relativeFrom="paragraph">
                  <wp:posOffset>452755</wp:posOffset>
                </wp:positionV>
                <wp:extent cx="1231900" cy="188595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C944" w14:textId="77777777" w:rsidR="006E7B83" w:rsidRDefault="006E7B83" w:rsidP="006E7B83">
                            <w:r w:rsidRPr="006E7B83">
                              <w:rPr>
                                <w:b/>
                              </w:rPr>
                              <w:t>Twitter follow:</w:t>
                            </w:r>
                            <w:r>
                              <w:t xml:space="preserve"> @</w:t>
                            </w:r>
                            <w:proofErr w:type="spellStart"/>
                            <w:r>
                              <w:t>SHNCareers</w:t>
                            </w:r>
                            <w:proofErr w:type="spellEnd"/>
                          </w:p>
                          <w:p w14:paraId="2E7FE8E1" w14:textId="77777777" w:rsidR="006E7B83" w:rsidRDefault="006E7B83" w:rsidP="006E7B83">
                            <w:r w:rsidRPr="006E7B83">
                              <w:rPr>
                                <w:b/>
                              </w:rPr>
                              <w:t>Facebook Search</w:t>
                            </w:r>
                            <w:r>
                              <w:t>: Scarborough Health Network</w:t>
                            </w:r>
                          </w:p>
                          <w:p w14:paraId="7A630EC0" w14:textId="77777777" w:rsidR="00A9219A" w:rsidRDefault="006E7B83" w:rsidP="006E7B83">
                            <w:r w:rsidRPr="006E7B83">
                              <w:rPr>
                                <w:b/>
                              </w:rPr>
                              <w:t>Instagram Follow:</w:t>
                            </w:r>
                            <w:r>
                              <w:t xml:space="preserve"> </w:t>
                            </w:r>
                            <w:r w:rsidR="00A9219A">
                              <w:br/>
                            </w:r>
                            <w:proofErr w:type="spellStart"/>
                            <w:r w:rsidR="00A9219A">
                              <w:t>shncareers</w:t>
                            </w:r>
                            <w:proofErr w:type="spellEnd"/>
                          </w:p>
                          <w:p w14:paraId="7C15DBE6" w14:textId="0B774A1E" w:rsidR="006E7B83" w:rsidRDefault="006E7B83" w:rsidP="006E7B83">
                            <w:proofErr w:type="spellStart"/>
                            <w:r>
                              <w:t>shncares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3BB7" id="Text Box 2" o:spid="_x0000_s1027" type="#_x0000_t202" style="position:absolute;margin-left:393.75pt;margin-top:35.65pt;width:97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">
                <v:textbox>
                  <w:txbxContent>
                    <w:p w14:paraId="21D2C944" w14:textId="77777777" w:rsidR="006E7B83" w:rsidRDefault="006E7B83" w:rsidP="006E7B83">
                      <w:r w:rsidRPr="006E7B83">
                        <w:rPr>
                          <w:b/>
                        </w:rPr>
                        <w:t>Twitter follow:</w:t>
                      </w:r>
                      <w:r>
                        <w:t xml:space="preserve"> @</w:t>
                      </w:r>
                      <w:proofErr w:type="spellStart"/>
                      <w:r>
                        <w:t>SHNCareers</w:t>
                      </w:r>
                      <w:proofErr w:type="spellEnd"/>
                    </w:p>
                    <w:p w14:paraId="2E7FE8E1" w14:textId="77777777" w:rsidR="006E7B83" w:rsidRDefault="006E7B83" w:rsidP="006E7B83">
                      <w:r w:rsidRPr="006E7B83">
                        <w:rPr>
                          <w:b/>
                        </w:rPr>
                        <w:t>Facebook Search</w:t>
                      </w:r>
                      <w:r>
                        <w:t>: Scarborough Health Network</w:t>
                      </w:r>
                    </w:p>
                    <w:p w14:paraId="7A630EC0" w14:textId="77777777" w:rsidR="00A9219A" w:rsidRDefault="006E7B83" w:rsidP="006E7B83">
                      <w:r w:rsidRPr="006E7B83">
                        <w:rPr>
                          <w:b/>
                        </w:rPr>
                        <w:t>Instagram Follow:</w:t>
                      </w:r>
                      <w:r>
                        <w:t xml:space="preserve"> </w:t>
                      </w:r>
                      <w:r w:rsidR="00A9219A">
                        <w:br/>
                      </w:r>
                      <w:proofErr w:type="spellStart"/>
                      <w:r w:rsidR="00A9219A">
                        <w:t>shncareers</w:t>
                      </w:r>
                      <w:proofErr w:type="spellEnd"/>
                    </w:p>
                    <w:p w14:paraId="7C15DBE6" w14:textId="0B774A1E" w:rsidR="006E7B83" w:rsidRDefault="006E7B83" w:rsidP="006E7B83">
                      <w:proofErr w:type="spellStart"/>
                      <w:r>
                        <w:t>shncares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E7B83" w:rsidRPr="006E7B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4ED675" wp14:editId="408639BE">
                <wp:simplePos x="0" y="0"/>
                <wp:positionH relativeFrom="column">
                  <wp:posOffset>3830320</wp:posOffset>
                </wp:positionH>
                <wp:positionV relativeFrom="paragraph">
                  <wp:posOffset>11430</wp:posOffset>
                </wp:positionV>
                <wp:extent cx="2403475" cy="494030"/>
                <wp:effectExtent l="0" t="0" r="158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4940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B1B8" w14:textId="77777777" w:rsidR="006E7B83" w:rsidRPr="006E7B83" w:rsidRDefault="006E7B83" w:rsidP="006E7B83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E7B83">
                              <w:rPr>
                                <w:b/>
                                <w:sz w:val="28"/>
                              </w:rPr>
                              <w:t>Stay Connected with SHN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D675" id="_x0000_s1028" type="#_x0000_t202" style="position:absolute;margin-left:301.6pt;margin-top:.9pt;width:189.25pt;height:3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" fillcolor="#00b0f0">
                <v:textbox>
                  <w:txbxContent>
                    <w:p w14:paraId="7FD2B1B8" w14:textId="77777777" w:rsidR="006E7B83" w:rsidRPr="006E7B83" w:rsidRDefault="006E7B83" w:rsidP="006E7B83">
                      <w:pPr>
                        <w:shd w:val="clear" w:color="auto" w:fill="00B0F0"/>
                        <w:jc w:val="center"/>
                        <w:rPr>
                          <w:b/>
                          <w:sz w:val="28"/>
                        </w:rPr>
                      </w:pPr>
                      <w:r w:rsidRPr="006E7B83">
                        <w:rPr>
                          <w:b/>
                          <w:sz w:val="28"/>
                        </w:rPr>
                        <w:t>Stay Connected with SHN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04F" w:rsidRPr="00F9104F">
        <w:rPr>
          <w:noProof/>
        </w:rPr>
        <w:drawing>
          <wp:inline distT="0" distB="0" distL="0" distR="0" wp14:anchorId="2191642E" wp14:editId="5872A8D0">
            <wp:extent cx="3510385" cy="21567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419" t="4226" r="9828" b="4222"/>
                    <a:stretch/>
                  </pic:blipFill>
                  <pic:spPr bwMode="auto">
                    <a:xfrm>
                      <a:off x="0" y="0"/>
                      <a:ext cx="3510385" cy="215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Hlk95988458"/>
    </w:p>
    <w:p w14:paraId="2E00BA50" w14:textId="77777777" w:rsidR="00856183" w:rsidRPr="00856183" w:rsidRDefault="00856183" w:rsidP="00F9104F"/>
    <w:p w14:paraId="50F8DACD" w14:textId="24F5C908" w:rsidR="00070D68" w:rsidRPr="009C796B" w:rsidRDefault="00070D68" w:rsidP="00F9104F">
      <w:pPr>
        <w:rPr>
          <w:b/>
          <w:sz w:val="28"/>
        </w:rPr>
      </w:pPr>
      <w:r w:rsidRPr="009C796B">
        <w:rPr>
          <w:b/>
          <w:sz w:val="28"/>
        </w:rPr>
        <w:t>Scarborough Health Network</w:t>
      </w:r>
    </w:p>
    <w:p w14:paraId="75EEC728" w14:textId="77777777" w:rsidR="00070D68" w:rsidRPr="00070D68" w:rsidRDefault="00070D68" w:rsidP="00070D68">
      <w:pPr>
        <w:numPr>
          <w:ilvl w:val="0"/>
          <w:numId w:val="7"/>
        </w:numPr>
      </w:pPr>
      <w:r w:rsidRPr="00070D68">
        <w:t xml:space="preserve">Across our three hospitals and eight satellite sites, our programs and services are designed around the needs of one of Canada’s most vibrant and diverse communities. We offer full-service emergency departments, diagnostic, surgery, rehabilitation, and geriatric care, as well as advanced birthing </w:t>
      </w:r>
      <w:proofErr w:type="spellStart"/>
      <w:r w:rsidRPr="00070D68">
        <w:t>centres</w:t>
      </w:r>
      <w:proofErr w:type="spellEnd"/>
      <w:r w:rsidRPr="00070D68">
        <w:t xml:space="preserve"> for moms, newborns, and growing families.  We are leaders and partners in specialty </w:t>
      </w:r>
      <w:proofErr w:type="spellStart"/>
      <w:r w:rsidRPr="00070D68">
        <w:t>paediatric</w:t>
      </w:r>
      <w:proofErr w:type="spellEnd"/>
      <w:r w:rsidRPr="00070D68">
        <w:t>, mental health, and oncology services.</w:t>
      </w:r>
    </w:p>
    <w:p w14:paraId="645B3DD1" w14:textId="77777777" w:rsidR="00070D68" w:rsidRPr="00070D68" w:rsidRDefault="00070D68" w:rsidP="00070D68">
      <w:pPr>
        <w:numPr>
          <w:ilvl w:val="0"/>
          <w:numId w:val="7"/>
        </w:numPr>
      </w:pPr>
      <w:r w:rsidRPr="00070D68">
        <w:t xml:space="preserve">Our care also goes well beyond our borders. We have North America’s largest nephrology program and regional community-based cardiovascular rehabilitation service. In addition, we are the Central East LHIN designated cardiac </w:t>
      </w:r>
      <w:proofErr w:type="spellStart"/>
      <w:r w:rsidRPr="00070D68">
        <w:t>centre</w:t>
      </w:r>
      <w:proofErr w:type="spellEnd"/>
      <w:r w:rsidRPr="00070D68">
        <w:t xml:space="preserve"> and </w:t>
      </w:r>
      <w:proofErr w:type="spellStart"/>
      <w:r w:rsidRPr="00070D68">
        <w:t>centre</w:t>
      </w:r>
      <w:proofErr w:type="spellEnd"/>
      <w:r w:rsidRPr="00070D68">
        <w:t xml:space="preserve"> for spine surgery.</w:t>
      </w:r>
    </w:p>
    <w:p w14:paraId="1B5F7789" w14:textId="77777777" w:rsidR="00070D68" w:rsidRPr="00070D68" w:rsidRDefault="00070D68" w:rsidP="00070D68">
      <w:pPr>
        <w:numPr>
          <w:ilvl w:val="0"/>
          <w:numId w:val="7"/>
        </w:numPr>
      </w:pPr>
      <w:r w:rsidRPr="00070D68">
        <w:t>We are also proud to be a community-affiliated teaching site for the University of Toronto, and a partner with a number of other universities and colleges, helping to train the next generation of health care professionals</w:t>
      </w:r>
    </w:p>
    <w:p w14:paraId="387978DE" w14:textId="77777777" w:rsidR="00070D68" w:rsidRPr="009C796B" w:rsidRDefault="00070D68" w:rsidP="00070D68">
      <w:pPr>
        <w:rPr>
          <w:b/>
          <w:sz w:val="28"/>
        </w:rPr>
      </w:pPr>
      <w:r w:rsidRPr="009C796B">
        <w:rPr>
          <w:b/>
          <w:sz w:val="28"/>
        </w:rPr>
        <w:t>What Makes SHN a Great Employer:</w:t>
      </w:r>
    </w:p>
    <w:p w14:paraId="0A083AC0" w14:textId="77777777" w:rsidR="009C796B" w:rsidRDefault="004A59BE" w:rsidP="009C796B">
      <w:pPr>
        <w:numPr>
          <w:ilvl w:val="0"/>
          <w:numId w:val="8"/>
        </w:numPr>
        <w:contextualSpacing/>
      </w:pPr>
      <w:r w:rsidRPr="009C796B">
        <w:rPr>
          <w:b/>
        </w:rPr>
        <w:t>Employee and Family Assistance Program</w:t>
      </w:r>
      <w:r w:rsidR="00070D68">
        <w:rPr>
          <w:lang w:val="en-CA"/>
        </w:rPr>
        <w:t xml:space="preserve"> </w:t>
      </w:r>
    </w:p>
    <w:p w14:paraId="271EBC09" w14:textId="06E3491A" w:rsidR="00DF4CB3" w:rsidRPr="00070D68" w:rsidRDefault="009C796B" w:rsidP="009C796B">
      <w:pPr>
        <w:ind w:left="720"/>
        <w:contextualSpacing/>
      </w:pPr>
      <w:r>
        <w:rPr>
          <w:lang w:val="en-CA"/>
        </w:rPr>
        <w:t>C</w:t>
      </w:r>
      <w:r w:rsidR="00070D68" w:rsidRPr="009C796B">
        <w:rPr>
          <w:lang w:val="en-CA"/>
        </w:rPr>
        <w:t>onfidential counselling program that is specialized to provide service to our staff</w:t>
      </w:r>
      <w:r w:rsidR="003D03B1">
        <w:rPr>
          <w:lang w:val="en-CA"/>
        </w:rPr>
        <w:t xml:space="preserve"> and their families</w:t>
      </w:r>
      <w:r w:rsidR="00E50FA1" w:rsidRPr="009C796B">
        <w:rPr>
          <w:lang w:val="en-CA"/>
        </w:rPr>
        <w:t xml:space="preserve">. This </w:t>
      </w:r>
      <w:r w:rsidR="00070D68" w:rsidRPr="009C796B">
        <w:rPr>
          <w:lang w:val="en-CA"/>
        </w:rPr>
        <w:t>program connects staff to services such as legal advice</w:t>
      </w:r>
      <w:r w:rsidR="00F367AB" w:rsidRPr="009C796B">
        <w:rPr>
          <w:lang w:val="en-CA"/>
        </w:rPr>
        <w:t xml:space="preserve"> and </w:t>
      </w:r>
      <w:r w:rsidR="00070D68" w:rsidRPr="009C796B">
        <w:rPr>
          <w:lang w:val="en-CA"/>
        </w:rPr>
        <w:t xml:space="preserve">financial guidance. This service is offered in different languages to address the needs of our staff, nurses, physicians and </w:t>
      </w:r>
      <w:proofErr w:type="gramStart"/>
      <w:r w:rsidR="00070D68" w:rsidRPr="009C796B">
        <w:rPr>
          <w:lang w:val="en-CA"/>
        </w:rPr>
        <w:t>midwives</w:t>
      </w:r>
      <w:proofErr w:type="gramEnd"/>
      <w:r w:rsidR="00070D68" w:rsidRPr="009C796B">
        <w:rPr>
          <w:lang w:val="en-CA"/>
        </w:rPr>
        <w:t xml:space="preserve"> diverse families</w:t>
      </w:r>
      <w:r w:rsidR="003D03B1">
        <w:rPr>
          <w:lang w:val="en-CA"/>
        </w:rPr>
        <w:t>.</w:t>
      </w:r>
    </w:p>
    <w:p w14:paraId="58AE5BE1" w14:textId="77777777" w:rsidR="009C796B" w:rsidRPr="009C796B" w:rsidRDefault="009C796B" w:rsidP="009C796B">
      <w:pPr>
        <w:numPr>
          <w:ilvl w:val="0"/>
          <w:numId w:val="8"/>
        </w:numPr>
      </w:pPr>
      <w:r w:rsidRPr="009C796B">
        <w:rPr>
          <w:b/>
          <w:bCs/>
          <w:lang w:val="en-CA"/>
        </w:rPr>
        <w:t>Leadership Development, Learning Opportunities, and Tuition Assistance Program</w:t>
      </w:r>
      <w:r w:rsidRPr="009C796B">
        <w:rPr>
          <w:b/>
          <w:bCs/>
          <w:lang w:val="en-CA"/>
        </w:rPr>
        <w:br/>
      </w:r>
      <w:r w:rsidRPr="009C796B">
        <w:rPr>
          <w:lang w:val="en-CA"/>
        </w:rPr>
        <w:t>Supports professional growth internally.</w:t>
      </w:r>
    </w:p>
    <w:p w14:paraId="3407B2C9" w14:textId="58780DBC" w:rsidR="009C796B" w:rsidRPr="009C796B" w:rsidRDefault="009C796B" w:rsidP="009C796B">
      <w:pPr>
        <w:numPr>
          <w:ilvl w:val="0"/>
          <w:numId w:val="8"/>
        </w:numPr>
      </w:pPr>
      <w:r w:rsidRPr="009C796B">
        <w:rPr>
          <w:b/>
          <w:bCs/>
          <w:lang w:val="en-CA"/>
        </w:rPr>
        <w:lastRenderedPageBreak/>
        <w:t>Benefits Coverage</w:t>
      </w:r>
      <w:r w:rsidRPr="009C796B">
        <w:rPr>
          <w:lang w:val="en-CA"/>
        </w:rPr>
        <w:br/>
        <w:t>FT includes comprehensive medical and dental coverage and a defined pension plan through HOOP</w:t>
      </w:r>
      <w:r w:rsidR="003D03B1">
        <w:rPr>
          <w:lang w:val="en-CA"/>
        </w:rPr>
        <w:t>P</w:t>
      </w:r>
      <w:r w:rsidRPr="009C796B">
        <w:rPr>
          <w:lang w:val="en-CA"/>
        </w:rPr>
        <w:t>.</w:t>
      </w:r>
    </w:p>
    <w:p w14:paraId="2662A003" w14:textId="77777777" w:rsidR="009C796B" w:rsidRPr="009C796B" w:rsidRDefault="009C796B" w:rsidP="009C796B">
      <w:pPr>
        <w:numPr>
          <w:ilvl w:val="0"/>
          <w:numId w:val="8"/>
        </w:numPr>
      </w:pPr>
      <w:r w:rsidRPr="009C796B">
        <w:rPr>
          <w:b/>
          <w:bCs/>
          <w:lang w:val="en-CA"/>
        </w:rPr>
        <w:t xml:space="preserve">Employee and Family Assistance Program </w:t>
      </w:r>
      <w:r w:rsidRPr="009C796B">
        <w:rPr>
          <w:lang w:val="en-CA"/>
        </w:rPr>
        <w:t>Confidential counselling program that is specialized to provide service to SHN staff and their families.</w:t>
      </w:r>
    </w:p>
    <w:p w14:paraId="5D929D0B" w14:textId="0DABE4C5" w:rsidR="009C796B" w:rsidRDefault="009C796B" w:rsidP="009C796B">
      <w:pPr>
        <w:numPr>
          <w:ilvl w:val="0"/>
          <w:numId w:val="8"/>
        </w:numPr>
      </w:pPr>
      <w:r w:rsidRPr="009C796B">
        <w:rPr>
          <w:b/>
          <w:bCs/>
          <w:lang w:val="en-CA"/>
        </w:rPr>
        <w:t xml:space="preserve">Employee Referral Program </w:t>
      </w:r>
      <w:r w:rsidRPr="009C796B">
        <w:rPr>
          <w:lang w:val="en-CA"/>
        </w:rPr>
        <w:br/>
        <w:t xml:space="preserve">A bonus up to $2000 for referring individuals who get hired into </w:t>
      </w:r>
      <w:r w:rsidR="00237448">
        <w:rPr>
          <w:lang w:val="en-CA"/>
        </w:rPr>
        <w:t>specific</w:t>
      </w:r>
      <w:r w:rsidRPr="009C796B">
        <w:rPr>
          <w:lang w:val="en-CA"/>
        </w:rPr>
        <w:t xml:space="preserve"> FT/PT permanent positions.</w:t>
      </w:r>
    </w:p>
    <w:p w14:paraId="079F314C" w14:textId="6A38F8AA" w:rsidR="009C796B" w:rsidRPr="009C796B" w:rsidRDefault="009C796B" w:rsidP="009C796B">
      <w:pPr>
        <w:numPr>
          <w:ilvl w:val="0"/>
          <w:numId w:val="8"/>
        </w:numPr>
      </w:pPr>
      <w:r w:rsidRPr="009C796B">
        <w:rPr>
          <w:b/>
          <w:bCs/>
          <w:lang w:val="en-CA"/>
        </w:rPr>
        <w:t>New Graduate Nurse Educational Opportunities</w:t>
      </w:r>
      <w:r w:rsidRPr="009C796B">
        <w:rPr>
          <w:lang w:val="en-CA"/>
        </w:rPr>
        <w:br/>
        <w:t xml:space="preserve">We currently offer an educational program for new nurses to grow their skills in a </w:t>
      </w:r>
      <w:r w:rsidR="00237448" w:rsidRPr="009C796B">
        <w:rPr>
          <w:lang w:val="en-CA"/>
        </w:rPr>
        <w:t>12-week</w:t>
      </w:r>
      <w:r w:rsidRPr="009C796B">
        <w:rPr>
          <w:lang w:val="en-CA"/>
        </w:rPr>
        <w:t xml:space="preserve"> mentoring program</w:t>
      </w:r>
      <w:r w:rsidR="003D03B1">
        <w:rPr>
          <w:lang w:val="en-CA"/>
        </w:rPr>
        <w:t>.</w:t>
      </w:r>
    </w:p>
    <w:p w14:paraId="0132EAD5" w14:textId="77777777" w:rsidR="009C796B" w:rsidRPr="009C796B" w:rsidRDefault="009C796B" w:rsidP="009C796B">
      <w:pPr>
        <w:numPr>
          <w:ilvl w:val="0"/>
          <w:numId w:val="8"/>
        </w:numPr>
      </w:pPr>
      <w:r w:rsidRPr="009C796B">
        <w:rPr>
          <w:b/>
          <w:bCs/>
          <w:lang w:val="en-CA"/>
        </w:rPr>
        <w:t>Staff Wellness Program</w:t>
      </w:r>
      <w:r w:rsidRPr="009C796B">
        <w:rPr>
          <w:lang w:val="en-CA"/>
        </w:rPr>
        <w:br/>
        <w:t>Best practice wellness programs to support your physical, psychological, spiritual, social health and well-being.</w:t>
      </w:r>
      <w:bookmarkStart w:id="2" w:name="_GoBack"/>
      <w:bookmarkEnd w:id="2"/>
    </w:p>
    <w:p w14:paraId="0FE69A27" w14:textId="77777777" w:rsidR="009C796B" w:rsidRPr="009C796B" w:rsidRDefault="009C796B" w:rsidP="009C796B">
      <w:pPr>
        <w:numPr>
          <w:ilvl w:val="0"/>
          <w:numId w:val="8"/>
        </w:numPr>
        <w:rPr>
          <w:b/>
          <w:u w:val="single"/>
        </w:rPr>
      </w:pPr>
      <w:r w:rsidRPr="009C796B">
        <w:rPr>
          <w:b/>
          <w:bCs/>
          <w:lang w:val="en-CA"/>
        </w:rPr>
        <w:t>Wellness Activities</w:t>
      </w:r>
      <w:r w:rsidRPr="009C796B">
        <w:rPr>
          <w:lang w:val="en-CA"/>
        </w:rPr>
        <w:br/>
        <w:t xml:space="preserve">On-unit wellness rounding activities (such as stretching and exercise breaks) and Well-Being Wednesdays – virtual sessions to empower and inspire your well-being while at </w:t>
      </w:r>
      <w:r w:rsidRPr="009C796B">
        <w:rPr>
          <w:lang w:val="en-CA"/>
        </w:rPr>
        <w:br/>
        <w:t>work and at home.</w:t>
      </w:r>
      <w:bookmarkEnd w:id="1"/>
    </w:p>
    <w:p w14:paraId="3AD70CD6" w14:textId="4B838733" w:rsidR="00DF4CB3" w:rsidRPr="009C796B" w:rsidRDefault="009C796B" w:rsidP="009C796B">
      <w:pPr>
        <w:rPr>
          <w:b/>
        </w:rPr>
      </w:pPr>
      <w:r w:rsidRPr="009C796B">
        <w:rPr>
          <w:b/>
        </w:rPr>
        <w:t xml:space="preserve"> </w:t>
      </w:r>
      <w:r w:rsidR="00070D68" w:rsidRPr="009C796B">
        <w:rPr>
          <w:b/>
          <w:sz w:val="28"/>
        </w:rPr>
        <w:t>Nursing Resume Example</w:t>
      </w:r>
    </w:p>
    <w:p w14:paraId="6714306D" w14:textId="77777777" w:rsidR="00070D68" w:rsidRDefault="00070D68" w:rsidP="00070D68">
      <w:r w:rsidRPr="00070D68">
        <w:rPr>
          <w:noProof/>
        </w:rPr>
        <w:drawing>
          <wp:inline distT="0" distB="0" distL="0" distR="0" wp14:anchorId="07BC330C" wp14:editId="6135B6D3">
            <wp:extent cx="5943600" cy="3209925"/>
            <wp:effectExtent l="0" t="0" r="0" b="9525"/>
            <wp:docPr id="4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7525D77C-9923-4090-A355-4C3B3311BAD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>
                      <a:extLst>
                        <a:ext uri="{FF2B5EF4-FFF2-40B4-BE49-F238E27FC236}">
                          <a16:creationId xmlns:a16="http://schemas.microsoft.com/office/drawing/2014/main" id="{7525D77C-9923-4090-A355-4C3B3311BAD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2"/>
                    <a:stretch/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2C43B" w14:textId="77777777" w:rsidR="00070D68" w:rsidRPr="009C796B" w:rsidRDefault="00070D68" w:rsidP="00070D68">
      <w:pPr>
        <w:rPr>
          <w:b/>
          <w:sz w:val="28"/>
        </w:rPr>
      </w:pPr>
      <w:r w:rsidRPr="009C796B">
        <w:rPr>
          <w:b/>
          <w:sz w:val="28"/>
        </w:rPr>
        <w:lastRenderedPageBreak/>
        <w:t xml:space="preserve">How to Prep </w:t>
      </w:r>
      <w:r w:rsidR="00BA3884" w:rsidRPr="009C796B">
        <w:rPr>
          <w:b/>
          <w:sz w:val="28"/>
        </w:rPr>
        <w:t>for</w:t>
      </w:r>
      <w:r w:rsidRPr="009C796B">
        <w:rPr>
          <w:b/>
          <w:sz w:val="28"/>
        </w:rPr>
        <w:t xml:space="preserve"> Interviews:</w:t>
      </w:r>
    </w:p>
    <w:p w14:paraId="757EBDDB" w14:textId="77777777" w:rsidR="00DF4CB3" w:rsidRPr="002E27EE" w:rsidRDefault="004A59BE" w:rsidP="00070D68">
      <w:pPr>
        <w:numPr>
          <w:ilvl w:val="0"/>
          <w:numId w:val="10"/>
        </w:numPr>
        <w:ind w:left="714" w:hanging="357"/>
        <w:contextualSpacing/>
      </w:pPr>
      <w:r w:rsidRPr="002E27EE">
        <w:rPr>
          <w:lang w:val="en-CA"/>
        </w:rPr>
        <w:t>Identify questions that they will likely ask you based on the position</w:t>
      </w:r>
    </w:p>
    <w:p w14:paraId="1A468421" w14:textId="77777777" w:rsidR="00DF4CB3" w:rsidRPr="002E27EE" w:rsidRDefault="004A59BE" w:rsidP="00070D68">
      <w:pPr>
        <w:numPr>
          <w:ilvl w:val="0"/>
          <w:numId w:val="10"/>
        </w:numPr>
        <w:ind w:left="714" w:hanging="357"/>
        <w:contextualSpacing/>
      </w:pPr>
      <w:r w:rsidRPr="002E27EE">
        <w:rPr>
          <w:lang w:val="en-CA"/>
        </w:rPr>
        <w:t>Prepare examples</w:t>
      </w:r>
    </w:p>
    <w:p w14:paraId="1E47AC59" w14:textId="77777777" w:rsidR="00DF4CB3" w:rsidRPr="002E27EE" w:rsidRDefault="004A59BE" w:rsidP="00070D68">
      <w:pPr>
        <w:numPr>
          <w:ilvl w:val="0"/>
          <w:numId w:val="10"/>
        </w:numPr>
        <w:ind w:left="714" w:hanging="357"/>
        <w:contextualSpacing/>
      </w:pPr>
      <w:r w:rsidRPr="002E27EE">
        <w:rPr>
          <w:lang w:val="en-CA"/>
        </w:rPr>
        <w:t>Pick a business casual outfit</w:t>
      </w:r>
    </w:p>
    <w:p w14:paraId="3EAB9B50" w14:textId="77777777" w:rsidR="00DF4CB3" w:rsidRPr="002E27EE" w:rsidRDefault="004A59BE" w:rsidP="00070D68">
      <w:pPr>
        <w:numPr>
          <w:ilvl w:val="0"/>
          <w:numId w:val="10"/>
        </w:numPr>
        <w:ind w:left="714" w:hanging="357"/>
        <w:contextualSpacing/>
      </w:pPr>
      <w:r w:rsidRPr="002E27EE">
        <w:rPr>
          <w:lang w:val="en-CA"/>
        </w:rPr>
        <w:t>Arrange your transportation</w:t>
      </w:r>
    </w:p>
    <w:p w14:paraId="587222C1" w14:textId="77777777" w:rsidR="00DF4CB3" w:rsidRPr="002E27EE" w:rsidRDefault="004A59BE" w:rsidP="00070D68">
      <w:pPr>
        <w:numPr>
          <w:ilvl w:val="0"/>
          <w:numId w:val="10"/>
        </w:numPr>
        <w:ind w:left="714" w:hanging="357"/>
        <w:contextualSpacing/>
      </w:pPr>
      <w:r w:rsidRPr="002E27EE">
        <w:rPr>
          <w:lang w:val="en-CA"/>
        </w:rPr>
        <w:t>Arrive 5 minutes ahead of time</w:t>
      </w:r>
    </w:p>
    <w:p w14:paraId="2DAC2606" w14:textId="77777777" w:rsidR="00DF4CB3" w:rsidRPr="002E27EE" w:rsidRDefault="004A59BE" w:rsidP="00070D68">
      <w:pPr>
        <w:numPr>
          <w:ilvl w:val="0"/>
          <w:numId w:val="10"/>
        </w:numPr>
        <w:ind w:left="714" w:hanging="357"/>
        <w:contextualSpacing/>
      </w:pPr>
      <w:r w:rsidRPr="002E27EE">
        <w:rPr>
          <w:lang w:val="en-CA"/>
        </w:rPr>
        <w:t>Make sure to RSVP</w:t>
      </w:r>
    </w:p>
    <w:p w14:paraId="403B7AD6" w14:textId="77777777" w:rsidR="002E27EE" w:rsidRDefault="002E27EE" w:rsidP="00070D68">
      <w:pPr>
        <w:rPr>
          <w:b/>
          <w:u w:val="single"/>
        </w:rPr>
      </w:pPr>
    </w:p>
    <w:p w14:paraId="44E44898" w14:textId="77777777" w:rsidR="00070D68" w:rsidRPr="009C796B" w:rsidRDefault="00070D68" w:rsidP="00070D68">
      <w:pPr>
        <w:rPr>
          <w:b/>
          <w:sz w:val="28"/>
        </w:rPr>
      </w:pPr>
      <w:r w:rsidRPr="009C796B">
        <w:rPr>
          <w:b/>
          <w:sz w:val="28"/>
        </w:rPr>
        <w:t>Scenario Example:</w:t>
      </w:r>
    </w:p>
    <w:p w14:paraId="04C1DBCB" w14:textId="77777777" w:rsidR="00070D68" w:rsidRPr="002E27EE" w:rsidRDefault="00070D68" w:rsidP="00070D68">
      <w:pPr>
        <w:contextualSpacing/>
        <w:rPr>
          <w:b/>
        </w:rPr>
      </w:pPr>
      <w:r w:rsidRPr="002E27EE">
        <w:rPr>
          <w:b/>
          <w:lang w:val="en-CA"/>
        </w:rPr>
        <w:t>You patient complains of chest pain, what would be included in your assessment of this patient?</w:t>
      </w:r>
    </w:p>
    <w:p w14:paraId="1C19B5CB" w14:textId="77777777" w:rsidR="00DF4CB3" w:rsidRPr="002E27EE" w:rsidRDefault="004A59BE" w:rsidP="00070D68">
      <w:pPr>
        <w:numPr>
          <w:ilvl w:val="0"/>
          <w:numId w:val="13"/>
        </w:numPr>
        <w:contextualSpacing/>
      </w:pPr>
      <w:r w:rsidRPr="002E27EE">
        <w:t xml:space="preserve">PQRST: </w:t>
      </w:r>
    </w:p>
    <w:p w14:paraId="215FE552" w14:textId="77777777" w:rsidR="00DF4CB3" w:rsidRPr="002E27EE" w:rsidRDefault="004A59BE" w:rsidP="00070D68">
      <w:pPr>
        <w:numPr>
          <w:ilvl w:val="1"/>
          <w:numId w:val="13"/>
        </w:numPr>
        <w:contextualSpacing/>
      </w:pPr>
      <w:r w:rsidRPr="002E27EE">
        <w:t>provocative (what brought it on walking, resting)</w:t>
      </w:r>
    </w:p>
    <w:p w14:paraId="76ED3395" w14:textId="77777777" w:rsidR="00DF4CB3" w:rsidRPr="002E27EE" w:rsidRDefault="004A59BE" w:rsidP="00070D68">
      <w:pPr>
        <w:numPr>
          <w:ilvl w:val="1"/>
          <w:numId w:val="13"/>
        </w:numPr>
        <w:contextualSpacing/>
      </w:pPr>
      <w:r w:rsidRPr="002E27EE">
        <w:t xml:space="preserve">quality (stabbing, aching, burning), </w:t>
      </w:r>
    </w:p>
    <w:p w14:paraId="04E0CF32" w14:textId="77777777" w:rsidR="00DF4CB3" w:rsidRPr="002E27EE" w:rsidRDefault="004A59BE" w:rsidP="00070D68">
      <w:pPr>
        <w:numPr>
          <w:ilvl w:val="1"/>
          <w:numId w:val="13"/>
        </w:numPr>
        <w:contextualSpacing/>
      </w:pPr>
      <w:r w:rsidRPr="002E27EE">
        <w:t>region or radiation (location of the pain: jaw, chest, arm)</w:t>
      </w:r>
    </w:p>
    <w:p w14:paraId="3F797294" w14:textId="77777777" w:rsidR="00DF4CB3" w:rsidRPr="002E27EE" w:rsidRDefault="004A59BE" w:rsidP="00070D68">
      <w:pPr>
        <w:numPr>
          <w:ilvl w:val="1"/>
          <w:numId w:val="13"/>
        </w:numPr>
        <w:contextualSpacing/>
      </w:pPr>
      <w:r w:rsidRPr="002E27EE">
        <w:t>severity (out of 10)</w:t>
      </w:r>
    </w:p>
    <w:p w14:paraId="312D6132" w14:textId="77777777" w:rsidR="00DF4CB3" w:rsidRPr="002E27EE" w:rsidRDefault="004A59BE" w:rsidP="00070D68">
      <w:pPr>
        <w:numPr>
          <w:ilvl w:val="1"/>
          <w:numId w:val="13"/>
        </w:numPr>
        <w:contextualSpacing/>
      </w:pPr>
      <w:r w:rsidRPr="002E27EE">
        <w:t>timing and duration (when did it start)</w:t>
      </w:r>
    </w:p>
    <w:p w14:paraId="34F6954E" w14:textId="77777777" w:rsidR="00DF4CB3" w:rsidRPr="002E27EE" w:rsidRDefault="004A59BE" w:rsidP="00070D68">
      <w:pPr>
        <w:numPr>
          <w:ilvl w:val="0"/>
          <w:numId w:val="13"/>
        </w:numPr>
        <w:contextualSpacing/>
      </w:pPr>
      <w:r w:rsidRPr="002E27EE">
        <w:t xml:space="preserve">Vital signs </w:t>
      </w:r>
      <w:r w:rsidRPr="002E27EE">
        <w:sym w:font="Wingdings" w:char="F0E0"/>
      </w:r>
      <w:r w:rsidRPr="002E27EE">
        <w:t xml:space="preserve"> people often forget this</w:t>
      </w:r>
    </w:p>
    <w:p w14:paraId="72CA9884" w14:textId="77777777" w:rsidR="00DF4CB3" w:rsidRPr="002E27EE" w:rsidRDefault="004A59BE" w:rsidP="00070D68">
      <w:pPr>
        <w:numPr>
          <w:ilvl w:val="0"/>
          <w:numId w:val="13"/>
        </w:numPr>
        <w:contextualSpacing/>
      </w:pPr>
      <w:r w:rsidRPr="002E27EE">
        <w:t>Any respiratory symptoms (SOB, use of accessory muscles)</w:t>
      </w:r>
    </w:p>
    <w:p w14:paraId="6149EF38" w14:textId="77777777" w:rsidR="00DF4CB3" w:rsidRPr="002E27EE" w:rsidRDefault="004A59BE" w:rsidP="00070D68">
      <w:pPr>
        <w:numPr>
          <w:ilvl w:val="0"/>
          <w:numId w:val="13"/>
        </w:numPr>
        <w:contextualSpacing/>
      </w:pPr>
      <w:r w:rsidRPr="002E27EE">
        <w:rPr>
          <w:lang w:val="en-CA"/>
        </w:rPr>
        <w:t>A</w:t>
      </w:r>
      <w:proofErr w:type="spellStart"/>
      <w:r w:rsidRPr="002E27EE">
        <w:t>ny</w:t>
      </w:r>
      <w:proofErr w:type="spellEnd"/>
      <w:r w:rsidRPr="002E27EE">
        <w:t xml:space="preserve"> GI symptoms (nausea or vomiting)</w:t>
      </w:r>
    </w:p>
    <w:p w14:paraId="6C6B2D81" w14:textId="77777777" w:rsidR="00DF4CB3" w:rsidRPr="002E27EE" w:rsidRDefault="004A59BE" w:rsidP="00070D68">
      <w:pPr>
        <w:numPr>
          <w:ilvl w:val="0"/>
          <w:numId w:val="13"/>
        </w:numPr>
        <w:contextualSpacing/>
      </w:pPr>
      <w:r w:rsidRPr="002E27EE">
        <w:rPr>
          <w:lang w:val="en-CA"/>
        </w:rPr>
        <w:t>R</w:t>
      </w:r>
      <w:proofErr w:type="spellStart"/>
      <w:r w:rsidR="00BA3884" w:rsidRPr="002E27EE">
        <w:t>eviewing</w:t>
      </w:r>
      <w:proofErr w:type="spellEnd"/>
      <w:r w:rsidRPr="002E27EE">
        <w:t xml:space="preserve"> </w:t>
      </w:r>
      <w:r w:rsidR="00BA3884" w:rsidRPr="002E27EE">
        <w:t>patient’s</w:t>
      </w:r>
      <w:r w:rsidRPr="002E27EE">
        <w:t xml:space="preserve"> history</w:t>
      </w:r>
    </w:p>
    <w:p w14:paraId="66BD98DC" w14:textId="77777777" w:rsidR="00DF4CB3" w:rsidRPr="002E27EE" w:rsidRDefault="004A59BE" w:rsidP="00070D68">
      <w:pPr>
        <w:numPr>
          <w:ilvl w:val="0"/>
          <w:numId w:val="13"/>
        </w:numPr>
        <w:contextualSpacing/>
      </w:pPr>
      <w:r w:rsidRPr="002E27EE">
        <w:t>For RPN: Seek collaboration with the RN if the patient becomes more unstable</w:t>
      </w:r>
    </w:p>
    <w:p w14:paraId="129E1873" w14:textId="77777777" w:rsidR="00DF4CB3" w:rsidRPr="002E27EE" w:rsidRDefault="004A59BE" w:rsidP="00070D68">
      <w:pPr>
        <w:contextualSpacing/>
        <w:rPr>
          <w:b/>
        </w:rPr>
      </w:pPr>
      <w:r w:rsidRPr="002E27EE">
        <w:rPr>
          <w:b/>
          <w:lang w:val="en-CA"/>
        </w:rPr>
        <w:t>What interventions would you anticipate?</w:t>
      </w:r>
    </w:p>
    <w:p w14:paraId="561CB62A" w14:textId="77777777" w:rsidR="00DF4CB3" w:rsidRPr="002E27EE" w:rsidRDefault="004A59BE" w:rsidP="00070D68">
      <w:pPr>
        <w:numPr>
          <w:ilvl w:val="1"/>
          <w:numId w:val="13"/>
        </w:numPr>
        <w:contextualSpacing/>
      </w:pPr>
      <w:proofErr w:type="spellStart"/>
      <w:r w:rsidRPr="002E27EE">
        <w:rPr>
          <w:lang w:val="en-CA"/>
        </w:rPr>
        <w:t>Ecg</w:t>
      </w:r>
      <w:proofErr w:type="spellEnd"/>
    </w:p>
    <w:p w14:paraId="2685408D" w14:textId="77777777" w:rsidR="00DF4CB3" w:rsidRPr="002E27EE" w:rsidRDefault="004A59BE" w:rsidP="00070D68">
      <w:pPr>
        <w:numPr>
          <w:ilvl w:val="1"/>
          <w:numId w:val="13"/>
        </w:numPr>
        <w:contextualSpacing/>
      </w:pPr>
      <w:r w:rsidRPr="002E27EE">
        <w:rPr>
          <w:lang w:val="en-CA"/>
        </w:rPr>
        <w:t>Bloodwork: Trop, CK</w:t>
      </w:r>
    </w:p>
    <w:p w14:paraId="610A2C26" w14:textId="77777777" w:rsidR="00DF4CB3" w:rsidRPr="002E27EE" w:rsidRDefault="004A59BE" w:rsidP="00070D68">
      <w:pPr>
        <w:numPr>
          <w:ilvl w:val="1"/>
          <w:numId w:val="13"/>
        </w:numPr>
        <w:contextualSpacing/>
      </w:pPr>
      <w:r w:rsidRPr="002E27EE">
        <w:rPr>
          <w:lang w:val="en-CA"/>
        </w:rPr>
        <w:t>Meds: ASA, Nitro, Morphine</w:t>
      </w:r>
    </w:p>
    <w:p w14:paraId="5E4CA038" w14:textId="77777777" w:rsidR="00DF4CB3" w:rsidRPr="002E27EE" w:rsidRDefault="004A59BE" w:rsidP="00070D68">
      <w:pPr>
        <w:numPr>
          <w:ilvl w:val="1"/>
          <w:numId w:val="13"/>
        </w:numPr>
        <w:contextualSpacing/>
      </w:pPr>
      <w:r w:rsidRPr="002E27EE">
        <w:rPr>
          <w:lang w:val="en-CA"/>
        </w:rPr>
        <w:t xml:space="preserve">Oxygen (remembering acronyms MONA- morphine, oxygen, nitro, </w:t>
      </w:r>
      <w:proofErr w:type="spellStart"/>
      <w:r w:rsidRPr="002E27EE">
        <w:rPr>
          <w:lang w:val="en-CA"/>
        </w:rPr>
        <w:t>asa</w:t>
      </w:r>
      <w:proofErr w:type="spellEnd"/>
      <w:r w:rsidRPr="002E27EE">
        <w:rPr>
          <w:lang w:val="en-CA"/>
        </w:rPr>
        <w:t>)</w:t>
      </w:r>
    </w:p>
    <w:p w14:paraId="3CAB6C32" w14:textId="77777777" w:rsidR="00DF4CB3" w:rsidRPr="002E27EE" w:rsidRDefault="004A59BE" w:rsidP="00070D68">
      <w:pPr>
        <w:numPr>
          <w:ilvl w:val="1"/>
          <w:numId w:val="13"/>
        </w:numPr>
        <w:contextualSpacing/>
      </w:pPr>
      <w:r w:rsidRPr="002E27EE">
        <w:rPr>
          <w:lang w:val="en-CA"/>
        </w:rPr>
        <w:t xml:space="preserve">Notify physician using STAR approach: situation, task, action, results (did the pain improve with nitro </w:t>
      </w:r>
      <w:proofErr w:type="spellStart"/>
      <w:r w:rsidRPr="002E27EE">
        <w:rPr>
          <w:lang w:val="en-CA"/>
        </w:rPr>
        <w:t>etc</w:t>
      </w:r>
      <w:proofErr w:type="spellEnd"/>
      <w:r w:rsidRPr="002E27EE">
        <w:rPr>
          <w:lang w:val="en-CA"/>
        </w:rPr>
        <w:t>)</w:t>
      </w:r>
    </w:p>
    <w:p w14:paraId="17628A91" w14:textId="77777777" w:rsidR="00070D68" w:rsidRPr="002E27EE" w:rsidRDefault="00070D68" w:rsidP="00070D68"/>
    <w:p w14:paraId="3A6A8C55" w14:textId="77777777" w:rsidR="00070D68" w:rsidRPr="002E27EE" w:rsidRDefault="00070D68" w:rsidP="00070D68"/>
    <w:p w14:paraId="24966070" w14:textId="77777777" w:rsidR="00070D68" w:rsidRPr="002E27EE" w:rsidRDefault="00070D68" w:rsidP="00F9104F"/>
    <w:sectPr w:rsidR="00070D68" w:rsidRPr="002E27EE" w:rsidSect="0010374B">
      <w:headerReference w:type="default" r:id="rId14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7122" w14:textId="77777777" w:rsidR="006F2316" w:rsidRDefault="006F2316" w:rsidP="009403E9">
      <w:pPr>
        <w:spacing w:after="0" w:line="240" w:lineRule="auto"/>
      </w:pPr>
      <w:r>
        <w:separator/>
      </w:r>
    </w:p>
  </w:endnote>
  <w:endnote w:type="continuationSeparator" w:id="0">
    <w:p w14:paraId="31B40EDA" w14:textId="77777777" w:rsidR="006F2316" w:rsidRDefault="006F2316" w:rsidP="0094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DF50" w14:textId="77777777" w:rsidR="006F2316" w:rsidRDefault="006F2316" w:rsidP="009403E9">
      <w:pPr>
        <w:spacing w:after="0" w:line="240" w:lineRule="auto"/>
      </w:pPr>
      <w:r>
        <w:separator/>
      </w:r>
    </w:p>
  </w:footnote>
  <w:footnote w:type="continuationSeparator" w:id="0">
    <w:p w14:paraId="145AD2A3" w14:textId="77777777" w:rsidR="006F2316" w:rsidRDefault="006F2316" w:rsidP="0094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43BA" w14:textId="77777777" w:rsidR="009403E9" w:rsidRPr="009403E9" w:rsidRDefault="009403E9" w:rsidP="009403E9">
    <w:pPr>
      <w:rPr>
        <w:b/>
        <w:sz w:val="36"/>
      </w:rPr>
    </w:pPr>
    <w:r w:rsidRPr="009403E9">
      <w:rPr>
        <w:noProof/>
      </w:rPr>
      <w:drawing>
        <wp:inline distT="0" distB="0" distL="0" distR="0" wp14:anchorId="47A7F9A6" wp14:editId="1D87D6B6">
          <wp:extent cx="954157" cy="50718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5362" cy="52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9403E9">
      <w:rPr>
        <w:b/>
        <w:sz w:val="48"/>
      </w:rPr>
      <w:t>SHN Meet and Greet</w:t>
    </w:r>
  </w:p>
  <w:p w14:paraId="2F31FD01" w14:textId="77777777" w:rsidR="009403E9" w:rsidRDefault="009403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B31DE"/>
    <w:multiLevelType w:val="hybridMultilevel"/>
    <w:tmpl w:val="95CA0868"/>
    <w:lvl w:ilvl="0" w:tplc="ECBE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ED4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C5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CF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08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8C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6E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66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8C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AD1DBE"/>
    <w:multiLevelType w:val="hybridMultilevel"/>
    <w:tmpl w:val="77CE8304"/>
    <w:lvl w:ilvl="0" w:tplc="99167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2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4B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0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0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EC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A6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0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6F257F"/>
    <w:multiLevelType w:val="hybridMultilevel"/>
    <w:tmpl w:val="44583F7C"/>
    <w:lvl w:ilvl="0" w:tplc="013A66E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F0C25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8CB64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2EA9A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E7F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58E69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D6B43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B0045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7CD77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3C5308"/>
    <w:multiLevelType w:val="hybridMultilevel"/>
    <w:tmpl w:val="5462BF90"/>
    <w:lvl w:ilvl="0" w:tplc="DD98BE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0B342A"/>
    <w:multiLevelType w:val="hybridMultilevel"/>
    <w:tmpl w:val="E8A6E198"/>
    <w:lvl w:ilvl="0" w:tplc="3F1ECE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FC318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E538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12856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2C297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46B60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24E16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98A5D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5A07A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841462"/>
    <w:multiLevelType w:val="hybridMultilevel"/>
    <w:tmpl w:val="2C1C9A7A"/>
    <w:lvl w:ilvl="0" w:tplc="DD98BE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D745A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641E55"/>
    <w:multiLevelType w:val="hybridMultilevel"/>
    <w:tmpl w:val="C5B2F91A"/>
    <w:lvl w:ilvl="0" w:tplc="E57087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F6FAF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0DF7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BC235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F4249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B8DBE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2B8F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7E63E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12D84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C9553CA"/>
    <w:multiLevelType w:val="hybridMultilevel"/>
    <w:tmpl w:val="86FCEB9A"/>
    <w:lvl w:ilvl="0" w:tplc="06A68C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7D28CF"/>
    <w:multiLevelType w:val="hybridMultilevel"/>
    <w:tmpl w:val="74B85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E4A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016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801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4452B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040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7031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EACB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CDA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11E257A"/>
    <w:multiLevelType w:val="hybridMultilevel"/>
    <w:tmpl w:val="010A2D72"/>
    <w:lvl w:ilvl="0" w:tplc="BC8498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FE07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EC9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C86F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0697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C817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CCF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D6E5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6472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3246651"/>
    <w:multiLevelType w:val="hybridMultilevel"/>
    <w:tmpl w:val="E6EC9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E07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EC9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C86F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0697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C817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CCF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D6E5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6472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1B824DE"/>
    <w:multiLevelType w:val="hybridMultilevel"/>
    <w:tmpl w:val="361AFA6E"/>
    <w:lvl w:ilvl="0" w:tplc="FEE8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8B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09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A2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01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C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5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27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0B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2F286E"/>
    <w:multiLevelType w:val="hybridMultilevel"/>
    <w:tmpl w:val="9F4CA702"/>
    <w:lvl w:ilvl="0" w:tplc="769CD57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2628C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9EFE9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64360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441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64B6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B680D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BC4B4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28A48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CC73A15"/>
    <w:multiLevelType w:val="hybridMultilevel"/>
    <w:tmpl w:val="FAB6AFDA"/>
    <w:lvl w:ilvl="0" w:tplc="BAB2B92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949C7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336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1243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8038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38D69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047B3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AC3F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E91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CEF349E"/>
    <w:multiLevelType w:val="hybridMultilevel"/>
    <w:tmpl w:val="A718B386"/>
    <w:lvl w:ilvl="0" w:tplc="91468F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E4A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016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801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4452B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040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7031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EACB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CDA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14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E9"/>
    <w:rsid w:val="00070D68"/>
    <w:rsid w:val="0010374B"/>
    <w:rsid w:val="00124F1D"/>
    <w:rsid w:val="00130137"/>
    <w:rsid w:val="00152984"/>
    <w:rsid w:val="001B5A8A"/>
    <w:rsid w:val="001B5DBC"/>
    <w:rsid w:val="00237448"/>
    <w:rsid w:val="002861C7"/>
    <w:rsid w:val="002E27EE"/>
    <w:rsid w:val="003708DC"/>
    <w:rsid w:val="00390D5A"/>
    <w:rsid w:val="003B1ACF"/>
    <w:rsid w:val="003B1DE0"/>
    <w:rsid w:val="003D03B1"/>
    <w:rsid w:val="00483061"/>
    <w:rsid w:val="004A59BE"/>
    <w:rsid w:val="00524BA1"/>
    <w:rsid w:val="00535F4B"/>
    <w:rsid w:val="005D51D6"/>
    <w:rsid w:val="00667275"/>
    <w:rsid w:val="006D0092"/>
    <w:rsid w:val="006D570D"/>
    <w:rsid w:val="006E7B83"/>
    <w:rsid w:val="006F2316"/>
    <w:rsid w:val="007343F7"/>
    <w:rsid w:val="0076184A"/>
    <w:rsid w:val="00825E93"/>
    <w:rsid w:val="00856183"/>
    <w:rsid w:val="008B1DFC"/>
    <w:rsid w:val="008D05E4"/>
    <w:rsid w:val="008D0A8F"/>
    <w:rsid w:val="00920B42"/>
    <w:rsid w:val="009403E9"/>
    <w:rsid w:val="00980433"/>
    <w:rsid w:val="009C796B"/>
    <w:rsid w:val="009F7562"/>
    <w:rsid w:val="00A11BCD"/>
    <w:rsid w:val="00A9219A"/>
    <w:rsid w:val="00AD5E75"/>
    <w:rsid w:val="00B52ABF"/>
    <w:rsid w:val="00B553C3"/>
    <w:rsid w:val="00B93566"/>
    <w:rsid w:val="00BA3884"/>
    <w:rsid w:val="00C14B51"/>
    <w:rsid w:val="00CD5884"/>
    <w:rsid w:val="00D071F3"/>
    <w:rsid w:val="00DA59EE"/>
    <w:rsid w:val="00DC75FA"/>
    <w:rsid w:val="00DF4CB3"/>
    <w:rsid w:val="00E05524"/>
    <w:rsid w:val="00E40695"/>
    <w:rsid w:val="00E50FA1"/>
    <w:rsid w:val="00E663D2"/>
    <w:rsid w:val="00E72919"/>
    <w:rsid w:val="00EF2B96"/>
    <w:rsid w:val="00F367AB"/>
    <w:rsid w:val="00F9104F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8A9A"/>
  <w15:chartTrackingRefBased/>
  <w15:docId w15:val="{DDCA8D4A-C1D5-4CE9-B0EE-990ACD9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E9"/>
  </w:style>
  <w:style w:type="paragraph" w:styleId="Footer">
    <w:name w:val="footer"/>
    <w:basedOn w:val="Normal"/>
    <w:link w:val="FooterChar"/>
    <w:uiPriority w:val="99"/>
    <w:unhideWhenUsed/>
    <w:rsid w:val="0094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E9"/>
  </w:style>
  <w:style w:type="paragraph" w:styleId="ListParagraph">
    <w:name w:val="List Paragraph"/>
    <w:basedOn w:val="Normal"/>
    <w:uiPriority w:val="34"/>
    <w:qFormat/>
    <w:rsid w:val="009403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1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774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65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8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6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6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7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686">
          <w:marLeft w:val="40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115">
          <w:marLeft w:val="40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708">
          <w:marLeft w:val="40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113">
          <w:marLeft w:val="40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321">
          <w:marLeft w:val="40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384">
          <w:marLeft w:val="40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779">
          <w:marLeft w:val="40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44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2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07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68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43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36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70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80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4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56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176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076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614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8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09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356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1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5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186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93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19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1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1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9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8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6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3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3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25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5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4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96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38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0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60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27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6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9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0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9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29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rnard@shn.ca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Scarborough Health Network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Rebecca</dc:creator>
  <cp:keywords/>
  <dc:description/>
  <cp:lastModifiedBy>Barnard, Rebecca</cp:lastModifiedBy>
  <cp:revision>36</cp:revision>
  <cp:lastPrinted>2021-07-19T20:25:00Z</cp:lastPrinted>
  <dcterms:created xsi:type="dcterms:W3CDTF">2021-07-14T14:42:00Z</dcterms:created>
  <dcterms:modified xsi:type="dcterms:W3CDTF">2022-04-22T13:56:00Z</dcterms:modified>
</cp:coreProperties>
</file>