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9B2FB" w14:textId="77777777" w:rsidR="00A228B9" w:rsidRPr="009D4DD4" w:rsidRDefault="00A228B9" w:rsidP="00A228B9">
      <w:pPr>
        <w:pStyle w:val="Header"/>
        <w:spacing w:line="288" w:lineRule="auto"/>
        <w:rPr>
          <w:rFonts w:asciiTheme="minorEastAsia" w:hAnsiTheme="minorEastAsia"/>
          <w:highlight w:val="yellow"/>
        </w:rPr>
      </w:pPr>
      <w:r w:rsidRPr="009D4DD4">
        <w:rPr>
          <w:rFonts w:asciiTheme="minorEastAsia" w:hAnsiTheme="minorEastAsia"/>
          <w:highlight w:val="yellow"/>
        </w:rPr>
        <w:t>Insert School Letterhead here]</w:t>
      </w:r>
    </w:p>
    <w:p w14:paraId="1C742838" w14:textId="39853021" w:rsidR="00A228B9" w:rsidRPr="009D4DD4" w:rsidRDefault="00A228B9" w:rsidP="00A228B9">
      <w:pPr>
        <w:pStyle w:val="Header"/>
        <w:spacing w:line="288" w:lineRule="auto"/>
        <w:jc w:val="right"/>
        <w:rPr>
          <w:rStyle w:val="y2iqfc"/>
          <w:rFonts w:asciiTheme="minorEastAsia" w:hAnsiTheme="minorEastAsia"/>
          <w:highlight w:val="yellow"/>
          <w:lang w:eastAsia="zh-CN"/>
        </w:rPr>
      </w:pPr>
      <w:r w:rsidRPr="009D4DD4">
        <w:rPr>
          <w:rStyle w:val="y2iqfc"/>
          <w:rFonts w:asciiTheme="minorEastAsia" w:hAnsiTheme="minorEastAsia" w:hint="eastAsia"/>
          <w:color w:val="1F1F1F"/>
          <w:lang w:eastAsia="zh-CN"/>
        </w:rPr>
        <w:t>[</w:t>
      </w:r>
      <w:r w:rsidR="000A1BBA" w:rsidRPr="000A1BBA">
        <w:rPr>
          <w:rStyle w:val="y2iqfc"/>
          <w:rFonts w:asciiTheme="minorEastAsia" w:hAnsiTheme="minorEastAsia" w:cs="Microsoft JhengHei"/>
          <w:color w:val="1F1F1F"/>
          <w:highlight w:val="yellow"/>
          <w:lang w:eastAsia="zh-CN"/>
        </w:rPr>
        <w:t>DATE</w:t>
      </w:r>
      <w:r w:rsidRPr="009D4DD4">
        <w:rPr>
          <w:rStyle w:val="y2iqfc"/>
          <w:rFonts w:asciiTheme="minorEastAsia" w:hAnsiTheme="minorEastAsia" w:hint="eastAsia"/>
          <w:color w:val="1F1F1F"/>
          <w:lang w:eastAsia="zh-CN"/>
        </w:rPr>
        <w:t>]</w:t>
      </w:r>
    </w:p>
    <w:p w14:paraId="2F37A870" w14:textId="5E2475BA"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cs="PMingLiU"/>
          <w:color w:val="1F1F1F"/>
          <w:sz w:val="22"/>
          <w:szCs w:val="22"/>
        </w:rPr>
      </w:pPr>
      <w:r w:rsidRPr="009D4DD4">
        <w:rPr>
          <w:rStyle w:val="y2iqfc"/>
          <w:rFonts w:asciiTheme="minorEastAsia" w:eastAsiaTheme="minorEastAsia" w:hAnsiTheme="minorEastAsia" w:cs="PMingLiU" w:hint="eastAsia"/>
          <w:color w:val="1F1F1F"/>
          <w:sz w:val="22"/>
          <w:szCs w:val="22"/>
        </w:rPr>
        <w:t>尊敬的幼儿园家长和看护</w:t>
      </w:r>
      <w:r w:rsidR="00432C5D" w:rsidRPr="009D4DD4">
        <w:rPr>
          <w:rStyle w:val="y2iqfc"/>
          <w:rFonts w:asciiTheme="minorEastAsia" w:eastAsiaTheme="minorEastAsia" w:hAnsiTheme="minorEastAsia" w:cs="PMingLiU" w:hint="eastAsia"/>
          <w:color w:val="1F1F1F"/>
          <w:sz w:val="22"/>
          <w:szCs w:val="22"/>
        </w:rPr>
        <w:t>人</w:t>
      </w:r>
      <w:r w:rsidRPr="009D4DD4">
        <w:rPr>
          <w:rStyle w:val="y2iqfc"/>
          <w:rFonts w:asciiTheme="minorEastAsia" w:eastAsiaTheme="minorEastAsia" w:hAnsiTheme="minorEastAsia" w:cs="PMingLiU" w:hint="eastAsia"/>
          <w:color w:val="1F1F1F"/>
          <w:sz w:val="22"/>
          <w:szCs w:val="22"/>
        </w:rPr>
        <w:t>：</w:t>
      </w:r>
    </w:p>
    <w:p w14:paraId="37C53E02" w14:textId="77777777" w:rsidR="00D64098" w:rsidRPr="009D4DD4" w:rsidRDefault="00D64098" w:rsidP="00A228B9">
      <w:pPr>
        <w:pStyle w:val="HTMLPreformatted"/>
        <w:shd w:val="clear" w:color="auto" w:fill="FFFFFF" w:themeFill="background1"/>
        <w:spacing w:line="288" w:lineRule="auto"/>
        <w:rPr>
          <w:rStyle w:val="y2iqfc"/>
          <w:rFonts w:asciiTheme="minorEastAsia" w:eastAsiaTheme="minorEastAsia" w:hAnsiTheme="minorEastAsia"/>
          <w:color w:val="1F1F1F"/>
          <w:sz w:val="22"/>
          <w:szCs w:val="22"/>
        </w:rPr>
      </w:pPr>
    </w:p>
    <w:p w14:paraId="05459E18" w14:textId="5D64A6EA" w:rsidR="00A228B9" w:rsidRPr="009D4DD4" w:rsidRDefault="00A228B9" w:rsidP="00A228B9">
      <w:pPr>
        <w:pStyle w:val="HTMLPreformatted"/>
        <w:shd w:val="clear" w:color="auto" w:fill="FFFFFF" w:themeFill="background1"/>
        <w:spacing w:line="288" w:lineRule="auto"/>
        <w:rPr>
          <w:rFonts w:asciiTheme="minorEastAsia" w:eastAsiaTheme="minorEastAsia" w:hAnsiTheme="minorEastAsia"/>
          <w:color w:val="1F1F1F"/>
          <w:sz w:val="22"/>
          <w:szCs w:val="22"/>
        </w:rPr>
      </w:pPr>
      <w:r w:rsidRPr="009D4DD4">
        <w:rPr>
          <w:rStyle w:val="y2iqfc"/>
          <w:rFonts w:asciiTheme="minorEastAsia" w:eastAsiaTheme="minorEastAsia" w:hAnsiTheme="minorEastAsia" w:cs="PMingLiU" w:hint="eastAsia"/>
          <w:color w:val="1F1F1F"/>
          <w:sz w:val="22"/>
          <w:szCs w:val="22"/>
        </w:rPr>
        <w:t>我们的学校正在与隶属于</w:t>
      </w:r>
      <w:r w:rsidRPr="009D4DD4">
        <w:rPr>
          <w:rFonts w:asciiTheme="minorEastAsia" w:eastAsiaTheme="minorEastAsia" w:hAnsiTheme="minorEastAsia"/>
        </w:rPr>
        <w:t>University of British Columbia</w:t>
      </w:r>
      <w:r w:rsidRPr="009D4DD4">
        <w:rPr>
          <w:rStyle w:val="y2iqfc"/>
          <w:rFonts w:asciiTheme="minorEastAsia" w:eastAsiaTheme="minorEastAsia" w:hAnsiTheme="minorEastAsia" w:cs="PMingLiU" w:hint="eastAsia"/>
          <w:color w:val="1F1F1F"/>
          <w:sz w:val="22"/>
          <w:szCs w:val="22"/>
        </w:rPr>
        <w:t>的</w:t>
      </w:r>
      <w:r w:rsidRPr="009D4DD4">
        <w:rPr>
          <w:rFonts w:asciiTheme="minorEastAsia" w:eastAsiaTheme="minorEastAsia" w:hAnsiTheme="minorEastAsia"/>
        </w:rPr>
        <w:t>Huma</w:t>
      </w:r>
      <w:bookmarkStart w:id="0" w:name="_GoBack"/>
      <w:bookmarkEnd w:id="0"/>
      <w:r w:rsidRPr="009D4DD4">
        <w:rPr>
          <w:rFonts w:asciiTheme="minorEastAsia" w:eastAsiaTheme="minorEastAsia" w:hAnsiTheme="minorEastAsia"/>
        </w:rPr>
        <w:t>n Early Learning Partnership</w:t>
      </w:r>
      <w:r w:rsidRPr="009D4DD4">
        <w:rPr>
          <w:rStyle w:val="y2iqfc"/>
          <w:rFonts w:asciiTheme="minorEastAsia" w:eastAsiaTheme="minorEastAsia" w:hAnsiTheme="minorEastAsia" w:cs="PMingLiU" w:hint="eastAsia"/>
          <w:color w:val="1F1F1F"/>
          <w:sz w:val="22"/>
          <w:szCs w:val="22"/>
        </w:rPr>
        <w:t>（</w:t>
      </w:r>
      <w:r w:rsidRPr="009D4DD4">
        <w:rPr>
          <w:rStyle w:val="y2iqfc"/>
          <w:rFonts w:asciiTheme="minorEastAsia" w:eastAsiaTheme="minorEastAsia" w:hAnsiTheme="minorEastAsia" w:hint="eastAsia"/>
          <w:color w:val="1F1F1F"/>
          <w:sz w:val="22"/>
          <w:szCs w:val="22"/>
        </w:rPr>
        <w:t>HELP</w:t>
      </w:r>
      <w:r w:rsidRPr="009D4DD4">
        <w:rPr>
          <w:rStyle w:val="y2iqfc"/>
          <w:rFonts w:asciiTheme="minorEastAsia" w:eastAsiaTheme="minorEastAsia" w:hAnsiTheme="minorEastAsia" w:cs="PMingLiU" w:hint="eastAsia"/>
          <w:color w:val="1F1F1F"/>
          <w:sz w:val="22"/>
          <w:szCs w:val="22"/>
        </w:rPr>
        <w:t>）研究中心合作，进行</w:t>
      </w:r>
      <w:r w:rsidRPr="009D4DD4">
        <w:rPr>
          <w:rFonts w:asciiTheme="minorEastAsia" w:eastAsiaTheme="minorEastAsia" w:hAnsiTheme="minorEastAsia"/>
        </w:rPr>
        <w:t>Childhood Experiences Questionnaire</w:t>
      </w:r>
      <w:r w:rsidRPr="009D4DD4">
        <w:rPr>
          <w:rStyle w:val="y2iqfc"/>
          <w:rFonts w:asciiTheme="minorEastAsia" w:eastAsiaTheme="minorEastAsia" w:hAnsiTheme="minorEastAsia" w:cs="PMingLiU" w:hint="eastAsia"/>
          <w:color w:val="1F1F1F"/>
          <w:sz w:val="22"/>
          <w:szCs w:val="22"/>
        </w:rPr>
        <w:t>（</w:t>
      </w:r>
      <w:r w:rsidRPr="009D4DD4">
        <w:rPr>
          <w:rStyle w:val="y2iqfc"/>
          <w:rFonts w:asciiTheme="minorEastAsia" w:eastAsiaTheme="minorEastAsia" w:hAnsiTheme="minorEastAsia" w:hint="eastAsia"/>
          <w:color w:val="1F1F1F"/>
          <w:sz w:val="22"/>
          <w:szCs w:val="22"/>
        </w:rPr>
        <w:t>CHEQ</w:t>
      </w:r>
      <w:r w:rsidRPr="009D4DD4">
        <w:rPr>
          <w:rStyle w:val="y2iqfc"/>
          <w:rFonts w:asciiTheme="minorEastAsia" w:eastAsiaTheme="minorEastAsia" w:hAnsiTheme="minorEastAsia" w:cs="PMingLiU" w:hint="eastAsia"/>
          <w:color w:val="1F1F1F"/>
          <w:sz w:val="22"/>
          <w:szCs w:val="22"/>
        </w:rPr>
        <w:t>）。</w:t>
      </w:r>
      <w:r w:rsidRPr="009D4DD4">
        <w:rPr>
          <w:rStyle w:val="y2iqfc"/>
          <w:rFonts w:asciiTheme="minorEastAsia" w:eastAsiaTheme="minorEastAsia" w:hAnsiTheme="minorEastAsia" w:hint="eastAsia"/>
          <w:color w:val="1F1F1F"/>
          <w:sz w:val="22"/>
          <w:szCs w:val="22"/>
        </w:rPr>
        <w:t xml:space="preserve"> CHEQ </w:t>
      </w:r>
      <w:r w:rsidRPr="009D4DD4">
        <w:rPr>
          <w:rStyle w:val="y2iqfc"/>
          <w:rFonts w:asciiTheme="minorEastAsia" w:eastAsiaTheme="minorEastAsia" w:hAnsiTheme="minorEastAsia" w:cs="PMingLiU" w:hint="eastAsia"/>
          <w:color w:val="1F1F1F"/>
          <w:sz w:val="22"/>
          <w:szCs w:val="22"/>
        </w:rPr>
        <w:t>是一份自愿填写的在线调查问卷，由家长和看护</w:t>
      </w:r>
      <w:r w:rsidR="00432C5D" w:rsidRPr="009D4DD4">
        <w:rPr>
          <w:rStyle w:val="y2iqfc"/>
          <w:rFonts w:asciiTheme="minorEastAsia" w:eastAsiaTheme="minorEastAsia" w:hAnsiTheme="minorEastAsia" w:cs="PMingLiU" w:hint="eastAsia"/>
          <w:color w:val="1F1F1F"/>
          <w:sz w:val="22"/>
          <w:szCs w:val="22"/>
        </w:rPr>
        <w:t>人</w:t>
      </w:r>
      <w:r w:rsidRPr="009D4DD4">
        <w:rPr>
          <w:rStyle w:val="y2iqfc"/>
          <w:rFonts w:asciiTheme="minorEastAsia" w:eastAsiaTheme="minorEastAsia" w:hAnsiTheme="minorEastAsia" w:cs="PMingLiU" w:hint="eastAsia"/>
          <w:color w:val="1F1F1F"/>
          <w:sz w:val="22"/>
          <w:szCs w:val="22"/>
        </w:rPr>
        <w:t>在孩子进入幼儿园时填写。它重点关注您孩子过去几年的经历，这些经历与孩子的健康和福祉、教育和社会成果密切相关。</w:t>
      </w:r>
      <w:r w:rsidRPr="007B70D2">
        <w:rPr>
          <w:rStyle w:val="y2iqfc"/>
          <w:rFonts w:asciiTheme="minorEastAsia" w:eastAsiaTheme="minorEastAsia" w:hAnsiTheme="minorEastAsia" w:cs="PMingLiU" w:hint="eastAsia"/>
          <w:b/>
          <w:bCs/>
          <w:color w:val="1F1F1F"/>
          <w:sz w:val="22"/>
          <w:szCs w:val="22"/>
        </w:rPr>
        <w:t>作为</w:t>
      </w:r>
      <w:r w:rsidRPr="007B70D2">
        <w:rPr>
          <w:rFonts w:asciiTheme="minorEastAsia" w:eastAsiaTheme="minorEastAsia" w:hAnsiTheme="minorEastAsia"/>
          <w:b/>
          <w:bCs/>
          <w:sz w:val="22"/>
          <w:szCs w:val="22"/>
          <w:highlight w:val="yellow"/>
        </w:rPr>
        <w:t>[</w:t>
      </w:r>
      <w:proofErr w:type="gramStart"/>
      <w:r w:rsidRPr="007B70D2">
        <w:rPr>
          <w:rFonts w:asciiTheme="minorEastAsia" w:eastAsiaTheme="minorEastAsia" w:hAnsiTheme="minorEastAsia"/>
          <w:b/>
          <w:bCs/>
          <w:sz w:val="22"/>
          <w:szCs w:val="22"/>
          <w:highlight w:val="yellow"/>
        </w:rPr>
        <w:t>insert</w:t>
      </w:r>
      <w:proofErr w:type="gramEnd"/>
      <w:r w:rsidRPr="007B70D2">
        <w:rPr>
          <w:rFonts w:asciiTheme="minorEastAsia" w:eastAsiaTheme="minorEastAsia" w:hAnsiTheme="minorEastAsia"/>
          <w:b/>
          <w:bCs/>
          <w:sz w:val="22"/>
          <w:szCs w:val="22"/>
          <w:highlight w:val="yellow"/>
        </w:rPr>
        <w:t xml:space="preserve"> school name]</w:t>
      </w:r>
      <w:r w:rsidRPr="007B70D2">
        <w:rPr>
          <w:rStyle w:val="y2iqfc"/>
          <w:rFonts w:asciiTheme="minorEastAsia" w:eastAsiaTheme="minorEastAsia" w:hAnsiTheme="minorEastAsia" w:cs="PMingLiU" w:hint="eastAsia"/>
          <w:b/>
          <w:bCs/>
          <w:color w:val="1F1F1F"/>
          <w:sz w:val="22"/>
          <w:szCs w:val="22"/>
        </w:rPr>
        <w:t>幼儿园学生的家长</w:t>
      </w:r>
      <w:r w:rsidRPr="007B70D2">
        <w:rPr>
          <w:rStyle w:val="y2iqfc"/>
          <w:rFonts w:asciiTheme="minorEastAsia" w:eastAsiaTheme="minorEastAsia" w:hAnsiTheme="minorEastAsia" w:hint="eastAsia"/>
          <w:b/>
          <w:bCs/>
          <w:color w:val="1F1F1F"/>
          <w:sz w:val="22"/>
          <w:szCs w:val="22"/>
        </w:rPr>
        <w:t>/</w:t>
      </w:r>
      <w:r w:rsidRPr="007B70D2">
        <w:rPr>
          <w:rStyle w:val="y2iqfc"/>
          <w:rFonts w:asciiTheme="minorEastAsia" w:eastAsiaTheme="minorEastAsia" w:hAnsiTheme="minorEastAsia" w:cs="PMingLiU" w:hint="eastAsia"/>
          <w:b/>
          <w:bCs/>
          <w:color w:val="1F1F1F"/>
          <w:sz w:val="22"/>
          <w:szCs w:val="22"/>
        </w:rPr>
        <w:t>看护人，我们邀请您填写</w:t>
      </w:r>
      <w:r w:rsidRPr="007B70D2">
        <w:rPr>
          <w:rStyle w:val="y2iqfc"/>
          <w:rFonts w:asciiTheme="minorEastAsia" w:eastAsiaTheme="minorEastAsia" w:hAnsiTheme="minorEastAsia" w:hint="eastAsia"/>
          <w:b/>
          <w:bCs/>
          <w:color w:val="1F1F1F"/>
          <w:sz w:val="22"/>
          <w:szCs w:val="22"/>
        </w:rPr>
        <w:t xml:space="preserve"> CHEQ </w:t>
      </w:r>
      <w:r w:rsidRPr="007B70D2">
        <w:rPr>
          <w:rFonts w:asciiTheme="minorEastAsia" w:eastAsiaTheme="minorEastAsia" w:hAnsiTheme="minorEastAsia"/>
          <w:b/>
          <w:bCs/>
          <w:sz w:val="22"/>
          <w:szCs w:val="22"/>
          <w:highlight w:val="yellow"/>
        </w:rPr>
        <w:t>[insert time/event]</w:t>
      </w:r>
      <w:r w:rsidRPr="007B70D2">
        <w:rPr>
          <w:rStyle w:val="y2iqfc"/>
          <w:rFonts w:asciiTheme="minorEastAsia" w:eastAsiaTheme="minorEastAsia" w:hAnsiTheme="minorEastAsia" w:cs="PMingLiU" w:hint="eastAsia"/>
          <w:b/>
          <w:bCs/>
          <w:color w:val="1F1F1F"/>
          <w:sz w:val="22"/>
          <w:szCs w:val="22"/>
        </w:rPr>
        <w:t>。</w:t>
      </w:r>
    </w:p>
    <w:p w14:paraId="5ACEA42E" w14:textId="77777777"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cs="PMingLiU"/>
          <w:b/>
          <w:color w:val="1F1F1F"/>
          <w:sz w:val="22"/>
          <w:szCs w:val="22"/>
        </w:rPr>
      </w:pPr>
    </w:p>
    <w:p w14:paraId="447D7205" w14:textId="77777777"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cs="PMingLiU"/>
          <w:b/>
          <w:color w:val="1F1F1F"/>
          <w:sz w:val="22"/>
          <w:szCs w:val="22"/>
        </w:rPr>
      </w:pPr>
      <w:r w:rsidRPr="009D4DD4">
        <w:rPr>
          <w:rStyle w:val="y2iqfc"/>
          <w:rFonts w:asciiTheme="minorEastAsia" w:eastAsiaTheme="minorEastAsia" w:hAnsiTheme="minorEastAsia" w:cs="PMingLiU" w:hint="eastAsia"/>
          <w:b/>
          <w:color w:val="1F1F1F"/>
          <w:sz w:val="22"/>
          <w:szCs w:val="22"/>
        </w:rPr>
        <w:t>概览</w:t>
      </w:r>
    </w:p>
    <w:p w14:paraId="1B8C0695" w14:textId="77777777"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b/>
          <w:color w:val="1F1F1F"/>
          <w:sz w:val="22"/>
          <w:szCs w:val="22"/>
        </w:rPr>
      </w:pPr>
    </w:p>
    <w:p w14:paraId="65E530A8" w14:textId="4D28B536" w:rsidR="00A228B9" w:rsidRPr="009D4DD4" w:rsidRDefault="00A228B9" w:rsidP="009A7495">
      <w:pPr>
        <w:pStyle w:val="HTMLPreformatted"/>
        <w:numPr>
          <w:ilvl w:val="0"/>
          <w:numId w:val="4"/>
        </w:numPr>
        <w:shd w:val="clear" w:color="auto" w:fill="FFFFFF" w:themeFill="background1"/>
        <w:spacing w:line="288" w:lineRule="auto"/>
        <w:rPr>
          <w:rStyle w:val="y2iqfc"/>
          <w:rFonts w:asciiTheme="minorEastAsia" w:eastAsiaTheme="minorEastAsia" w:hAnsiTheme="minorEastAsia"/>
          <w:color w:val="1F1F1F"/>
          <w:sz w:val="22"/>
          <w:szCs w:val="22"/>
        </w:rPr>
      </w:pPr>
      <w:r w:rsidRPr="009D4DD4">
        <w:rPr>
          <w:rStyle w:val="y2iqfc"/>
          <w:rFonts w:asciiTheme="minorEastAsia" w:eastAsiaTheme="minorEastAsia" w:hAnsiTheme="minorEastAsia" w:hint="eastAsia"/>
          <w:color w:val="1F1F1F"/>
          <w:sz w:val="22"/>
          <w:szCs w:val="22"/>
        </w:rPr>
        <w:t>由CHEQ 获取</w:t>
      </w:r>
      <w:r w:rsidRPr="009D4DD4">
        <w:rPr>
          <w:rStyle w:val="y2iqfc"/>
          <w:rFonts w:asciiTheme="minorEastAsia" w:eastAsiaTheme="minorEastAsia" w:hAnsiTheme="minorEastAsia" w:cs="PMingLiU" w:hint="eastAsia"/>
          <w:color w:val="1F1F1F"/>
          <w:sz w:val="22"/>
          <w:szCs w:val="22"/>
        </w:rPr>
        <w:t>的信息将与我们的学区和幼儿社区共享，以帮助加强为家庭提供的项目和服务。</w:t>
      </w:r>
      <w:r w:rsidRPr="009D4DD4">
        <w:rPr>
          <w:rStyle w:val="y2iqfc"/>
          <w:rFonts w:asciiTheme="minorEastAsia" w:eastAsiaTheme="minorEastAsia" w:hAnsiTheme="minorEastAsia" w:hint="eastAsia"/>
          <w:color w:val="1F1F1F"/>
          <w:sz w:val="22"/>
          <w:szCs w:val="22"/>
        </w:rPr>
        <w:t xml:space="preserve"> </w:t>
      </w:r>
    </w:p>
    <w:p w14:paraId="24889585" w14:textId="1D979DB7" w:rsidR="00A228B9" w:rsidRPr="009D4DD4" w:rsidRDefault="00A228B9" w:rsidP="009A7495">
      <w:pPr>
        <w:pStyle w:val="HTMLPreformatted"/>
        <w:numPr>
          <w:ilvl w:val="0"/>
          <w:numId w:val="4"/>
        </w:numPr>
        <w:shd w:val="clear" w:color="auto" w:fill="FFFFFF" w:themeFill="background1"/>
        <w:spacing w:line="288" w:lineRule="auto"/>
        <w:rPr>
          <w:rStyle w:val="y2iqfc"/>
          <w:rFonts w:asciiTheme="minorEastAsia" w:eastAsiaTheme="minorEastAsia" w:hAnsiTheme="minorEastAsia"/>
          <w:color w:val="1F1F1F"/>
          <w:sz w:val="22"/>
          <w:szCs w:val="22"/>
        </w:rPr>
      </w:pPr>
      <w:r w:rsidRPr="009D4DD4">
        <w:rPr>
          <w:rStyle w:val="y2iqfc"/>
          <w:rFonts w:asciiTheme="minorEastAsia" w:eastAsiaTheme="minorEastAsia" w:hAnsiTheme="minorEastAsia" w:cs="PMingLiU" w:hint="eastAsia"/>
          <w:color w:val="1F1F1F"/>
          <w:sz w:val="22"/>
          <w:szCs w:val="22"/>
        </w:rPr>
        <w:t>我们的学校和幼儿园教师可以利用这些信息更好地了解孩子们在入园前的不同经历，以便我们提供更好的支持。</w:t>
      </w:r>
      <w:r w:rsidRPr="009D4DD4">
        <w:rPr>
          <w:rStyle w:val="y2iqfc"/>
          <w:rFonts w:asciiTheme="minorEastAsia" w:eastAsiaTheme="minorEastAsia" w:hAnsiTheme="minorEastAsia" w:hint="eastAsia"/>
          <w:color w:val="1F1F1F"/>
          <w:sz w:val="22"/>
          <w:szCs w:val="22"/>
        </w:rPr>
        <w:t xml:space="preserve"> HELP </w:t>
      </w:r>
      <w:r w:rsidRPr="009D4DD4">
        <w:rPr>
          <w:rStyle w:val="y2iqfc"/>
          <w:rFonts w:asciiTheme="minorEastAsia" w:eastAsiaTheme="minorEastAsia" w:hAnsiTheme="minorEastAsia" w:cs="PMingLiU" w:hint="eastAsia"/>
          <w:color w:val="1F1F1F"/>
          <w:sz w:val="22"/>
          <w:szCs w:val="22"/>
        </w:rPr>
        <w:t>负责保证</w:t>
      </w:r>
      <w:r w:rsidRPr="009D4DD4">
        <w:rPr>
          <w:rStyle w:val="y2iqfc"/>
          <w:rFonts w:asciiTheme="minorEastAsia" w:eastAsiaTheme="minorEastAsia" w:hAnsiTheme="minorEastAsia" w:hint="eastAsia"/>
          <w:color w:val="1F1F1F"/>
          <w:sz w:val="22"/>
          <w:szCs w:val="22"/>
        </w:rPr>
        <w:t xml:space="preserve"> CHEQ </w:t>
      </w:r>
      <w:r w:rsidRPr="009D4DD4">
        <w:rPr>
          <w:rStyle w:val="y2iqfc"/>
          <w:rFonts w:asciiTheme="minorEastAsia" w:eastAsiaTheme="minorEastAsia" w:hAnsiTheme="minorEastAsia" w:cs="PMingLiU" w:hint="eastAsia"/>
          <w:color w:val="1F1F1F"/>
          <w:sz w:val="22"/>
          <w:szCs w:val="22"/>
        </w:rPr>
        <w:t>数据的安全；您孩子的个人信息将存储在</w:t>
      </w:r>
      <w:r w:rsidRPr="009D4DD4">
        <w:rPr>
          <w:rFonts w:asciiTheme="minorEastAsia" w:eastAsiaTheme="minorEastAsia" w:hAnsiTheme="minorEastAsia" w:cstheme="minorHAnsi"/>
        </w:rPr>
        <w:t>University of British Columbia</w:t>
      </w:r>
      <w:r w:rsidRPr="009D4DD4">
        <w:rPr>
          <w:rStyle w:val="y2iqfc"/>
          <w:rFonts w:asciiTheme="minorEastAsia" w:eastAsiaTheme="minorEastAsia" w:hAnsiTheme="minorEastAsia" w:cs="PMingLiU" w:hint="eastAsia"/>
          <w:color w:val="1F1F1F"/>
          <w:sz w:val="22"/>
          <w:szCs w:val="22"/>
        </w:rPr>
        <w:t>的安全研究环境中。</w:t>
      </w:r>
    </w:p>
    <w:p w14:paraId="26DCC5CB" w14:textId="77777777"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cs="PMingLiU"/>
          <w:b/>
          <w:color w:val="1F1F1F"/>
          <w:sz w:val="22"/>
          <w:szCs w:val="22"/>
        </w:rPr>
      </w:pPr>
    </w:p>
    <w:p w14:paraId="7E9CB23E" w14:textId="77777777"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cs="PMingLiU"/>
          <w:b/>
          <w:color w:val="1F1F1F"/>
          <w:sz w:val="22"/>
          <w:szCs w:val="22"/>
        </w:rPr>
      </w:pPr>
      <w:r w:rsidRPr="009D4DD4">
        <w:rPr>
          <w:rStyle w:val="y2iqfc"/>
          <w:rFonts w:asciiTheme="minorEastAsia" w:eastAsiaTheme="minorEastAsia" w:hAnsiTheme="minorEastAsia" w:cs="PMingLiU" w:hint="eastAsia"/>
          <w:b/>
          <w:color w:val="1F1F1F"/>
          <w:sz w:val="22"/>
          <w:szCs w:val="22"/>
        </w:rPr>
        <w:t>问卷涉及什么？</w:t>
      </w:r>
    </w:p>
    <w:p w14:paraId="5C6EE8E3" w14:textId="77777777"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cs="PMingLiU"/>
          <w:color w:val="1F1F1F"/>
          <w:sz w:val="22"/>
          <w:szCs w:val="22"/>
        </w:rPr>
      </w:pPr>
    </w:p>
    <w:p w14:paraId="25E929C1" w14:textId="1EA75E50" w:rsidR="00A228B9" w:rsidRPr="009D4DD4" w:rsidRDefault="00A228B9" w:rsidP="009A7495">
      <w:pPr>
        <w:pStyle w:val="HTMLPreformatted"/>
        <w:numPr>
          <w:ilvl w:val="0"/>
          <w:numId w:val="4"/>
        </w:numPr>
        <w:shd w:val="clear" w:color="auto" w:fill="FFFFFF" w:themeFill="background1"/>
        <w:spacing w:line="288" w:lineRule="auto"/>
        <w:rPr>
          <w:rStyle w:val="y2iqfc"/>
          <w:rFonts w:asciiTheme="minorEastAsia" w:eastAsiaTheme="minorEastAsia" w:hAnsiTheme="minorEastAsia"/>
          <w:color w:val="1F1F1F"/>
          <w:sz w:val="22"/>
          <w:szCs w:val="22"/>
        </w:rPr>
      </w:pPr>
      <w:r w:rsidRPr="009D4DD4">
        <w:rPr>
          <w:rStyle w:val="y2iqfc"/>
          <w:rFonts w:asciiTheme="minorEastAsia" w:eastAsiaTheme="minorEastAsia" w:hAnsiTheme="minorEastAsia" w:hint="eastAsia"/>
          <w:color w:val="1F1F1F"/>
          <w:sz w:val="22"/>
          <w:szCs w:val="22"/>
        </w:rPr>
        <w:t xml:space="preserve">CHEQ </w:t>
      </w:r>
      <w:r w:rsidRPr="009D4DD4">
        <w:rPr>
          <w:rStyle w:val="y2iqfc"/>
          <w:rFonts w:asciiTheme="minorEastAsia" w:eastAsiaTheme="minorEastAsia" w:hAnsiTheme="minorEastAsia" w:cs="PMingLiU" w:hint="eastAsia"/>
          <w:color w:val="1F1F1F"/>
          <w:sz w:val="22"/>
          <w:szCs w:val="22"/>
        </w:rPr>
        <w:t>简单且容易完成，大约需要</w:t>
      </w:r>
      <w:r w:rsidRPr="009D4DD4">
        <w:rPr>
          <w:rStyle w:val="y2iqfc"/>
          <w:rFonts w:asciiTheme="minorEastAsia" w:eastAsiaTheme="minorEastAsia" w:hAnsiTheme="minorEastAsia" w:hint="eastAsia"/>
          <w:color w:val="1F1F1F"/>
          <w:sz w:val="22"/>
          <w:szCs w:val="22"/>
        </w:rPr>
        <w:t xml:space="preserve"> 15 </w:t>
      </w:r>
      <w:r w:rsidRPr="009D4DD4">
        <w:rPr>
          <w:rStyle w:val="y2iqfc"/>
          <w:rFonts w:asciiTheme="minorEastAsia" w:eastAsiaTheme="minorEastAsia" w:hAnsiTheme="minorEastAsia" w:cs="PMingLiU" w:hint="eastAsia"/>
          <w:color w:val="1F1F1F"/>
          <w:sz w:val="22"/>
          <w:szCs w:val="22"/>
        </w:rPr>
        <w:t>分钟的时间。您的参与是自愿的。</w:t>
      </w:r>
      <w:r w:rsidRPr="009D4DD4">
        <w:rPr>
          <w:rStyle w:val="y2iqfc"/>
          <w:rFonts w:asciiTheme="minorEastAsia" w:eastAsiaTheme="minorEastAsia" w:hAnsiTheme="minorEastAsia" w:hint="eastAsia"/>
          <w:color w:val="1F1F1F"/>
          <w:sz w:val="22"/>
          <w:szCs w:val="22"/>
        </w:rPr>
        <w:t xml:space="preserve"> </w:t>
      </w:r>
    </w:p>
    <w:p w14:paraId="7CF38A0E" w14:textId="1F821C81" w:rsidR="00A228B9" w:rsidRPr="009D4DD4" w:rsidRDefault="00A228B9" w:rsidP="009A7495">
      <w:pPr>
        <w:pStyle w:val="HTMLPreformatted"/>
        <w:numPr>
          <w:ilvl w:val="0"/>
          <w:numId w:val="4"/>
        </w:numPr>
        <w:shd w:val="clear" w:color="auto" w:fill="FFFFFF" w:themeFill="background1"/>
        <w:spacing w:line="288" w:lineRule="auto"/>
        <w:rPr>
          <w:rStyle w:val="y2iqfc"/>
          <w:rFonts w:asciiTheme="minorEastAsia" w:eastAsiaTheme="minorEastAsia" w:hAnsiTheme="minorEastAsia"/>
          <w:color w:val="1F1F1F"/>
          <w:sz w:val="22"/>
          <w:szCs w:val="22"/>
        </w:rPr>
      </w:pPr>
      <w:r w:rsidRPr="009D4DD4">
        <w:rPr>
          <w:rStyle w:val="y2iqfc"/>
          <w:rFonts w:asciiTheme="minorEastAsia" w:eastAsiaTheme="minorEastAsia" w:hAnsiTheme="minorEastAsia" w:cs="PMingLiU" w:hint="eastAsia"/>
          <w:color w:val="1F1F1F"/>
          <w:sz w:val="22"/>
          <w:szCs w:val="22"/>
        </w:rPr>
        <w:t>调查问卷不会对您孩子的技能或能力，或者您的养育方式进行评估。</w:t>
      </w:r>
      <w:r w:rsidRPr="009D4DD4">
        <w:rPr>
          <w:rStyle w:val="y2iqfc"/>
          <w:rFonts w:asciiTheme="minorEastAsia" w:eastAsiaTheme="minorEastAsia" w:hAnsiTheme="minorEastAsia" w:hint="eastAsia"/>
          <w:color w:val="1F1F1F"/>
          <w:sz w:val="22"/>
          <w:szCs w:val="22"/>
        </w:rPr>
        <w:t xml:space="preserve"> </w:t>
      </w:r>
    </w:p>
    <w:p w14:paraId="26043D17" w14:textId="77777777"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cs="PMingLiU"/>
          <w:b/>
          <w:color w:val="1F1F1F"/>
          <w:sz w:val="22"/>
          <w:szCs w:val="22"/>
        </w:rPr>
      </w:pPr>
    </w:p>
    <w:p w14:paraId="0BA85487" w14:textId="24E8999C"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cs="PMingLiU"/>
          <w:b/>
          <w:color w:val="1F1F1F"/>
          <w:sz w:val="22"/>
          <w:szCs w:val="22"/>
        </w:rPr>
      </w:pPr>
      <w:r w:rsidRPr="009D4DD4">
        <w:rPr>
          <w:rStyle w:val="y2iqfc"/>
          <w:rFonts w:asciiTheme="minorEastAsia" w:eastAsiaTheme="minorEastAsia" w:hAnsiTheme="minorEastAsia" w:cs="PMingLiU" w:hint="eastAsia"/>
          <w:b/>
          <w:color w:val="1F1F1F"/>
          <w:sz w:val="22"/>
          <w:szCs w:val="22"/>
        </w:rPr>
        <w:t>下一步</w:t>
      </w:r>
    </w:p>
    <w:p w14:paraId="0A59C912" w14:textId="77777777" w:rsidR="00D64098" w:rsidRPr="009D4DD4" w:rsidRDefault="00D64098" w:rsidP="00A228B9">
      <w:pPr>
        <w:pStyle w:val="HTMLPreformatted"/>
        <w:shd w:val="clear" w:color="auto" w:fill="FFFFFF" w:themeFill="background1"/>
        <w:spacing w:line="288" w:lineRule="auto"/>
        <w:rPr>
          <w:rStyle w:val="y2iqfc"/>
          <w:rFonts w:asciiTheme="minorEastAsia" w:eastAsiaTheme="minorEastAsia" w:hAnsiTheme="minorEastAsia" w:cs="PMingLiU"/>
          <w:b/>
          <w:color w:val="1F1F1F"/>
          <w:sz w:val="22"/>
          <w:szCs w:val="22"/>
        </w:rPr>
      </w:pPr>
    </w:p>
    <w:p w14:paraId="53BF8939" w14:textId="31AAFA61" w:rsidR="00A228B9" w:rsidRDefault="00A228B9" w:rsidP="00A228B9">
      <w:pPr>
        <w:pStyle w:val="HTMLPreformatted"/>
        <w:shd w:val="clear" w:color="auto" w:fill="FFFFFF" w:themeFill="background1"/>
        <w:spacing w:line="288" w:lineRule="auto"/>
        <w:rPr>
          <w:rFonts w:asciiTheme="minorEastAsia" w:eastAsiaTheme="minorEastAsia" w:hAnsiTheme="minorEastAsia"/>
          <w:sz w:val="22"/>
          <w:szCs w:val="22"/>
          <w:highlight w:val="yellow"/>
        </w:rPr>
      </w:pPr>
      <w:r w:rsidRPr="009D4DD4">
        <w:rPr>
          <w:rFonts w:asciiTheme="minorEastAsia" w:eastAsiaTheme="minorEastAsia" w:hAnsiTheme="minorEastAsia"/>
          <w:sz w:val="22"/>
          <w:szCs w:val="22"/>
        </w:rPr>
        <w:t>[</w:t>
      </w:r>
      <w:r w:rsidRPr="009D4DD4">
        <w:rPr>
          <w:rFonts w:asciiTheme="minorEastAsia" w:eastAsiaTheme="minorEastAsia" w:hAnsiTheme="minorEastAsia"/>
          <w:i/>
          <w:iCs/>
          <w:sz w:val="22"/>
          <w:szCs w:val="22"/>
          <w:highlight w:val="yellow"/>
        </w:rPr>
        <w:t>for districts hosting a CHEQ Meeting ONLY:</w:t>
      </w:r>
      <w:r w:rsidRPr="009D4DD4">
        <w:rPr>
          <w:rFonts w:asciiTheme="minorEastAsia" w:eastAsiaTheme="minorEastAsia" w:hAnsiTheme="minorEastAsia"/>
          <w:sz w:val="22"/>
          <w:szCs w:val="22"/>
          <w:highlight w:val="yellow"/>
        </w:rPr>
        <w:t xml:space="preserve"> You are invited to a CHEQ Meeting on </w:t>
      </w:r>
      <w:r w:rsidRPr="009D4DD4">
        <w:rPr>
          <w:rFonts w:asciiTheme="minorEastAsia" w:eastAsiaTheme="minorEastAsia" w:hAnsiTheme="minorEastAsia"/>
          <w:b/>
          <w:bCs/>
          <w:sz w:val="22"/>
          <w:szCs w:val="22"/>
          <w:highlight w:val="yellow"/>
        </w:rPr>
        <w:t>[DATE]</w:t>
      </w:r>
      <w:r w:rsidRPr="009D4DD4">
        <w:rPr>
          <w:rFonts w:asciiTheme="minorEastAsia" w:eastAsiaTheme="minorEastAsia" w:hAnsiTheme="minorEastAsia"/>
          <w:sz w:val="22"/>
          <w:szCs w:val="22"/>
          <w:highlight w:val="yellow"/>
        </w:rPr>
        <w:t xml:space="preserve"> where you will be able to complete the CHEQ while your child is in Gradual Entry. [Insert any other relevant details about the session].</w:t>
      </w:r>
    </w:p>
    <w:p w14:paraId="07542AE4" w14:textId="77777777" w:rsidR="00276F7C" w:rsidRPr="009D4DD4" w:rsidRDefault="00276F7C" w:rsidP="00A228B9">
      <w:pPr>
        <w:pStyle w:val="HTMLPreformatted"/>
        <w:shd w:val="clear" w:color="auto" w:fill="FFFFFF" w:themeFill="background1"/>
        <w:spacing w:line="288" w:lineRule="auto"/>
        <w:rPr>
          <w:rStyle w:val="y2iqfc"/>
          <w:rFonts w:asciiTheme="minorEastAsia" w:eastAsiaTheme="minorEastAsia" w:hAnsiTheme="minorEastAsia"/>
          <w:color w:val="1F1F1F"/>
          <w:sz w:val="22"/>
          <w:szCs w:val="22"/>
        </w:rPr>
      </w:pPr>
    </w:p>
    <w:p w14:paraId="760022CD" w14:textId="65A05B78" w:rsidR="00A228B9" w:rsidRPr="009D4DD4" w:rsidRDefault="00A228B9" w:rsidP="009A7495">
      <w:pPr>
        <w:pStyle w:val="HTMLPreformatted"/>
        <w:numPr>
          <w:ilvl w:val="0"/>
          <w:numId w:val="4"/>
        </w:numPr>
        <w:shd w:val="clear" w:color="auto" w:fill="FFFFFF" w:themeFill="background1"/>
        <w:spacing w:line="288" w:lineRule="auto"/>
        <w:rPr>
          <w:rFonts w:asciiTheme="minorEastAsia" w:eastAsiaTheme="minorEastAsia" w:hAnsiTheme="minorEastAsia"/>
          <w:color w:val="1F1F1F"/>
          <w:sz w:val="22"/>
          <w:szCs w:val="22"/>
        </w:rPr>
      </w:pPr>
      <w:r w:rsidRPr="009D4DD4">
        <w:rPr>
          <w:rStyle w:val="y2iqfc"/>
          <w:rFonts w:asciiTheme="minorEastAsia" w:eastAsiaTheme="minorEastAsia" w:hAnsiTheme="minorEastAsia" w:cs="PMingLiU" w:hint="eastAsia"/>
          <w:color w:val="1F1F1F"/>
          <w:sz w:val="22"/>
          <w:szCs w:val="22"/>
        </w:rPr>
        <w:t>您将收到登录信息，以便在线访问</w:t>
      </w:r>
      <w:r w:rsidRPr="009D4DD4">
        <w:rPr>
          <w:rStyle w:val="y2iqfc"/>
          <w:rFonts w:asciiTheme="minorEastAsia" w:eastAsiaTheme="minorEastAsia" w:hAnsiTheme="minorEastAsia" w:hint="eastAsia"/>
          <w:color w:val="1F1F1F"/>
          <w:sz w:val="22"/>
          <w:szCs w:val="22"/>
        </w:rPr>
        <w:t xml:space="preserve"> CHEQ (</w:t>
      </w:r>
      <w:hyperlink r:id="rId11" w:history="1">
        <w:r w:rsidR="00EE5B77" w:rsidRPr="009D4DD4">
          <w:rPr>
            <w:rStyle w:val="Hyperlink"/>
            <w:rFonts w:asciiTheme="minorEastAsia" w:eastAsiaTheme="minorEastAsia" w:hAnsiTheme="minorEastAsia" w:hint="eastAsia"/>
            <w:sz w:val="22"/>
            <w:szCs w:val="22"/>
          </w:rPr>
          <w:t>https://cheq.ubc.ca/</w:t>
        </w:r>
      </w:hyperlink>
      <w:r w:rsidRPr="009D4DD4">
        <w:rPr>
          <w:rStyle w:val="y2iqfc"/>
          <w:rFonts w:asciiTheme="minorEastAsia" w:eastAsiaTheme="minorEastAsia" w:hAnsiTheme="minorEastAsia" w:hint="eastAsia"/>
          <w:color w:val="1F1F1F"/>
          <w:sz w:val="22"/>
          <w:szCs w:val="22"/>
        </w:rPr>
        <w:t>)</w:t>
      </w:r>
      <w:r w:rsidR="00EE5B77" w:rsidRPr="009D4DD4">
        <w:rPr>
          <w:rStyle w:val="y2iqfc"/>
          <w:rFonts w:asciiTheme="minorEastAsia" w:eastAsiaTheme="minorEastAsia" w:hAnsiTheme="minorEastAsia" w:hint="eastAsia"/>
          <w:color w:val="1F1F1F"/>
          <w:sz w:val="22"/>
          <w:szCs w:val="22"/>
        </w:rPr>
        <w:t>。</w:t>
      </w:r>
    </w:p>
    <w:p w14:paraId="7E43FD2B" w14:textId="03015E68" w:rsidR="00A228B9" w:rsidRPr="009D4DD4" w:rsidRDefault="00A228B9" w:rsidP="009A7495">
      <w:pPr>
        <w:pStyle w:val="HTMLPreformatted"/>
        <w:numPr>
          <w:ilvl w:val="0"/>
          <w:numId w:val="4"/>
        </w:numPr>
        <w:shd w:val="clear" w:color="auto" w:fill="FFFFFF" w:themeFill="background1"/>
        <w:spacing w:line="288" w:lineRule="auto"/>
        <w:rPr>
          <w:rStyle w:val="y2iqfc"/>
          <w:rFonts w:asciiTheme="minorEastAsia" w:eastAsiaTheme="minorEastAsia" w:hAnsiTheme="minorEastAsia"/>
          <w:color w:val="1F1F1F"/>
          <w:sz w:val="22"/>
          <w:szCs w:val="22"/>
        </w:rPr>
      </w:pPr>
      <w:r w:rsidRPr="009D4DD4">
        <w:rPr>
          <w:rStyle w:val="y2iqfc"/>
          <w:rFonts w:asciiTheme="minorEastAsia" w:eastAsiaTheme="minorEastAsia" w:hAnsiTheme="minorEastAsia" w:cs="PMingLiU" w:hint="eastAsia"/>
          <w:color w:val="1F1F1F"/>
          <w:sz w:val="22"/>
          <w:szCs w:val="22"/>
        </w:rPr>
        <w:t>登录后，您将看到一份同意书（提供翻译版本）。您自愿选择参与，并有权随时退出。</w:t>
      </w:r>
      <w:r w:rsidRPr="009D4DD4">
        <w:rPr>
          <w:rStyle w:val="y2iqfc"/>
          <w:rFonts w:asciiTheme="minorEastAsia" w:eastAsiaTheme="minorEastAsia" w:hAnsiTheme="minorEastAsia" w:cs="PMingLiU" w:hint="eastAsia"/>
          <w:b/>
          <w:color w:val="1F1F1F"/>
          <w:sz w:val="22"/>
          <w:szCs w:val="22"/>
        </w:rPr>
        <w:t>请注意，</w:t>
      </w:r>
      <w:r w:rsidRPr="009D4DD4">
        <w:rPr>
          <w:rStyle w:val="y2iqfc"/>
          <w:rFonts w:asciiTheme="minorEastAsia" w:eastAsiaTheme="minorEastAsia" w:hAnsiTheme="minorEastAsia" w:hint="eastAsia"/>
          <w:b/>
          <w:color w:val="1F1F1F"/>
          <w:sz w:val="22"/>
          <w:szCs w:val="22"/>
        </w:rPr>
        <w:t xml:space="preserve">CHEQ </w:t>
      </w:r>
      <w:r w:rsidRPr="009D4DD4">
        <w:rPr>
          <w:rStyle w:val="y2iqfc"/>
          <w:rFonts w:asciiTheme="minorEastAsia" w:eastAsiaTheme="minorEastAsia" w:hAnsiTheme="minorEastAsia" w:cs="PMingLiU" w:hint="eastAsia"/>
          <w:b/>
          <w:color w:val="1F1F1F"/>
          <w:sz w:val="22"/>
          <w:szCs w:val="22"/>
        </w:rPr>
        <w:t>有英文、旁遮普文和简体中文版本。</w:t>
      </w:r>
      <w:r w:rsidRPr="009D4DD4">
        <w:rPr>
          <w:rStyle w:val="y2iqfc"/>
          <w:rFonts w:asciiTheme="minorEastAsia" w:eastAsiaTheme="minorEastAsia" w:hAnsiTheme="minorEastAsia" w:hint="eastAsia"/>
          <w:color w:val="1F1F1F"/>
          <w:sz w:val="22"/>
          <w:szCs w:val="22"/>
        </w:rPr>
        <w:t xml:space="preserve"> </w:t>
      </w:r>
    </w:p>
    <w:p w14:paraId="11544DA4" w14:textId="77777777"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cs="PMingLiU"/>
          <w:b/>
          <w:color w:val="1F1F1F"/>
          <w:sz w:val="22"/>
          <w:szCs w:val="22"/>
        </w:rPr>
      </w:pPr>
    </w:p>
    <w:p w14:paraId="6A333929" w14:textId="77777777"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cs="PMingLiU"/>
          <w:b/>
          <w:color w:val="1F1F1F"/>
          <w:sz w:val="22"/>
          <w:szCs w:val="22"/>
        </w:rPr>
      </w:pPr>
      <w:r w:rsidRPr="009D4DD4">
        <w:rPr>
          <w:rStyle w:val="y2iqfc"/>
          <w:rFonts w:asciiTheme="minorEastAsia" w:eastAsiaTheme="minorEastAsia" w:hAnsiTheme="minorEastAsia" w:cs="PMingLiU" w:hint="eastAsia"/>
          <w:b/>
          <w:color w:val="1F1F1F"/>
          <w:sz w:val="22"/>
          <w:szCs w:val="22"/>
        </w:rPr>
        <w:t>更多信息</w:t>
      </w:r>
    </w:p>
    <w:p w14:paraId="4A24B6A8" w14:textId="77777777"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b/>
          <w:color w:val="1F1F1F"/>
          <w:sz w:val="22"/>
          <w:szCs w:val="22"/>
        </w:rPr>
      </w:pPr>
    </w:p>
    <w:p w14:paraId="7D801FEC" w14:textId="4CA30C73" w:rsidR="00A228B9" w:rsidRPr="009D4DD4" w:rsidRDefault="00A228B9" w:rsidP="009A7495">
      <w:pPr>
        <w:pStyle w:val="HTMLPreformatted"/>
        <w:numPr>
          <w:ilvl w:val="0"/>
          <w:numId w:val="4"/>
        </w:numPr>
        <w:shd w:val="clear" w:color="auto" w:fill="FFFFFF" w:themeFill="background1"/>
        <w:spacing w:line="288" w:lineRule="auto"/>
        <w:rPr>
          <w:rStyle w:val="y2iqfc"/>
          <w:rFonts w:asciiTheme="minorEastAsia" w:eastAsiaTheme="minorEastAsia" w:hAnsiTheme="minorEastAsia"/>
          <w:color w:val="1F1F1F"/>
          <w:sz w:val="22"/>
          <w:szCs w:val="22"/>
        </w:rPr>
      </w:pPr>
      <w:r w:rsidRPr="009D4DD4">
        <w:rPr>
          <w:rStyle w:val="y2iqfc"/>
          <w:rFonts w:asciiTheme="minorEastAsia" w:eastAsiaTheme="minorEastAsia" w:hAnsiTheme="minorEastAsia" w:cs="PMingLiU" w:hint="eastAsia"/>
          <w:color w:val="1F1F1F"/>
          <w:sz w:val="22"/>
          <w:szCs w:val="22"/>
        </w:rPr>
        <w:t>如果您想了解有关</w:t>
      </w:r>
      <w:r w:rsidRPr="009D4DD4">
        <w:rPr>
          <w:rStyle w:val="y2iqfc"/>
          <w:rFonts w:asciiTheme="minorEastAsia" w:eastAsiaTheme="minorEastAsia" w:hAnsiTheme="minorEastAsia" w:hint="eastAsia"/>
          <w:color w:val="1F1F1F"/>
          <w:sz w:val="22"/>
          <w:szCs w:val="22"/>
        </w:rPr>
        <w:t xml:space="preserve">CHEQ </w:t>
      </w:r>
      <w:r w:rsidRPr="009D4DD4">
        <w:rPr>
          <w:rStyle w:val="y2iqfc"/>
          <w:rFonts w:asciiTheme="minorEastAsia" w:eastAsiaTheme="minorEastAsia" w:hAnsiTheme="minorEastAsia" w:cs="PMingLiU" w:hint="eastAsia"/>
          <w:color w:val="1F1F1F"/>
          <w:sz w:val="22"/>
          <w:szCs w:val="22"/>
        </w:rPr>
        <w:t>的更多详细信息或有任何疑问，请访问</w:t>
      </w:r>
      <w:r w:rsidRPr="009D4DD4">
        <w:rPr>
          <w:rStyle w:val="y2iqfc"/>
          <w:rFonts w:asciiTheme="minorEastAsia" w:eastAsiaTheme="minorEastAsia" w:hAnsiTheme="minorEastAsia" w:hint="eastAsia"/>
          <w:color w:val="1F1F1F"/>
          <w:sz w:val="22"/>
          <w:szCs w:val="22"/>
        </w:rPr>
        <w:t xml:space="preserve">CHEQ </w:t>
      </w:r>
      <w:r w:rsidRPr="009D4DD4">
        <w:rPr>
          <w:rStyle w:val="y2iqfc"/>
          <w:rFonts w:asciiTheme="minorEastAsia" w:eastAsiaTheme="minorEastAsia" w:hAnsiTheme="minorEastAsia" w:cs="PMingLiU" w:hint="eastAsia"/>
          <w:color w:val="1F1F1F"/>
          <w:sz w:val="22"/>
          <w:szCs w:val="22"/>
        </w:rPr>
        <w:t>网站：</w:t>
      </w:r>
      <w:r w:rsidRPr="009D4DD4">
        <w:rPr>
          <w:rStyle w:val="y2iqfc"/>
          <w:rFonts w:asciiTheme="minorEastAsia" w:eastAsiaTheme="minorEastAsia" w:hAnsiTheme="minorEastAsia" w:hint="eastAsia"/>
          <w:color w:val="1F1F1F"/>
          <w:sz w:val="22"/>
          <w:szCs w:val="22"/>
        </w:rPr>
        <w:t xml:space="preserve">https://earlylearning.ubc.ca/monitoring-system/cheq/cheq-overview/ </w:t>
      </w:r>
      <w:r w:rsidRPr="009D4DD4">
        <w:rPr>
          <w:rStyle w:val="y2iqfc"/>
          <w:rFonts w:asciiTheme="minorEastAsia" w:eastAsiaTheme="minorEastAsia" w:hAnsiTheme="minorEastAsia" w:cs="PMingLiU" w:hint="eastAsia"/>
          <w:color w:val="1F1F1F"/>
          <w:sz w:val="22"/>
          <w:szCs w:val="22"/>
        </w:rPr>
        <w:t>或联系</w:t>
      </w:r>
      <w:r w:rsidRPr="009D4DD4">
        <w:rPr>
          <w:rStyle w:val="y2iqfc"/>
          <w:rFonts w:asciiTheme="minorEastAsia" w:eastAsiaTheme="minorEastAsia" w:hAnsiTheme="minorEastAsia" w:hint="eastAsia"/>
          <w:color w:val="1F1F1F"/>
          <w:sz w:val="22"/>
          <w:szCs w:val="22"/>
        </w:rPr>
        <w:t xml:space="preserve">CHEQ </w:t>
      </w:r>
      <w:r w:rsidRPr="009D4DD4">
        <w:rPr>
          <w:rStyle w:val="y2iqfc"/>
          <w:rFonts w:asciiTheme="minorEastAsia" w:eastAsiaTheme="minorEastAsia" w:hAnsiTheme="minorEastAsia" w:cs="PMingLiU" w:hint="eastAsia"/>
          <w:color w:val="1F1F1F"/>
          <w:sz w:val="22"/>
          <w:szCs w:val="22"/>
        </w:rPr>
        <w:t>项目团队：</w:t>
      </w:r>
      <w:r w:rsidRPr="009D4DD4">
        <w:rPr>
          <w:rStyle w:val="y2iqfc"/>
          <w:rFonts w:asciiTheme="minorEastAsia" w:eastAsiaTheme="minorEastAsia" w:hAnsiTheme="minorEastAsia" w:hint="eastAsia"/>
          <w:color w:val="1F1F1F"/>
          <w:sz w:val="22"/>
          <w:szCs w:val="22"/>
        </w:rPr>
        <w:t xml:space="preserve">cheq@help.ubc.ca </w:t>
      </w:r>
      <w:r w:rsidRPr="009D4DD4">
        <w:rPr>
          <w:rStyle w:val="y2iqfc"/>
          <w:rFonts w:asciiTheme="minorEastAsia" w:eastAsiaTheme="minorEastAsia" w:hAnsiTheme="minorEastAsia" w:cs="PMingLiU" w:hint="eastAsia"/>
          <w:color w:val="1F1F1F"/>
          <w:sz w:val="22"/>
          <w:szCs w:val="22"/>
        </w:rPr>
        <w:t>或致电</w:t>
      </w:r>
      <w:r w:rsidRPr="009D4DD4">
        <w:rPr>
          <w:rStyle w:val="y2iqfc"/>
          <w:rFonts w:asciiTheme="minorEastAsia" w:eastAsiaTheme="minorEastAsia" w:hAnsiTheme="minorEastAsia" w:hint="eastAsia"/>
          <w:color w:val="1F1F1F"/>
          <w:sz w:val="22"/>
          <w:szCs w:val="22"/>
        </w:rPr>
        <w:t>604.822.3361</w:t>
      </w:r>
      <w:r w:rsidRPr="009D4DD4">
        <w:rPr>
          <w:rStyle w:val="y2iqfc"/>
          <w:rFonts w:asciiTheme="minorEastAsia" w:eastAsiaTheme="minorEastAsia" w:hAnsiTheme="minorEastAsia" w:cs="PMingLiU" w:hint="eastAsia"/>
          <w:color w:val="1F1F1F"/>
          <w:sz w:val="22"/>
          <w:szCs w:val="22"/>
        </w:rPr>
        <w:t>。</w:t>
      </w:r>
      <w:r w:rsidRPr="009D4DD4">
        <w:rPr>
          <w:rStyle w:val="y2iqfc"/>
          <w:rFonts w:asciiTheme="minorEastAsia" w:eastAsiaTheme="minorEastAsia" w:hAnsiTheme="minorEastAsia" w:hint="eastAsia"/>
          <w:color w:val="1F1F1F"/>
          <w:sz w:val="22"/>
          <w:szCs w:val="22"/>
        </w:rPr>
        <w:t xml:space="preserve"> </w:t>
      </w:r>
    </w:p>
    <w:p w14:paraId="37559938" w14:textId="27F7E0E1" w:rsidR="00A228B9" w:rsidRPr="009D4DD4" w:rsidRDefault="00A228B9" w:rsidP="009A7495">
      <w:pPr>
        <w:pStyle w:val="HTMLPreformatted"/>
        <w:numPr>
          <w:ilvl w:val="0"/>
          <w:numId w:val="4"/>
        </w:numPr>
        <w:shd w:val="clear" w:color="auto" w:fill="FFFFFF" w:themeFill="background1"/>
        <w:spacing w:line="288" w:lineRule="auto"/>
        <w:rPr>
          <w:rStyle w:val="y2iqfc"/>
          <w:rFonts w:asciiTheme="minorEastAsia" w:eastAsiaTheme="minorEastAsia" w:hAnsiTheme="minorEastAsia"/>
          <w:color w:val="1F1F1F"/>
          <w:sz w:val="22"/>
          <w:szCs w:val="22"/>
        </w:rPr>
      </w:pPr>
      <w:r w:rsidRPr="009D4DD4">
        <w:rPr>
          <w:rStyle w:val="y2iqfc"/>
          <w:rFonts w:asciiTheme="minorEastAsia" w:eastAsiaTheme="minorEastAsia" w:hAnsiTheme="minorEastAsia" w:cs="PMingLiU" w:hint="eastAsia"/>
          <w:color w:val="1F1F1F"/>
          <w:sz w:val="22"/>
          <w:szCs w:val="22"/>
        </w:rPr>
        <w:t>如果您在任何时候对我们学校的参与有任何疑问，请联系</w:t>
      </w:r>
      <w:r w:rsidRPr="009D4DD4">
        <w:rPr>
          <w:rFonts w:asciiTheme="minorEastAsia" w:eastAsiaTheme="minorEastAsia" w:hAnsiTheme="minorEastAsia"/>
          <w:highlight w:val="yellow"/>
        </w:rPr>
        <w:t>[insert school CHEQ contact name here]</w:t>
      </w:r>
      <w:r w:rsidRPr="009D4DD4">
        <w:rPr>
          <w:rStyle w:val="y2iqfc"/>
          <w:rFonts w:asciiTheme="minorEastAsia" w:eastAsiaTheme="minorEastAsia" w:hAnsiTheme="minorEastAsia" w:cs="PMingLiU" w:hint="eastAsia"/>
          <w:color w:val="1F1F1F"/>
          <w:sz w:val="22"/>
          <w:szCs w:val="22"/>
        </w:rPr>
        <w:t>。</w:t>
      </w:r>
      <w:r w:rsidRPr="009D4DD4">
        <w:rPr>
          <w:rStyle w:val="y2iqfc"/>
          <w:rFonts w:asciiTheme="minorEastAsia" w:eastAsiaTheme="minorEastAsia" w:hAnsiTheme="minorEastAsia" w:hint="eastAsia"/>
          <w:color w:val="1F1F1F"/>
          <w:sz w:val="22"/>
          <w:szCs w:val="22"/>
        </w:rPr>
        <w:t xml:space="preserve"> </w:t>
      </w:r>
    </w:p>
    <w:p w14:paraId="69E3D62D" w14:textId="77777777"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cs="PMingLiU"/>
          <w:b/>
          <w:color w:val="1F1F1F"/>
          <w:sz w:val="22"/>
          <w:szCs w:val="22"/>
        </w:rPr>
      </w:pPr>
    </w:p>
    <w:p w14:paraId="649C7E92" w14:textId="77777777"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cs="PMingLiU"/>
          <w:b/>
          <w:color w:val="1F1F1F"/>
          <w:sz w:val="22"/>
          <w:szCs w:val="22"/>
        </w:rPr>
      </w:pPr>
      <w:r w:rsidRPr="009D4DD4">
        <w:rPr>
          <w:rStyle w:val="y2iqfc"/>
          <w:rFonts w:asciiTheme="minorEastAsia" w:eastAsiaTheme="minorEastAsia" w:hAnsiTheme="minorEastAsia" w:cs="PMingLiU" w:hint="eastAsia"/>
          <w:b/>
          <w:color w:val="1F1F1F"/>
          <w:sz w:val="22"/>
          <w:szCs w:val="22"/>
        </w:rPr>
        <w:t>尽管完成</w:t>
      </w:r>
      <w:r w:rsidRPr="009D4DD4">
        <w:rPr>
          <w:rStyle w:val="y2iqfc"/>
          <w:rFonts w:asciiTheme="minorEastAsia" w:eastAsiaTheme="minorEastAsia" w:hAnsiTheme="minorEastAsia" w:hint="eastAsia"/>
          <w:b/>
          <w:color w:val="1F1F1F"/>
          <w:sz w:val="22"/>
          <w:szCs w:val="22"/>
        </w:rPr>
        <w:t xml:space="preserve"> CHEQ </w:t>
      </w:r>
      <w:r w:rsidRPr="009D4DD4">
        <w:rPr>
          <w:rStyle w:val="y2iqfc"/>
          <w:rFonts w:asciiTheme="minorEastAsia" w:eastAsiaTheme="minorEastAsia" w:hAnsiTheme="minorEastAsia" w:cs="PMingLiU" w:hint="eastAsia"/>
          <w:b/>
          <w:color w:val="1F1F1F"/>
          <w:sz w:val="22"/>
          <w:szCs w:val="22"/>
        </w:rPr>
        <w:t>是自愿的，但我们鼓励您参与，因为</w:t>
      </w:r>
      <w:r w:rsidRPr="009D4DD4">
        <w:rPr>
          <w:rStyle w:val="y2iqfc"/>
          <w:rFonts w:asciiTheme="minorEastAsia" w:eastAsiaTheme="minorEastAsia" w:hAnsiTheme="minorEastAsia" w:hint="eastAsia"/>
          <w:b/>
          <w:color w:val="1F1F1F"/>
          <w:sz w:val="22"/>
          <w:szCs w:val="22"/>
        </w:rPr>
        <w:t xml:space="preserve"> CHEQ </w:t>
      </w:r>
      <w:r w:rsidRPr="009D4DD4">
        <w:rPr>
          <w:rStyle w:val="y2iqfc"/>
          <w:rFonts w:asciiTheme="minorEastAsia" w:eastAsiaTheme="minorEastAsia" w:hAnsiTheme="minorEastAsia" w:cs="PMingLiU" w:hint="eastAsia"/>
          <w:b/>
          <w:color w:val="1F1F1F"/>
          <w:sz w:val="22"/>
          <w:szCs w:val="22"/>
        </w:rPr>
        <w:t>中的信息有助于我们支持社区中的儿童和家庭茁壮成长。我们预先感谢您的支持。</w:t>
      </w:r>
    </w:p>
    <w:p w14:paraId="62B09B67" w14:textId="77777777"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cs="PMingLiU"/>
          <w:color w:val="1F1F1F"/>
          <w:sz w:val="22"/>
          <w:szCs w:val="22"/>
        </w:rPr>
      </w:pPr>
    </w:p>
    <w:p w14:paraId="2C469BA1" w14:textId="77777777" w:rsidR="00A228B9" w:rsidRPr="009D4DD4" w:rsidRDefault="00A228B9" w:rsidP="00A228B9">
      <w:pPr>
        <w:pStyle w:val="HTMLPreformatted"/>
        <w:shd w:val="clear" w:color="auto" w:fill="FFFFFF" w:themeFill="background1"/>
        <w:spacing w:line="288" w:lineRule="auto"/>
        <w:rPr>
          <w:rStyle w:val="y2iqfc"/>
          <w:rFonts w:asciiTheme="minorEastAsia" w:eastAsiaTheme="minorEastAsia" w:hAnsiTheme="minorEastAsia" w:cs="PMingLiU"/>
          <w:b/>
          <w:color w:val="1F1F1F"/>
          <w:sz w:val="22"/>
          <w:szCs w:val="22"/>
        </w:rPr>
      </w:pPr>
      <w:r w:rsidRPr="009D4DD4">
        <w:rPr>
          <w:rStyle w:val="y2iqfc"/>
          <w:rFonts w:asciiTheme="minorEastAsia" w:eastAsiaTheme="minorEastAsia" w:hAnsiTheme="minorEastAsia" w:cs="PMingLiU" w:hint="eastAsia"/>
          <w:color w:val="1F1F1F"/>
          <w:sz w:val="22"/>
          <w:szCs w:val="22"/>
        </w:rPr>
        <w:t>温暖的问候，</w:t>
      </w:r>
      <w:r w:rsidRPr="009D4DD4">
        <w:rPr>
          <w:rStyle w:val="y2iqfc"/>
          <w:rFonts w:asciiTheme="minorEastAsia" w:eastAsiaTheme="minorEastAsia" w:hAnsiTheme="minorEastAsia" w:hint="eastAsia"/>
          <w:color w:val="1F1F1F"/>
          <w:sz w:val="22"/>
          <w:szCs w:val="22"/>
        </w:rPr>
        <w:t xml:space="preserve"> </w:t>
      </w:r>
    </w:p>
    <w:p w14:paraId="2A0D0055" w14:textId="7C353100" w:rsidR="00A228B9" w:rsidRPr="009D4DD4" w:rsidRDefault="00A228B9" w:rsidP="00AC79D2">
      <w:pPr>
        <w:pStyle w:val="HTMLPreformatted"/>
        <w:shd w:val="clear" w:color="auto" w:fill="FFFFFF" w:themeFill="background1"/>
        <w:spacing w:line="288" w:lineRule="auto"/>
        <w:rPr>
          <w:rFonts w:asciiTheme="minorEastAsia" w:eastAsiaTheme="minorEastAsia" w:hAnsiTheme="minorEastAsia"/>
          <w:color w:val="1F1F1F"/>
          <w:sz w:val="22"/>
          <w:szCs w:val="22"/>
        </w:rPr>
      </w:pPr>
      <w:r w:rsidRPr="009D4DD4">
        <w:rPr>
          <w:rFonts w:asciiTheme="minorEastAsia" w:eastAsiaTheme="minorEastAsia" w:hAnsiTheme="minorEastAsia"/>
          <w:highlight w:val="yellow"/>
        </w:rPr>
        <w:t>[Insert principal signature</w:t>
      </w:r>
      <w:r w:rsidRPr="009D4DD4">
        <w:rPr>
          <w:rStyle w:val="y2iqfc"/>
          <w:rFonts w:asciiTheme="minorEastAsia" w:eastAsiaTheme="minorEastAsia" w:hAnsiTheme="minorEastAsia" w:hint="eastAsia"/>
          <w:color w:val="1F1F1F"/>
          <w:sz w:val="22"/>
          <w:szCs w:val="22"/>
        </w:rPr>
        <w:t xml:space="preserve"> </w:t>
      </w:r>
      <w:r w:rsidR="00AC79D2" w:rsidRPr="009D4DD4">
        <w:rPr>
          <w:rStyle w:val="y2iqfc"/>
          <w:rFonts w:asciiTheme="minorEastAsia" w:eastAsiaTheme="minorEastAsia" w:hAnsiTheme="minorEastAsia"/>
          <w:color w:val="1F1F1F"/>
          <w:sz w:val="22"/>
          <w:szCs w:val="22"/>
        </w:rPr>
        <w:tab/>
      </w:r>
      <w:r w:rsidR="00AC79D2" w:rsidRPr="009D4DD4">
        <w:rPr>
          <w:rStyle w:val="y2iqfc"/>
          <w:rFonts w:asciiTheme="minorEastAsia" w:eastAsiaTheme="minorEastAsia" w:hAnsiTheme="minorEastAsia"/>
          <w:color w:val="1F1F1F"/>
          <w:sz w:val="22"/>
          <w:szCs w:val="22"/>
        </w:rPr>
        <w:tab/>
      </w:r>
      <w:r w:rsidRPr="009D4DD4">
        <w:rPr>
          <w:rFonts w:asciiTheme="minorEastAsia" w:eastAsiaTheme="minorEastAsia" w:hAnsiTheme="minorEastAsia"/>
          <w:highlight w:val="yellow"/>
        </w:rPr>
        <w:t>[If applicable: insert CHEQ school contact information here]</w:t>
      </w:r>
    </w:p>
    <w:sectPr w:rsidR="00A228B9" w:rsidRPr="009D4DD4" w:rsidSect="00BD343E">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32CE9" w14:textId="77777777" w:rsidR="00884BB3" w:rsidRDefault="00884BB3" w:rsidP="00D146A7">
      <w:pPr>
        <w:spacing w:after="0" w:line="240" w:lineRule="auto"/>
      </w:pPr>
      <w:r>
        <w:separator/>
      </w:r>
    </w:p>
  </w:endnote>
  <w:endnote w:type="continuationSeparator" w:id="0">
    <w:p w14:paraId="7D2B9D18" w14:textId="77777777" w:rsidR="00884BB3" w:rsidRDefault="00884BB3" w:rsidP="00D1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hitney Book">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BB27B" w14:textId="1C57848C" w:rsidR="00BD343E" w:rsidRDefault="00BD343E" w:rsidP="004E6A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E1E1764" w14:textId="77777777" w:rsidR="00BD343E" w:rsidRDefault="00BD343E" w:rsidP="00BD34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F8CAC" w14:textId="2132A602" w:rsidR="00BD343E" w:rsidRPr="006B2CC9" w:rsidRDefault="02BE6C50" w:rsidP="02BE6C50">
    <w:pPr>
      <w:pStyle w:val="Footer"/>
      <w:jc w:val="right"/>
      <w:rPr>
        <w:sz w:val="18"/>
        <w:szCs w:val="18"/>
      </w:rPr>
    </w:pPr>
    <w:r w:rsidRPr="02BE6C50">
      <w:rPr>
        <w:rFonts w:cs="Arial"/>
        <w:color w:val="000000" w:themeColor="text1"/>
        <w:sz w:val="18"/>
        <w:szCs w:val="18"/>
      </w:rPr>
      <w:t xml:space="preserve">H20-02241 | </w:t>
    </w:r>
    <w:r w:rsidRPr="02BE6C50">
      <w:rPr>
        <w:sz w:val="18"/>
        <w:szCs w:val="18"/>
      </w:rPr>
      <w:t xml:space="preserve">Version: </w:t>
    </w:r>
    <w:r w:rsidR="00EE2D7F">
      <w:rPr>
        <w:sz w:val="18"/>
        <w:szCs w:val="18"/>
      </w:rPr>
      <w:t xml:space="preserve">February </w:t>
    </w:r>
    <w:r w:rsidR="00960A47">
      <w:rPr>
        <w:sz w:val="18"/>
        <w:szCs w:val="18"/>
      </w:rPr>
      <w:t>7</w:t>
    </w:r>
    <w:r w:rsidR="00EE2D7F">
      <w:rPr>
        <w:sz w:val="18"/>
        <w:szCs w:val="18"/>
      </w:rPr>
      <w:t>,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CC801" w14:textId="77777777" w:rsidR="00884BB3" w:rsidRDefault="00884BB3" w:rsidP="00D146A7">
      <w:pPr>
        <w:spacing w:after="0" w:line="240" w:lineRule="auto"/>
      </w:pPr>
      <w:r>
        <w:separator/>
      </w:r>
    </w:p>
  </w:footnote>
  <w:footnote w:type="continuationSeparator" w:id="0">
    <w:p w14:paraId="7B342216" w14:textId="77777777" w:rsidR="00884BB3" w:rsidRDefault="00884BB3" w:rsidP="00D14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2BE6C50" w14:paraId="229389A0" w14:textId="77777777" w:rsidTr="02BE6C50">
      <w:tc>
        <w:tcPr>
          <w:tcW w:w="3120" w:type="dxa"/>
        </w:tcPr>
        <w:p w14:paraId="1AD9E3B3" w14:textId="2DB90F2C" w:rsidR="02BE6C50" w:rsidRDefault="02BE6C50" w:rsidP="02BE6C50">
          <w:pPr>
            <w:pStyle w:val="Header"/>
            <w:ind w:left="-115"/>
          </w:pPr>
        </w:p>
      </w:tc>
      <w:tc>
        <w:tcPr>
          <w:tcW w:w="3120" w:type="dxa"/>
        </w:tcPr>
        <w:p w14:paraId="050A46A2" w14:textId="3C198582" w:rsidR="02BE6C50" w:rsidRDefault="02BE6C50" w:rsidP="02BE6C50">
          <w:pPr>
            <w:pStyle w:val="Header"/>
            <w:jc w:val="center"/>
          </w:pPr>
        </w:p>
      </w:tc>
      <w:tc>
        <w:tcPr>
          <w:tcW w:w="3120" w:type="dxa"/>
        </w:tcPr>
        <w:p w14:paraId="43F9A11D" w14:textId="2F949C3A" w:rsidR="02BE6C50" w:rsidRDefault="02BE6C50" w:rsidP="02BE6C50">
          <w:pPr>
            <w:pStyle w:val="Header"/>
            <w:ind w:right="-115"/>
            <w:jc w:val="right"/>
          </w:pPr>
        </w:p>
      </w:tc>
    </w:tr>
  </w:tbl>
  <w:p w14:paraId="4B625956" w14:textId="0CA00611" w:rsidR="02BE6C50" w:rsidRDefault="02BE6C50" w:rsidP="02BE6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655"/>
    <w:multiLevelType w:val="hybridMultilevel"/>
    <w:tmpl w:val="86A4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A58E6"/>
    <w:multiLevelType w:val="hybridMultilevel"/>
    <w:tmpl w:val="5CF0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546AA"/>
    <w:multiLevelType w:val="hybridMultilevel"/>
    <w:tmpl w:val="BC40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BC390E"/>
    <w:multiLevelType w:val="hybridMultilevel"/>
    <w:tmpl w:val="C2B675CE"/>
    <w:lvl w:ilvl="0" w:tplc="692C30A6">
      <w:start w:val="2"/>
      <w:numFmt w:val="bullet"/>
      <w:lvlText w:val="•"/>
      <w:lvlJc w:val="left"/>
      <w:pPr>
        <w:ind w:left="927" w:hanging="360"/>
      </w:pPr>
      <w:rPr>
        <w:rFonts w:ascii="PMingLiU" w:eastAsia="PMingLiU" w:hAnsi="PMingLiU" w:cs="Courier New" w:hint="eastAsi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1NLQwNjK2tDQ3tbBU0lEKTi0uzszPAykwrQUAfcm2oywAAAA="/>
  </w:docVars>
  <w:rsids>
    <w:rsidRoot w:val="00D146A7"/>
    <w:rsid w:val="00054512"/>
    <w:rsid w:val="000766A9"/>
    <w:rsid w:val="000769AC"/>
    <w:rsid w:val="000A1BBA"/>
    <w:rsid w:val="000D196D"/>
    <w:rsid w:val="00130FB8"/>
    <w:rsid w:val="001A71EB"/>
    <w:rsid w:val="001D6587"/>
    <w:rsid w:val="001E11E3"/>
    <w:rsid w:val="001E7562"/>
    <w:rsid w:val="00225A20"/>
    <w:rsid w:val="00261E61"/>
    <w:rsid w:val="00276F7C"/>
    <w:rsid w:val="00282AB3"/>
    <w:rsid w:val="00282F85"/>
    <w:rsid w:val="002831A3"/>
    <w:rsid w:val="002B269A"/>
    <w:rsid w:val="002F0E9C"/>
    <w:rsid w:val="002F38AB"/>
    <w:rsid w:val="00320D39"/>
    <w:rsid w:val="003360FD"/>
    <w:rsid w:val="00337E16"/>
    <w:rsid w:val="00355C5F"/>
    <w:rsid w:val="0039540B"/>
    <w:rsid w:val="003A3E2B"/>
    <w:rsid w:val="003E4352"/>
    <w:rsid w:val="003E655F"/>
    <w:rsid w:val="00432C5D"/>
    <w:rsid w:val="004646E9"/>
    <w:rsid w:val="00481B07"/>
    <w:rsid w:val="004A2814"/>
    <w:rsid w:val="004C0154"/>
    <w:rsid w:val="004D76A1"/>
    <w:rsid w:val="005458A7"/>
    <w:rsid w:val="005656B8"/>
    <w:rsid w:val="005773E1"/>
    <w:rsid w:val="005A71F9"/>
    <w:rsid w:val="005D5A42"/>
    <w:rsid w:val="005D5B2A"/>
    <w:rsid w:val="005F3B5E"/>
    <w:rsid w:val="005F54D3"/>
    <w:rsid w:val="006016AF"/>
    <w:rsid w:val="006433C1"/>
    <w:rsid w:val="00651897"/>
    <w:rsid w:val="00662141"/>
    <w:rsid w:val="006B1895"/>
    <w:rsid w:val="006B2CC9"/>
    <w:rsid w:val="006D6149"/>
    <w:rsid w:val="00725A60"/>
    <w:rsid w:val="00742DD9"/>
    <w:rsid w:val="00746AAC"/>
    <w:rsid w:val="00755965"/>
    <w:rsid w:val="00770949"/>
    <w:rsid w:val="007A77F2"/>
    <w:rsid w:val="007B5109"/>
    <w:rsid w:val="007B6466"/>
    <w:rsid w:val="007B6785"/>
    <w:rsid w:val="007B70D2"/>
    <w:rsid w:val="007C1A3E"/>
    <w:rsid w:val="00814547"/>
    <w:rsid w:val="00857F6E"/>
    <w:rsid w:val="00862A79"/>
    <w:rsid w:val="0087189F"/>
    <w:rsid w:val="00884BB3"/>
    <w:rsid w:val="008B3716"/>
    <w:rsid w:val="008C0B34"/>
    <w:rsid w:val="008E6C9D"/>
    <w:rsid w:val="008F0DA4"/>
    <w:rsid w:val="008F6E89"/>
    <w:rsid w:val="0093583A"/>
    <w:rsid w:val="00960A47"/>
    <w:rsid w:val="009A7495"/>
    <w:rsid w:val="009D4DD4"/>
    <w:rsid w:val="009E1A96"/>
    <w:rsid w:val="009E2BBB"/>
    <w:rsid w:val="00A13BFA"/>
    <w:rsid w:val="00A167C6"/>
    <w:rsid w:val="00A228B9"/>
    <w:rsid w:val="00A234A5"/>
    <w:rsid w:val="00A72A24"/>
    <w:rsid w:val="00AB52F3"/>
    <w:rsid w:val="00AC290F"/>
    <w:rsid w:val="00AC79D2"/>
    <w:rsid w:val="00B27BFF"/>
    <w:rsid w:val="00B63DE5"/>
    <w:rsid w:val="00BA155D"/>
    <w:rsid w:val="00BC54AB"/>
    <w:rsid w:val="00BD343E"/>
    <w:rsid w:val="00BD53A7"/>
    <w:rsid w:val="00C17F09"/>
    <w:rsid w:val="00C41D65"/>
    <w:rsid w:val="00C94E6B"/>
    <w:rsid w:val="00CA04F0"/>
    <w:rsid w:val="00CA3CAA"/>
    <w:rsid w:val="00CA70B9"/>
    <w:rsid w:val="00D146A7"/>
    <w:rsid w:val="00D64098"/>
    <w:rsid w:val="00D7016E"/>
    <w:rsid w:val="00D91BFF"/>
    <w:rsid w:val="00DF4E33"/>
    <w:rsid w:val="00E50D17"/>
    <w:rsid w:val="00E73BB2"/>
    <w:rsid w:val="00E90CF7"/>
    <w:rsid w:val="00E942B4"/>
    <w:rsid w:val="00EC167F"/>
    <w:rsid w:val="00EC503B"/>
    <w:rsid w:val="00EC7337"/>
    <w:rsid w:val="00EE2D7F"/>
    <w:rsid w:val="00EE5B77"/>
    <w:rsid w:val="00F31EBF"/>
    <w:rsid w:val="00F374F3"/>
    <w:rsid w:val="00FA7047"/>
    <w:rsid w:val="00FE3291"/>
    <w:rsid w:val="00FF600F"/>
    <w:rsid w:val="02BE6C50"/>
    <w:rsid w:val="07A9AF63"/>
    <w:rsid w:val="0872F60D"/>
    <w:rsid w:val="08EE47C8"/>
    <w:rsid w:val="12DF04AA"/>
    <w:rsid w:val="3EB92657"/>
    <w:rsid w:val="4158B569"/>
    <w:rsid w:val="58882BFD"/>
    <w:rsid w:val="6AB256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B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6A7"/>
  </w:style>
  <w:style w:type="paragraph" w:styleId="Footer">
    <w:name w:val="footer"/>
    <w:basedOn w:val="Normal"/>
    <w:link w:val="FooterChar"/>
    <w:uiPriority w:val="99"/>
    <w:unhideWhenUsed/>
    <w:rsid w:val="00D1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6A7"/>
  </w:style>
  <w:style w:type="paragraph" w:customStyle="1" w:styleId="Default">
    <w:name w:val="Default"/>
    <w:rsid w:val="005F3B5E"/>
    <w:pPr>
      <w:autoSpaceDE w:val="0"/>
      <w:autoSpaceDN w:val="0"/>
      <w:adjustRightInd w:val="0"/>
      <w:spacing w:after="0" w:line="240" w:lineRule="auto"/>
    </w:pPr>
    <w:rPr>
      <w:rFonts w:ascii="Whitney Book" w:hAnsi="Whitney Book" w:cs="Whitney Book"/>
      <w:color w:val="000000"/>
      <w:sz w:val="24"/>
      <w:szCs w:val="24"/>
    </w:rPr>
  </w:style>
  <w:style w:type="character" w:styleId="Hyperlink">
    <w:name w:val="Hyperlink"/>
    <w:basedOn w:val="DefaultParagraphFont"/>
    <w:uiPriority w:val="99"/>
    <w:unhideWhenUsed/>
    <w:rsid w:val="005F3B5E"/>
    <w:rPr>
      <w:color w:val="0563C1" w:themeColor="hyperlink"/>
      <w:u w:val="single"/>
    </w:rPr>
  </w:style>
  <w:style w:type="character" w:customStyle="1" w:styleId="UnresolvedMention1">
    <w:name w:val="Unresolved Mention1"/>
    <w:basedOn w:val="DefaultParagraphFont"/>
    <w:uiPriority w:val="99"/>
    <w:semiHidden/>
    <w:unhideWhenUsed/>
    <w:rsid w:val="005F3B5E"/>
    <w:rPr>
      <w:color w:val="605E5C"/>
      <w:shd w:val="clear" w:color="auto" w:fill="E1DFDD"/>
    </w:rPr>
  </w:style>
  <w:style w:type="character" w:styleId="FollowedHyperlink">
    <w:name w:val="FollowedHyperlink"/>
    <w:basedOn w:val="DefaultParagraphFont"/>
    <w:uiPriority w:val="99"/>
    <w:semiHidden/>
    <w:unhideWhenUsed/>
    <w:rsid w:val="00662141"/>
    <w:rPr>
      <w:color w:val="954F72" w:themeColor="followedHyperlink"/>
      <w:u w:val="single"/>
    </w:rPr>
  </w:style>
  <w:style w:type="character" w:styleId="CommentReference">
    <w:name w:val="annotation reference"/>
    <w:basedOn w:val="DefaultParagraphFont"/>
    <w:uiPriority w:val="99"/>
    <w:semiHidden/>
    <w:unhideWhenUsed/>
    <w:rsid w:val="00225A20"/>
    <w:rPr>
      <w:sz w:val="16"/>
      <w:szCs w:val="16"/>
    </w:rPr>
  </w:style>
  <w:style w:type="paragraph" w:styleId="CommentText">
    <w:name w:val="annotation text"/>
    <w:basedOn w:val="Normal"/>
    <w:link w:val="CommentTextChar"/>
    <w:uiPriority w:val="99"/>
    <w:semiHidden/>
    <w:unhideWhenUsed/>
    <w:rsid w:val="00225A20"/>
    <w:pPr>
      <w:spacing w:line="240" w:lineRule="auto"/>
    </w:pPr>
    <w:rPr>
      <w:sz w:val="20"/>
      <w:szCs w:val="20"/>
    </w:rPr>
  </w:style>
  <w:style w:type="character" w:customStyle="1" w:styleId="CommentTextChar">
    <w:name w:val="Comment Text Char"/>
    <w:basedOn w:val="DefaultParagraphFont"/>
    <w:link w:val="CommentText"/>
    <w:uiPriority w:val="99"/>
    <w:semiHidden/>
    <w:rsid w:val="00225A20"/>
    <w:rPr>
      <w:sz w:val="20"/>
      <w:szCs w:val="20"/>
    </w:rPr>
  </w:style>
  <w:style w:type="paragraph" w:styleId="CommentSubject">
    <w:name w:val="annotation subject"/>
    <w:basedOn w:val="CommentText"/>
    <w:next w:val="CommentText"/>
    <w:link w:val="CommentSubjectChar"/>
    <w:uiPriority w:val="99"/>
    <w:semiHidden/>
    <w:unhideWhenUsed/>
    <w:rsid w:val="00225A20"/>
    <w:rPr>
      <w:b/>
      <w:bCs/>
    </w:rPr>
  </w:style>
  <w:style w:type="character" w:customStyle="1" w:styleId="CommentSubjectChar">
    <w:name w:val="Comment Subject Char"/>
    <w:basedOn w:val="CommentTextChar"/>
    <w:link w:val="CommentSubject"/>
    <w:uiPriority w:val="99"/>
    <w:semiHidden/>
    <w:rsid w:val="00225A20"/>
    <w:rPr>
      <w:b/>
      <w:bCs/>
      <w:sz w:val="20"/>
      <w:szCs w:val="20"/>
    </w:rPr>
  </w:style>
  <w:style w:type="paragraph" w:styleId="BalloonText">
    <w:name w:val="Balloon Text"/>
    <w:basedOn w:val="Normal"/>
    <w:link w:val="BalloonTextChar"/>
    <w:uiPriority w:val="99"/>
    <w:semiHidden/>
    <w:unhideWhenUsed/>
    <w:rsid w:val="0022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20"/>
    <w:rPr>
      <w:rFonts w:ascii="Segoe UI" w:hAnsi="Segoe UI" w:cs="Segoe UI"/>
      <w:sz w:val="18"/>
      <w:szCs w:val="18"/>
    </w:rPr>
  </w:style>
  <w:style w:type="character" w:styleId="PageNumber">
    <w:name w:val="page number"/>
    <w:basedOn w:val="DefaultParagraphFont"/>
    <w:uiPriority w:val="99"/>
    <w:semiHidden/>
    <w:unhideWhenUsed/>
    <w:rsid w:val="00BD343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3E655F"/>
    <w:rPr>
      <w:color w:val="605E5C"/>
      <w:shd w:val="clear" w:color="auto" w:fill="E1DFDD"/>
    </w:rPr>
  </w:style>
  <w:style w:type="paragraph" w:styleId="Revision">
    <w:name w:val="Revision"/>
    <w:hidden/>
    <w:uiPriority w:val="99"/>
    <w:semiHidden/>
    <w:rsid w:val="00320D39"/>
    <w:pPr>
      <w:spacing w:after="0" w:line="240" w:lineRule="auto"/>
    </w:pPr>
  </w:style>
  <w:style w:type="paragraph" w:styleId="ListParagraph">
    <w:name w:val="List Paragraph"/>
    <w:basedOn w:val="Normal"/>
    <w:uiPriority w:val="34"/>
    <w:qFormat/>
    <w:rsid w:val="00320D39"/>
    <w:pPr>
      <w:ind w:left="720"/>
      <w:contextualSpacing/>
    </w:pPr>
  </w:style>
  <w:style w:type="character" w:customStyle="1" w:styleId="UnresolvedMention3">
    <w:name w:val="Unresolved Mention3"/>
    <w:basedOn w:val="DefaultParagraphFont"/>
    <w:uiPriority w:val="99"/>
    <w:semiHidden/>
    <w:unhideWhenUsed/>
    <w:rsid w:val="008C0B34"/>
    <w:rPr>
      <w:color w:val="605E5C"/>
      <w:shd w:val="clear" w:color="auto" w:fill="E1DFDD"/>
    </w:rPr>
  </w:style>
  <w:style w:type="paragraph" w:styleId="HTMLPreformatted">
    <w:name w:val="HTML Preformatted"/>
    <w:basedOn w:val="Normal"/>
    <w:link w:val="HTMLPreformattedChar"/>
    <w:uiPriority w:val="99"/>
    <w:unhideWhenUsed/>
    <w:rsid w:val="0057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zh-CN"/>
    </w:rPr>
  </w:style>
  <w:style w:type="character" w:customStyle="1" w:styleId="HTMLPreformattedChar">
    <w:name w:val="HTML Preformatted Char"/>
    <w:basedOn w:val="DefaultParagraphFont"/>
    <w:link w:val="HTMLPreformatted"/>
    <w:uiPriority w:val="99"/>
    <w:rsid w:val="005773E1"/>
    <w:rPr>
      <w:rFonts w:ascii="Courier New" w:eastAsia="Times New Roman" w:hAnsi="Courier New" w:cs="Courier New"/>
      <w:sz w:val="20"/>
      <w:szCs w:val="20"/>
      <w:lang w:val="en-CA" w:eastAsia="zh-CN"/>
    </w:rPr>
  </w:style>
  <w:style w:type="character" w:customStyle="1" w:styleId="y2iqfc">
    <w:name w:val="y2iqfc"/>
    <w:basedOn w:val="DefaultParagraphFont"/>
    <w:rsid w:val="005773E1"/>
  </w:style>
  <w:style w:type="character" w:customStyle="1" w:styleId="UnresolvedMention">
    <w:name w:val="Unresolved Mention"/>
    <w:basedOn w:val="DefaultParagraphFont"/>
    <w:uiPriority w:val="99"/>
    <w:semiHidden/>
    <w:unhideWhenUsed/>
    <w:rsid w:val="00EE5B7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6A7"/>
  </w:style>
  <w:style w:type="paragraph" w:styleId="Footer">
    <w:name w:val="footer"/>
    <w:basedOn w:val="Normal"/>
    <w:link w:val="FooterChar"/>
    <w:uiPriority w:val="99"/>
    <w:unhideWhenUsed/>
    <w:rsid w:val="00D1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6A7"/>
  </w:style>
  <w:style w:type="paragraph" w:customStyle="1" w:styleId="Default">
    <w:name w:val="Default"/>
    <w:rsid w:val="005F3B5E"/>
    <w:pPr>
      <w:autoSpaceDE w:val="0"/>
      <w:autoSpaceDN w:val="0"/>
      <w:adjustRightInd w:val="0"/>
      <w:spacing w:after="0" w:line="240" w:lineRule="auto"/>
    </w:pPr>
    <w:rPr>
      <w:rFonts w:ascii="Whitney Book" w:hAnsi="Whitney Book" w:cs="Whitney Book"/>
      <w:color w:val="000000"/>
      <w:sz w:val="24"/>
      <w:szCs w:val="24"/>
    </w:rPr>
  </w:style>
  <w:style w:type="character" w:styleId="Hyperlink">
    <w:name w:val="Hyperlink"/>
    <w:basedOn w:val="DefaultParagraphFont"/>
    <w:uiPriority w:val="99"/>
    <w:unhideWhenUsed/>
    <w:rsid w:val="005F3B5E"/>
    <w:rPr>
      <w:color w:val="0563C1" w:themeColor="hyperlink"/>
      <w:u w:val="single"/>
    </w:rPr>
  </w:style>
  <w:style w:type="character" w:customStyle="1" w:styleId="UnresolvedMention1">
    <w:name w:val="Unresolved Mention1"/>
    <w:basedOn w:val="DefaultParagraphFont"/>
    <w:uiPriority w:val="99"/>
    <w:semiHidden/>
    <w:unhideWhenUsed/>
    <w:rsid w:val="005F3B5E"/>
    <w:rPr>
      <w:color w:val="605E5C"/>
      <w:shd w:val="clear" w:color="auto" w:fill="E1DFDD"/>
    </w:rPr>
  </w:style>
  <w:style w:type="character" w:styleId="FollowedHyperlink">
    <w:name w:val="FollowedHyperlink"/>
    <w:basedOn w:val="DefaultParagraphFont"/>
    <w:uiPriority w:val="99"/>
    <w:semiHidden/>
    <w:unhideWhenUsed/>
    <w:rsid w:val="00662141"/>
    <w:rPr>
      <w:color w:val="954F72" w:themeColor="followedHyperlink"/>
      <w:u w:val="single"/>
    </w:rPr>
  </w:style>
  <w:style w:type="character" w:styleId="CommentReference">
    <w:name w:val="annotation reference"/>
    <w:basedOn w:val="DefaultParagraphFont"/>
    <w:uiPriority w:val="99"/>
    <w:semiHidden/>
    <w:unhideWhenUsed/>
    <w:rsid w:val="00225A20"/>
    <w:rPr>
      <w:sz w:val="16"/>
      <w:szCs w:val="16"/>
    </w:rPr>
  </w:style>
  <w:style w:type="paragraph" w:styleId="CommentText">
    <w:name w:val="annotation text"/>
    <w:basedOn w:val="Normal"/>
    <w:link w:val="CommentTextChar"/>
    <w:uiPriority w:val="99"/>
    <w:semiHidden/>
    <w:unhideWhenUsed/>
    <w:rsid w:val="00225A20"/>
    <w:pPr>
      <w:spacing w:line="240" w:lineRule="auto"/>
    </w:pPr>
    <w:rPr>
      <w:sz w:val="20"/>
      <w:szCs w:val="20"/>
    </w:rPr>
  </w:style>
  <w:style w:type="character" w:customStyle="1" w:styleId="CommentTextChar">
    <w:name w:val="Comment Text Char"/>
    <w:basedOn w:val="DefaultParagraphFont"/>
    <w:link w:val="CommentText"/>
    <w:uiPriority w:val="99"/>
    <w:semiHidden/>
    <w:rsid w:val="00225A20"/>
    <w:rPr>
      <w:sz w:val="20"/>
      <w:szCs w:val="20"/>
    </w:rPr>
  </w:style>
  <w:style w:type="paragraph" w:styleId="CommentSubject">
    <w:name w:val="annotation subject"/>
    <w:basedOn w:val="CommentText"/>
    <w:next w:val="CommentText"/>
    <w:link w:val="CommentSubjectChar"/>
    <w:uiPriority w:val="99"/>
    <w:semiHidden/>
    <w:unhideWhenUsed/>
    <w:rsid w:val="00225A20"/>
    <w:rPr>
      <w:b/>
      <w:bCs/>
    </w:rPr>
  </w:style>
  <w:style w:type="character" w:customStyle="1" w:styleId="CommentSubjectChar">
    <w:name w:val="Comment Subject Char"/>
    <w:basedOn w:val="CommentTextChar"/>
    <w:link w:val="CommentSubject"/>
    <w:uiPriority w:val="99"/>
    <w:semiHidden/>
    <w:rsid w:val="00225A20"/>
    <w:rPr>
      <w:b/>
      <w:bCs/>
      <w:sz w:val="20"/>
      <w:szCs w:val="20"/>
    </w:rPr>
  </w:style>
  <w:style w:type="paragraph" w:styleId="BalloonText">
    <w:name w:val="Balloon Text"/>
    <w:basedOn w:val="Normal"/>
    <w:link w:val="BalloonTextChar"/>
    <w:uiPriority w:val="99"/>
    <w:semiHidden/>
    <w:unhideWhenUsed/>
    <w:rsid w:val="0022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20"/>
    <w:rPr>
      <w:rFonts w:ascii="Segoe UI" w:hAnsi="Segoe UI" w:cs="Segoe UI"/>
      <w:sz w:val="18"/>
      <w:szCs w:val="18"/>
    </w:rPr>
  </w:style>
  <w:style w:type="character" w:styleId="PageNumber">
    <w:name w:val="page number"/>
    <w:basedOn w:val="DefaultParagraphFont"/>
    <w:uiPriority w:val="99"/>
    <w:semiHidden/>
    <w:unhideWhenUsed/>
    <w:rsid w:val="00BD343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3E655F"/>
    <w:rPr>
      <w:color w:val="605E5C"/>
      <w:shd w:val="clear" w:color="auto" w:fill="E1DFDD"/>
    </w:rPr>
  </w:style>
  <w:style w:type="paragraph" w:styleId="Revision">
    <w:name w:val="Revision"/>
    <w:hidden/>
    <w:uiPriority w:val="99"/>
    <w:semiHidden/>
    <w:rsid w:val="00320D39"/>
    <w:pPr>
      <w:spacing w:after="0" w:line="240" w:lineRule="auto"/>
    </w:pPr>
  </w:style>
  <w:style w:type="paragraph" w:styleId="ListParagraph">
    <w:name w:val="List Paragraph"/>
    <w:basedOn w:val="Normal"/>
    <w:uiPriority w:val="34"/>
    <w:qFormat/>
    <w:rsid w:val="00320D39"/>
    <w:pPr>
      <w:ind w:left="720"/>
      <w:contextualSpacing/>
    </w:pPr>
  </w:style>
  <w:style w:type="character" w:customStyle="1" w:styleId="UnresolvedMention3">
    <w:name w:val="Unresolved Mention3"/>
    <w:basedOn w:val="DefaultParagraphFont"/>
    <w:uiPriority w:val="99"/>
    <w:semiHidden/>
    <w:unhideWhenUsed/>
    <w:rsid w:val="008C0B34"/>
    <w:rPr>
      <w:color w:val="605E5C"/>
      <w:shd w:val="clear" w:color="auto" w:fill="E1DFDD"/>
    </w:rPr>
  </w:style>
  <w:style w:type="paragraph" w:styleId="HTMLPreformatted">
    <w:name w:val="HTML Preformatted"/>
    <w:basedOn w:val="Normal"/>
    <w:link w:val="HTMLPreformattedChar"/>
    <w:uiPriority w:val="99"/>
    <w:unhideWhenUsed/>
    <w:rsid w:val="0057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zh-CN"/>
    </w:rPr>
  </w:style>
  <w:style w:type="character" w:customStyle="1" w:styleId="HTMLPreformattedChar">
    <w:name w:val="HTML Preformatted Char"/>
    <w:basedOn w:val="DefaultParagraphFont"/>
    <w:link w:val="HTMLPreformatted"/>
    <w:uiPriority w:val="99"/>
    <w:rsid w:val="005773E1"/>
    <w:rPr>
      <w:rFonts w:ascii="Courier New" w:eastAsia="Times New Roman" w:hAnsi="Courier New" w:cs="Courier New"/>
      <w:sz w:val="20"/>
      <w:szCs w:val="20"/>
      <w:lang w:val="en-CA" w:eastAsia="zh-CN"/>
    </w:rPr>
  </w:style>
  <w:style w:type="character" w:customStyle="1" w:styleId="y2iqfc">
    <w:name w:val="y2iqfc"/>
    <w:basedOn w:val="DefaultParagraphFont"/>
    <w:rsid w:val="005773E1"/>
  </w:style>
  <w:style w:type="character" w:customStyle="1" w:styleId="UnresolvedMention">
    <w:name w:val="Unresolved Mention"/>
    <w:basedOn w:val="DefaultParagraphFont"/>
    <w:uiPriority w:val="99"/>
    <w:semiHidden/>
    <w:unhideWhenUsed/>
    <w:rsid w:val="00EE5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2146">
      <w:bodyDiv w:val="1"/>
      <w:marLeft w:val="0"/>
      <w:marRight w:val="0"/>
      <w:marTop w:val="0"/>
      <w:marBottom w:val="0"/>
      <w:divBdr>
        <w:top w:val="none" w:sz="0" w:space="0" w:color="auto"/>
        <w:left w:val="none" w:sz="0" w:space="0" w:color="auto"/>
        <w:bottom w:val="none" w:sz="0" w:space="0" w:color="auto"/>
        <w:right w:val="none" w:sz="0" w:space="0" w:color="auto"/>
      </w:divBdr>
    </w:div>
    <w:div w:id="796946446">
      <w:bodyDiv w:val="1"/>
      <w:marLeft w:val="0"/>
      <w:marRight w:val="0"/>
      <w:marTop w:val="0"/>
      <w:marBottom w:val="0"/>
      <w:divBdr>
        <w:top w:val="none" w:sz="0" w:space="0" w:color="auto"/>
        <w:left w:val="none" w:sz="0" w:space="0" w:color="auto"/>
        <w:bottom w:val="none" w:sz="0" w:space="0" w:color="auto"/>
        <w:right w:val="none" w:sz="0" w:space="0" w:color="auto"/>
      </w:divBdr>
    </w:div>
    <w:div w:id="1379939360">
      <w:bodyDiv w:val="1"/>
      <w:marLeft w:val="0"/>
      <w:marRight w:val="0"/>
      <w:marTop w:val="0"/>
      <w:marBottom w:val="0"/>
      <w:divBdr>
        <w:top w:val="none" w:sz="0" w:space="0" w:color="auto"/>
        <w:left w:val="none" w:sz="0" w:space="0" w:color="auto"/>
        <w:bottom w:val="none" w:sz="0" w:space="0" w:color="auto"/>
        <w:right w:val="none" w:sz="0" w:space="0" w:color="auto"/>
      </w:divBdr>
    </w:div>
    <w:div w:id="15268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cheq.ubc.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7FE0508D053243A795F66CCB579323" ma:contentTypeVersion="12" ma:contentTypeDescription="Create a new document." ma:contentTypeScope="" ma:versionID="b368263a3b4d3dba43d158b859b0d47b">
  <xsd:schema xmlns:xsd="http://www.w3.org/2001/XMLSchema" xmlns:xs="http://www.w3.org/2001/XMLSchema" xmlns:p="http://schemas.microsoft.com/office/2006/metadata/properties" xmlns:ns3="bc663ff4-df55-4a0d-9bd1-847459d24da2" xmlns:ns4="cbd75fc6-1f39-4dfa-830f-29346c907c3d" targetNamespace="http://schemas.microsoft.com/office/2006/metadata/properties" ma:root="true" ma:fieldsID="521ecd53f75b30331be8f970b765bd65" ns3:_="" ns4:_="">
    <xsd:import namespace="bc663ff4-df55-4a0d-9bd1-847459d24da2"/>
    <xsd:import namespace="cbd75fc6-1f39-4dfa-830f-29346c907c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63ff4-df55-4a0d-9bd1-847459d24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75fc6-1f39-4dfa-830f-29346c907c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9FAC1-BCE7-44FC-A0D3-93BE0AE0EA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F1032A-EF1F-44C9-A122-78484F77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63ff4-df55-4a0d-9bd1-847459d24da2"/>
    <ds:schemaRef ds:uri="cbd75fc6-1f39-4dfa-830f-29346c907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A3B08-D5DB-4D5D-8754-F26686850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Vlaar, Janae</dc:creator>
  <cp:keywords/>
  <dc:description/>
  <cp:lastModifiedBy>Lenka de Graafova</cp:lastModifiedBy>
  <cp:revision>12</cp:revision>
  <dcterms:created xsi:type="dcterms:W3CDTF">2025-02-26T19:20:00Z</dcterms:created>
  <dcterms:modified xsi:type="dcterms:W3CDTF">2025-03-03T20:50:00Z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0x010100667FE0508D053243A795F66CCB579323</vt:lpwstr>
  </property>
  <property fmtid="{D5CDD505-2E9C-101B-9397-08002B2CF9AE}" pid="3" name="GrammarlyDocumentId">
    <vt:lpwstr>53b2abbdaa8e25540b9b78524b1f8ac6db60fc5d12f46b62ffd755511cca514b</vt:lpwstr>
  </property>
</Properties>
</file>