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06" w:rsidRPr="00D6681C" w:rsidRDefault="00D92F56" w:rsidP="00672C01">
      <w:pPr>
        <w:contextualSpacing/>
        <w:jc w:val="center"/>
        <w:rPr>
          <w:rFonts w:ascii="Footlight MT Light" w:hAnsi="Footlight MT Light"/>
          <w:sz w:val="28"/>
          <w:szCs w:val="18"/>
        </w:rPr>
      </w:pPr>
      <w:r>
        <w:rPr>
          <w:rFonts w:ascii="Footlight MT Light" w:hAnsi="Footlight MT Light"/>
          <w:sz w:val="28"/>
          <w:szCs w:val="18"/>
        </w:rPr>
        <w:t xml:space="preserve">Around the School </w:t>
      </w:r>
      <w:r w:rsidR="00672C01" w:rsidRPr="00D6681C">
        <w:rPr>
          <w:rFonts w:ascii="Footlight MT Light" w:hAnsi="Footlight MT Light"/>
          <w:sz w:val="28"/>
          <w:szCs w:val="18"/>
        </w:rPr>
        <w:t xml:space="preserve"> </w:t>
      </w:r>
    </w:p>
    <w:p w:rsidR="00672C01" w:rsidRPr="00D6681C" w:rsidRDefault="00C52351" w:rsidP="00672C01">
      <w:pPr>
        <w:contextualSpacing/>
        <w:jc w:val="center"/>
        <w:rPr>
          <w:rFonts w:ascii="Footlight MT Light" w:hAnsi="Footlight MT Light"/>
          <w:sz w:val="28"/>
          <w:szCs w:val="18"/>
        </w:rPr>
      </w:pPr>
      <w:r>
        <w:rPr>
          <w:rFonts w:ascii="Footlight MT Light" w:hAnsi="Footlight MT Light"/>
          <w:sz w:val="28"/>
          <w:szCs w:val="18"/>
        </w:rPr>
        <w:t xml:space="preserve">PHOTOGRAPHY </w:t>
      </w:r>
    </w:p>
    <w:tbl>
      <w:tblPr>
        <w:tblStyle w:val="TableGrid"/>
        <w:tblpPr w:leftFromText="180" w:rightFromText="180" w:horzAnchor="margin" w:tblpXSpec="center" w:tblpY="750"/>
        <w:tblW w:w="0" w:type="auto"/>
        <w:tblLook w:val="04A0"/>
      </w:tblPr>
      <w:tblGrid>
        <w:gridCol w:w="1737"/>
        <w:gridCol w:w="1711"/>
        <w:gridCol w:w="2510"/>
        <w:gridCol w:w="2520"/>
        <w:gridCol w:w="2538"/>
      </w:tblGrid>
      <w:tr w:rsidR="00741997" w:rsidRPr="0035055A" w:rsidTr="000E37C9">
        <w:trPr>
          <w:trHeight w:val="620"/>
        </w:trPr>
        <w:tc>
          <w:tcPr>
            <w:tcW w:w="3448" w:type="dxa"/>
            <w:gridSpan w:val="2"/>
            <w:shd w:val="clear" w:color="auto" w:fill="D9D9D9" w:themeFill="background1" w:themeFillShade="D9"/>
          </w:tcPr>
          <w:p w:rsidR="00180206" w:rsidRPr="00807BA7" w:rsidRDefault="00180206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  <w:szCs w:val="18"/>
              </w:rPr>
            </w:pPr>
            <w:r w:rsidRPr="00807BA7">
              <w:rPr>
                <w:b/>
                <w:sz w:val="20"/>
                <w:szCs w:val="18"/>
              </w:rPr>
              <w:t>Criteria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180206" w:rsidRPr="00807BA7" w:rsidRDefault="00180206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  <w:szCs w:val="18"/>
              </w:rPr>
            </w:pPr>
            <w:r w:rsidRPr="00807BA7">
              <w:rPr>
                <w:b/>
                <w:sz w:val="20"/>
                <w:szCs w:val="18"/>
              </w:rPr>
              <w:t>Meets Expectations</w:t>
            </w:r>
          </w:p>
          <w:p w:rsidR="00180206" w:rsidRPr="00807BA7" w:rsidRDefault="00932962" w:rsidP="00114067">
            <w:pPr>
              <w:spacing w:beforeAutospacing="0"/>
              <w:contextualSpacing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80206" w:rsidRPr="00807BA7" w:rsidRDefault="00180206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  <w:szCs w:val="18"/>
              </w:rPr>
            </w:pPr>
            <w:r w:rsidRPr="00807BA7">
              <w:rPr>
                <w:b/>
                <w:sz w:val="20"/>
                <w:szCs w:val="18"/>
              </w:rPr>
              <w:t xml:space="preserve">Satisfactory </w:t>
            </w:r>
          </w:p>
          <w:p w:rsidR="00180206" w:rsidRPr="00807BA7" w:rsidRDefault="00932962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80206" w:rsidRPr="00807BA7" w:rsidRDefault="00180206" w:rsidP="00114067">
            <w:pPr>
              <w:spacing w:beforeAutospacing="0"/>
              <w:ind w:left="0" w:hanging="139"/>
              <w:contextualSpacing/>
              <w:jc w:val="center"/>
              <w:rPr>
                <w:b/>
                <w:sz w:val="20"/>
                <w:szCs w:val="18"/>
              </w:rPr>
            </w:pPr>
            <w:r w:rsidRPr="00807BA7">
              <w:rPr>
                <w:b/>
                <w:sz w:val="20"/>
                <w:szCs w:val="18"/>
              </w:rPr>
              <w:t>Does not Meet Expectations</w:t>
            </w:r>
          </w:p>
          <w:p w:rsidR="00180206" w:rsidRPr="00807BA7" w:rsidRDefault="00180206" w:rsidP="00114067">
            <w:pPr>
              <w:spacing w:beforeAutospacing="0"/>
              <w:ind w:left="0" w:hanging="139"/>
              <w:contextualSpacing/>
              <w:jc w:val="center"/>
              <w:rPr>
                <w:b/>
                <w:sz w:val="20"/>
                <w:szCs w:val="18"/>
              </w:rPr>
            </w:pPr>
            <w:r w:rsidRPr="00807BA7">
              <w:rPr>
                <w:b/>
                <w:sz w:val="20"/>
                <w:szCs w:val="18"/>
              </w:rPr>
              <w:t>1</w:t>
            </w:r>
          </w:p>
        </w:tc>
      </w:tr>
      <w:tr w:rsidR="00741997" w:rsidRPr="0035055A" w:rsidTr="000E37C9">
        <w:trPr>
          <w:trHeight w:val="1074"/>
        </w:trPr>
        <w:tc>
          <w:tcPr>
            <w:tcW w:w="0" w:type="auto"/>
            <w:shd w:val="clear" w:color="auto" w:fill="A6A6A6" w:themeFill="background1" w:themeFillShade="A6"/>
          </w:tcPr>
          <w:p w:rsidR="00180206" w:rsidRPr="00FB308F" w:rsidRDefault="00FB308F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B308F">
              <w:rPr>
                <w:b/>
                <w:sz w:val="18"/>
                <w:szCs w:val="18"/>
              </w:rPr>
              <w:t>Concept Formation and Development of Creative Stance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180206" w:rsidRPr="0035055A" w:rsidRDefault="00180206" w:rsidP="00114067">
            <w:pPr>
              <w:pStyle w:val="NoSpacing"/>
              <w:spacing w:before="100"/>
              <w:ind w:left="-7" w:firstLine="7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Artist Statement</w:t>
            </w:r>
          </w:p>
          <w:p w:rsidR="00180206" w:rsidRPr="0035055A" w:rsidRDefault="00180206" w:rsidP="00114067">
            <w:pPr>
              <w:pStyle w:val="NoSpacing"/>
              <w:spacing w:before="100"/>
              <w:ind w:left="19" w:hanging="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180206" w:rsidRPr="0035055A" w:rsidRDefault="00180206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Complete: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4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All of the questions are answered in full sentences.  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4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Answers must address the actual question.</w:t>
            </w:r>
          </w:p>
        </w:tc>
        <w:tc>
          <w:tcPr>
            <w:tcW w:w="2520" w:type="dxa"/>
          </w:tcPr>
          <w:p w:rsidR="00180206" w:rsidRPr="0035055A" w:rsidRDefault="00180206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Partially Complete: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5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Artist statement is fully completed (answers are acceptable) with the exception of 1 or 2 questions. 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5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Artist statement is complete but answered in point form.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5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Combination of above</w:t>
            </w:r>
          </w:p>
        </w:tc>
        <w:tc>
          <w:tcPr>
            <w:tcW w:w="2538" w:type="dxa"/>
          </w:tcPr>
          <w:p w:rsidR="00180206" w:rsidRPr="0035055A" w:rsidRDefault="00180206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Incomplete: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6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Artist statement is missing 3 or more questions</w:t>
            </w:r>
          </w:p>
          <w:p w:rsidR="00180206" w:rsidRPr="0035055A" w:rsidRDefault="00180206" w:rsidP="00114067">
            <w:pPr>
              <w:pStyle w:val="ListParagraph"/>
              <w:numPr>
                <w:ilvl w:val="0"/>
                <w:numId w:val="6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Artist statement is incomplete </w:t>
            </w:r>
          </w:p>
          <w:p w:rsidR="00180206" w:rsidRPr="0035055A" w:rsidRDefault="00180206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  <w:p w:rsidR="00180206" w:rsidRPr="0035055A" w:rsidRDefault="00180206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</w:tc>
      </w:tr>
      <w:tr w:rsidR="00741997" w:rsidRPr="0035055A" w:rsidTr="000E37C9">
        <w:trPr>
          <w:trHeight w:val="973"/>
        </w:trPr>
        <w:tc>
          <w:tcPr>
            <w:tcW w:w="0" w:type="auto"/>
            <w:shd w:val="clear" w:color="auto" w:fill="A6A6A6" w:themeFill="background1" w:themeFillShade="A6"/>
          </w:tcPr>
          <w:p w:rsidR="00180206" w:rsidRPr="0035055A" w:rsidRDefault="00EE30B1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 xml:space="preserve">Photo </w:t>
            </w:r>
            <w:r w:rsidR="00741997" w:rsidRPr="0035055A">
              <w:rPr>
                <w:b/>
                <w:sz w:val="18"/>
                <w:szCs w:val="18"/>
              </w:rPr>
              <w:t>Composition</w:t>
            </w:r>
          </w:p>
          <w:p w:rsidR="00180206" w:rsidRPr="0035055A" w:rsidRDefault="00180206" w:rsidP="001140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:rsidR="00180206" w:rsidRPr="0035055A" w:rsidRDefault="00741997" w:rsidP="00741997">
            <w:pPr>
              <w:tabs>
                <w:tab w:val="left" w:pos="-27"/>
                <w:tab w:val="left" w:pos="0"/>
              </w:tabs>
              <w:spacing w:before="100" w:beforeAutospacing="0"/>
              <w:ind w:left="0" w:right="413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Framing</w:t>
            </w:r>
            <w:r w:rsidR="000C7DD6" w:rsidRPr="0035055A">
              <w:rPr>
                <w:b/>
                <w:sz w:val="18"/>
                <w:szCs w:val="18"/>
              </w:rPr>
              <w:t xml:space="preserve"> &amp; Focus</w:t>
            </w:r>
          </w:p>
          <w:p w:rsidR="005E3628" w:rsidRPr="0035055A" w:rsidRDefault="005E3628" w:rsidP="00C53409">
            <w:pPr>
              <w:tabs>
                <w:tab w:val="left" w:pos="-27"/>
                <w:tab w:val="left" w:pos="0"/>
              </w:tabs>
              <w:spacing w:beforeAutospacing="0"/>
              <w:ind w:left="0" w:right="413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180206" w:rsidRPr="0035055A" w:rsidRDefault="00C53409" w:rsidP="00C53409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Photo is intentionally framed </w:t>
            </w:r>
            <w:r w:rsidR="000C7DD6" w:rsidRPr="0035055A">
              <w:rPr>
                <w:sz w:val="18"/>
                <w:szCs w:val="18"/>
              </w:rPr>
              <w:t xml:space="preserve">and focused </w:t>
            </w:r>
            <w:r w:rsidRPr="0035055A">
              <w:rPr>
                <w:sz w:val="18"/>
                <w:szCs w:val="18"/>
              </w:rPr>
              <w:t xml:space="preserve">(angle, background, </w:t>
            </w:r>
            <w:proofErr w:type="gramStart"/>
            <w:r w:rsidRPr="0035055A">
              <w:rPr>
                <w:sz w:val="18"/>
                <w:szCs w:val="18"/>
              </w:rPr>
              <w:t>foreground</w:t>
            </w:r>
            <w:proofErr w:type="gramEnd"/>
            <w:r w:rsidRPr="0035055A">
              <w:rPr>
                <w:sz w:val="18"/>
                <w:szCs w:val="18"/>
              </w:rPr>
              <w:t xml:space="preserve">) to appropriately depict the subject matter as indicated in artist statement. </w:t>
            </w:r>
          </w:p>
        </w:tc>
        <w:tc>
          <w:tcPr>
            <w:tcW w:w="2520" w:type="dxa"/>
          </w:tcPr>
          <w:p w:rsidR="00180206" w:rsidRPr="0035055A" w:rsidRDefault="00C31349" w:rsidP="000C7DD6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Photo is </w:t>
            </w:r>
            <w:r w:rsidR="000C7DD6" w:rsidRPr="0035055A">
              <w:rPr>
                <w:sz w:val="18"/>
                <w:szCs w:val="18"/>
              </w:rPr>
              <w:t xml:space="preserve">questionably </w:t>
            </w:r>
            <w:r w:rsidRPr="0035055A">
              <w:rPr>
                <w:sz w:val="18"/>
                <w:szCs w:val="18"/>
              </w:rPr>
              <w:t xml:space="preserve">framed </w:t>
            </w:r>
            <w:r w:rsidR="000C7DD6" w:rsidRPr="0035055A">
              <w:rPr>
                <w:sz w:val="18"/>
                <w:szCs w:val="18"/>
              </w:rPr>
              <w:t xml:space="preserve">and focused </w:t>
            </w:r>
            <w:r w:rsidRPr="0035055A">
              <w:rPr>
                <w:sz w:val="18"/>
                <w:szCs w:val="18"/>
              </w:rPr>
              <w:t>(angle, backgroun</w:t>
            </w:r>
            <w:r w:rsidR="000C7DD6" w:rsidRPr="0035055A">
              <w:rPr>
                <w:sz w:val="18"/>
                <w:szCs w:val="18"/>
              </w:rPr>
              <w:t xml:space="preserve">d, </w:t>
            </w:r>
            <w:proofErr w:type="gramStart"/>
            <w:r w:rsidR="000C7DD6" w:rsidRPr="0035055A">
              <w:rPr>
                <w:sz w:val="18"/>
                <w:szCs w:val="18"/>
              </w:rPr>
              <w:t>foreground</w:t>
            </w:r>
            <w:proofErr w:type="gramEnd"/>
            <w:r w:rsidR="000C7DD6" w:rsidRPr="0035055A">
              <w:rPr>
                <w:sz w:val="18"/>
                <w:szCs w:val="18"/>
              </w:rPr>
              <w:t>). D</w:t>
            </w:r>
            <w:r w:rsidRPr="0035055A">
              <w:rPr>
                <w:sz w:val="18"/>
                <w:szCs w:val="18"/>
              </w:rPr>
              <w:t>epict</w:t>
            </w:r>
            <w:r w:rsidR="000C7DD6" w:rsidRPr="0035055A">
              <w:rPr>
                <w:sz w:val="18"/>
                <w:szCs w:val="18"/>
              </w:rPr>
              <w:t>ion of</w:t>
            </w:r>
            <w:r w:rsidRPr="0035055A">
              <w:rPr>
                <w:sz w:val="18"/>
                <w:szCs w:val="18"/>
              </w:rPr>
              <w:t xml:space="preserve"> the subject matter as indicated in artist statement</w:t>
            </w:r>
            <w:r w:rsidR="000C7DD6" w:rsidRPr="0035055A">
              <w:rPr>
                <w:sz w:val="18"/>
                <w:szCs w:val="18"/>
              </w:rPr>
              <w:t xml:space="preserve"> is ambiguous.  </w:t>
            </w:r>
          </w:p>
        </w:tc>
        <w:tc>
          <w:tcPr>
            <w:tcW w:w="2538" w:type="dxa"/>
          </w:tcPr>
          <w:p w:rsidR="00180206" w:rsidRPr="0035055A" w:rsidRDefault="000C7DD6" w:rsidP="000C7DD6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Photo is weakly framed and focused (angle, background, </w:t>
            </w:r>
            <w:proofErr w:type="gramStart"/>
            <w:r w:rsidRPr="0035055A">
              <w:rPr>
                <w:sz w:val="18"/>
                <w:szCs w:val="18"/>
              </w:rPr>
              <w:t>foreground</w:t>
            </w:r>
            <w:proofErr w:type="gramEnd"/>
            <w:r w:rsidRPr="0035055A">
              <w:rPr>
                <w:sz w:val="18"/>
                <w:szCs w:val="18"/>
              </w:rPr>
              <w:t xml:space="preserve">). Depiction of the subject matter as indicated in artist statement is poor.  </w:t>
            </w:r>
          </w:p>
        </w:tc>
      </w:tr>
      <w:tr w:rsidR="0042235E" w:rsidRPr="0035055A" w:rsidTr="0042235E">
        <w:trPr>
          <w:trHeight w:val="9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2235E" w:rsidRPr="0035055A" w:rsidRDefault="0042235E" w:rsidP="0042235E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Photo Quality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42235E" w:rsidRPr="0035055A" w:rsidRDefault="0042235E" w:rsidP="0042235E">
            <w:pPr>
              <w:tabs>
                <w:tab w:val="left" w:pos="-27"/>
                <w:tab w:val="left" w:pos="0"/>
              </w:tabs>
              <w:spacing w:beforeAutospacing="0"/>
              <w:ind w:left="0" w:right="413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Exposure &amp; Print</w:t>
            </w:r>
          </w:p>
        </w:tc>
        <w:tc>
          <w:tcPr>
            <w:tcW w:w="2510" w:type="dxa"/>
          </w:tcPr>
          <w:p w:rsidR="0042235E" w:rsidRPr="0035055A" w:rsidRDefault="00DB01FA" w:rsidP="006544BD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contains appropriate </w:t>
            </w:r>
            <w:r w:rsidR="006544BD">
              <w:rPr>
                <w:sz w:val="18"/>
                <w:szCs w:val="18"/>
              </w:rPr>
              <w:t>exposure and contrast</w:t>
            </w:r>
            <w:r>
              <w:rPr>
                <w:sz w:val="18"/>
                <w:szCs w:val="18"/>
              </w:rPr>
              <w:t>.</w:t>
            </w:r>
            <w:r w:rsidR="0042235E" w:rsidRPr="0035055A">
              <w:rPr>
                <w:sz w:val="18"/>
                <w:szCs w:val="18"/>
              </w:rPr>
              <w:t xml:space="preserve">  The photo is free residue, finger prints, and unintentional markings.</w:t>
            </w:r>
          </w:p>
        </w:tc>
        <w:tc>
          <w:tcPr>
            <w:tcW w:w="2520" w:type="dxa"/>
          </w:tcPr>
          <w:p w:rsidR="0042235E" w:rsidRPr="0035055A" w:rsidRDefault="0042235E" w:rsidP="0042235E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The exposure </w:t>
            </w:r>
            <w:r w:rsidR="006544BD">
              <w:rPr>
                <w:sz w:val="18"/>
                <w:szCs w:val="18"/>
              </w:rPr>
              <w:t xml:space="preserve">and contrast </w:t>
            </w:r>
            <w:r w:rsidRPr="0035055A">
              <w:rPr>
                <w:sz w:val="18"/>
                <w:szCs w:val="18"/>
              </w:rPr>
              <w:t xml:space="preserve">of the photo requires minimal  improvement  </w:t>
            </w:r>
          </w:p>
          <w:p w:rsidR="0042235E" w:rsidRPr="0035055A" w:rsidRDefault="0042235E" w:rsidP="0042235E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Traces of residue, finger prints, unintentional markings</w:t>
            </w:r>
          </w:p>
          <w:p w:rsidR="0042235E" w:rsidRPr="0035055A" w:rsidRDefault="0042235E" w:rsidP="0042235E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Combination of above</w:t>
            </w:r>
          </w:p>
        </w:tc>
        <w:tc>
          <w:tcPr>
            <w:tcW w:w="2538" w:type="dxa"/>
          </w:tcPr>
          <w:p w:rsidR="0042235E" w:rsidRPr="0035055A" w:rsidRDefault="0042235E" w:rsidP="0042235E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The exposure </w:t>
            </w:r>
            <w:r w:rsidR="006544BD">
              <w:rPr>
                <w:sz w:val="18"/>
                <w:szCs w:val="18"/>
              </w:rPr>
              <w:t xml:space="preserve">and contrast </w:t>
            </w:r>
            <w:r w:rsidRPr="0035055A">
              <w:rPr>
                <w:sz w:val="18"/>
                <w:szCs w:val="18"/>
              </w:rPr>
              <w:t xml:space="preserve">of the photo requires significant improvement where the subject matter is indistinguishable </w:t>
            </w:r>
          </w:p>
          <w:p w:rsidR="0042235E" w:rsidRPr="0035055A" w:rsidRDefault="0042235E" w:rsidP="0042235E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Traces of residue, finger prints, unintentional markings</w:t>
            </w:r>
          </w:p>
          <w:p w:rsidR="0042235E" w:rsidRPr="0035055A" w:rsidRDefault="0042235E" w:rsidP="0042235E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Combination of above</w:t>
            </w:r>
          </w:p>
        </w:tc>
      </w:tr>
      <w:tr w:rsidR="003F4C7B" w:rsidRPr="0035055A" w:rsidTr="0042235E">
        <w:trPr>
          <w:trHeight w:val="9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Application &amp; Execution of Concepts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3F4C7B" w:rsidRPr="0035055A" w:rsidRDefault="003F4C7B" w:rsidP="003F4C7B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 xml:space="preserve">Representation </w:t>
            </w:r>
          </w:p>
          <w:p w:rsidR="003F4C7B" w:rsidRPr="0035055A" w:rsidRDefault="003F4C7B" w:rsidP="003F4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0" w:type="dxa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Representation of project is aligned with what is explained in the artist statement, including all: 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7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Visual elements, Text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7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Methods of Construction </w:t>
            </w:r>
          </w:p>
        </w:tc>
        <w:tc>
          <w:tcPr>
            <w:tcW w:w="2520" w:type="dxa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Representation of project is not fully represented  with what is explained in the artist statement, including 1 or 2: 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8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Visual elements, Text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8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Methods of Construction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Combination of above</w:t>
            </w:r>
          </w:p>
        </w:tc>
        <w:tc>
          <w:tcPr>
            <w:tcW w:w="2538" w:type="dxa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 xml:space="preserve">Representation of project is not represented  with what is explained in the artist statement, including 3 or more: 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9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Visual elements, Text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9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Methods of Construction</w:t>
            </w:r>
          </w:p>
          <w:p w:rsidR="003F4C7B" w:rsidRPr="0035055A" w:rsidRDefault="003F4C7B" w:rsidP="003F4C7B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18"/>
              </w:rPr>
            </w:pPr>
            <w:r w:rsidRPr="0035055A">
              <w:rPr>
                <w:sz w:val="18"/>
                <w:szCs w:val="18"/>
              </w:rPr>
              <w:t>Combination of above</w:t>
            </w:r>
          </w:p>
        </w:tc>
      </w:tr>
      <w:tr w:rsidR="00E8318A" w:rsidRPr="0035055A" w:rsidTr="0042235E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8318A" w:rsidRDefault="00E8318A" w:rsidP="00E8318A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8318A" w:rsidRDefault="00E8318A" w:rsidP="00E8318A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2510" w:type="dxa"/>
          </w:tcPr>
          <w:p w:rsidR="00E8318A" w:rsidRDefault="00E8318A" w:rsidP="00E8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project requirements listed on project outline</w:t>
            </w:r>
          </w:p>
        </w:tc>
        <w:tc>
          <w:tcPr>
            <w:tcW w:w="2520" w:type="dxa"/>
          </w:tcPr>
          <w:p w:rsidR="00E8318A" w:rsidRDefault="00E8318A" w:rsidP="00E8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but 1 or 2 requirements listed on the project outline</w:t>
            </w:r>
          </w:p>
        </w:tc>
        <w:tc>
          <w:tcPr>
            <w:tcW w:w="2538" w:type="dxa"/>
          </w:tcPr>
          <w:p w:rsidR="00E8318A" w:rsidRDefault="00E8318A" w:rsidP="00E8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does not adheres only to 1 or none of the requirements listed on the project outline</w:t>
            </w:r>
          </w:p>
        </w:tc>
      </w:tr>
      <w:tr w:rsidR="003F4C7B" w:rsidRPr="0035055A" w:rsidTr="000E37C9">
        <w:trPr>
          <w:trHeight w:val="107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3F4C7B" w:rsidRPr="0035055A" w:rsidRDefault="003F4C7B" w:rsidP="003F4C7B">
            <w:pPr>
              <w:ind w:left="0" w:firstLine="0"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Grand Total:</w:t>
            </w:r>
          </w:p>
          <w:p w:rsidR="003F4C7B" w:rsidRPr="0035055A" w:rsidRDefault="003F4C7B" w:rsidP="00932962">
            <w:pPr>
              <w:ind w:left="0" w:firstLine="0"/>
              <w:rPr>
                <w:b/>
                <w:sz w:val="32"/>
                <w:szCs w:val="32"/>
              </w:rPr>
            </w:pPr>
            <w:r w:rsidRPr="0035055A">
              <w:rPr>
                <w:b/>
                <w:sz w:val="18"/>
                <w:szCs w:val="18"/>
              </w:rPr>
              <w:t xml:space="preserve">    </w:t>
            </w:r>
            <w:r w:rsidR="0035055A">
              <w:rPr>
                <w:b/>
                <w:sz w:val="18"/>
                <w:szCs w:val="18"/>
              </w:rPr>
              <w:t xml:space="preserve">               </w:t>
            </w:r>
            <w:r w:rsidRPr="0035055A">
              <w:rPr>
                <w:b/>
                <w:sz w:val="18"/>
                <w:szCs w:val="18"/>
              </w:rPr>
              <w:t xml:space="preserve">      </w:t>
            </w:r>
            <w:r w:rsidRPr="0035055A">
              <w:rPr>
                <w:b/>
                <w:sz w:val="32"/>
                <w:szCs w:val="32"/>
              </w:rPr>
              <w:t>/</w:t>
            </w:r>
            <w:r w:rsidR="00FB308F">
              <w:rPr>
                <w:b/>
                <w:sz w:val="32"/>
                <w:szCs w:val="32"/>
              </w:rPr>
              <w:t>1</w:t>
            </w:r>
            <w:r w:rsidR="009329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2510" w:type="dxa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2520" w:type="dxa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Total:</w:t>
            </w:r>
          </w:p>
          <w:p w:rsidR="003F4C7B" w:rsidRPr="0035055A" w:rsidRDefault="003F4C7B" w:rsidP="003F4C7B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:rsidR="003F4C7B" w:rsidRPr="0035055A" w:rsidRDefault="003F4C7B" w:rsidP="003F4C7B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35055A">
              <w:rPr>
                <w:b/>
                <w:sz w:val="18"/>
                <w:szCs w:val="18"/>
              </w:rPr>
              <w:t>Total:</w:t>
            </w:r>
          </w:p>
        </w:tc>
      </w:tr>
    </w:tbl>
    <w:p w:rsidR="00BF741D" w:rsidRPr="0035055A" w:rsidRDefault="00932962" w:rsidP="00180206">
      <w:pPr>
        <w:rPr>
          <w:sz w:val="18"/>
          <w:szCs w:val="18"/>
        </w:rPr>
      </w:pPr>
    </w:p>
    <w:sectPr w:rsidR="00BF741D" w:rsidRPr="0035055A" w:rsidSect="0018020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1C" w:rsidRDefault="00AD271C" w:rsidP="00672C01">
      <w:pPr>
        <w:spacing w:before="0" w:after="0" w:line="240" w:lineRule="auto"/>
      </w:pPr>
      <w:r>
        <w:separator/>
      </w:r>
    </w:p>
  </w:endnote>
  <w:endnote w:type="continuationSeparator" w:id="0">
    <w:p w:rsidR="00AD271C" w:rsidRDefault="00AD271C" w:rsidP="00672C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1C" w:rsidRDefault="00AD271C" w:rsidP="00672C01">
      <w:pPr>
        <w:spacing w:before="0" w:after="0" w:line="240" w:lineRule="auto"/>
      </w:pPr>
      <w:r>
        <w:separator/>
      </w:r>
    </w:p>
  </w:footnote>
  <w:footnote w:type="continuationSeparator" w:id="0">
    <w:p w:rsidR="00AD271C" w:rsidRDefault="00AD271C" w:rsidP="00672C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42C"/>
    <w:multiLevelType w:val="hybridMultilevel"/>
    <w:tmpl w:val="8D9C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E01D6"/>
    <w:multiLevelType w:val="hybridMultilevel"/>
    <w:tmpl w:val="21A65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95519"/>
    <w:multiLevelType w:val="hybridMultilevel"/>
    <w:tmpl w:val="B7221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844D9"/>
    <w:multiLevelType w:val="hybridMultilevel"/>
    <w:tmpl w:val="E67824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DD5D91"/>
    <w:multiLevelType w:val="hybridMultilevel"/>
    <w:tmpl w:val="8A94F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E20BDF"/>
    <w:multiLevelType w:val="hybridMultilevel"/>
    <w:tmpl w:val="4F18B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197B41"/>
    <w:multiLevelType w:val="hybridMultilevel"/>
    <w:tmpl w:val="6DFE38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5B0EA1"/>
    <w:multiLevelType w:val="hybridMultilevel"/>
    <w:tmpl w:val="DA8A61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3E5DC8"/>
    <w:multiLevelType w:val="hybridMultilevel"/>
    <w:tmpl w:val="0F48C1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BD54AD"/>
    <w:multiLevelType w:val="hybridMultilevel"/>
    <w:tmpl w:val="7A8239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7D33BC"/>
    <w:multiLevelType w:val="hybridMultilevel"/>
    <w:tmpl w:val="BB16E3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925C82"/>
    <w:multiLevelType w:val="hybridMultilevel"/>
    <w:tmpl w:val="D294F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701BE9"/>
    <w:multiLevelType w:val="hybridMultilevel"/>
    <w:tmpl w:val="F68E2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206"/>
    <w:rsid w:val="00011E74"/>
    <w:rsid w:val="000C7DD6"/>
    <w:rsid w:val="000D1676"/>
    <w:rsid w:val="000E37C9"/>
    <w:rsid w:val="00180206"/>
    <w:rsid w:val="001C589B"/>
    <w:rsid w:val="0020649C"/>
    <w:rsid w:val="00223943"/>
    <w:rsid w:val="0024479D"/>
    <w:rsid w:val="00255F62"/>
    <w:rsid w:val="002A2A2E"/>
    <w:rsid w:val="002A386A"/>
    <w:rsid w:val="002B7D0C"/>
    <w:rsid w:val="002F0842"/>
    <w:rsid w:val="002F0E13"/>
    <w:rsid w:val="0035055A"/>
    <w:rsid w:val="003C5309"/>
    <w:rsid w:val="003E391E"/>
    <w:rsid w:val="003F4C7B"/>
    <w:rsid w:val="0042235E"/>
    <w:rsid w:val="0042481F"/>
    <w:rsid w:val="0047027F"/>
    <w:rsid w:val="004726DA"/>
    <w:rsid w:val="005122B4"/>
    <w:rsid w:val="005B42D0"/>
    <w:rsid w:val="005E3628"/>
    <w:rsid w:val="006544BD"/>
    <w:rsid w:val="00672C01"/>
    <w:rsid w:val="00741997"/>
    <w:rsid w:val="00807BA7"/>
    <w:rsid w:val="0088411A"/>
    <w:rsid w:val="008C640F"/>
    <w:rsid w:val="00907A46"/>
    <w:rsid w:val="00932962"/>
    <w:rsid w:val="00964E9A"/>
    <w:rsid w:val="009832C4"/>
    <w:rsid w:val="00985A27"/>
    <w:rsid w:val="009A563D"/>
    <w:rsid w:val="009D54B4"/>
    <w:rsid w:val="00A572C7"/>
    <w:rsid w:val="00A72E4D"/>
    <w:rsid w:val="00AD271C"/>
    <w:rsid w:val="00AF7771"/>
    <w:rsid w:val="00BF01C9"/>
    <w:rsid w:val="00C04DA3"/>
    <w:rsid w:val="00C31349"/>
    <w:rsid w:val="00C505E7"/>
    <w:rsid w:val="00C52351"/>
    <w:rsid w:val="00C53409"/>
    <w:rsid w:val="00CE7925"/>
    <w:rsid w:val="00D6681C"/>
    <w:rsid w:val="00D92F56"/>
    <w:rsid w:val="00DB01FA"/>
    <w:rsid w:val="00E14791"/>
    <w:rsid w:val="00E8318A"/>
    <w:rsid w:val="00EA3C90"/>
    <w:rsid w:val="00EB5E79"/>
    <w:rsid w:val="00ED12F7"/>
    <w:rsid w:val="00EE30B1"/>
    <w:rsid w:val="00F112AA"/>
    <w:rsid w:val="00F34E90"/>
    <w:rsid w:val="00F83EF2"/>
    <w:rsid w:val="00F9032C"/>
    <w:rsid w:val="00FB308F"/>
    <w:rsid w:val="00FB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0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0206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180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2C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C01"/>
  </w:style>
  <w:style w:type="paragraph" w:styleId="Footer">
    <w:name w:val="footer"/>
    <w:basedOn w:val="Normal"/>
    <w:link w:val="FooterChar"/>
    <w:uiPriority w:val="99"/>
    <w:semiHidden/>
    <w:unhideWhenUsed/>
    <w:rsid w:val="00672C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C01"/>
  </w:style>
  <w:style w:type="paragraph" w:styleId="BalloonText">
    <w:name w:val="Balloon Text"/>
    <w:basedOn w:val="Normal"/>
    <w:link w:val="BalloonTextChar"/>
    <w:uiPriority w:val="99"/>
    <w:semiHidden/>
    <w:unhideWhenUsed/>
    <w:rsid w:val="004702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7</cp:revision>
  <dcterms:created xsi:type="dcterms:W3CDTF">2014-02-17T02:23:00Z</dcterms:created>
  <dcterms:modified xsi:type="dcterms:W3CDTF">2014-03-28T19:31:00Z</dcterms:modified>
</cp:coreProperties>
</file>