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5D24A" w14:textId="77777777" w:rsidR="00EB2AC1" w:rsidRDefault="00EB2AC1" w:rsidP="00EB2AC1">
      <w:r w:rsidRPr="00F30039">
        <w:rPr>
          <w:u w:val="single"/>
        </w:rPr>
        <w:t>Grading</w:t>
      </w:r>
      <w:r>
        <w:rPr>
          <w:u w:val="single"/>
        </w:rPr>
        <w:t xml:space="preserve"> Rubric for final projects in comm486M</w:t>
      </w:r>
      <w:r>
        <w:t xml:space="preserve">: </w:t>
      </w:r>
    </w:p>
    <w:p w14:paraId="08FE2EBB" w14:textId="77777777" w:rsidR="003161C2" w:rsidRDefault="003161C2" w:rsidP="00EB2AC1"/>
    <w:p w14:paraId="1A5362AD" w14:textId="0BFD36CE" w:rsidR="003161C2" w:rsidRDefault="003161C2" w:rsidP="00EB2AC1">
      <w:r>
        <w:t>This applies to the presentation, Q&amp;A and review of the full written report.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517042" w14:paraId="359E103A" w14:textId="77777777" w:rsidTr="00517042">
        <w:tc>
          <w:tcPr>
            <w:tcW w:w="3237" w:type="dxa"/>
          </w:tcPr>
          <w:p w14:paraId="0668F6A0" w14:textId="77777777" w:rsidR="00517042" w:rsidRDefault="00517042" w:rsidP="00EB2AC1"/>
        </w:tc>
        <w:tc>
          <w:tcPr>
            <w:tcW w:w="3237" w:type="dxa"/>
          </w:tcPr>
          <w:p w14:paraId="03CA0F80" w14:textId="13F6D17C" w:rsidR="00517042" w:rsidRDefault="00517042" w:rsidP="00EB2AC1">
            <w:r>
              <w:t>EE: Exceeds expectations: 85+%: grades can be issued at 85, 90, 95, 100.</w:t>
            </w:r>
          </w:p>
        </w:tc>
        <w:tc>
          <w:tcPr>
            <w:tcW w:w="3238" w:type="dxa"/>
          </w:tcPr>
          <w:p w14:paraId="79C15DE4" w14:textId="061E6BF6" w:rsidR="00517042" w:rsidRDefault="00517042" w:rsidP="00EB2AC1">
            <w:r>
              <w:t>ME: Meets expectations: 76 to 83% range: grades issued at 77,80, 83</w:t>
            </w:r>
          </w:p>
        </w:tc>
        <w:tc>
          <w:tcPr>
            <w:tcW w:w="3238" w:type="dxa"/>
          </w:tcPr>
          <w:p w14:paraId="6DD475A2" w14:textId="0AB1AF1B" w:rsidR="00517042" w:rsidRDefault="00517042" w:rsidP="00517042">
            <w:r>
              <w:t>BE: Below expectations: 65-75 range: grades can be issued at 65,70,75</w:t>
            </w:r>
            <w:r>
              <w:t>, or lower.</w:t>
            </w:r>
          </w:p>
          <w:p w14:paraId="0A3BDD1B" w14:textId="77777777" w:rsidR="00517042" w:rsidRDefault="00517042" w:rsidP="00EB2AC1"/>
        </w:tc>
      </w:tr>
      <w:tr w:rsidR="00517042" w14:paraId="33B4F0BF" w14:textId="77777777" w:rsidTr="00517042">
        <w:tc>
          <w:tcPr>
            <w:tcW w:w="3237" w:type="dxa"/>
          </w:tcPr>
          <w:p w14:paraId="0BE15C7D" w14:textId="4D0F0F5A" w:rsidR="00517042" w:rsidRDefault="00517042" w:rsidP="00EB2AC1">
            <w:r>
              <w:t>A</w:t>
            </w:r>
            <w:r>
              <w:t>na</w:t>
            </w:r>
            <w:r>
              <w:t>lysis of key issues, with</w:t>
            </w:r>
            <w:r>
              <w:t xml:space="preserve"> use of multiple, relevant tools of strategic analysis</w:t>
            </w:r>
          </w:p>
        </w:tc>
        <w:tc>
          <w:tcPr>
            <w:tcW w:w="3237" w:type="dxa"/>
          </w:tcPr>
          <w:p w14:paraId="5FA5CB99" w14:textId="77777777" w:rsidR="00517042" w:rsidRDefault="00517042" w:rsidP="00EB2AC1"/>
        </w:tc>
        <w:tc>
          <w:tcPr>
            <w:tcW w:w="3238" w:type="dxa"/>
          </w:tcPr>
          <w:p w14:paraId="7680A284" w14:textId="77777777" w:rsidR="00517042" w:rsidRDefault="00517042" w:rsidP="00EB2AC1"/>
        </w:tc>
        <w:tc>
          <w:tcPr>
            <w:tcW w:w="3238" w:type="dxa"/>
          </w:tcPr>
          <w:p w14:paraId="3FE79E69" w14:textId="77777777" w:rsidR="00517042" w:rsidRDefault="00517042" w:rsidP="00EB2AC1"/>
        </w:tc>
      </w:tr>
      <w:tr w:rsidR="00517042" w14:paraId="02E7B88D" w14:textId="77777777" w:rsidTr="00517042">
        <w:tc>
          <w:tcPr>
            <w:tcW w:w="3237" w:type="dxa"/>
          </w:tcPr>
          <w:p w14:paraId="28676CE8" w14:textId="32B72887" w:rsidR="00517042" w:rsidRDefault="003502A1" w:rsidP="00EB2AC1">
            <w:r>
              <w:t>E</w:t>
            </w:r>
            <w:r w:rsidR="00517042">
              <w:t>xternal research, potentially including primary research, such as expert interviews</w:t>
            </w:r>
          </w:p>
        </w:tc>
        <w:tc>
          <w:tcPr>
            <w:tcW w:w="3237" w:type="dxa"/>
          </w:tcPr>
          <w:p w14:paraId="22C9BD6D" w14:textId="77777777" w:rsidR="00517042" w:rsidRDefault="00517042" w:rsidP="00EB2AC1"/>
        </w:tc>
        <w:tc>
          <w:tcPr>
            <w:tcW w:w="3238" w:type="dxa"/>
          </w:tcPr>
          <w:p w14:paraId="3074BA77" w14:textId="77777777" w:rsidR="00517042" w:rsidRDefault="00517042" w:rsidP="00EB2AC1"/>
        </w:tc>
        <w:tc>
          <w:tcPr>
            <w:tcW w:w="3238" w:type="dxa"/>
          </w:tcPr>
          <w:p w14:paraId="09224618" w14:textId="77777777" w:rsidR="00517042" w:rsidRDefault="00517042" w:rsidP="00EB2AC1"/>
        </w:tc>
      </w:tr>
      <w:tr w:rsidR="00517042" w14:paraId="7A531955" w14:textId="77777777" w:rsidTr="00517042">
        <w:tc>
          <w:tcPr>
            <w:tcW w:w="3237" w:type="dxa"/>
          </w:tcPr>
          <w:p w14:paraId="3F84979E" w14:textId="11BAB730" w:rsidR="00517042" w:rsidRDefault="003502A1" w:rsidP="00EB2AC1">
            <w:r>
              <w:t>I</w:t>
            </w:r>
            <w:r w:rsidR="00517042">
              <w:t>ntegration of relevant functional areas such as finance, operations, marketing and HR</w:t>
            </w:r>
          </w:p>
        </w:tc>
        <w:tc>
          <w:tcPr>
            <w:tcW w:w="3237" w:type="dxa"/>
          </w:tcPr>
          <w:p w14:paraId="5CB96622" w14:textId="77777777" w:rsidR="00517042" w:rsidRDefault="00517042" w:rsidP="00EB2AC1"/>
        </w:tc>
        <w:tc>
          <w:tcPr>
            <w:tcW w:w="3238" w:type="dxa"/>
          </w:tcPr>
          <w:p w14:paraId="4F90091B" w14:textId="77777777" w:rsidR="00517042" w:rsidRDefault="00517042" w:rsidP="00EB2AC1"/>
        </w:tc>
        <w:tc>
          <w:tcPr>
            <w:tcW w:w="3238" w:type="dxa"/>
          </w:tcPr>
          <w:p w14:paraId="63BA3A15" w14:textId="77777777" w:rsidR="00517042" w:rsidRDefault="00517042" w:rsidP="00EB2AC1"/>
        </w:tc>
      </w:tr>
      <w:tr w:rsidR="00517042" w14:paraId="29E5028E" w14:textId="77777777" w:rsidTr="00517042">
        <w:tc>
          <w:tcPr>
            <w:tcW w:w="3237" w:type="dxa"/>
          </w:tcPr>
          <w:p w14:paraId="60FFCCAF" w14:textId="5F8951C4" w:rsidR="00517042" w:rsidRDefault="003502A1" w:rsidP="00EB2AC1">
            <w:r>
              <w:t>C</w:t>
            </w:r>
            <w:r w:rsidR="00517042">
              <w:t>over</w:t>
            </w:r>
            <w:r w:rsidR="00517042">
              <w:t>age</w:t>
            </w:r>
            <w:r w:rsidR="00517042">
              <w:t xml:space="preserve"> of several macro issues, flowing to priorities in strategy setting</w:t>
            </w:r>
          </w:p>
        </w:tc>
        <w:tc>
          <w:tcPr>
            <w:tcW w:w="3237" w:type="dxa"/>
          </w:tcPr>
          <w:p w14:paraId="505C4AB0" w14:textId="77777777" w:rsidR="00517042" w:rsidRDefault="00517042" w:rsidP="00EB2AC1"/>
        </w:tc>
        <w:tc>
          <w:tcPr>
            <w:tcW w:w="3238" w:type="dxa"/>
          </w:tcPr>
          <w:p w14:paraId="7FAA181A" w14:textId="77777777" w:rsidR="00517042" w:rsidRDefault="00517042" w:rsidP="00EB2AC1"/>
        </w:tc>
        <w:tc>
          <w:tcPr>
            <w:tcW w:w="3238" w:type="dxa"/>
          </w:tcPr>
          <w:p w14:paraId="3B6B994D" w14:textId="77777777" w:rsidR="00517042" w:rsidRDefault="00517042" w:rsidP="00EB2AC1"/>
        </w:tc>
      </w:tr>
      <w:tr w:rsidR="00517042" w14:paraId="7E62C724" w14:textId="77777777" w:rsidTr="00517042">
        <w:tc>
          <w:tcPr>
            <w:tcW w:w="3237" w:type="dxa"/>
          </w:tcPr>
          <w:p w14:paraId="519FC46C" w14:textId="0F7AC868" w:rsidR="00517042" w:rsidRDefault="00517042" w:rsidP="00EB2AC1">
            <w:r>
              <w:t>Practical implementation balanced with sensitivity to cultural challenges</w:t>
            </w:r>
          </w:p>
        </w:tc>
        <w:tc>
          <w:tcPr>
            <w:tcW w:w="3237" w:type="dxa"/>
          </w:tcPr>
          <w:p w14:paraId="793F3DF8" w14:textId="77777777" w:rsidR="00517042" w:rsidRDefault="00517042" w:rsidP="00EB2AC1"/>
        </w:tc>
        <w:tc>
          <w:tcPr>
            <w:tcW w:w="3238" w:type="dxa"/>
          </w:tcPr>
          <w:p w14:paraId="0A395207" w14:textId="77777777" w:rsidR="00517042" w:rsidRDefault="00517042" w:rsidP="00EB2AC1"/>
        </w:tc>
        <w:tc>
          <w:tcPr>
            <w:tcW w:w="3238" w:type="dxa"/>
          </w:tcPr>
          <w:p w14:paraId="540C7EA1" w14:textId="77777777" w:rsidR="00517042" w:rsidRDefault="00517042" w:rsidP="00EB2AC1"/>
        </w:tc>
      </w:tr>
      <w:tr w:rsidR="00517042" w14:paraId="30C3CB76" w14:textId="77777777" w:rsidTr="00517042">
        <w:tc>
          <w:tcPr>
            <w:tcW w:w="3237" w:type="dxa"/>
          </w:tcPr>
          <w:p w14:paraId="4EFCA133" w14:textId="66EFCA14" w:rsidR="00517042" w:rsidRDefault="003502A1" w:rsidP="00EB2AC1">
            <w:r>
              <w:t>L</w:t>
            </w:r>
            <w:r w:rsidR="00517042">
              <w:t>ink to measurement and risks</w:t>
            </w:r>
          </w:p>
          <w:p w14:paraId="2E7EBC6C" w14:textId="14F582D9" w:rsidR="00517042" w:rsidRDefault="00517042" w:rsidP="00EB2AC1"/>
        </w:tc>
        <w:tc>
          <w:tcPr>
            <w:tcW w:w="3237" w:type="dxa"/>
          </w:tcPr>
          <w:p w14:paraId="4F0F36F4" w14:textId="77777777" w:rsidR="00517042" w:rsidRDefault="00517042" w:rsidP="00EB2AC1"/>
        </w:tc>
        <w:tc>
          <w:tcPr>
            <w:tcW w:w="3238" w:type="dxa"/>
          </w:tcPr>
          <w:p w14:paraId="15BBFF91" w14:textId="77777777" w:rsidR="00517042" w:rsidRDefault="00517042" w:rsidP="00EB2AC1"/>
        </w:tc>
        <w:tc>
          <w:tcPr>
            <w:tcW w:w="3238" w:type="dxa"/>
          </w:tcPr>
          <w:p w14:paraId="684817BE" w14:textId="77777777" w:rsidR="00517042" w:rsidRDefault="00517042" w:rsidP="00EB2AC1"/>
        </w:tc>
      </w:tr>
      <w:tr w:rsidR="00517042" w14:paraId="353172A6" w14:textId="77777777" w:rsidTr="00517042">
        <w:tc>
          <w:tcPr>
            <w:tcW w:w="3237" w:type="dxa"/>
          </w:tcPr>
          <w:p w14:paraId="626135DF" w14:textId="0111FB6C" w:rsidR="00517042" w:rsidRDefault="00517042" w:rsidP="00EB2AC1">
            <w:r>
              <w:t>Professional and (close to) ready to use in industry application</w:t>
            </w:r>
          </w:p>
        </w:tc>
        <w:tc>
          <w:tcPr>
            <w:tcW w:w="3237" w:type="dxa"/>
          </w:tcPr>
          <w:p w14:paraId="465C9B35" w14:textId="77777777" w:rsidR="00517042" w:rsidRDefault="00517042" w:rsidP="00EB2AC1"/>
        </w:tc>
        <w:tc>
          <w:tcPr>
            <w:tcW w:w="3238" w:type="dxa"/>
          </w:tcPr>
          <w:p w14:paraId="69BB0902" w14:textId="77777777" w:rsidR="00517042" w:rsidRDefault="00517042" w:rsidP="00EB2AC1"/>
        </w:tc>
        <w:tc>
          <w:tcPr>
            <w:tcW w:w="3238" w:type="dxa"/>
          </w:tcPr>
          <w:p w14:paraId="475579E0" w14:textId="77777777" w:rsidR="00517042" w:rsidRDefault="00517042" w:rsidP="00EB2AC1"/>
        </w:tc>
      </w:tr>
      <w:tr w:rsidR="00517042" w14:paraId="4D60B6FB" w14:textId="77777777" w:rsidTr="00517042">
        <w:tc>
          <w:tcPr>
            <w:tcW w:w="3237" w:type="dxa"/>
          </w:tcPr>
          <w:p w14:paraId="45080FD7" w14:textId="77D7A8B9" w:rsidR="00517042" w:rsidRDefault="00517042" w:rsidP="00EB2AC1">
            <w:r>
              <w:t xml:space="preserve">Appendices add value and are </w:t>
            </w:r>
            <w:bookmarkStart w:id="0" w:name="_GoBack"/>
            <w:bookmarkEnd w:id="0"/>
            <w:r>
              <w:t>cross-referenced effectively in the main document</w:t>
            </w:r>
          </w:p>
        </w:tc>
        <w:tc>
          <w:tcPr>
            <w:tcW w:w="3237" w:type="dxa"/>
          </w:tcPr>
          <w:p w14:paraId="61547429" w14:textId="77777777" w:rsidR="00517042" w:rsidRDefault="00517042" w:rsidP="00EB2AC1"/>
        </w:tc>
        <w:tc>
          <w:tcPr>
            <w:tcW w:w="3238" w:type="dxa"/>
          </w:tcPr>
          <w:p w14:paraId="7FF9268D" w14:textId="77777777" w:rsidR="00517042" w:rsidRDefault="00517042" w:rsidP="00EB2AC1"/>
        </w:tc>
        <w:tc>
          <w:tcPr>
            <w:tcW w:w="3238" w:type="dxa"/>
          </w:tcPr>
          <w:p w14:paraId="1448F160" w14:textId="77777777" w:rsidR="00517042" w:rsidRDefault="00517042" w:rsidP="00EB2AC1"/>
        </w:tc>
      </w:tr>
      <w:tr w:rsidR="00517042" w14:paraId="2D5B97E1" w14:textId="77777777" w:rsidTr="00517042">
        <w:tc>
          <w:tcPr>
            <w:tcW w:w="3237" w:type="dxa"/>
          </w:tcPr>
          <w:p w14:paraId="68AD5A70" w14:textId="4C009FBB" w:rsidR="00517042" w:rsidRDefault="00517042" w:rsidP="00EB2AC1">
            <w:r>
              <w:t>Q&amp;A was well-handled, showed good preparation and organization.</w:t>
            </w:r>
          </w:p>
        </w:tc>
        <w:tc>
          <w:tcPr>
            <w:tcW w:w="3237" w:type="dxa"/>
          </w:tcPr>
          <w:p w14:paraId="5D736B4E" w14:textId="77777777" w:rsidR="00517042" w:rsidRDefault="00517042" w:rsidP="00EB2AC1"/>
        </w:tc>
        <w:tc>
          <w:tcPr>
            <w:tcW w:w="3238" w:type="dxa"/>
          </w:tcPr>
          <w:p w14:paraId="2FE86967" w14:textId="77777777" w:rsidR="00517042" w:rsidRDefault="00517042" w:rsidP="00EB2AC1"/>
        </w:tc>
        <w:tc>
          <w:tcPr>
            <w:tcW w:w="3238" w:type="dxa"/>
          </w:tcPr>
          <w:p w14:paraId="022054A3" w14:textId="77777777" w:rsidR="00517042" w:rsidRDefault="00517042" w:rsidP="00EB2AC1"/>
        </w:tc>
      </w:tr>
    </w:tbl>
    <w:p w14:paraId="10055E03" w14:textId="1BC88D0B" w:rsidR="00EB2AC1" w:rsidRDefault="00517042" w:rsidP="00517042">
      <w:pPr>
        <w:pStyle w:val="ListParagraph"/>
      </w:pPr>
      <w:r>
        <w:t xml:space="preserve"> </w:t>
      </w:r>
    </w:p>
    <w:p w14:paraId="1FA4BB8A" w14:textId="77777777" w:rsidR="0096751E" w:rsidRDefault="0096751E"/>
    <w:sectPr w:rsidR="0096751E" w:rsidSect="0051704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F1478"/>
    <w:multiLevelType w:val="hybridMultilevel"/>
    <w:tmpl w:val="D5C6B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053F4"/>
    <w:multiLevelType w:val="hybridMultilevel"/>
    <w:tmpl w:val="EDF20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05F61"/>
    <w:multiLevelType w:val="hybridMultilevel"/>
    <w:tmpl w:val="CBCA7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0C21A9"/>
    <w:multiLevelType w:val="hybridMultilevel"/>
    <w:tmpl w:val="0A3C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8E3072"/>
    <w:multiLevelType w:val="hybridMultilevel"/>
    <w:tmpl w:val="D59E8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C1"/>
    <w:rsid w:val="0017526B"/>
    <w:rsid w:val="003161C2"/>
    <w:rsid w:val="003502A1"/>
    <w:rsid w:val="00517042"/>
    <w:rsid w:val="0096751E"/>
    <w:rsid w:val="00D66F6E"/>
    <w:rsid w:val="00EB2AC1"/>
    <w:rsid w:val="00FE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0ECE0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AC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AC1"/>
    <w:pPr>
      <w:ind w:left="720"/>
      <w:contextualSpacing/>
    </w:pPr>
  </w:style>
  <w:style w:type="table" w:styleId="TableGrid">
    <w:name w:val="Table Grid"/>
    <w:basedOn w:val="TableNormal"/>
    <w:uiPriority w:val="39"/>
    <w:rsid w:val="00517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895</Characters>
  <Application>Microsoft Macintosh Word</Application>
  <DocSecurity>0</DocSecurity>
  <Lines>44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2016-03-22T20:33:00Z</dcterms:created>
  <dcterms:modified xsi:type="dcterms:W3CDTF">2016-03-22T20:33:00Z</dcterms:modified>
</cp:coreProperties>
</file>