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3598"/>
        <w:gridCol w:w="3797"/>
      </w:tblGrid>
      <w:tr w:rsidR="00EE0D61" w:rsidRPr="00345BFC" w:rsidTr="00083138">
        <w:trPr>
          <w:trHeight w:val="243"/>
        </w:trPr>
        <w:tc>
          <w:tcPr>
            <w:tcW w:w="577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E0D61" w:rsidRPr="00965385" w:rsidRDefault="00EE0D61" w:rsidP="00EE0D6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653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Unit: </w:t>
            </w:r>
            <w:r w:rsidR="00965385" w:rsidRPr="009653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French – Moi, Mes Amis, Ma Famille </w:t>
            </w:r>
          </w:p>
        </w:tc>
        <w:tc>
          <w:tcPr>
            <w:tcW w:w="3797" w:type="dxa"/>
            <w:tcBorders>
              <w:top w:val="nil"/>
              <w:left w:val="single" w:sz="4" w:space="0" w:color="auto"/>
              <w:right w:val="nil"/>
            </w:tcBorders>
          </w:tcPr>
          <w:p w:rsidR="00EE0D61" w:rsidRPr="00345BFC" w:rsidRDefault="00EE0D61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  <w:r w:rsidR="00965385">
              <w:rPr>
                <w:rFonts w:ascii="Times New Roman" w:hAnsi="Times New Roman" w:cs="Times New Roman"/>
                <w:sz w:val="24"/>
                <w:szCs w:val="24"/>
              </w:rPr>
              <w:t xml:space="preserve"> 6/7</w:t>
            </w:r>
          </w:p>
        </w:tc>
      </w:tr>
      <w:tr w:rsidR="00EE0D61" w:rsidRPr="00345BFC" w:rsidTr="00083138">
        <w:trPr>
          <w:trHeight w:val="298"/>
        </w:trPr>
        <w:tc>
          <w:tcPr>
            <w:tcW w:w="2180" w:type="dxa"/>
            <w:tcBorders>
              <w:left w:val="nil"/>
              <w:bottom w:val="single" w:sz="4" w:space="0" w:color="auto"/>
            </w:tcBorders>
          </w:tcPr>
          <w:p w:rsidR="00EE0D61" w:rsidRPr="00345BFC" w:rsidRDefault="00EE0D61" w:rsidP="00EE0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EE0D61" w:rsidRPr="00345BFC" w:rsidRDefault="00EE0D61" w:rsidP="00EE0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395" w:type="dxa"/>
            <w:gridSpan w:val="2"/>
            <w:tcBorders>
              <w:right w:val="nil"/>
            </w:tcBorders>
          </w:tcPr>
          <w:p w:rsidR="00EE0D61" w:rsidRDefault="00965385" w:rsidP="00965385">
            <w:pPr>
              <w:pStyle w:val="NoSpacing"/>
              <w:rPr>
                <w:rFonts w:ascii="Times New Roman" w:hAnsi="Times New Roman" w:cs="Times New Roman"/>
                <w:sz w:val="24"/>
                <w:lang w:val="fr-CA"/>
              </w:rPr>
            </w:pPr>
            <w:r w:rsidRPr="00965385">
              <w:rPr>
                <w:rFonts w:ascii="Times New Roman" w:hAnsi="Times New Roman" w:cs="Times New Roman"/>
                <w:sz w:val="24"/>
                <w:lang w:val="fr-CA"/>
              </w:rPr>
              <w:t xml:space="preserve">Les Caractéristiques Physiques </w:t>
            </w:r>
          </w:p>
          <w:p w:rsidR="00965385" w:rsidRPr="00965385" w:rsidRDefault="00965385" w:rsidP="00965385">
            <w:pPr>
              <w:pStyle w:val="NoSpacing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 xml:space="preserve">Thursday, April 10th  </w:t>
            </w:r>
          </w:p>
        </w:tc>
      </w:tr>
      <w:tr w:rsidR="00EE0D61" w:rsidRPr="00345BFC" w:rsidTr="00083138">
        <w:trPr>
          <w:trHeight w:val="213"/>
        </w:trPr>
        <w:tc>
          <w:tcPr>
            <w:tcW w:w="2180" w:type="dxa"/>
            <w:tcBorders>
              <w:left w:val="nil"/>
            </w:tcBorders>
          </w:tcPr>
          <w:p w:rsidR="00EE0D61" w:rsidRPr="00345BFC" w:rsidRDefault="00EE0D61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Prescribed Learning Outcomes:</w:t>
            </w:r>
          </w:p>
        </w:tc>
        <w:tc>
          <w:tcPr>
            <w:tcW w:w="7395" w:type="dxa"/>
            <w:gridSpan w:val="2"/>
            <w:tcBorders>
              <w:right w:val="nil"/>
            </w:tcBorders>
          </w:tcPr>
          <w:p w:rsidR="00EE0D61" w:rsidRDefault="00965385" w:rsidP="009653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 acquired information in oral and visual forms</w:t>
            </w:r>
          </w:p>
          <w:p w:rsidR="00965385" w:rsidRPr="00965385" w:rsidRDefault="00965385" w:rsidP="009653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1" w:rsidRPr="00345BFC" w:rsidTr="00083138">
        <w:trPr>
          <w:trHeight w:val="402"/>
        </w:trPr>
        <w:tc>
          <w:tcPr>
            <w:tcW w:w="2180" w:type="dxa"/>
            <w:tcBorders>
              <w:left w:val="nil"/>
              <w:bottom w:val="single" w:sz="4" w:space="0" w:color="auto"/>
            </w:tcBorders>
          </w:tcPr>
          <w:p w:rsidR="00EE0D61" w:rsidRPr="00345BFC" w:rsidRDefault="00EE0D61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 xml:space="preserve">Stated Objectives and Purpose: </w:t>
            </w:r>
          </w:p>
        </w:tc>
        <w:tc>
          <w:tcPr>
            <w:tcW w:w="7395" w:type="dxa"/>
            <w:gridSpan w:val="2"/>
            <w:tcBorders>
              <w:bottom w:val="single" w:sz="4" w:space="0" w:color="auto"/>
              <w:right w:val="nil"/>
            </w:tcBorders>
          </w:tcPr>
          <w:p w:rsidR="00EE0D61" w:rsidRPr="00345BFC" w:rsidRDefault="00EE0D61" w:rsidP="00EE0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Students will be able to:</w:t>
            </w:r>
          </w:p>
          <w:p w:rsidR="00965385" w:rsidRPr="00965385" w:rsidRDefault="00965385" w:rsidP="009653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and respond to questions about physical characteristics (hair and eye colour)</w:t>
            </w:r>
          </w:p>
          <w:p w:rsidR="00EE0D61" w:rsidRPr="00345BFC" w:rsidRDefault="00EE0D61" w:rsidP="00EE0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1" w:rsidRPr="00345BFC" w:rsidTr="00083138">
        <w:trPr>
          <w:trHeight w:val="156"/>
        </w:trPr>
        <w:tc>
          <w:tcPr>
            <w:tcW w:w="95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17C89" w:rsidRDefault="00EE0D61" w:rsidP="00317C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5B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Procedure</w:t>
            </w:r>
          </w:p>
          <w:p w:rsidR="00317C89" w:rsidRPr="00345BFC" w:rsidRDefault="00317C89" w:rsidP="00317C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the </w:t>
            </w:r>
            <w:proofErr w:type="spellStart"/>
            <w:r w:rsidRPr="00083138">
              <w:rPr>
                <w:rFonts w:ascii="Times New Roman" w:hAnsi="Times New Roman" w:cs="Times New Roman"/>
                <w:i/>
                <w:sz w:val="24"/>
                <w:szCs w:val="24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conjugation poster </w:t>
            </w:r>
            <w:r w:rsidR="00083138">
              <w:rPr>
                <w:rFonts w:ascii="Times New Roman" w:hAnsi="Times New Roman" w:cs="Times New Roman"/>
                <w:sz w:val="24"/>
                <w:szCs w:val="24"/>
              </w:rPr>
              <w:t>to help students remember this verb</w:t>
            </w:r>
          </w:p>
        </w:tc>
      </w:tr>
      <w:tr w:rsidR="00EE0D61" w:rsidRPr="00083138" w:rsidTr="00083138">
        <w:trPr>
          <w:trHeight w:val="501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</w:tcPr>
          <w:p w:rsidR="00EE0D61" w:rsidRPr="00345BFC" w:rsidRDefault="00897A50" w:rsidP="00EE0D61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b/>
                <w:sz w:val="24"/>
                <w:szCs w:val="24"/>
              </w:rPr>
              <w:t>Hook</w:t>
            </w:r>
          </w:p>
          <w:p w:rsidR="00EE0D61" w:rsidRDefault="00EE0D61" w:rsidP="00EE0D61">
            <w:pPr>
              <w:tabs>
                <w:tab w:val="left" w:pos="6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="0096538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965385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:rsidR="00EA1791" w:rsidRPr="00EA1791" w:rsidRDefault="00EA1791" w:rsidP="00EE0D61">
            <w:pPr>
              <w:tabs>
                <w:tab w:val="left" w:pos="6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791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7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385" w:rsidRDefault="00415EC0" w:rsidP="00EA1791">
            <w:pPr>
              <w:tabs>
                <w:tab w:val="left" w:pos="6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1791">
              <w:rPr>
                <w:rFonts w:ascii="Times New Roman" w:hAnsi="Times New Roman" w:cs="Times New Roman"/>
                <w:sz w:val="24"/>
                <w:szCs w:val="24"/>
              </w:rPr>
              <w:t xml:space="preserve">how the My Family and Friends PowerPoint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791" w:rsidRDefault="00EA1791" w:rsidP="00EA17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over the themes of the unit (me, my friends, </w:t>
            </w:r>
            <w:r w:rsidR="0008313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family)</w:t>
            </w:r>
          </w:p>
          <w:p w:rsidR="00083138" w:rsidRPr="00083138" w:rsidRDefault="00083138" w:rsidP="00EA17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Get students to </w:t>
            </w:r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their reading str</w:t>
            </w:r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ategies :</w:t>
            </w:r>
          </w:p>
          <w:p w:rsidR="00083138" w:rsidRDefault="00083138" w:rsidP="00083138">
            <w:pPr>
              <w:pStyle w:val="ListParagraph"/>
              <w:numPr>
                <w:ilvl w:val="0"/>
                <w:numId w:val="7"/>
              </w:numPr>
              <w:ind w:left="1106" w:hanging="283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regarder les photos</w:t>
            </w:r>
          </w:p>
          <w:p w:rsidR="00083138" w:rsidRDefault="00083138" w:rsidP="00083138">
            <w:pPr>
              <w:pStyle w:val="ListParagraph"/>
              <w:numPr>
                <w:ilvl w:val="0"/>
                <w:numId w:val="7"/>
              </w:numPr>
              <w:ind w:left="1106" w:hanging="283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trouver les mots am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is</w:t>
            </w:r>
          </w:p>
          <w:p w:rsidR="00EA1791" w:rsidRPr="00083138" w:rsidRDefault="00083138" w:rsidP="00083138">
            <w:pPr>
              <w:pStyle w:val="ListParagraph"/>
              <w:numPr>
                <w:ilvl w:val="0"/>
                <w:numId w:val="7"/>
              </w:numPr>
              <w:ind w:left="1106" w:hanging="283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chercher les mots familiers</w:t>
            </w:r>
          </w:p>
        </w:tc>
      </w:tr>
      <w:tr w:rsidR="00EE0D61" w:rsidRPr="00965385" w:rsidTr="00083138">
        <w:trPr>
          <w:trHeight w:val="2364"/>
        </w:trPr>
        <w:tc>
          <w:tcPr>
            <w:tcW w:w="2180" w:type="dxa"/>
          </w:tcPr>
          <w:p w:rsidR="00EE0D61" w:rsidRPr="00345BFC" w:rsidRDefault="00EE0D61" w:rsidP="00EE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b/>
                <w:sz w:val="24"/>
                <w:szCs w:val="24"/>
              </w:rPr>
              <w:t>Body of the Lesson</w:t>
            </w:r>
          </w:p>
          <w:p w:rsidR="00EE0D61" w:rsidRPr="00345BFC" w:rsidRDefault="00EE0D61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1" w:rsidRDefault="00EA1791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Guided Practice: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:rsidR="00EA1791" w:rsidRPr="00345BFC" w:rsidRDefault="00EA1791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Independent Practice: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7A50" w:rsidRPr="00345BFC" w:rsidRDefault="00897A50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965385">
              <w:rPr>
                <w:rFonts w:ascii="Times New Roman" w:hAnsi="Times New Roman" w:cs="Times New Roman"/>
                <w:sz w:val="24"/>
                <w:szCs w:val="24"/>
              </w:rPr>
              <w:t xml:space="preserve"> BLM pg. 35 </w:t>
            </w:r>
          </w:p>
        </w:tc>
        <w:tc>
          <w:tcPr>
            <w:tcW w:w="7395" w:type="dxa"/>
            <w:gridSpan w:val="2"/>
          </w:tcPr>
          <w:p w:rsidR="00EE0D61" w:rsidRPr="00E67FDF" w:rsidRDefault="00965385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 xml:space="preserve">Teach the new vocabulary 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 xml:space="preserve">using the communicative method. </w:t>
            </w:r>
          </w:p>
          <w:p w:rsidR="00965385" w:rsidRPr="00EA1791" w:rsidRDefault="00965385" w:rsidP="009653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C8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Model: “Moi, j’ai les yeux bleu. »</w:t>
            </w:r>
            <w:r w:rsidR="00317C89" w:rsidRPr="00317C8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317C89">
              <w:rPr>
                <w:rFonts w:ascii="Times New Roman" w:hAnsi="Times New Roman" w:cs="Times New Roman"/>
                <w:sz w:val="24"/>
                <w:szCs w:val="24"/>
              </w:rPr>
              <w:t xml:space="preserve">*write this on the board* </w:t>
            </w:r>
          </w:p>
          <w:p w:rsidR="00415EC0" w:rsidRPr="00415EC0" w:rsidRDefault="00965385" w:rsidP="00415E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Que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stion :</w:t>
            </w:r>
            <w:r w:rsidR="00415E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« Qui d’autre a les yeux bleu?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»</w:t>
            </w:r>
            <w:r w:rsidR="00415E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«Qui a les yeux verts? » « Qui a les yeux bruns? »</w:t>
            </w:r>
          </w:p>
          <w:p w:rsidR="00415EC0" w:rsidRDefault="00317C89" w:rsidP="00415EC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several</w:t>
            </w:r>
            <w:proofErr w:type="spellEnd"/>
            <w:r w:rsidR="00415E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415E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proofErr w:type="spellEnd"/>
            <w:r w:rsidR="00415E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 « Tu as les yeux de quel couleur? »</w:t>
            </w:r>
          </w:p>
          <w:p w:rsidR="00E67FDF" w:rsidRPr="00E67FDF" w:rsidRDefault="00965385" w:rsidP="00E67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response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 « J’ai les yeux ___ » </w:t>
            </w:r>
          </w:p>
          <w:p w:rsidR="00965385" w:rsidRPr="00083138" w:rsidRDefault="00415EC0" w:rsidP="000831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Guided :</w:t>
            </w:r>
            <w:proofErr w:type="gramEnd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 Get</w:t>
            </w:r>
            <w:r w:rsidR="00965385"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 w:rsidR="00317C89" w:rsidRPr="00083138">
              <w:rPr>
                <w:rFonts w:ascii="Times New Roman" w:hAnsi="Times New Roman" w:cs="Times New Roman"/>
                <w:sz w:val="24"/>
                <w:szCs w:val="24"/>
              </w:rPr>
              <w:t>s to ask other students</w:t>
            </w:r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65385" w:rsidRPr="00083138">
              <w:rPr>
                <w:rFonts w:ascii="Times New Roman" w:hAnsi="Times New Roman" w:cs="Times New Roman"/>
                <w:sz w:val="24"/>
                <w:szCs w:val="24"/>
              </w:rPr>
              <w:t>he question.</w:t>
            </w:r>
            <w:r w:rsidR="00083138"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« Tu as les yeux de quel couleur? »</w:t>
            </w:r>
          </w:p>
          <w:p w:rsidR="00E67FDF" w:rsidRPr="00E67FDF" w:rsidRDefault="00E67FDF" w:rsidP="00E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 1-3 with hair colour. </w:t>
            </w:r>
          </w:p>
          <w:p w:rsidR="00EA1791" w:rsidRPr="00EA1791" w:rsidRDefault="00965385" w:rsidP="00EA17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Independent: Students are working on interviewing thei</w:t>
            </w:r>
            <w:r w:rsidR="00083138">
              <w:rPr>
                <w:rFonts w:ascii="Times New Roman" w:hAnsi="Times New Roman" w:cs="Times New Roman"/>
                <w:sz w:val="24"/>
                <w:szCs w:val="24"/>
              </w:rPr>
              <w:t xml:space="preserve">r classmates using page 35 BLM from the </w:t>
            </w:r>
            <w:proofErr w:type="spellStart"/>
            <w:r w:rsidR="00083138">
              <w:rPr>
                <w:rFonts w:ascii="Times New Roman" w:hAnsi="Times New Roman" w:cs="Times New Roman"/>
                <w:sz w:val="24"/>
                <w:szCs w:val="24"/>
              </w:rPr>
              <w:t>Acti</w:t>
            </w:r>
            <w:proofErr w:type="spellEnd"/>
            <w:r w:rsidR="00083138">
              <w:rPr>
                <w:rFonts w:ascii="Times New Roman" w:hAnsi="Times New Roman" w:cs="Times New Roman"/>
                <w:sz w:val="24"/>
                <w:szCs w:val="24"/>
              </w:rPr>
              <w:t xml:space="preserve">-Vie Teacher’s Guide. </w:t>
            </w:r>
          </w:p>
        </w:tc>
      </w:tr>
      <w:tr w:rsidR="00345BFC" w:rsidRPr="00083138" w:rsidTr="00083138">
        <w:trPr>
          <w:trHeight w:val="920"/>
        </w:trPr>
        <w:tc>
          <w:tcPr>
            <w:tcW w:w="2180" w:type="dxa"/>
          </w:tcPr>
          <w:p w:rsidR="00345BFC" w:rsidRPr="00345BFC" w:rsidRDefault="00345BFC" w:rsidP="00EE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Closure/Summary: </w:t>
            </w:r>
          </w:p>
          <w:p w:rsidR="00345BFC" w:rsidRPr="00317C89" w:rsidRDefault="00345BFC" w:rsidP="0034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sz w:val="24"/>
                <w:szCs w:val="24"/>
              </w:rPr>
              <w:t xml:space="preserve">Time: </w:t>
            </w:r>
            <w:r w:rsidR="00965385">
              <w:rPr>
                <w:rFonts w:ascii="Times New Roman" w:hAnsi="Times New Roman" w:cs="Times New Roman"/>
                <w:sz w:val="24"/>
                <w:szCs w:val="24"/>
              </w:rPr>
              <w:t xml:space="preserve">5 minutes </w:t>
            </w:r>
          </w:p>
        </w:tc>
        <w:tc>
          <w:tcPr>
            <w:tcW w:w="7395" w:type="dxa"/>
            <w:gridSpan w:val="2"/>
          </w:tcPr>
          <w:p w:rsidR="00083138" w:rsidRDefault="00083138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students for their participation.</w:t>
            </w:r>
          </w:p>
          <w:p w:rsidR="00E67FDF" w:rsidRPr="00EA1791" w:rsidRDefault="00EA1791" w:rsidP="00EE0D6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write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 exit slip </w:t>
            </w:r>
            <w:r w:rsidRPr="00EA179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J’ai les </w:t>
            </w:r>
            <w:r w:rsidR="00317C89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yeux ___ e</w:t>
            </w:r>
            <w:r w:rsidR="00317C8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 les cheveux ______.</w:t>
            </w:r>
          </w:p>
        </w:tc>
      </w:tr>
      <w:tr w:rsidR="00897A50" w:rsidRPr="00083138" w:rsidTr="00083138">
        <w:trPr>
          <w:trHeight w:val="223"/>
        </w:trPr>
        <w:tc>
          <w:tcPr>
            <w:tcW w:w="2180" w:type="dxa"/>
          </w:tcPr>
          <w:p w:rsidR="00897A50" w:rsidRPr="00345BFC" w:rsidRDefault="00897A50" w:rsidP="00EE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FC">
              <w:rPr>
                <w:rFonts w:ascii="Times New Roman" w:hAnsi="Times New Roman" w:cs="Times New Roman"/>
                <w:b/>
                <w:sz w:val="24"/>
                <w:szCs w:val="24"/>
              </w:rPr>
              <w:t>Extension:</w:t>
            </w:r>
          </w:p>
        </w:tc>
        <w:tc>
          <w:tcPr>
            <w:tcW w:w="7395" w:type="dxa"/>
            <w:gridSpan w:val="2"/>
          </w:tcPr>
          <w:p w:rsidR="00EA1791" w:rsidRPr="00083138" w:rsidRDefault="00EA1791" w:rsidP="006B454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Get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starte</w:t>
            </w:r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</w:t>
            </w:r>
            <w:proofErr w:type="spellEnd"/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on </w:t>
            </w:r>
            <w:proofErr w:type="spellStart"/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their</w:t>
            </w:r>
            <w:proofErr w:type="spellEnd"/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visual</w:t>
            </w:r>
            <w:proofErr w:type="spellEnd"/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dictionaries</w:t>
            </w:r>
            <w:proofErr w:type="spellEnd"/>
            <w:r w:rsidR="00083138"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6B4545" w:rsidRPr="006B4545" w:rsidRDefault="006B4545" w:rsidP="0008313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B454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Je pense à une personne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…</w:t>
            </w:r>
            <w:r w:rsid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</w:t>
            </w:r>
            <w:proofErr w:type="spellStart"/>
            <w:r w:rsid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game</w:t>
            </w:r>
            <w:proofErr w:type="spellEnd"/>
            <w:r w:rsid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) </w:t>
            </w:r>
            <w:bookmarkStart w:id="0" w:name="_GoBack"/>
            <w:bookmarkEnd w:id="0"/>
          </w:p>
        </w:tc>
      </w:tr>
      <w:tr w:rsidR="00897A50" w:rsidRPr="006B4545" w:rsidTr="00083138">
        <w:trPr>
          <w:trHeight w:val="170"/>
        </w:trPr>
        <w:tc>
          <w:tcPr>
            <w:tcW w:w="2180" w:type="dxa"/>
          </w:tcPr>
          <w:p w:rsidR="00897A50" w:rsidRPr="006B4545" w:rsidRDefault="00897A50" w:rsidP="00EE0D61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B454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lastRenderedPageBreak/>
              <w:t>Adaptations:</w:t>
            </w:r>
          </w:p>
        </w:tc>
        <w:tc>
          <w:tcPr>
            <w:tcW w:w="7395" w:type="dxa"/>
            <w:gridSpan w:val="2"/>
          </w:tcPr>
          <w:p w:rsidR="00897A50" w:rsidRPr="006B4545" w:rsidRDefault="006B4545" w:rsidP="00EA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Visuals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will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used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throughout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less</w:t>
            </w:r>
            <w:proofErr w:type="spellEnd"/>
            <w:r w:rsidRPr="006B4545">
              <w:rPr>
                <w:rFonts w:ascii="Times New Roman" w:hAnsi="Times New Roman" w:cs="Times New Roman"/>
                <w:sz w:val="24"/>
                <w:szCs w:val="24"/>
              </w:rPr>
              <w:t xml:space="preserve">on and will be left up to assist students during their interview. </w:t>
            </w:r>
          </w:p>
        </w:tc>
      </w:tr>
      <w:tr w:rsidR="00897A50" w:rsidRPr="006B4545" w:rsidTr="00083138">
        <w:trPr>
          <w:trHeight w:val="256"/>
        </w:trPr>
        <w:tc>
          <w:tcPr>
            <w:tcW w:w="2180" w:type="dxa"/>
          </w:tcPr>
          <w:p w:rsidR="00897A50" w:rsidRPr="006B4545" w:rsidRDefault="00897A50" w:rsidP="00EE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45">
              <w:rPr>
                <w:rFonts w:ascii="Times New Roman" w:hAnsi="Times New Roman" w:cs="Times New Roman"/>
                <w:b/>
                <w:sz w:val="24"/>
                <w:szCs w:val="24"/>
              </w:rPr>
              <w:t>Assessment:</w:t>
            </w:r>
          </w:p>
        </w:tc>
        <w:tc>
          <w:tcPr>
            <w:tcW w:w="7395" w:type="dxa"/>
            <w:gridSpan w:val="2"/>
          </w:tcPr>
          <w:p w:rsidR="00897A50" w:rsidRPr="006B4545" w:rsidRDefault="006B4545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45">
              <w:rPr>
                <w:rFonts w:ascii="Times New Roman" w:hAnsi="Times New Roman" w:cs="Times New Roman"/>
                <w:b/>
                <w:sz w:val="24"/>
                <w:szCs w:val="24"/>
              </w:rPr>
              <w:t>Formative: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will circulate throughout the interview and informally assess students on their understanding. Teacher will collect the interview page with the exit slip on the back to ensure understanding. </w:t>
            </w:r>
          </w:p>
        </w:tc>
      </w:tr>
      <w:tr w:rsidR="00897A50" w:rsidRPr="006B4545" w:rsidTr="00083138">
        <w:trPr>
          <w:trHeight w:val="256"/>
        </w:trPr>
        <w:tc>
          <w:tcPr>
            <w:tcW w:w="2180" w:type="dxa"/>
          </w:tcPr>
          <w:p w:rsidR="00897A50" w:rsidRPr="006B4545" w:rsidRDefault="00897A50" w:rsidP="00EE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45">
              <w:rPr>
                <w:rFonts w:ascii="Times New Roman" w:hAnsi="Times New Roman" w:cs="Times New Roman"/>
                <w:b/>
                <w:sz w:val="24"/>
                <w:szCs w:val="24"/>
              </w:rPr>
              <w:t>Reflections:</w:t>
            </w:r>
          </w:p>
        </w:tc>
        <w:tc>
          <w:tcPr>
            <w:tcW w:w="7395" w:type="dxa"/>
            <w:gridSpan w:val="2"/>
          </w:tcPr>
          <w:p w:rsidR="00897A50" w:rsidRDefault="00083138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lesson was very successful. </w:t>
            </w:r>
          </w:p>
          <w:p w:rsidR="00083138" w:rsidRDefault="00083138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 the visuals in the PowerPoint assisted learners in understanding the new themes of our unit. The PowerPoint was a very useful resource when students were practicing their reading strategies (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regarder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 les photos,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trouver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 les mots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amis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chercher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 xml:space="preserve"> les mots </w:t>
            </w:r>
            <w:proofErr w:type="spellStart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familiers</w:t>
            </w:r>
            <w:proofErr w:type="spellEnd"/>
            <w:r w:rsidRPr="000831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3138" w:rsidRDefault="00083138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were actively involved in the guided practice, and were confidently using their newly required vocab during their independent interviews. </w:t>
            </w:r>
          </w:p>
          <w:p w:rsidR="00317C89" w:rsidRPr="006B4545" w:rsidRDefault="00083138" w:rsidP="00EE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slips helped me reaffirm that students grasped the new vocabulary introduced in this lesson.</w:t>
            </w:r>
          </w:p>
        </w:tc>
      </w:tr>
    </w:tbl>
    <w:p w:rsidR="00EE0D61" w:rsidRPr="006B4545" w:rsidRDefault="00EE0D61" w:rsidP="00EE0D61"/>
    <w:sectPr w:rsidR="00EE0D61" w:rsidRPr="006B4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276"/>
    <w:multiLevelType w:val="hybridMultilevel"/>
    <w:tmpl w:val="A5649D54"/>
    <w:lvl w:ilvl="0" w:tplc="D420539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70F0"/>
    <w:multiLevelType w:val="hybridMultilevel"/>
    <w:tmpl w:val="FE34C5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328A"/>
    <w:multiLevelType w:val="hybridMultilevel"/>
    <w:tmpl w:val="0360E33C"/>
    <w:lvl w:ilvl="0" w:tplc="BBD442A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266AC"/>
    <w:multiLevelType w:val="hybridMultilevel"/>
    <w:tmpl w:val="5DAAC3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910E6"/>
    <w:multiLevelType w:val="hybridMultilevel"/>
    <w:tmpl w:val="CD909B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28E8"/>
    <w:multiLevelType w:val="hybridMultilevel"/>
    <w:tmpl w:val="7F3EED3C"/>
    <w:lvl w:ilvl="0" w:tplc="83B2E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B4B30"/>
    <w:multiLevelType w:val="hybridMultilevel"/>
    <w:tmpl w:val="755CA868"/>
    <w:lvl w:ilvl="0" w:tplc="4CEEC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61"/>
    <w:rsid w:val="0004690A"/>
    <w:rsid w:val="00083138"/>
    <w:rsid w:val="00317C89"/>
    <w:rsid w:val="00345BFC"/>
    <w:rsid w:val="00415EC0"/>
    <w:rsid w:val="00465661"/>
    <w:rsid w:val="006B4545"/>
    <w:rsid w:val="00897A50"/>
    <w:rsid w:val="008C573B"/>
    <w:rsid w:val="00965385"/>
    <w:rsid w:val="00B35ABA"/>
    <w:rsid w:val="00E67FDF"/>
    <w:rsid w:val="00EA1791"/>
    <w:rsid w:val="00E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D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D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2014-05-29T06:25:00Z</dcterms:created>
  <dcterms:modified xsi:type="dcterms:W3CDTF">2014-05-29T06:25:00Z</dcterms:modified>
</cp:coreProperties>
</file>