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BF" w:rsidRDefault="009A11C4" w:rsidP="009A11C4">
      <w:pPr>
        <w:jc w:val="center"/>
        <w:rPr>
          <w:b/>
          <w:sz w:val="28"/>
          <w:u w:val="single"/>
        </w:rPr>
      </w:pPr>
      <w:r w:rsidRPr="009A11C4">
        <w:rPr>
          <w:b/>
          <w:sz w:val="28"/>
          <w:u w:val="single"/>
        </w:rPr>
        <w:t>Roman Mosaic Grading Rubric</w:t>
      </w:r>
    </w:p>
    <w:tbl>
      <w:tblPr>
        <w:tblStyle w:val="TableGrid"/>
        <w:tblW w:w="13956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009A11C4" w:rsidTr="003912AC">
        <w:trPr>
          <w:trHeight w:val="395"/>
        </w:trPr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69589E">
              <w:rPr>
                <w:rFonts w:ascii="Trebuchet MS" w:hAnsi="Trebuchet MS"/>
                <w:b/>
                <w:sz w:val="28"/>
              </w:rPr>
              <w:t>C</w:t>
            </w:r>
            <w:r w:rsidRPr="0069589E">
              <w:rPr>
                <w:rFonts w:ascii="Trebuchet MS" w:hAnsi="Trebuchet MS"/>
                <w:b/>
                <w:sz w:val="24"/>
              </w:rPr>
              <w:t>riteria</w:t>
            </w:r>
          </w:p>
        </w:tc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</w:rPr>
            </w:pPr>
            <w:r w:rsidRPr="00EF7882">
              <w:rPr>
                <w:rFonts w:ascii="Trebuchet MS" w:hAnsi="Trebuchet MS"/>
                <w:b/>
              </w:rPr>
              <w:t>Excellent</w:t>
            </w:r>
          </w:p>
        </w:tc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</w:rPr>
            </w:pPr>
            <w:r w:rsidRPr="00EF7882">
              <w:rPr>
                <w:rFonts w:ascii="Trebuchet MS" w:hAnsi="Trebuchet MS"/>
                <w:b/>
              </w:rPr>
              <w:t>Very Good</w:t>
            </w:r>
          </w:p>
        </w:tc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</w:rPr>
            </w:pPr>
            <w:r w:rsidRPr="00EF7882">
              <w:rPr>
                <w:rFonts w:ascii="Trebuchet MS" w:hAnsi="Trebuchet MS"/>
                <w:b/>
              </w:rPr>
              <w:t>Good</w:t>
            </w:r>
          </w:p>
        </w:tc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</w:rPr>
            </w:pPr>
            <w:r w:rsidRPr="00EF7882">
              <w:rPr>
                <w:rFonts w:ascii="Trebuchet MS" w:hAnsi="Trebuchet MS"/>
                <w:b/>
              </w:rPr>
              <w:t>Fair</w:t>
            </w:r>
          </w:p>
        </w:tc>
        <w:tc>
          <w:tcPr>
            <w:tcW w:w="2326" w:type="dxa"/>
          </w:tcPr>
          <w:p w:rsidR="009A11C4" w:rsidRPr="00EF7882" w:rsidRDefault="009A11C4" w:rsidP="00FE2DB7">
            <w:pPr>
              <w:jc w:val="center"/>
              <w:rPr>
                <w:rFonts w:ascii="Trebuchet MS" w:hAnsi="Trebuchet MS"/>
                <w:b/>
              </w:rPr>
            </w:pPr>
            <w:r w:rsidRPr="00EF7882">
              <w:rPr>
                <w:rFonts w:ascii="Trebuchet MS" w:hAnsi="Trebuchet MS"/>
                <w:b/>
              </w:rPr>
              <w:t>Needs Improvement</w:t>
            </w:r>
          </w:p>
        </w:tc>
      </w:tr>
      <w:tr w:rsidR="009A11C4" w:rsidTr="003912AC">
        <w:trPr>
          <w:trHeight w:val="1243"/>
        </w:trPr>
        <w:tc>
          <w:tcPr>
            <w:tcW w:w="2326" w:type="dxa"/>
          </w:tcPr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</w:p>
          <w:p w:rsidR="009A11C4" w:rsidRPr="003912AC" w:rsidRDefault="009A11C4" w:rsidP="00FE2DB7">
            <w:pPr>
              <w:jc w:val="center"/>
              <w:rPr>
                <w:sz w:val="24"/>
              </w:rPr>
            </w:pPr>
            <w:r w:rsidRPr="003912AC">
              <w:rPr>
                <w:b/>
                <w:sz w:val="24"/>
              </w:rPr>
              <w:t xml:space="preserve">Use of </w:t>
            </w:r>
            <w:proofErr w:type="spellStart"/>
            <w:r w:rsidRPr="003912AC">
              <w:rPr>
                <w:b/>
                <w:sz w:val="24"/>
              </w:rPr>
              <w:t>colour</w:t>
            </w:r>
            <w:proofErr w:type="spellEnd"/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uses more than five </w:t>
            </w:r>
            <w:proofErr w:type="spellStart"/>
            <w:r w:rsidRPr="003912AC">
              <w:rPr>
                <w:sz w:val="20"/>
                <w:szCs w:val="20"/>
              </w:rPr>
              <w:t>colours</w:t>
            </w:r>
            <w:proofErr w:type="spellEnd"/>
            <w:r w:rsidRPr="003912AC">
              <w:rPr>
                <w:sz w:val="20"/>
                <w:szCs w:val="20"/>
              </w:rPr>
              <w:t xml:space="preserve"> to create an exceptionally defined and effortlessly recognizable image. 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uses more than four </w:t>
            </w:r>
            <w:proofErr w:type="spellStart"/>
            <w:r w:rsidRPr="003912AC">
              <w:rPr>
                <w:sz w:val="20"/>
                <w:szCs w:val="20"/>
              </w:rPr>
              <w:t>colours</w:t>
            </w:r>
            <w:proofErr w:type="spellEnd"/>
            <w:r w:rsidRPr="003912AC">
              <w:rPr>
                <w:sz w:val="20"/>
                <w:szCs w:val="20"/>
              </w:rPr>
              <w:t xml:space="preserve"> to create an image that is very clearly defined and recognizable.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uses four or more </w:t>
            </w:r>
            <w:proofErr w:type="spellStart"/>
            <w:r w:rsidRPr="003912AC">
              <w:rPr>
                <w:sz w:val="20"/>
                <w:szCs w:val="20"/>
              </w:rPr>
              <w:t>colours</w:t>
            </w:r>
            <w:proofErr w:type="spellEnd"/>
            <w:r w:rsidRPr="003912AC">
              <w:rPr>
                <w:sz w:val="20"/>
                <w:szCs w:val="20"/>
              </w:rPr>
              <w:t xml:space="preserve"> to create an image that is clearly defined and recognizable.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was created using four </w:t>
            </w:r>
            <w:proofErr w:type="spellStart"/>
            <w:r w:rsidRPr="003912AC">
              <w:rPr>
                <w:sz w:val="20"/>
                <w:szCs w:val="20"/>
              </w:rPr>
              <w:t>colours</w:t>
            </w:r>
            <w:proofErr w:type="spellEnd"/>
            <w:r w:rsidRPr="003912AC">
              <w:rPr>
                <w:sz w:val="20"/>
                <w:szCs w:val="20"/>
              </w:rPr>
              <w:t>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Image is somewhat clearly defined and recognizable.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does not contain four </w:t>
            </w:r>
            <w:proofErr w:type="spellStart"/>
            <w:r w:rsidRPr="003912AC">
              <w:rPr>
                <w:sz w:val="20"/>
                <w:szCs w:val="20"/>
              </w:rPr>
              <w:t>colours</w:t>
            </w:r>
            <w:proofErr w:type="spellEnd"/>
            <w:r w:rsidRPr="003912AC">
              <w:rPr>
                <w:sz w:val="20"/>
                <w:szCs w:val="20"/>
              </w:rPr>
              <w:t xml:space="preserve">. 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Image is not clearly defined or recognizable. </w:t>
            </w:r>
          </w:p>
        </w:tc>
      </w:tr>
      <w:tr w:rsidR="009A11C4" w:rsidTr="003912AC">
        <w:trPr>
          <w:trHeight w:val="1310"/>
        </w:trPr>
        <w:tc>
          <w:tcPr>
            <w:tcW w:w="2326" w:type="dxa"/>
          </w:tcPr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</w:p>
          <w:p w:rsidR="009A11C4" w:rsidRPr="003912AC" w:rsidRDefault="009A11C4" w:rsidP="003912AC">
            <w:pPr>
              <w:jc w:val="center"/>
              <w:rPr>
                <w:b/>
                <w:sz w:val="24"/>
              </w:rPr>
            </w:pPr>
            <w:r w:rsidRPr="003912AC">
              <w:rPr>
                <w:b/>
                <w:sz w:val="24"/>
              </w:rPr>
              <w:t xml:space="preserve">Relationship to </w:t>
            </w:r>
          </w:p>
          <w:p w:rsidR="009A11C4" w:rsidRPr="003912AC" w:rsidRDefault="009A11C4" w:rsidP="009A11C4">
            <w:pPr>
              <w:jc w:val="center"/>
              <w:rPr>
                <w:sz w:val="24"/>
              </w:rPr>
            </w:pPr>
            <w:r w:rsidRPr="003912AC">
              <w:rPr>
                <w:b/>
                <w:sz w:val="24"/>
              </w:rPr>
              <w:t>Rome</w:t>
            </w:r>
          </w:p>
        </w:tc>
        <w:tc>
          <w:tcPr>
            <w:tcW w:w="2326" w:type="dxa"/>
          </w:tcPr>
          <w:p w:rsidR="003912AC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image is unmistakably related to Rome. </w:t>
            </w:r>
            <w:r w:rsidR="003912AC" w:rsidRPr="003912AC">
              <w:rPr>
                <w:sz w:val="20"/>
                <w:szCs w:val="20"/>
              </w:rPr>
              <w:t xml:space="preserve">Roman theme has been thoroughly thought out and applied. </w:t>
            </w:r>
          </w:p>
        </w:tc>
        <w:tc>
          <w:tcPr>
            <w:tcW w:w="2326" w:type="dxa"/>
          </w:tcPr>
          <w:p w:rsidR="009A11C4" w:rsidRPr="003912AC" w:rsidRDefault="003912AC" w:rsidP="003912AC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Mosaic image is clearly related to Rome. Roman theme has been well thought out and applied.</w:t>
            </w:r>
          </w:p>
        </w:tc>
        <w:tc>
          <w:tcPr>
            <w:tcW w:w="2326" w:type="dxa"/>
          </w:tcPr>
          <w:p w:rsidR="009A11C4" w:rsidRPr="003912AC" w:rsidRDefault="003912AC" w:rsidP="003912AC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image is mostly clear in its relationship to Rome.  Roman theme is present. </w:t>
            </w:r>
          </w:p>
        </w:tc>
        <w:tc>
          <w:tcPr>
            <w:tcW w:w="2326" w:type="dxa"/>
          </w:tcPr>
          <w:p w:rsidR="009A11C4" w:rsidRPr="003912AC" w:rsidRDefault="003912AC" w:rsidP="003912AC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image is somewhat related to Rome. Roman theme is minimal. </w:t>
            </w:r>
          </w:p>
        </w:tc>
        <w:tc>
          <w:tcPr>
            <w:tcW w:w="2326" w:type="dxa"/>
          </w:tcPr>
          <w:p w:rsidR="009A11C4" w:rsidRPr="003912AC" w:rsidRDefault="003912AC" w:rsidP="00FE2DB7">
            <w:pPr>
              <w:rPr>
                <w:sz w:val="20"/>
                <w:szCs w:val="20"/>
                <w:highlight w:val="yellow"/>
              </w:rPr>
            </w:pPr>
            <w:r w:rsidRPr="003912AC">
              <w:rPr>
                <w:sz w:val="20"/>
                <w:szCs w:val="20"/>
              </w:rPr>
              <w:t xml:space="preserve">Image does not relate to ancient Rome or modern Italy and is lacking an overall Roman theme. </w:t>
            </w:r>
          </w:p>
        </w:tc>
      </w:tr>
      <w:tr w:rsidR="009A11C4" w:rsidTr="003912AC">
        <w:trPr>
          <w:trHeight w:val="1243"/>
        </w:trPr>
        <w:tc>
          <w:tcPr>
            <w:tcW w:w="2326" w:type="dxa"/>
          </w:tcPr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</w:p>
          <w:p w:rsidR="009A11C4" w:rsidRPr="003912AC" w:rsidRDefault="009A11C4" w:rsidP="00FE2DB7">
            <w:pPr>
              <w:jc w:val="center"/>
              <w:rPr>
                <w:sz w:val="24"/>
              </w:rPr>
            </w:pPr>
            <w:r w:rsidRPr="003912AC">
              <w:rPr>
                <w:b/>
                <w:sz w:val="24"/>
              </w:rPr>
              <w:t>Craftsmanship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tiles are exceptionally well spaced with </w:t>
            </w:r>
            <w:r w:rsidR="003912AC">
              <w:rPr>
                <w:sz w:val="20"/>
                <w:szCs w:val="20"/>
              </w:rPr>
              <w:t xml:space="preserve">very </w:t>
            </w:r>
            <w:r w:rsidRPr="003912AC">
              <w:rPr>
                <w:sz w:val="20"/>
                <w:szCs w:val="20"/>
              </w:rPr>
              <w:t>minimal white space showing.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All tiles are very carefully glued.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Glaze is neatly and evenly applied for an overall polished look.  </w:t>
            </w:r>
          </w:p>
        </w:tc>
        <w:tc>
          <w:tcPr>
            <w:tcW w:w="2326" w:type="dxa"/>
          </w:tcPr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Mosaic tiles are very well spaced with minimal white space showing.</w:t>
            </w: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All tiles are carefully glued.</w:t>
            </w: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Glaze is neatly and evenly applied.</w:t>
            </w:r>
          </w:p>
        </w:tc>
        <w:tc>
          <w:tcPr>
            <w:tcW w:w="2326" w:type="dxa"/>
          </w:tcPr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Mosaic tiles are well spaced with very little white space showing.</w:t>
            </w: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</w:p>
          <w:p w:rsidR="009A11C4" w:rsidRPr="003912AC" w:rsidRDefault="00937010" w:rsidP="009A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Tiles</w:t>
            </w:r>
            <w:r w:rsidR="009A11C4" w:rsidRPr="003912AC">
              <w:rPr>
                <w:sz w:val="20"/>
                <w:szCs w:val="20"/>
              </w:rPr>
              <w:t xml:space="preserve"> are mostly carefully glued.  </w:t>
            </w: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Most of the glaze is neatly and evenly applied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Mosaic tiles are somewhat well spaced with some white space showing.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Tiles are somewhat well glued. Tiles may be peeling or extra glue marks are visible.</w:t>
            </w: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</w:p>
          <w:p w:rsidR="009A11C4" w:rsidRPr="003912AC" w:rsidRDefault="009A11C4" w:rsidP="009A11C4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Glaze is somewhat evenly and neatly applied.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Mosaic tiles are not well spaced with lots of white space showing.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Tiles are not properly glued. Tiles are peeling and/or extra glue marks are visible.  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Glaze is not evenly or neatly applied</w:t>
            </w:r>
          </w:p>
        </w:tc>
      </w:tr>
      <w:tr w:rsidR="009A11C4" w:rsidTr="003912AC">
        <w:trPr>
          <w:trHeight w:val="1243"/>
        </w:trPr>
        <w:tc>
          <w:tcPr>
            <w:tcW w:w="2326" w:type="dxa"/>
          </w:tcPr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</w:p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  <w:r w:rsidRPr="003912AC">
              <w:rPr>
                <w:b/>
                <w:sz w:val="24"/>
              </w:rPr>
              <w:t>Creativity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very unique</w:t>
            </w:r>
            <w:r w:rsidR="003912AC">
              <w:rPr>
                <w:sz w:val="20"/>
                <w:szCs w:val="20"/>
              </w:rPr>
              <w:t>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has exceptional personal flair.  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unique</w:t>
            </w:r>
            <w:r w:rsidR="003912AC">
              <w:rPr>
                <w:sz w:val="20"/>
                <w:szCs w:val="20"/>
              </w:rPr>
              <w:t>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shows personal flair. 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mostly unique.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mostly shows personal flair. 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somewhat unique.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Mosaic has some personal flair.  </w:t>
            </w:r>
          </w:p>
        </w:tc>
        <w:tc>
          <w:tcPr>
            <w:tcW w:w="2326" w:type="dxa"/>
          </w:tcPr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Imagine is not unique.</w:t>
            </w: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</w:p>
          <w:p w:rsidR="009A11C4" w:rsidRPr="003912AC" w:rsidRDefault="009A11C4" w:rsidP="00FE2DB7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 xml:space="preserve">Image has minimal personal flair.  </w:t>
            </w:r>
          </w:p>
        </w:tc>
      </w:tr>
      <w:tr w:rsidR="009A11C4" w:rsidTr="003912AC">
        <w:trPr>
          <w:trHeight w:val="1310"/>
        </w:trPr>
        <w:tc>
          <w:tcPr>
            <w:tcW w:w="2326" w:type="dxa"/>
          </w:tcPr>
          <w:p w:rsidR="009A11C4" w:rsidRPr="003912AC" w:rsidRDefault="009A11C4" w:rsidP="00FE2DB7">
            <w:pPr>
              <w:jc w:val="center"/>
              <w:rPr>
                <w:b/>
                <w:sz w:val="24"/>
              </w:rPr>
            </w:pPr>
          </w:p>
          <w:p w:rsidR="009A11C4" w:rsidRPr="003912AC" w:rsidRDefault="009A11C4" w:rsidP="00FE2DB7">
            <w:pPr>
              <w:jc w:val="center"/>
              <w:rPr>
                <w:sz w:val="24"/>
              </w:rPr>
            </w:pPr>
            <w:r w:rsidRPr="003912AC">
              <w:rPr>
                <w:b/>
                <w:sz w:val="24"/>
              </w:rPr>
              <w:t>Level of Difficulty</w:t>
            </w:r>
          </w:p>
        </w:tc>
        <w:tc>
          <w:tcPr>
            <w:tcW w:w="2326" w:type="dxa"/>
          </w:tcPr>
          <w:p w:rsidR="003912AC" w:rsidRDefault="003912AC" w:rsidP="003912AC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exceptionally detailed</w:t>
            </w:r>
            <w:r>
              <w:rPr>
                <w:sz w:val="20"/>
                <w:szCs w:val="20"/>
              </w:rPr>
              <w:t xml:space="preserve"> with great use of space.</w:t>
            </w:r>
          </w:p>
          <w:p w:rsidR="003912AC" w:rsidRDefault="003912AC" w:rsidP="003912AC">
            <w:pPr>
              <w:rPr>
                <w:sz w:val="20"/>
                <w:szCs w:val="20"/>
              </w:rPr>
            </w:pPr>
          </w:p>
          <w:p w:rsidR="009A11C4" w:rsidRPr="003912AC" w:rsidRDefault="003912AC" w:rsidP="0039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demonstrates a mastery of the mosaic technique. </w:t>
            </w:r>
          </w:p>
        </w:tc>
        <w:tc>
          <w:tcPr>
            <w:tcW w:w="2326" w:type="dxa"/>
          </w:tcPr>
          <w:p w:rsidR="003912AC" w:rsidRDefault="003912AC" w:rsidP="003912AC">
            <w:pPr>
              <w:rPr>
                <w:sz w:val="20"/>
                <w:szCs w:val="20"/>
              </w:rPr>
            </w:pPr>
            <w:r w:rsidRPr="003912AC">
              <w:rPr>
                <w:sz w:val="20"/>
                <w:szCs w:val="20"/>
              </w:rPr>
              <w:t>Image is detailed</w:t>
            </w:r>
            <w:r>
              <w:rPr>
                <w:sz w:val="20"/>
                <w:szCs w:val="20"/>
              </w:rPr>
              <w:t xml:space="preserve"> with very good use of space.</w:t>
            </w:r>
          </w:p>
          <w:p w:rsidR="003912AC" w:rsidRDefault="003912AC" w:rsidP="003912AC">
            <w:pPr>
              <w:rPr>
                <w:sz w:val="20"/>
                <w:szCs w:val="20"/>
              </w:rPr>
            </w:pPr>
          </w:p>
          <w:p w:rsidR="009A11C4" w:rsidRPr="003912AC" w:rsidRDefault="003912AC" w:rsidP="003912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Image demonstrates a very good understanding and application of the mosaic technique.</w:t>
            </w:r>
          </w:p>
        </w:tc>
        <w:tc>
          <w:tcPr>
            <w:tcW w:w="2326" w:type="dxa"/>
          </w:tcPr>
          <w:p w:rsidR="003912AC" w:rsidRDefault="003912AC" w:rsidP="0039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has some detail with good use of space.</w:t>
            </w:r>
          </w:p>
          <w:p w:rsidR="003912AC" w:rsidRDefault="003912AC" w:rsidP="003912AC">
            <w:pPr>
              <w:rPr>
                <w:sz w:val="20"/>
                <w:szCs w:val="20"/>
              </w:rPr>
            </w:pPr>
          </w:p>
          <w:p w:rsidR="009A11C4" w:rsidRPr="003912AC" w:rsidRDefault="003912AC" w:rsidP="003912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Image demonstrates a </w:t>
            </w:r>
            <w:r w:rsidRPr="003912AC">
              <w:rPr>
                <w:sz w:val="20"/>
                <w:szCs w:val="20"/>
              </w:rPr>
              <w:t>solid</w:t>
            </w:r>
            <w:r w:rsidR="009A11C4" w:rsidRPr="003912AC">
              <w:rPr>
                <w:sz w:val="20"/>
                <w:szCs w:val="20"/>
              </w:rPr>
              <w:t xml:space="preserve"> </w:t>
            </w:r>
            <w:r w:rsidRPr="003912AC">
              <w:rPr>
                <w:sz w:val="20"/>
                <w:szCs w:val="20"/>
              </w:rPr>
              <w:t>understanding</w:t>
            </w:r>
            <w:r>
              <w:rPr>
                <w:sz w:val="20"/>
                <w:szCs w:val="20"/>
              </w:rPr>
              <w:t xml:space="preserve"> and application of the mosaic technique.</w:t>
            </w:r>
          </w:p>
        </w:tc>
        <w:tc>
          <w:tcPr>
            <w:tcW w:w="2326" w:type="dxa"/>
          </w:tcPr>
          <w:p w:rsidR="009A11C4" w:rsidRPr="00F32C21" w:rsidRDefault="00F32C21" w:rsidP="00FE2DB7">
            <w:pPr>
              <w:rPr>
                <w:sz w:val="20"/>
                <w:szCs w:val="20"/>
              </w:rPr>
            </w:pPr>
            <w:r w:rsidRPr="00F32C21">
              <w:rPr>
                <w:sz w:val="20"/>
                <w:szCs w:val="20"/>
              </w:rPr>
              <w:t>Image is somewhat detailed.</w:t>
            </w:r>
          </w:p>
          <w:p w:rsidR="009A11C4" w:rsidRPr="00F32C21" w:rsidRDefault="009A11C4" w:rsidP="00FE2DB7">
            <w:pPr>
              <w:rPr>
                <w:sz w:val="20"/>
                <w:szCs w:val="20"/>
              </w:rPr>
            </w:pPr>
          </w:p>
          <w:p w:rsidR="009A11C4" w:rsidRPr="00F32C21" w:rsidRDefault="00F32C21" w:rsidP="007A47CC">
            <w:pPr>
              <w:rPr>
                <w:sz w:val="20"/>
                <w:szCs w:val="20"/>
              </w:rPr>
            </w:pPr>
            <w:r w:rsidRPr="00F32C21">
              <w:rPr>
                <w:sz w:val="20"/>
                <w:szCs w:val="20"/>
              </w:rPr>
              <w:t xml:space="preserve">Image </w:t>
            </w:r>
            <w:r w:rsidR="007A47CC">
              <w:rPr>
                <w:sz w:val="20"/>
                <w:szCs w:val="20"/>
              </w:rPr>
              <w:t xml:space="preserve">somewhat </w:t>
            </w:r>
            <w:r w:rsidRPr="00F32C21">
              <w:rPr>
                <w:sz w:val="20"/>
                <w:szCs w:val="20"/>
              </w:rPr>
              <w:t xml:space="preserve">demonstrates </w:t>
            </w:r>
            <w:r w:rsidR="007A47CC">
              <w:rPr>
                <w:sz w:val="20"/>
                <w:szCs w:val="20"/>
              </w:rPr>
              <w:t xml:space="preserve">an </w:t>
            </w:r>
            <w:r w:rsidRPr="00F32C21">
              <w:rPr>
                <w:sz w:val="20"/>
                <w:szCs w:val="20"/>
              </w:rPr>
              <w:t>understanding and application of the mosaic technique.</w:t>
            </w:r>
          </w:p>
        </w:tc>
        <w:tc>
          <w:tcPr>
            <w:tcW w:w="2326" w:type="dxa"/>
          </w:tcPr>
          <w:p w:rsidR="009A11C4" w:rsidRPr="00F32C21" w:rsidRDefault="00F32C21" w:rsidP="00FE2DB7">
            <w:pPr>
              <w:rPr>
                <w:sz w:val="20"/>
                <w:szCs w:val="20"/>
              </w:rPr>
            </w:pPr>
            <w:r w:rsidRPr="00F32C21">
              <w:rPr>
                <w:sz w:val="20"/>
                <w:szCs w:val="20"/>
              </w:rPr>
              <w:t xml:space="preserve">Image is minimally detailed. </w:t>
            </w:r>
          </w:p>
          <w:p w:rsidR="00F32C21" w:rsidRPr="00F32C21" w:rsidRDefault="00F32C21" w:rsidP="00FE2DB7">
            <w:pPr>
              <w:rPr>
                <w:sz w:val="20"/>
                <w:szCs w:val="20"/>
              </w:rPr>
            </w:pPr>
          </w:p>
          <w:p w:rsidR="009A11C4" w:rsidRPr="00F32C21" w:rsidRDefault="007A47CC" w:rsidP="00F32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does not</w:t>
            </w:r>
            <w:r w:rsidR="00F32C21" w:rsidRPr="00F32C21">
              <w:rPr>
                <w:sz w:val="20"/>
                <w:szCs w:val="20"/>
              </w:rPr>
              <w:t xml:space="preserve"> demonstrate an understanding and/or application of the mosaic technique.</w:t>
            </w:r>
          </w:p>
        </w:tc>
      </w:tr>
    </w:tbl>
    <w:p w:rsidR="009A11C4" w:rsidRPr="009A11C4" w:rsidRDefault="009A11C4" w:rsidP="009A11C4">
      <w:pPr>
        <w:jc w:val="center"/>
        <w:rPr>
          <w:b/>
          <w:sz w:val="28"/>
          <w:u w:val="single"/>
        </w:rPr>
      </w:pPr>
    </w:p>
    <w:sectPr w:rsidR="009A11C4" w:rsidRPr="009A11C4" w:rsidSect="009A11C4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13A"/>
    <w:multiLevelType w:val="hybridMultilevel"/>
    <w:tmpl w:val="A0429158"/>
    <w:lvl w:ilvl="0" w:tplc="B95692F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C4"/>
    <w:rsid w:val="003912AC"/>
    <w:rsid w:val="005F77BF"/>
    <w:rsid w:val="007A47CC"/>
    <w:rsid w:val="00937010"/>
    <w:rsid w:val="0094403D"/>
    <w:rsid w:val="009A11C4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2014-05-08T03:42:00Z</cp:lastPrinted>
  <dcterms:created xsi:type="dcterms:W3CDTF">2014-05-29T06:32:00Z</dcterms:created>
  <dcterms:modified xsi:type="dcterms:W3CDTF">2014-05-29T06:32:00Z</dcterms:modified>
</cp:coreProperties>
</file>