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63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61C63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0327E" w:rsidRDefault="00A0327E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A61C63" w:rsidRDefault="004A0AD2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8B84" wp14:editId="6A093A44">
                <wp:simplePos x="0" y="0"/>
                <wp:positionH relativeFrom="column">
                  <wp:posOffset>547370</wp:posOffset>
                </wp:positionH>
                <wp:positionV relativeFrom="paragraph">
                  <wp:posOffset>277495</wp:posOffset>
                </wp:positionV>
                <wp:extent cx="0" cy="2962275"/>
                <wp:effectExtent l="57150" t="19050" r="76200" b="857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2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1pt,21.85pt" to="43.1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971F7F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Thought Paper 1</w:t>
      </w:r>
    </w:p>
    <w:p w:rsidR="00A61C63" w:rsidRPr="004A0AD2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color w:val="0070C0"/>
          <w:sz w:val="56"/>
          <w:szCs w:val="56"/>
        </w:rPr>
      </w:pPr>
      <w:r w:rsidRPr="004A0AD2">
        <w:rPr>
          <w:rFonts w:ascii="Times New Roman" w:hAnsi="Times New Roman" w:cs="Times New Roman"/>
          <w:color w:val="0070C0"/>
          <w:sz w:val="56"/>
          <w:szCs w:val="56"/>
        </w:rPr>
        <w:t xml:space="preserve">It’s Just </w:t>
      </w:r>
      <w:proofErr w:type="gramStart"/>
      <w:r w:rsidRPr="004A0AD2">
        <w:rPr>
          <w:rFonts w:ascii="Times New Roman" w:hAnsi="Times New Roman" w:cs="Times New Roman"/>
          <w:color w:val="0070C0"/>
          <w:sz w:val="56"/>
          <w:szCs w:val="56"/>
        </w:rPr>
        <w:t>Like</w:t>
      </w:r>
      <w:proofErr w:type="gramEnd"/>
      <w:r w:rsidRPr="004A0AD2">
        <w:rPr>
          <w:rFonts w:ascii="Times New Roman" w:hAnsi="Times New Roman" w:cs="Times New Roman"/>
          <w:color w:val="0070C0"/>
          <w:sz w:val="56"/>
          <w:szCs w:val="56"/>
        </w:rPr>
        <w:t xml:space="preserve"> Riding a B</w:t>
      </w:r>
      <w:r w:rsidR="004A0AD2" w:rsidRPr="004A0AD2">
        <w:rPr>
          <w:rFonts w:ascii="Times New Roman" w:hAnsi="Times New Roman" w:cs="Times New Roman"/>
          <w:color w:val="0070C0"/>
          <w:sz w:val="56"/>
          <w:szCs w:val="56"/>
        </w:rPr>
        <w:t>icycle</w:t>
      </w:r>
    </w:p>
    <w:p w:rsidR="00A61C63" w:rsidRDefault="00A61C63" w:rsidP="00A61C63">
      <w:pPr>
        <w:spacing w:after="0" w:line="48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M. Adams</w:t>
      </w:r>
    </w:p>
    <w:p w:rsidR="00A61C63" w:rsidRDefault="00A61C63" w:rsidP="00A61C63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ETEC 512 66A:  Applications of Learning Theories </w:t>
      </w:r>
    </w:p>
    <w:p w:rsidR="00A61C63" w:rsidRDefault="00A61C63" w:rsidP="00A61C63">
      <w:pPr>
        <w:spacing w:after="0" w:line="480" w:lineRule="auto"/>
        <w:ind w:left="283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Analysis of Instructional Settings</w:t>
      </w:r>
    </w:p>
    <w:p w:rsidR="00A0327E" w:rsidRDefault="00A0327E" w:rsidP="00A0327E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British Columbia</w:t>
      </w:r>
    </w:p>
    <w:p w:rsidR="00A0327E" w:rsidRDefault="00A0327E" w:rsidP="00A0327E">
      <w:pPr>
        <w:spacing w:after="0" w:line="480" w:lineRule="auto"/>
        <w:ind w:left="2835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26, 2013</w:t>
      </w:r>
    </w:p>
    <w:p w:rsidR="00A61C63" w:rsidRDefault="00A61C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1C63" w:rsidRDefault="004A0AD2" w:rsidP="0010050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It’s Just </w:t>
      </w:r>
      <w:proofErr w:type="gramStart"/>
      <w:r>
        <w:rPr>
          <w:rFonts w:ascii="Times New Roman" w:hAnsi="Times New Roman" w:cs="Times New Roman"/>
          <w:sz w:val="24"/>
          <w:szCs w:val="24"/>
        </w:rPr>
        <w:t>Like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Riding a Bicycle</w:t>
      </w:r>
    </w:p>
    <w:p w:rsidR="004A0AD2" w:rsidRDefault="009459D8" w:rsidP="00D16AC1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Behaviourism has</w:t>
      </w:r>
      <w:r w:rsidR="000569B2">
        <w:rPr>
          <w:rFonts w:ascii="Times New Roman" w:hAnsi="Times New Roman" w:cs="Times New Roman"/>
          <w:sz w:val="24"/>
          <w:szCs w:val="24"/>
        </w:rPr>
        <w:t xml:space="preserve"> been criticised as</w:t>
      </w:r>
      <w:r w:rsidR="00D16AC1">
        <w:rPr>
          <w:rFonts w:ascii="Times New Roman" w:hAnsi="Times New Roman" w:cs="Times New Roman"/>
          <w:sz w:val="24"/>
          <w:szCs w:val="24"/>
        </w:rPr>
        <w:t xml:space="preserve"> a one dimensional approach to understanding </w:t>
      </w:r>
      <w:r w:rsidR="0084318C">
        <w:rPr>
          <w:rFonts w:ascii="Times New Roman" w:hAnsi="Times New Roman" w:cs="Times New Roman"/>
          <w:sz w:val="24"/>
          <w:szCs w:val="24"/>
        </w:rPr>
        <w:t xml:space="preserve">learning. </w:t>
      </w:r>
      <w:r>
        <w:rPr>
          <w:rFonts w:ascii="Times New Roman" w:hAnsi="Times New Roman" w:cs="Times New Roman"/>
          <w:sz w:val="24"/>
          <w:szCs w:val="24"/>
        </w:rPr>
        <w:t>While r</w:t>
      </w:r>
      <w:r w:rsidR="00755672">
        <w:rPr>
          <w:rFonts w:ascii="Times New Roman" w:hAnsi="Times New Roman" w:cs="Times New Roman"/>
          <w:sz w:val="24"/>
          <w:szCs w:val="24"/>
        </w:rPr>
        <w:t xml:space="preserve">educing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D16AC1">
        <w:rPr>
          <w:rFonts w:ascii="Times New Roman" w:hAnsi="Times New Roman" w:cs="Times New Roman"/>
          <w:sz w:val="24"/>
          <w:szCs w:val="24"/>
        </w:rPr>
        <w:t>to the S</w:t>
      </w:r>
      <w:r w:rsidR="00075103">
        <w:rPr>
          <w:rFonts w:ascii="Times New Roman" w:hAnsi="Times New Roman" w:cs="Times New Roman"/>
          <w:sz w:val="24"/>
          <w:szCs w:val="24"/>
        </w:rPr>
        <w:t>k</w:t>
      </w:r>
      <w:r w:rsidR="00D16AC1">
        <w:rPr>
          <w:rFonts w:ascii="Times New Roman" w:hAnsi="Times New Roman" w:cs="Times New Roman"/>
          <w:sz w:val="24"/>
          <w:szCs w:val="24"/>
        </w:rPr>
        <w:t xml:space="preserve">innerian model of reinforcement and </w:t>
      </w:r>
      <w:r w:rsidR="0084318C">
        <w:rPr>
          <w:rFonts w:ascii="Times New Roman" w:hAnsi="Times New Roman" w:cs="Times New Roman"/>
          <w:sz w:val="24"/>
          <w:szCs w:val="24"/>
        </w:rPr>
        <w:t>punishment</w:t>
      </w:r>
      <w:r w:rsidR="00D16AC1">
        <w:rPr>
          <w:rFonts w:ascii="Times New Roman" w:hAnsi="Times New Roman" w:cs="Times New Roman"/>
          <w:sz w:val="24"/>
          <w:szCs w:val="24"/>
        </w:rPr>
        <w:t xml:space="preserve"> </w:t>
      </w:r>
      <w:r w:rsidR="00075103">
        <w:rPr>
          <w:rFonts w:ascii="Times New Roman" w:hAnsi="Times New Roman" w:cs="Times New Roman"/>
          <w:sz w:val="24"/>
          <w:szCs w:val="24"/>
        </w:rPr>
        <w:t>supports this</w:t>
      </w:r>
      <w:r w:rsidR="00D16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observation, e</w:t>
      </w:r>
      <w:r w:rsidR="00113DBC">
        <w:rPr>
          <w:rFonts w:ascii="Times New Roman" w:hAnsi="Times New Roman" w:cs="Times New Roman"/>
          <w:sz w:val="24"/>
          <w:szCs w:val="24"/>
        </w:rPr>
        <w:t>xpanding</w:t>
      </w:r>
      <w:r w:rsidR="0084318C">
        <w:rPr>
          <w:rFonts w:ascii="Times New Roman" w:hAnsi="Times New Roman" w:cs="Times New Roman"/>
          <w:sz w:val="24"/>
          <w:szCs w:val="24"/>
        </w:rPr>
        <w:t xml:space="preserve"> the</w:t>
      </w:r>
      <w:r w:rsidR="00075103">
        <w:rPr>
          <w:rFonts w:ascii="Times New Roman" w:hAnsi="Times New Roman" w:cs="Times New Roman"/>
          <w:sz w:val="24"/>
          <w:szCs w:val="24"/>
        </w:rPr>
        <w:t xml:space="preserve"> model to include </w:t>
      </w:r>
      <w:r w:rsidR="00113DBC">
        <w:rPr>
          <w:rFonts w:ascii="Times New Roman" w:hAnsi="Times New Roman" w:cs="Times New Roman"/>
          <w:sz w:val="24"/>
          <w:szCs w:val="24"/>
        </w:rPr>
        <w:t xml:space="preserve">techniques like </w:t>
      </w:r>
      <w:r w:rsidR="00D16AC1">
        <w:rPr>
          <w:rFonts w:ascii="Times New Roman" w:hAnsi="Times New Roman" w:cs="Times New Roman"/>
          <w:sz w:val="24"/>
          <w:szCs w:val="24"/>
        </w:rPr>
        <w:t xml:space="preserve">modeling, shaping, </w:t>
      </w:r>
      <w:r w:rsidR="00113DBC">
        <w:rPr>
          <w:rFonts w:ascii="Times New Roman" w:hAnsi="Times New Roman" w:cs="Times New Roman"/>
          <w:sz w:val="24"/>
          <w:szCs w:val="24"/>
        </w:rPr>
        <w:t xml:space="preserve">and </w:t>
      </w:r>
      <w:r w:rsidR="00D16AC1">
        <w:rPr>
          <w:rFonts w:ascii="Times New Roman" w:hAnsi="Times New Roman" w:cs="Times New Roman"/>
          <w:sz w:val="24"/>
          <w:szCs w:val="24"/>
        </w:rPr>
        <w:t>cueing</w:t>
      </w:r>
      <w:r w:rsidR="00113DBC">
        <w:rPr>
          <w:rFonts w:ascii="Times New Roman" w:hAnsi="Times New Roman" w:cs="Times New Roman"/>
          <w:sz w:val="24"/>
          <w:szCs w:val="24"/>
        </w:rPr>
        <w:t xml:space="preserve"> </w:t>
      </w:r>
      <w:r w:rsidR="00075103">
        <w:rPr>
          <w:rFonts w:ascii="Times New Roman" w:hAnsi="Times New Roman" w:cs="Times New Roman"/>
          <w:sz w:val="24"/>
          <w:szCs w:val="24"/>
        </w:rPr>
        <w:t xml:space="preserve">prompts </w:t>
      </w:r>
      <w:r>
        <w:rPr>
          <w:rFonts w:ascii="Times New Roman" w:hAnsi="Times New Roman" w:cs="Times New Roman"/>
          <w:sz w:val="24"/>
          <w:szCs w:val="24"/>
        </w:rPr>
        <w:t>a re-examination of</w:t>
      </w:r>
      <w:r w:rsidR="00113DBC">
        <w:rPr>
          <w:rFonts w:ascii="Times New Roman" w:hAnsi="Times New Roman" w:cs="Times New Roman"/>
          <w:sz w:val="24"/>
          <w:szCs w:val="24"/>
        </w:rPr>
        <w:t xml:space="preserve"> its role. </w:t>
      </w:r>
      <w:r w:rsidR="0084318C">
        <w:rPr>
          <w:rFonts w:ascii="Times New Roman" w:hAnsi="Times New Roman" w:cs="Times New Roman"/>
          <w:sz w:val="24"/>
          <w:szCs w:val="24"/>
        </w:rPr>
        <w:t xml:space="preserve">Understanding </w:t>
      </w:r>
      <w:r>
        <w:rPr>
          <w:rFonts w:ascii="Times New Roman" w:hAnsi="Times New Roman" w:cs="Times New Roman"/>
          <w:sz w:val="24"/>
          <w:szCs w:val="24"/>
        </w:rPr>
        <w:t>behaviourism’s</w:t>
      </w:r>
      <w:r w:rsidR="00113DBC">
        <w:rPr>
          <w:rFonts w:ascii="Times New Roman" w:hAnsi="Times New Roman" w:cs="Times New Roman"/>
          <w:sz w:val="24"/>
          <w:szCs w:val="24"/>
        </w:rPr>
        <w:t xml:space="preserve"> potential contribution</w:t>
      </w:r>
      <w:r w:rsidR="00B000F3">
        <w:rPr>
          <w:rFonts w:ascii="Times New Roman" w:hAnsi="Times New Roman" w:cs="Times New Roman"/>
          <w:sz w:val="24"/>
          <w:szCs w:val="24"/>
        </w:rPr>
        <w:t xml:space="preserve"> to learning</w:t>
      </w:r>
      <w:r w:rsidR="00113DBC">
        <w:rPr>
          <w:rFonts w:ascii="Times New Roman" w:hAnsi="Times New Roman" w:cs="Times New Roman"/>
          <w:sz w:val="24"/>
          <w:szCs w:val="24"/>
        </w:rPr>
        <w:t xml:space="preserve"> </w:t>
      </w:r>
      <w:r w:rsidR="0084318C">
        <w:rPr>
          <w:rFonts w:ascii="Times New Roman" w:hAnsi="Times New Roman" w:cs="Times New Roman"/>
          <w:sz w:val="24"/>
          <w:szCs w:val="24"/>
        </w:rPr>
        <w:t xml:space="preserve">can be difficult </w:t>
      </w:r>
      <w:r w:rsidR="00B41E5D">
        <w:rPr>
          <w:rFonts w:ascii="Times New Roman" w:hAnsi="Times New Roman" w:cs="Times New Roman"/>
          <w:sz w:val="24"/>
          <w:szCs w:val="24"/>
        </w:rPr>
        <w:t>w</w:t>
      </w:r>
      <w:r w:rsidR="00113DBC">
        <w:rPr>
          <w:rFonts w:ascii="Times New Roman" w:hAnsi="Times New Roman" w:cs="Times New Roman"/>
          <w:sz w:val="24"/>
          <w:szCs w:val="24"/>
        </w:rPr>
        <w:t xml:space="preserve">hen considering </w:t>
      </w:r>
      <w:r w:rsidR="00B41E5D">
        <w:rPr>
          <w:rFonts w:ascii="Times New Roman" w:hAnsi="Times New Roman" w:cs="Times New Roman"/>
          <w:sz w:val="24"/>
          <w:szCs w:val="24"/>
        </w:rPr>
        <w:t xml:space="preserve">higher order </w:t>
      </w:r>
      <w:r w:rsidR="00113DBC">
        <w:rPr>
          <w:rFonts w:ascii="Times New Roman" w:hAnsi="Times New Roman" w:cs="Times New Roman"/>
          <w:sz w:val="24"/>
          <w:szCs w:val="24"/>
        </w:rPr>
        <w:t>academic task</w:t>
      </w:r>
      <w:r w:rsidR="00B000F3">
        <w:rPr>
          <w:rFonts w:ascii="Times New Roman" w:hAnsi="Times New Roman" w:cs="Times New Roman"/>
          <w:sz w:val="24"/>
          <w:szCs w:val="24"/>
        </w:rPr>
        <w:t>s</w:t>
      </w:r>
      <w:r w:rsidR="00B41E5D">
        <w:rPr>
          <w:rFonts w:ascii="Times New Roman" w:hAnsi="Times New Roman" w:cs="Times New Roman"/>
          <w:sz w:val="24"/>
          <w:szCs w:val="24"/>
        </w:rPr>
        <w:t xml:space="preserve">, like </w:t>
      </w:r>
      <w:r w:rsidR="008018B3">
        <w:rPr>
          <w:rFonts w:ascii="Times New Roman" w:hAnsi="Times New Roman" w:cs="Times New Roman"/>
          <w:sz w:val="24"/>
          <w:szCs w:val="24"/>
        </w:rPr>
        <w:t>essay writing</w:t>
      </w:r>
      <w:r w:rsidR="0084318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4318C">
        <w:rPr>
          <w:rFonts w:ascii="Times New Roman" w:hAnsi="Times New Roman" w:cs="Times New Roman"/>
          <w:sz w:val="24"/>
          <w:szCs w:val="24"/>
        </w:rPr>
        <w:t>Compar</w:t>
      </w:r>
      <w:r w:rsidR="00113DBC">
        <w:rPr>
          <w:rFonts w:ascii="Times New Roman" w:hAnsi="Times New Roman" w:cs="Times New Roman"/>
          <w:sz w:val="24"/>
          <w:szCs w:val="24"/>
        </w:rPr>
        <w:t xml:space="preserve">ing this kind of task to </w:t>
      </w:r>
      <w:r w:rsidR="00BE61B7">
        <w:rPr>
          <w:rFonts w:ascii="Times New Roman" w:hAnsi="Times New Roman" w:cs="Times New Roman"/>
          <w:sz w:val="24"/>
          <w:szCs w:val="24"/>
        </w:rPr>
        <w:t xml:space="preserve">one that is </w:t>
      </w:r>
      <w:r w:rsidR="008018B3">
        <w:rPr>
          <w:rFonts w:ascii="Times New Roman" w:hAnsi="Times New Roman" w:cs="Times New Roman"/>
          <w:sz w:val="24"/>
          <w:szCs w:val="24"/>
        </w:rPr>
        <w:t>more</w:t>
      </w:r>
      <w:r w:rsidR="0084318C">
        <w:rPr>
          <w:rFonts w:ascii="Times New Roman" w:hAnsi="Times New Roman" w:cs="Times New Roman"/>
          <w:sz w:val="24"/>
          <w:szCs w:val="24"/>
        </w:rPr>
        <w:t xml:space="preserve"> </w:t>
      </w:r>
      <w:r w:rsidR="008018B3">
        <w:rPr>
          <w:rFonts w:ascii="Times New Roman" w:hAnsi="Times New Roman" w:cs="Times New Roman"/>
          <w:sz w:val="24"/>
          <w:szCs w:val="24"/>
        </w:rPr>
        <w:t xml:space="preserve">concrete and </w:t>
      </w:r>
      <w:r w:rsidR="0084318C">
        <w:rPr>
          <w:rFonts w:ascii="Times New Roman" w:hAnsi="Times New Roman" w:cs="Times New Roman"/>
          <w:sz w:val="24"/>
          <w:szCs w:val="24"/>
        </w:rPr>
        <w:t>accessible</w:t>
      </w:r>
      <w:r w:rsidR="00BE61B7">
        <w:rPr>
          <w:rFonts w:ascii="Times New Roman" w:hAnsi="Times New Roman" w:cs="Times New Roman"/>
          <w:sz w:val="24"/>
          <w:szCs w:val="24"/>
        </w:rPr>
        <w:t xml:space="preserve">, like bicycle riding, </w:t>
      </w:r>
      <w:r w:rsidR="0084318C">
        <w:rPr>
          <w:rFonts w:ascii="Times New Roman" w:hAnsi="Times New Roman" w:cs="Times New Roman"/>
          <w:sz w:val="24"/>
          <w:szCs w:val="24"/>
        </w:rPr>
        <w:t xml:space="preserve">may </w:t>
      </w:r>
      <w:r w:rsidR="00113DBC">
        <w:rPr>
          <w:rFonts w:ascii="Times New Roman" w:hAnsi="Times New Roman" w:cs="Times New Roman"/>
          <w:sz w:val="24"/>
          <w:szCs w:val="24"/>
        </w:rPr>
        <w:t>facilitate the process</w:t>
      </w:r>
      <w:r w:rsidR="008431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2A93" w:rsidRDefault="00113DBC" w:rsidP="00FC2A93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Riding</w:t>
      </w:r>
      <w:r w:rsidR="0084318C">
        <w:rPr>
          <w:rFonts w:ascii="Times New Roman" w:hAnsi="Times New Roman" w:cs="Times New Roman"/>
          <w:sz w:val="24"/>
          <w:szCs w:val="24"/>
        </w:rPr>
        <w:t xml:space="preserve"> a bike or writ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C376C1">
        <w:rPr>
          <w:rFonts w:ascii="Times New Roman" w:hAnsi="Times New Roman" w:cs="Times New Roman"/>
          <w:sz w:val="24"/>
          <w:szCs w:val="24"/>
        </w:rPr>
        <w:t xml:space="preserve"> </w:t>
      </w:r>
      <w:r w:rsidR="0084318C">
        <w:rPr>
          <w:rFonts w:ascii="Times New Roman" w:hAnsi="Times New Roman" w:cs="Times New Roman"/>
          <w:sz w:val="24"/>
          <w:szCs w:val="24"/>
        </w:rPr>
        <w:t xml:space="preserve">an essay requires </w:t>
      </w:r>
      <w:r>
        <w:rPr>
          <w:rFonts w:ascii="Times New Roman" w:hAnsi="Times New Roman" w:cs="Times New Roman"/>
          <w:sz w:val="24"/>
          <w:szCs w:val="24"/>
        </w:rPr>
        <w:t xml:space="preserve">attention, understanding, and an </w:t>
      </w:r>
      <w:r w:rsidR="00471CA7"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response</w:t>
      </w:r>
      <w:r w:rsidR="00BE61B7">
        <w:rPr>
          <w:rFonts w:ascii="Times New Roman" w:hAnsi="Times New Roman" w:cs="Times New Roman"/>
          <w:sz w:val="24"/>
          <w:szCs w:val="24"/>
        </w:rPr>
        <w:t xml:space="preserve"> </w:t>
      </w:r>
      <w:r w:rsidR="00DD12BB">
        <w:rPr>
          <w:rFonts w:ascii="Times New Roman" w:hAnsi="Times New Roman" w:cs="Times New Roman"/>
          <w:sz w:val="24"/>
          <w:szCs w:val="24"/>
        </w:rPr>
        <w:t>while</w:t>
      </w:r>
      <w:bookmarkStart w:id="0" w:name="_GoBack"/>
      <w:bookmarkEnd w:id="0"/>
      <w:r w:rsidR="00BE61B7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76C1">
        <w:rPr>
          <w:rFonts w:ascii="Times New Roman" w:hAnsi="Times New Roman" w:cs="Times New Roman"/>
          <w:sz w:val="24"/>
          <w:szCs w:val="24"/>
        </w:rPr>
        <w:t xml:space="preserve">aching </w:t>
      </w:r>
      <w:r w:rsidR="00471CA7">
        <w:rPr>
          <w:rFonts w:ascii="Times New Roman" w:hAnsi="Times New Roman" w:cs="Times New Roman"/>
          <w:sz w:val="24"/>
          <w:szCs w:val="24"/>
        </w:rPr>
        <w:t>them</w:t>
      </w:r>
      <w:r w:rsidR="00C376C1">
        <w:rPr>
          <w:rFonts w:ascii="Times New Roman" w:hAnsi="Times New Roman" w:cs="Times New Roman"/>
          <w:sz w:val="24"/>
          <w:szCs w:val="24"/>
        </w:rPr>
        <w:t xml:space="preserve"> requires </w:t>
      </w:r>
      <w:r w:rsidR="00FC2A93">
        <w:rPr>
          <w:rFonts w:ascii="Times New Roman" w:hAnsi="Times New Roman" w:cs="Times New Roman"/>
          <w:sz w:val="24"/>
          <w:szCs w:val="24"/>
        </w:rPr>
        <w:t xml:space="preserve">considerable planning. </w:t>
      </w:r>
      <w:r w:rsidR="00471CA7">
        <w:rPr>
          <w:rFonts w:ascii="Times New Roman" w:hAnsi="Times New Roman" w:cs="Times New Roman"/>
          <w:sz w:val="24"/>
          <w:szCs w:val="24"/>
        </w:rPr>
        <w:t>Teachers</w:t>
      </w:r>
      <w:r w:rsidR="00705426">
        <w:rPr>
          <w:rFonts w:ascii="Times New Roman" w:hAnsi="Times New Roman" w:cs="Times New Roman"/>
          <w:sz w:val="24"/>
          <w:szCs w:val="24"/>
        </w:rPr>
        <w:t xml:space="preserve"> welcome</w:t>
      </w:r>
      <w:r w:rsidR="00471CA7">
        <w:rPr>
          <w:rFonts w:ascii="Times New Roman" w:hAnsi="Times New Roman" w:cs="Times New Roman"/>
          <w:sz w:val="24"/>
          <w:szCs w:val="24"/>
        </w:rPr>
        <w:t xml:space="preserve"> novices to </w:t>
      </w:r>
      <w:r w:rsidR="00B000F3">
        <w:rPr>
          <w:rFonts w:ascii="Times New Roman" w:hAnsi="Times New Roman" w:cs="Times New Roman"/>
          <w:sz w:val="24"/>
          <w:szCs w:val="24"/>
        </w:rPr>
        <w:t>the communities</w:t>
      </w:r>
      <w:r w:rsidR="00FC2A93">
        <w:rPr>
          <w:rFonts w:ascii="Times New Roman" w:hAnsi="Times New Roman" w:cs="Times New Roman"/>
          <w:sz w:val="24"/>
          <w:szCs w:val="24"/>
        </w:rPr>
        <w:t xml:space="preserve"> of bike riders </w:t>
      </w:r>
      <w:r w:rsidR="00B000F3">
        <w:rPr>
          <w:rFonts w:ascii="Times New Roman" w:hAnsi="Times New Roman" w:cs="Times New Roman"/>
          <w:sz w:val="24"/>
          <w:szCs w:val="24"/>
        </w:rPr>
        <w:t>and</w:t>
      </w:r>
      <w:r w:rsidR="00471CA7">
        <w:rPr>
          <w:rFonts w:ascii="Times New Roman" w:hAnsi="Times New Roman" w:cs="Times New Roman"/>
          <w:sz w:val="24"/>
          <w:szCs w:val="24"/>
        </w:rPr>
        <w:t xml:space="preserve"> </w:t>
      </w:r>
      <w:r w:rsidR="00FC2A93">
        <w:rPr>
          <w:rFonts w:ascii="Times New Roman" w:hAnsi="Times New Roman" w:cs="Times New Roman"/>
          <w:sz w:val="24"/>
          <w:szCs w:val="24"/>
        </w:rPr>
        <w:t xml:space="preserve">essay writers. </w:t>
      </w:r>
      <w:r w:rsidR="00C376C1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FC2A93">
        <w:rPr>
          <w:rFonts w:ascii="Times New Roman" w:hAnsi="Times New Roman" w:cs="Times New Roman"/>
          <w:sz w:val="24"/>
          <w:szCs w:val="24"/>
        </w:rPr>
        <w:t xml:space="preserve">riding and writing </w:t>
      </w:r>
      <w:r w:rsidR="00C376C1">
        <w:rPr>
          <w:rFonts w:ascii="Times New Roman" w:hAnsi="Times New Roman" w:cs="Times New Roman"/>
          <w:sz w:val="24"/>
          <w:szCs w:val="24"/>
        </w:rPr>
        <w:t>are demonstrated</w:t>
      </w:r>
      <w:r w:rsidR="00FC2A93">
        <w:rPr>
          <w:rFonts w:ascii="Times New Roman" w:hAnsi="Times New Roman" w:cs="Times New Roman"/>
          <w:sz w:val="24"/>
          <w:szCs w:val="24"/>
        </w:rPr>
        <w:t>.</w:t>
      </w:r>
      <w:r w:rsidR="00705426">
        <w:rPr>
          <w:rFonts w:ascii="Times New Roman" w:hAnsi="Times New Roman" w:cs="Times New Roman"/>
          <w:sz w:val="24"/>
          <w:szCs w:val="24"/>
        </w:rPr>
        <w:t xml:space="preserve"> </w:t>
      </w:r>
      <w:r w:rsidR="00471CA7">
        <w:rPr>
          <w:rFonts w:ascii="Times New Roman" w:hAnsi="Times New Roman" w:cs="Times New Roman"/>
          <w:sz w:val="24"/>
          <w:szCs w:val="24"/>
        </w:rPr>
        <w:t>T</w:t>
      </w:r>
      <w:r w:rsidR="00705426">
        <w:rPr>
          <w:rFonts w:ascii="Times New Roman" w:hAnsi="Times New Roman" w:cs="Times New Roman"/>
          <w:sz w:val="24"/>
          <w:szCs w:val="24"/>
        </w:rPr>
        <w:t>eacher</w:t>
      </w:r>
      <w:r w:rsidR="00471CA7">
        <w:rPr>
          <w:rFonts w:ascii="Times New Roman" w:hAnsi="Times New Roman" w:cs="Times New Roman"/>
          <w:sz w:val="24"/>
          <w:szCs w:val="24"/>
        </w:rPr>
        <w:t>s</w:t>
      </w:r>
      <w:r w:rsidR="00705426">
        <w:rPr>
          <w:rFonts w:ascii="Times New Roman" w:hAnsi="Times New Roman" w:cs="Times New Roman"/>
          <w:sz w:val="24"/>
          <w:szCs w:val="24"/>
        </w:rPr>
        <w:t xml:space="preserve"> </w:t>
      </w:r>
      <w:r w:rsidR="00FC2A93">
        <w:rPr>
          <w:rFonts w:ascii="Times New Roman" w:hAnsi="Times New Roman" w:cs="Times New Roman"/>
          <w:sz w:val="24"/>
          <w:szCs w:val="24"/>
        </w:rPr>
        <w:t>respond</w:t>
      </w:r>
      <w:r w:rsidR="00471CA7">
        <w:rPr>
          <w:rFonts w:ascii="Times New Roman" w:hAnsi="Times New Roman" w:cs="Times New Roman"/>
          <w:sz w:val="24"/>
          <w:szCs w:val="24"/>
        </w:rPr>
        <w:t xml:space="preserve"> </w:t>
      </w:r>
      <w:r w:rsidR="008018B3">
        <w:rPr>
          <w:rFonts w:ascii="Times New Roman" w:hAnsi="Times New Roman" w:cs="Times New Roman"/>
          <w:sz w:val="24"/>
          <w:szCs w:val="24"/>
        </w:rPr>
        <w:t xml:space="preserve">to </w:t>
      </w:r>
      <w:r w:rsidR="00471CA7">
        <w:rPr>
          <w:rFonts w:ascii="Times New Roman" w:hAnsi="Times New Roman" w:cs="Times New Roman"/>
          <w:sz w:val="24"/>
          <w:szCs w:val="24"/>
        </w:rPr>
        <w:t>learners</w:t>
      </w:r>
      <w:r w:rsidR="008018B3">
        <w:rPr>
          <w:rFonts w:ascii="Times New Roman" w:hAnsi="Times New Roman" w:cs="Times New Roman"/>
          <w:sz w:val="24"/>
          <w:szCs w:val="24"/>
        </w:rPr>
        <w:t xml:space="preserve"> and break tasks into steps to encourage mastery</w:t>
      </w:r>
      <w:r w:rsidR="00471CA7">
        <w:rPr>
          <w:rFonts w:ascii="Times New Roman" w:hAnsi="Times New Roman" w:cs="Times New Roman"/>
          <w:sz w:val="24"/>
          <w:szCs w:val="24"/>
        </w:rPr>
        <w:t xml:space="preserve">: </w:t>
      </w:r>
      <w:r w:rsidR="00705426">
        <w:rPr>
          <w:rFonts w:ascii="Times New Roman" w:hAnsi="Times New Roman" w:cs="Times New Roman"/>
          <w:sz w:val="24"/>
          <w:szCs w:val="24"/>
        </w:rPr>
        <w:t xml:space="preserve">starting with </w:t>
      </w:r>
      <w:r w:rsidR="00FC2A93">
        <w:rPr>
          <w:rFonts w:ascii="Times New Roman" w:hAnsi="Times New Roman" w:cs="Times New Roman"/>
          <w:sz w:val="24"/>
          <w:szCs w:val="24"/>
        </w:rPr>
        <w:t xml:space="preserve">a </w:t>
      </w:r>
      <w:r w:rsidR="00705426">
        <w:rPr>
          <w:rFonts w:ascii="Times New Roman" w:hAnsi="Times New Roman" w:cs="Times New Roman"/>
          <w:sz w:val="24"/>
          <w:szCs w:val="24"/>
        </w:rPr>
        <w:t>push bike or a simple sentence and building toward</w:t>
      </w:r>
      <w:r w:rsidR="00FC2A93">
        <w:rPr>
          <w:rFonts w:ascii="Times New Roman" w:hAnsi="Times New Roman" w:cs="Times New Roman"/>
          <w:sz w:val="24"/>
          <w:szCs w:val="24"/>
        </w:rPr>
        <w:t xml:space="preserve"> the ten-speed </w:t>
      </w:r>
      <w:r w:rsidR="00705426">
        <w:rPr>
          <w:rFonts w:ascii="Times New Roman" w:hAnsi="Times New Roman" w:cs="Times New Roman"/>
          <w:sz w:val="24"/>
          <w:szCs w:val="24"/>
        </w:rPr>
        <w:t>or</w:t>
      </w:r>
      <w:r w:rsidR="00FC2A93">
        <w:rPr>
          <w:rFonts w:ascii="Times New Roman" w:hAnsi="Times New Roman" w:cs="Times New Roman"/>
          <w:sz w:val="24"/>
          <w:szCs w:val="24"/>
        </w:rPr>
        <w:t xml:space="preserve"> the doctoral dissertation</w:t>
      </w:r>
      <w:r w:rsidR="00705426">
        <w:rPr>
          <w:rFonts w:ascii="Times New Roman" w:hAnsi="Times New Roman" w:cs="Times New Roman"/>
          <w:sz w:val="24"/>
          <w:szCs w:val="24"/>
        </w:rPr>
        <w:t>.</w:t>
      </w:r>
      <w:r w:rsidR="00FC2A93">
        <w:rPr>
          <w:rFonts w:ascii="Times New Roman" w:hAnsi="Times New Roman" w:cs="Times New Roman"/>
          <w:sz w:val="24"/>
          <w:szCs w:val="24"/>
        </w:rPr>
        <w:t xml:space="preserve"> </w:t>
      </w:r>
      <w:r w:rsidR="00705426">
        <w:rPr>
          <w:rFonts w:ascii="Times New Roman" w:hAnsi="Times New Roman" w:cs="Times New Roman"/>
          <w:sz w:val="24"/>
          <w:szCs w:val="24"/>
        </w:rPr>
        <w:t xml:space="preserve">Strategies </w:t>
      </w:r>
      <w:r w:rsidR="00FC2A93">
        <w:rPr>
          <w:rFonts w:ascii="Times New Roman" w:hAnsi="Times New Roman" w:cs="Times New Roman"/>
          <w:sz w:val="24"/>
          <w:szCs w:val="24"/>
        </w:rPr>
        <w:t>shape and cue behaviour</w:t>
      </w:r>
      <w:r w:rsidR="008018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8018B3">
        <w:rPr>
          <w:rFonts w:ascii="Times New Roman" w:hAnsi="Times New Roman" w:cs="Times New Roman"/>
          <w:sz w:val="24"/>
          <w:szCs w:val="24"/>
        </w:rPr>
        <w:t>t</w:t>
      </w:r>
      <w:r w:rsidR="00471CA7">
        <w:rPr>
          <w:rFonts w:ascii="Times New Roman" w:hAnsi="Times New Roman" w:cs="Times New Roman"/>
          <w:sz w:val="24"/>
          <w:szCs w:val="24"/>
        </w:rPr>
        <w:t>raining</w:t>
      </w:r>
      <w:proofErr w:type="gramEnd"/>
      <w:r w:rsidR="00471CA7">
        <w:rPr>
          <w:rFonts w:ascii="Times New Roman" w:hAnsi="Times New Roman" w:cs="Times New Roman"/>
          <w:sz w:val="24"/>
          <w:szCs w:val="24"/>
        </w:rPr>
        <w:t xml:space="preserve"> wheels for bikes</w:t>
      </w:r>
      <w:r w:rsidR="008018B3">
        <w:rPr>
          <w:rFonts w:ascii="Times New Roman" w:hAnsi="Times New Roman" w:cs="Times New Roman"/>
          <w:sz w:val="24"/>
          <w:szCs w:val="24"/>
        </w:rPr>
        <w:t xml:space="preserve"> and w</w:t>
      </w:r>
      <w:r w:rsidR="00FC2A93">
        <w:rPr>
          <w:rFonts w:ascii="Times New Roman" w:hAnsi="Times New Roman" w:cs="Times New Roman"/>
          <w:sz w:val="24"/>
          <w:szCs w:val="24"/>
        </w:rPr>
        <w:t xml:space="preserve">riting templates for essays. </w:t>
      </w:r>
      <w:r w:rsidR="00471CA7">
        <w:rPr>
          <w:rFonts w:ascii="Times New Roman" w:hAnsi="Times New Roman" w:cs="Times New Roman"/>
          <w:sz w:val="24"/>
          <w:szCs w:val="24"/>
        </w:rPr>
        <w:t>Teacher</w:t>
      </w:r>
      <w:r w:rsidR="008018B3">
        <w:rPr>
          <w:rFonts w:ascii="Times New Roman" w:hAnsi="Times New Roman" w:cs="Times New Roman"/>
          <w:sz w:val="24"/>
          <w:szCs w:val="24"/>
        </w:rPr>
        <w:t>s</w:t>
      </w:r>
      <w:r w:rsidR="00705426">
        <w:rPr>
          <w:rFonts w:ascii="Times New Roman" w:hAnsi="Times New Roman" w:cs="Times New Roman"/>
          <w:sz w:val="24"/>
          <w:szCs w:val="24"/>
        </w:rPr>
        <w:t xml:space="preserve"> </w:t>
      </w:r>
      <w:r w:rsidR="00FC2A93">
        <w:rPr>
          <w:rFonts w:ascii="Times New Roman" w:hAnsi="Times New Roman" w:cs="Times New Roman"/>
          <w:sz w:val="24"/>
          <w:szCs w:val="24"/>
        </w:rPr>
        <w:t>praise, remind, and prompt: “Pedal faster!”</w:t>
      </w:r>
      <w:r w:rsidR="00705426">
        <w:rPr>
          <w:rFonts w:ascii="Times New Roman" w:hAnsi="Times New Roman" w:cs="Times New Roman"/>
          <w:sz w:val="24"/>
          <w:szCs w:val="24"/>
        </w:rPr>
        <w:t xml:space="preserve"> or “Remember your thesis</w:t>
      </w:r>
      <w:r w:rsidR="00FC2A93">
        <w:rPr>
          <w:rFonts w:ascii="Times New Roman" w:hAnsi="Times New Roman" w:cs="Times New Roman"/>
          <w:sz w:val="24"/>
          <w:szCs w:val="24"/>
        </w:rPr>
        <w:t xml:space="preserve">.” </w:t>
      </w:r>
      <w:r w:rsidR="00705426">
        <w:rPr>
          <w:rFonts w:ascii="Times New Roman" w:hAnsi="Times New Roman" w:cs="Times New Roman"/>
          <w:sz w:val="24"/>
          <w:szCs w:val="24"/>
        </w:rPr>
        <w:t>Assessment occurs on the</w:t>
      </w:r>
      <w:r w:rsidR="00FC2A93">
        <w:rPr>
          <w:rFonts w:ascii="Times New Roman" w:hAnsi="Times New Roman" w:cs="Times New Roman"/>
          <w:sz w:val="24"/>
          <w:szCs w:val="24"/>
        </w:rPr>
        <w:t xml:space="preserve"> fly: running beside the rider and observing </w:t>
      </w:r>
      <w:r w:rsidR="008018B3">
        <w:rPr>
          <w:rFonts w:ascii="Times New Roman" w:hAnsi="Times New Roman" w:cs="Times New Roman"/>
          <w:sz w:val="24"/>
          <w:szCs w:val="24"/>
        </w:rPr>
        <w:t xml:space="preserve">the </w:t>
      </w:r>
      <w:r w:rsidR="00FC2A93">
        <w:rPr>
          <w:rFonts w:ascii="Times New Roman" w:hAnsi="Times New Roman" w:cs="Times New Roman"/>
          <w:sz w:val="24"/>
          <w:szCs w:val="24"/>
        </w:rPr>
        <w:t xml:space="preserve">writer. </w:t>
      </w:r>
      <w:r w:rsidR="003B0FE8">
        <w:rPr>
          <w:rFonts w:ascii="Times New Roman" w:hAnsi="Times New Roman" w:cs="Times New Roman"/>
          <w:sz w:val="24"/>
          <w:szCs w:val="24"/>
        </w:rPr>
        <w:t xml:space="preserve">Rewards and punishments are built in. </w:t>
      </w:r>
      <w:r w:rsidR="00FC2A93">
        <w:rPr>
          <w:rFonts w:ascii="Times New Roman" w:hAnsi="Times New Roman" w:cs="Times New Roman"/>
          <w:sz w:val="24"/>
          <w:szCs w:val="24"/>
        </w:rPr>
        <w:t>Riding like the wind</w:t>
      </w:r>
      <w:r w:rsidR="00B000F3">
        <w:rPr>
          <w:rFonts w:ascii="Times New Roman" w:hAnsi="Times New Roman" w:cs="Times New Roman"/>
          <w:sz w:val="24"/>
          <w:szCs w:val="24"/>
        </w:rPr>
        <w:t xml:space="preserve"> or persuading a reader to adopt your point of </w:t>
      </w:r>
      <w:r w:rsidR="00BE61B7">
        <w:rPr>
          <w:rFonts w:ascii="Times New Roman" w:hAnsi="Times New Roman" w:cs="Times New Roman"/>
          <w:sz w:val="24"/>
          <w:szCs w:val="24"/>
        </w:rPr>
        <w:t>view</w:t>
      </w:r>
      <w:r w:rsidR="00B000F3">
        <w:rPr>
          <w:rFonts w:ascii="Times New Roman" w:hAnsi="Times New Roman" w:cs="Times New Roman"/>
          <w:sz w:val="24"/>
          <w:szCs w:val="24"/>
        </w:rPr>
        <w:t xml:space="preserve"> builds pride and indicates success.</w:t>
      </w:r>
    </w:p>
    <w:p w:rsidR="00AC025C" w:rsidRDefault="00FC2A93" w:rsidP="00EF1663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C785A">
        <w:rPr>
          <w:rFonts w:ascii="Times New Roman" w:hAnsi="Times New Roman" w:cs="Times New Roman"/>
          <w:sz w:val="24"/>
          <w:szCs w:val="24"/>
        </w:rPr>
        <w:t>so</w:t>
      </w:r>
      <w:r w:rsidR="003B0FE8">
        <w:rPr>
          <w:rFonts w:ascii="Times New Roman" w:hAnsi="Times New Roman" w:cs="Times New Roman"/>
          <w:sz w:val="24"/>
          <w:szCs w:val="24"/>
        </w:rPr>
        <w:t>,</w:t>
      </w:r>
      <w:r w:rsidR="00BC785A">
        <w:rPr>
          <w:rFonts w:ascii="Times New Roman" w:hAnsi="Times New Roman" w:cs="Times New Roman"/>
          <w:sz w:val="24"/>
          <w:szCs w:val="24"/>
        </w:rPr>
        <w:t xml:space="preserve"> </w:t>
      </w:r>
      <w:r w:rsidR="003B0FE8"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 w:rsidR="003B0FE8">
        <w:rPr>
          <w:rFonts w:ascii="Times New Roman" w:hAnsi="Times New Roman" w:cs="Times New Roman"/>
          <w:sz w:val="24"/>
          <w:szCs w:val="24"/>
        </w:rPr>
        <w:t>does</w:t>
      </w:r>
      <w:proofErr w:type="gramEnd"/>
      <w:r w:rsidR="003B0FE8">
        <w:rPr>
          <w:rFonts w:ascii="Times New Roman" w:hAnsi="Times New Roman" w:cs="Times New Roman"/>
          <w:sz w:val="24"/>
          <w:szCs w:val="24"/>
        </w:rPr>
        <w:t xml:space="preserve"> this </w:t>
      </w:r>
      <w:r w:rsidR="008018B3">
        <w:rPr>
          <w:rFonts w:ascii="Times New Roman" w:hAnsi="Times New Roman" w:cs="Times New Roman"/>
          <w:sz w:val="24"/>
          <w:szCs w:val="24"/>
        </w:rPr>
        <w:t xml:space="preserve">structuring, </w:t>
      </w:r>
      <w:r w:rsidR="00471CA7">
        <w:rPr>
          <w:rFonts w:ascii="Times New Roman" w:hAnsi="Times New Roman" w:cs="Times New Roman"/>
          <w:sz w:val="24"/>
          <w:szCs w:val="24"/>
        </w:rPr>
        <w:t xml:space="preserve">modeling, shaping, cueing and rewarding </w:t>
      </w:r>
      <w:r w:rsidR="0047020C">
        <w:rPr>
          <w:rFonts w:ascii="Times New Roman" w:hAnsi="Times New Roman" w:cs="Times New Roman"/>
          <w:sz w:val="24"/>
          <w:szCs w:val="24"/>
        </w:rPr>
        <w:t>contribute to learning? These behaviourist techniques contribute</w:t>
      </w:r>
      <w:r w:rsidR="00BC785A">
        <w:rPr>
          <w:rFonts w:ascii="Times New Roman" w:hAnsi="Times New Roman" w:cs="Times New Roman"/>
          <w:sz w:val="24"/>
          <w:szCs w:val="24"/>
        </w:rPr>
        <w:t xml:space="preserve"> to the moment when </w:t>
      </w:r>
      <w:r w:rsidR="0047020C">
        <w:rPr>
          <w:rFonts w:ascii="Times New Roman" w:hAnsi="Times New Roman" w:cs="Times New Roman"/>
          <w:sz w:val="24"/>
          <w:szCs w:val="24"/>
        </w:rPr>
        <w:t>the</w:t>
      </w:r>
      <w:r w:rsidR="00471CA7">
        <w:rPr>
          <w:rFonts w:ascii="Times New Roman" w:hAnsi="Times New Roman" w:cs="Times New Roman"/>
          <w:sz w:val="24"/>
          <w:szCs w:val="24"/>
        </w:rPr>
        <w:t xml:space="preserve"> bike is released and </w:t>
      </w:r>
      <w:r w:rsidR="00BC785A">
        <w:rPr>
          <w:rFonts w:ascii="Times New Roman" w:hAnsi="Times New Roman" w:cs="Times New Roman"/>
          <w:sz w:val="24"/>
          <w:szCs w:val="24"/>
        </w:rPr>
        <w:t xml:space="preserve">the student rides </w:t>
      </w:r>
      <w:r w:rsidR="0047020C">
        <w:rPr>
          <w:rFonts w:ascii="Times New Roman" w:hAnsi="Times New Roman" w:cs="Times New Roman"/>
          <w:sz w:val="24"/>
          <w:szCs w:val="24"/>
        </w:rPr>
        <w:t>away</w:t>
      </w:r>
      <w:r w:rsidR="00471CA7">
        <w:rPr>
          <w:rFonts w:ascii="Times New Roman" w:hAnsi="Times New Roman" w:cs="Times New Roman"/>
          <w:sz w:val="24"/>
          <w:szCs w:val="24"/>
        </w:rPr>
        <w:t xml:space="preserve"> or the first compelling essay is written independently. </w:t>
      </w:r>
      <w:r w:rsidR="00EF1663">
        <w:rPr>
          <w:rFonts w:ascii="Times New Roman" w:hAnsi="Times New Roman" w:cs="Times New Roman"/>
          <w:sz w:val="24"/>
          <w:szCs w:val="24"/>
        </w:rPr>
        <w:t>Behaviourism encourag</w:t>
      </w:r>
      <w:r w:rsidR="0047020C">
        <w:rPr>
          <w:rFonts w:ascii="Times New Roman" w:hAnsi="Times New Roman" w:cs="Times New Roman"/>
          <w:sz w:val="24"/>
          <w:szCs w:val="24"/>
        </w:rPr>
        <w:t>es</w:t>
      </w:r>
      <w:r w:rsidR="00EF1663">
        <w:rPr>
          <w:rFonts w:ascii="Times New Roman" w:hAnsi="Times New Roman" w:cs="Times New Roman"/>
          <w:sz w:val="24"/>
          <w:szCs w:val="24"/>
        </w:rPr>
        <w:t xml:space="preserve"> </w:t>
      </w:r>
      <w:r w:rsidR="008018B3">
        <w:rPr>
          <w:rFonts w:ascii="Times New Roman" w:hAnsi="Times New Roman" w:cs="Times New Roman"/>
          <w:sz w:val="24"/>
          <w:szCs w:val="24"/>
        </w:rPr>
        <w:t>student</w:t>
      </w:r>
      <w:r w:rsidR="00B000F3">
        <w:rPr>
          <w:rFonts w:ascii="Times New Roman" w:hAnsi="Times New Roman" w:cs="Times New Roman"/>
          <w:sz w:val="24"/>
          <w:szCs w:val="24"/>
        </w:rPr>
        <w:t>s</w:t>
      </w:r>
      <w:r w:rsidR="008018B3">
        <w:rPr>
          <w:rFonts w:ascii="Times New Roman" w:hAnsi="Times New Roman" w:cs="Times New Roman"/>
          <w:sz w:val="24"/>
          <w:szCs w:val="24"/>
        </w:rPr>
        <w:t xml:space="preserve"> to replace</w:t>
      </w:r>
      <w:r w:rsidR="00EF1663">
        <w:rPr>
          <w:rFonts w:ascii="Times New Roman" w:hAnsi="Times New Roman" w:cs="Times New Roman"/>
          <w:sz w:val="24"/>
          <w:szCs w:val="24"/>
        </w:rPr>
        <w:t xml:space="preserve"> teacher-managed external </w:t>
      </w:r>
      <w:r w:rsidR="00BC785A">
        <w:rPr>
          <w:rFonts w:ascii="Times New Roman" w:hAnsi="Times New Roman" w:cs="Times New Roman"/>
          <w:sz w:val="24"/>
          <w:szCs w:val="24"/>
        </w:rPr>
        <w:t>structure</w:t>
      </w:r>
      <w:r w:rsidR="0047020C">
        <w:rPr>
          <w:rFonts w:ascii="Times New Roman" w:hAnsi="Times New Roman" w:cs="Times New Roman"/>
          <w:sz w:val="24"/>
          <w:szCs w:val="24"/>
        </w:rPr>
        <w:t xml:space="preserve">s with </w:t>
      </w:r>
      <w:r w:rsidR="00EF1663">
        <w:rPr>
          <w:rFonts w:ascii="Times New Roman" w:hAnsi="Times New Roman" w:cs="Times New Roman"/>
          <w:sz w:val="24"/>
          <w:szCs w:val="24"/>
        </w:rPr>
        <w:t xml:space="preserve">personally-managed internal </w:t>
      </w:r>
      <w:r w:rsidR="008018B3">
        <w:rPr>
          <w:rFonts w:ascii="Times New Roman" w:hAnsi="Times New Roman" w:cs="Times New Roman"/>
          <w:sz w:val="24"/>
          <w:szCs w:val="24"/>
        </w:rPr>
        <w:t>ones</w:t>
      </w:r>
      <w:r w:rsidR="00EF1663">
        <w:rPr>
          <w:rFonts w:ascii="Times New Roman" w:hAnsi="Times New Roman" w:cs="Times New Roman"/>
          <w:sz w:val="24"/>
          <w:szCs w:val="24"/>
        </w:rPr>
        <w:t xml:space="preserve">. </w:t>
      </w:r>
      <w:r w:rsidR="00BC785A">
        <w:rPr>
          <w:rFonts w:ascii="Times New Roman" w:hAnsi="Times New Roman" w:cs="Times New Roman"/>
          <w:sz w:val="24"/>
          <w:szCs w:val="24"/>
        </w:rPr>
        <w:t xml:space="preserve"> </w:t>
      </w:r>
      <w:r w:rsidR="008018B3">
        <w:rPr>
          <w:rFonts w:ascii="Times New Roman" w:hAnsi="Times New Roman" w:cs="Times New Roman"/>
          <w:sz w:val="24"/>
          <w:szCs w:val="24"/>
        </w:rPr>
        <w:t>W</w:t>
      </w:r>
      <w:r w:rsidR="0047020C">
        <w:rPr>
          <w:rFonts w:ascii="Times New Roman" w:hAnsi="Times New Roman" w:cs="Times New Roman"/>
          <w:sz w:val="24"/>
          <w:szCs w:val="24"/>
        </w:rPr>
        <w:t xml:space="preserve">hile it </w:t>
      </w:r>
      <w:r w:rsidR="00BC785A">
        <w:rPr>
          <w:rFonts w:ascii="Times New Roman" w:hAnsi="Times New Roman" w:cs="Times New Roman"/>
          <w:sz w:val="24"/>
          <w:szCs w:val="24"/>
        </w:rPr>
        <w:t xml:space="preserve">may fall short in explaining how </w:t>
      </w:r>
      <w:r w:rsidR="00EF1663">
        <w:rPr>
          <w:rFonts w:ascii="Times New Roman" w:hAnsi="Times New Roman" w:cs="Times New Roman"/>
          <w:sz w:val="24"/>
          <w:szCs w:val="24"/>
        </w:rPr>
        <w:t xml:space="preserve">this transfer occurs, it does occur. </w:t>
      </w:r>
      <w:r w:rsidR="0047020C">
        <w:rPr>
          <w:rFonts w:ascii="Times New Roman" w:hAnsi="Times New Roman" w:cs="Times New Roman"/>
          <w:sz w:val="24"/>
          <w:szCs w:val="24"/>
        </w:rPr>
        <w:t xml:space="preserve">Behaviourism’s emphasis on environmental control and modifying </w:t>
      </w:r>
      <w:r w:rsidR="00471CA7">
        <w:rPr>
          <w:rFonts w:ascii="Times New Roman" w:hAnsi="Times New Roman" w:cs="Times New Roman"/>
          <w:sz w:val="24"/>
          <w:szCs w:val="24"/>
        </w:rPr>
        <w:t>behaviour</w:t>
      </w:r>
      <w:r w:rsidR="0047020C">
        <w:rPr>
          <w:rFonts w:ascii="Times New Roman" w:hAnsi="Times New Roman" w:cs="Times New Roman"/>
          <w:sz w:val="24"/>
          <w:szCs w:val="24"/>
        </w:rPr>
        <w:t xml:space="preserve"> </w:t>
      </w:r>
      <w:r w:rsidR="00471CA7">
        <w:rPr>
          <w:rFonts w:ascii="Times New Roman" w:hAnsi="Times New Roman" w:cs="Times New Roman"/>
          <w:sz w:val="24"/>
          <w:szCs w:val="24"/>
        </w:rPr>
        <w:t>provides principle</w:t>
      </w:r>
      <w:r w:rsidR="008018B3">
        <w:rPr>
          <w:rFonts w:ascii="Times New Roman" w:hAnsi="Times New Roman" w:cs="Times New Roman"/>
          <w:sz w:val="24"/>
          <w:szCs w:val="24"/>
        </w:rPr>
        <w:t>s</w:t>
      </w:r>
      <w:r w:rsidR="00471CA7">
        <w:rPr>
          <w:rFonts w:ascii="Times New Roman" w:hAnsi="Times New Roman" w:cs="Times New Roman"/>
          <w:sz w:val="24"/>
          <w:szCs w:val="24"/>
        </w:rPr>
        <w:t xml:space="preserve"> and techniques that help s</w:t>
      </w:r>
      <w:r w:rsidR="0047020C">
        <w:rPr>
          <w:rFonts w:ascii="Times New Roman" w:hAnsi="Times New Roman" w:cs="Times New Roman"/>
          <w:sz w:val="24"/>
          <w:szCs w:val="24"/>
        </w:rPr>
        <w:t>et the stage for learning</w:t>
      </w:r>
      <w:r w:rsidR="00471CA7">
        <w:rPr>
          <w:rFonts w:ascii="Times New Roman" w:hAnsi="Times New Roman" w:cs="Times New Roman"/>
          <w:sz w:val="24"/>
          <w:szCs w:val="24"/>
        </w:rPr>
        <w:t>.</w:t>
      </w:r>
      <w:r w:rsidR="0047020C">
        <w:rPr>
          <w:rFonts w:ascii="Times New Roman" w:hAnsi="Times New Roman" w:cs="Times New Roman"/>
          <w:sz w:val="24"/>
          <w:szCs w:val="24"/>
        </w:rPr>
        <w:t xml:space="preserve"> </w:t>
      </w:r>
      <w:r w:rsidR="00EF1663">
        <w:rPr>
          <w:rFonts w:ascii="Times New Roman" w:hAnsi="Times New Roman" w:cs="Times New Roman"/>
          <w:sz w:val="24"/>
          <w:szCs w:val="24"/>
        </w:rPr>
        <w:t xml:space="preserve">This is its contribution.  </w:t>
      </w:r>
    </w:p>
    <w:p w:rsidR="00EF1663" w:rsidRDefault="00EF16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38D" w:rsidRPr="00BB18A2" w:rsidRDefault="00155097" w:rsidP="00BB18A2">
      <w:pPr>
        <w:spacing w:after="0" w:line="48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BB18A2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155097" w:rsidRPr="006851F1" w:rsidRDefault="00155097" w:rsidP="00BB18A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gramStart"/>
      <w:r w:rsidRPr="006851F1">
        <w:rPr>
          <w:rFonts w:ascii="Times New Roman" w:hAnsi="Times New Roman" w:cs="Times New Roman"/>
          <w:sz w:val="24"/>
          <w:szCs w:val="24"/>
        </w:rPr>
        <w:t>Anderson, T. (2008).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Toward a theory of online learning.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In T. Anderson &amp; F. </w:t>
      </w:r>
      <w:proofErr w:type="spellStart"/>
      <w:r w:rsidRPr="006851F1">
        <w:rPr>
          <w:rFonts w:ascii="Times New Roman" w:hAnsi="Times New Roman" w:cs="Times New Roman"/>
          <w:sz w:val="24"/>
          <w:szCs w:val="24"/>
        </w:rPr>
        <w:t>Elloumi</w:t>
      </w:r>
      <w:proofErr w:type="spellEnd"/>
      <w:r w:rsidRPr="006851F1">
        <w:rPr>
          <w:rFonts w:ascii="Times New Roman" w:hAnsi="Times New Roman" w:cs="Times New Roman"/>
          <w:sz w:val="24"/>
          <w:szCs w:val="24"/>
        </w:rPr>
        <w:t xml:space="preserve"> (Eds.) </w:t>
      </w:r>
      <w:r w:rsidRPr="006851F1">
        <w:rPr>
          <w:rStyle w:val="Emphasis"/>
          <w:rFonts w:ascii="Times New Roman" w:hAnsi="Times New Roman" w:cs="Times New Roman"/>
          <w:sz w:val="24"/>
          <w:szCs w:val="24"/>
        </w:rPr>
        <w:t>Theory and Practice of Online Learning</w:t>
      </w:r>
      <w:r w:rsidRPr="006851F1">
        <w:rPr>
          <w:rFonts w:ascii="Times New Roman" w:hAnsi="Times New Roman" w:cs="Times New Roman"/>
          <w:sz w:val="24"/>
          <w:szCs w:val="24"/>
        </w:rPr>
        <w:t>, Chapter 2 (pp. 45-74).</w:t>
      </w:r>
      <w:r w:rsidR="00BB18A2" w:rsidRPr="006851F1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Pr="006851F1">
        <w:rPr>
          <w:rFonts w:ascii="Times New Roman" w:hAnsi="Times New Roman" w:cs="Times New Roman"/>
          <w:sz w:val="24"/>
          <w:szCs w:val="24"/>
        </w:rPr>
        <w:br/>
      </w:r>
      <w:r w:rsidR="00D16AC1" w:rsidRPr="006851F1">
        <w:rPr>
          <w:rFonts w:ascii="Times New Roman" w:hAnsi="Times New Roman" w:cs="Times New Roman"/>
          <w:sz w:val="24"/>
          <w:szCs w:val="24"/>
        </w:rPr>
        <w:t>http://www.aupress.ca/index.php/books/120146</w:t>
      </w:r>
    </w:p>
    <w:p w:rsidR="00D16AC1" w:rsidRPr="006851F1" w:rsidRDefault="00D16AC1" w:rsidP="00BB18A2">
      <w:pPr>
        <w:spacing w:after="0" w:line="480" w:lineRule="auto"/>
        <w:ind w:left="567" w:hanging="567"/>
        <w:rPr>
          <w:rStyle w:val="Hyperlink"/>
          <w:rFonts w:ascii="Times New Roman" w:hAnsi="Times New Roman" w:cs="Times New Roman"/>
          <w:sz w:val="24"/>
          <w:szCs w:val="24"/>
        </w:rPr>
      </w:pPr>
      <w:r w:rsidRPr="006851F1">
        <w:rPr>
          <w:rFonts w:ascii="Times New Roman" w:hAnsi="Times New Roman" w:cs="Times New Roman"/>
          <w:sz w:val="24"/>
          <w:szCs w:val="24"/>
        </w:rPr>
        <w:t>Cherry, K. (</w:t>
      </w:r>
      <w:proofErr w:type="spellStart"/>
      <w:r w:rsidRPr="006851F1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6851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is behaviorism?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(Web log comment).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Retrieved from </w:t>
      </w:r>
      <w:r w:rsidR="00262CC6" w:rsidRPr="006851F1">
        <w:rPr>
          <w:rFonts w:ascii="Times New Roman" w:hAnsi="Times New Roman" w:cs="Times New Roman"/>
          <w:sz w:val="24"/>
          <w:szCs w:val="24"/>
        </w:rPr>
        <w:t>http://psychology.about.com/od/behavioralpsychology/f/behaviorism.htm</w:t>
      </w:r>
    </w:p>
    <w:p w:rsidR="007178AD" w:rsidRPr="006851F1" w:rsidRDefault="007178AD" w:rsidP="00BB18A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6851F1">
        <w:rPr>
          <w:rFonts w:ascii="Times New Roman" w:hAnsi="Times New Roman" w:cs="Times New Roman"/>
          <w:sz w:val="24"/>
          <w:szCs w:val="24"/>
        </w:rPr>
        <w:t>Standridge</w:t>
      </w:r>
      <w:proofErr w:type="spellEnd"/>
      <w:r w:rsidRPr="006851F1">
        <w:rPr>
          <w:rFonts w:ascii="Times New Roman" w:hAnsi="Times New Roman" w:cs="Times New Roman"/>
          <w:sz w:val="24"/>
          <w:szCs w:val="24"/>
        </w:rPr>
        <w:t>, M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(2002). Behaviorism.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 xml:space="preserve">In M. </w:t>
      </w:r>
      <w:proofErr w:type="spellStart"/>
      <w:r w:rsidRPr="006851F1">
        <w:rPr>
          <w:rFonts w:ascii="Times New Roman" w:hAnsi="Times New Roman" w:cs="Times New Roman"/>
          <w:sz w:val="24"/>
          <w:szCs w:val="24"/>
        </w:rPr>
        <w:t>Orey</w:t>
      </w:r>
      <w:proofErr w:type="spellEnd"/>
      <w:r w:rsidRPr="006851F1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851F1">
        <w:rPr>
          <w:rStyle w:val="Emphasis"/>
          <w:rFonts w:ascii="Times New Roman" w:hAnsi="Times New Roman" w:cs="Times New Roman"/>
          <w:sz w:val="24"/>
          <w:szCs w:val="24"/>
        </w:rPr>
        <w:t>Emerging perspectives on learning, teaching, and technology</w:t>
      </w:r>
      <w:r w:rsidRPr="006851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 xml:space="preserve"> Retrieved </w:t>
      </w:r>
      <w:proofErr w:type="gramStart"/>
      <w:r w:rsidRPr="006851F1">
        <w:rPr>
          <w:rFonts w:ascii="Times New Roman" w:hAnsi="Times New Roman" w:cs="Times New Roman"/>
          <w:sz w:val="24"/>
          <w:szCs w:val="24"/>
        </w:rPr>
        <w:t>from  http</w:t>
      </w:r>
      <w:proofErr w:type="gramEnd"/>
      <w:r w:rsidRPr="006851F1">
        <w:rPr>
          <w:rFonts w:ascii="Times New Roman" w:hAnsi="Times New Roman" w:cs="Times New Roman"/>
          <w:sz w:val="24"/>
          <w:szCs w:val="24"/>
        </w:rPr>
        <w:t>://projects.coe.uga.edu/epltt/index.php?title=Behaviorism</w:t>
      </w:r>
    </w:p>
    <w:p w:rsidR="00262CC6" w:rsidRPr="006851F1" w:rsidRDefault="00262CC6" w:rsidP="00BB18A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6851F1">
        <w:rPr>
          <w:rFonts w:ascii="Times New Roman" w:hAnsi="Times New Roman" w:cs="Times New Roman"/>
          <w:color w:val="000000"/>
          <w:sz w:val="24"/>
          <w:szCs w:val="24"/>
        </w:rPr>
        <w:t xml:space="preserve">White, E. (2010, March 24). </w:t>
      </w:r>
      <w:proofErr w:type="gramStart"/>
      <w:r w:rsidRPr="006851F1">
        <w:rPr>
          <w:rFonts w:ascii="Times New Roman" w:hAnsi="Times New Roman" w:cs="Times New Roman"/>
          <w:color w:val="000000"/>
          <w:sz w:val="24"/>
          <w:szCs w:val="24"/>
        </w:rPr>
        <w:t>Classroom Observation (Video File).</w:t>
      </w:r>
      <w:proofErr w:type="gramEnd"/>
      <w:r w:rsidRPr="006851F1">
        <w:rPr>
          <w:rFonts w:ascii="Times New Roman" w:hAnsi="Times New Roman" w:cs="Times New Roman"/>
          <w:color w:val="000000"/>
          <w:sz w:val="24"/>
          <w:szCs w:val="24"/>
        </w:rPr>
        <w:t xml:space="preserve"> Retrieved from </w:t>
      </w:r>
      <w:r w:rsidRPr="006851F1">
        <w:rPr>
          <w:rFonts w:ascii="Times New Roman" w:hAnsi="Times New Roman" w:cs="Times New Roman"/>
          <w:sz w:val="24"/>
          <w:szCs w:val="24"/>
        </w:rPr>
        <w:t>http://www.youtube.com/watch?v=RY3t2sijb4M&amp;feature=related</w:t>
      </w:r>
    </w:p>
    <w:p w:rsidR="00262CC6" w:rsidRPr="00BB18A2" w:rsidRDefault="00262CC6" w:rsidP="00BB18A2">
      <w:p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sectPr w:rsidR="00262CC6" w:rsidRPr="00BB18A2" w:rsidSect="00B000F3">
      <w:headerReference w:type="default" r:id="rId8"/>
      <w:headerReference w:type="first" r:id="rId9"/>
      <w:pgSz w:w="12240" w:h="15840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25" w:rsidRDefault="00686725" w:rsidP="00A61C63">
      <w:pPr>
        <w:spacing w:after="0" w:line="240" w:lineRule="auto"/>
      </w:pPr>
      <w:r>
        <w:separator/>
      </w:r>
    </w:p>
  </w:endnote>
  <w:endnote w:type="continuationSeparator" w:id="0">
    <w:p w:rsidR="00686725" w:rsidRDefault="00686725" w:rsidP="00A6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25" w:rsidRDefault="00686725" w:rsidP="00A61C63">
      <w:pPr>
        <w:spacing w:after="0" w:line="240" w:lineRule="auto"/>
      </w:pPr>
      <w:r>
        <w:separator/>
      </w:r>
    </w:p>
  </w:footnote>
  <w:footnote w:type="continuationSeparator" w:id="0">
    <w:p w:rsidR="00686725" w:rsidRDefault="00686725" w:rsidP="00A6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82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A61C63" w:rsidRPr="00362FBD" w:rsidRDefault="004A0AD2" w:rsidP="00362FBD">
        <w:pPr>
          <w:pStyle w:val="Head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IT’S JUST LIKE RIDING A BICYCLE</w:t>
        </w:r>
        <w:r w:rsidR="00362FBD">
          <w:rPr>
            <w:rFonts w:ascii="Times New Roman" w:hAnsi="Times New Roman" w:cs="Times New Roman"/>
            <w:sz w:val="24"/>
            <w:szCs w:val="24"/>
          </w:rPr>
          <w:tab/>
        </w:r>
        <w:r w:rsidR="00362FBD">
          <w:rPr>
            <w:rFonts w:ascii="Times New Roman" w:hAnsi="Times New Roman" w:cs="Times New Roman"/>
            <w:sz w:val="24"/>
            <w:szCs w:val="24"/>
          </w:rPr>
          <w:tab/>
          <w:t xml:space="preserve">   </w:t>
        </w:r>
        <w:r w:rsidR="00362FBD" w:rsidRPr="00362F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2FBD" w:rsidRPr="00362FB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62FBD" w:rsidRPr="00362F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2B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362FBD" w:rsidRPr="00362FB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BD" w:rsidRPr="00362FBD" w:rsidRDefault="00362FBD">
    <w:pPr>
      <w:pStyle w:val="Header"/>
      <w:rPr>
        <w:rFonts w:ascii="Times New Roman" w:hAnsi="Times New Roman" w:cs="Times New Roman"/>
        <w:sz w:val="24"/>
        <w:szCs w:val="24"/>
      </w:rPr>
    </w:pPr>
    <w:r w:rsidRPr="00362FBD">
      <w:rPr>
        <w:rFonts w:ascii="Times New Roman" w:hAnsi="Times New Roman" w:cs="Times New Roman"/>
        <w:sz w:val="24"/>
        <w:szCs w:val="24"/>
      </w:rPr>
      <w:t>Running he</w:t>
    </w:r>
    <w:r w:rsidR="004A0AD2">
      <w:rPr>
        <w:rFonts w:ascii="Times New Roman" w:hAnsi="Times New Roman" w:cs="Times New Roman"/>
        <w:sz w:val="24"/>
        <w:szCs w:val="24"/>
      </w:rPr>
      <w:t>ad: IT’S JUST LIKE RIDING A BICYCLE</w:t>
    </w:r>
  </w:p>
  <w:p w:rsidR="00362FBD" w:rsidRDefault="0036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3560"/>
    <w:multiLevelType w:val="hybridMultilevel"/>
    <w:tmpl w:val="DA7A0BC6"/>
    <w:lvl w:ilvl="0" w:tplc="F6B0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D168">
      <w:start w:val="2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0F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16A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D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E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63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D29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AC5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45780E"/>
    <w:multiLevelType w:val="hybridMultilevel"/>
    <w:tmpl w:val="261C6F6E"/>
    <w:lvl w:ilvl="0" w:tplc="3594C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CAA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062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68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C0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8E9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8AB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02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6D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A2328FC"/>
    <w:multiLevelType w:val="multilevel"/>
    <w:tmpl w:val="EC0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3"/>
    <w:rsid w:val="000569B2"/>
    <w:rsid w:val="00075103"/>
    <w:rsid w:val="00100506"/>
    <w:rsid w:val="00113DBC"/>
    <w:rsid w:val="00155097"/>
    <w:rsid w:val="00262CC6"/>
    <w:rsid w:val="002C538D"/>
    <w:rsid w:val="002D0D65"/>
    <w:rsid w:val="002D2AE2"/>
    <w:rsid w:val="0032077E"/>
    <w:rsid w:val="00362FBD"/>
    <w:rsid w:val="00392D58"/>
    <w:rsid w:val="003B0FE8"/>
    <w:rsid w:val="00405073"/>
    <w:rsid w:val="0047020C"/>
    <w:rsid w:val="00471CA7"/>
    <w:rsid w:val="004A0AD2"/>
    <w:rsid w:val="004C3F42"/>
    <w:rsid w:val="00585ED8"/>
    <w:rsid w:val="006851F1"/>
    <w:rsid w:val="00686725"/>
    <w:rsid w:val="00705426"/>
    <w:rsid w:val="007178AD"/>
    <w:rsid w:val="00755672"/>
    <w:rsid w:val="007D0778"/>
    <w:rsid w:val="008018B3"/>
    <w:rsid w:val="0084318C"/>
    <w:rsid w:val="00941831"/>
    <w:rsid w:val="009459D8"/>
    <w:rsid w:val="00971F7F"/>
    <w:rsid w:val="009756C1"/>
    <w:rsid w:val="00A0327E"/>
    <w:rsid w:val="00A45482"/>
    <w:rsid w:val="00A61C63"/>
    <w:rsid w:val="00AC025C"/>
    <w:rsid w:val="00B000F3"/>
    <w:rsid w:val="00B41E5D"/>
    <w:rsid w:val="00BA1AB5"/>
    <w:rsid w:val="00BB18A2"/>
    <w:rsid w:val="00BC785A"/>
    <w:rsid w:val="00BE61B7"/>
    <w:rsid w:val="00C34859"/>
    <w:rsid w:val="00C376C1"/>
    <w:rsid w:val="00C66EA5"/>
    <w:rsid w:val="00C83B72"/>
    <w:rsid w:val="00CC763F"/>
    <w:rsid w:val="00D16AC1"/>
    <w:rsid w:val="00DD12BB"/>
    <w:rsid w:val="00E52C8D"/>
    <w:rsid w:val="00EF1663"/>
    <w:rsid w:val="00F54588"/>
    <w:rsid w:val="00FC2A93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63"/>
  </w:style>
  <w:style w:type="paragraph" w:styleId="Footer">
    <w:name w:val="footer"/>
    <w:basedOn w:val="Normal"/>
    <w:link w:val="FooterChar"/>
    <w:uiPriority w:val="99"/>
    <w:unhideWhenUsed/>
    <w:rsid w:val="00A61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63"/>
  </w:style>
  <w:style w:type="paragraph" w:styleId="BalloonText">
    <w:name w:val="Balloon Text"/>
    <w:basedOn w:val="Normal"/>
    <w:link w:val="BalloonTextChar"/>
    <w:uiPriority w:val="99"/>
    <w:semiHidden/>
    <w:unhideWhenUsed/>
    <w:rsid w:val="00A6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5097"/>
    <w:rPr>
      <w:color w:val="0000FF"/>
      <w:u w:val="single"/>
    </w:rPr>
  </w:style>
  <w:style w:type="character" w:customStyle="1" w:styleId="dnindex1">
    <w:name w:val="dnindex1"/>
    <w:basedOn w:val="DefaultParagraphFont"/>
    <w:rsid w:val="00155097"/>
    <w:rPr>
      <w:b/>
      <w:bCs/>
      <w:vanish w:val="0"/>
      <w:webHidden w:val="0"/>
      <w:color w:val="7B7B7B"/>
      <w:specVanish w:val="0"/>
    </w:rPr>
  </w:style>
  <w:style w:type="character" w:customStyle="1" w:styleId="ital-inline2">
    <w:name w:val="ital-inline2"/>
    <w:basedOn w:val="DefaultParagraphFont"/>
    <w:rsid w:val="00155097"/>
    <w:rPr>
      <w:rFonts w:ascii="Georgia" w:hAnsi="Georgia" w:hint="default"/>
      <w:i/>
      <w:iCs/>
      <w:vanish w:val="0"/>
      <w:webHidden w:val="0"/>
      <w:specVanish w:val="0"/>
    </w:rPr>
  </w:style>
  <w:style w:type="character" w:styleId="Emphasis">
    <w:name w:val="Emphasis"/>
    <w:basedOn w:val="DefaultParagraphFont"/>
    <w:uiPriority w:val="20"/>
    <w:qFormat/>
    <w:rsid w:val="001550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B1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21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613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433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14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88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00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580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37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31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7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679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13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6120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3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77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68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34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890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57157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1318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4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2013-05-26T02:32:00Z</cp:lastPrinted>
  <dcterms:created xsi:type="dcterms:W3CDTF">2013-05-26T03:02:00Z</dcterms:created>
  <dcterms:modified xsi:type="dcterms:W3CDTF">2013-05-26T20:55:00Z</dcterms:modified>
</cp:coreProperties>
</file>