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8C" w:rsidRPr="00AD3BEE" w:rsidRDefault="00F3730F" w:rsidP="00AD3BEE">
      <w:pPr>
        <w:spacing w:line="240" w:lineRule="auto"/>
        <w:ind w:right="-360"/>
        <w:contextualSpacing/>
        <w:jc w:val="center"/>
        <w:rPr>
          <w:rFonts w:ascii="Times New Roman" w:hAnsi="Times New Roman" w:cs="Times New Roman"/>
          <w:b/>
        </w:rPr>
      </w:pPr>
      <w:bookmarkStart w:id="0" w:name="_GoBack"/>
      <w:bookmarkEnd w:id="0"/>
      <w:r w:rsidRPr="00AD3BEE">
        <w:rPr>
          <w:rFonts w:ascii="Times New Roman" w:hAnsi="Times New Roman" w:cs="Times New Roman"/>
          <w:noProof/>
          <w:color w:val="000000"/>
        </w:rPr>
        <w:drawing>
          <wp:inline distT="0" distB="0" distL="0" distR="0" wp14:anchorId="04057418" wp14:editId="60438180">
            <wp:extent cx="2819400" cy="781050"/>
            <wp:effectExtent l="19050" t="0" r="0" b="0"/>
            <wp:docPr id="1" name="logo" descr="UW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WG Logo"/>
                    <pic:cNvPicPr>
                      <a:picLocks noChangeAspect="1" noChangeArrowheads="1"/>
                    </pic:cNvPicPr>
                  </pic:nvPicPr>
                  <pic:blipFill>
                    <a:blip r:embed="rId5" cstate="print"/>
                    <a:srcRect/>
                    <a:stretch>
                      <a:fillRect/>
                    </a:stretch>
                  </pic:blipFill>
                  <pic:spPr bwMode="auto">
                    <a:xfrm>
                      <a:off x="0" y="0"/>
                      <a:ext cx="2819400" cy="781050"/>
                    </a:xfrm>
                    <a:prstGeom prst="rect">
                      <a:avLst/>
                    </a:prstGeom>
                    <a:noFill/>
                    <a:ln w="9525">
                      <a:noFill/>
                      <a:miter lim="800000"/>
                      <a:headEnd/>
                      <a:tailEnd/>
                    </a:ln>
                  </pic:spPr>
                </pic:pic>
              </a:graphicData>
            </a:graphic>
          </wp:inline>
        </w:drawing>
      </w:r>
    </w:p>
    <w:p w:rsidR="00D116CF" w:rsidRPr="00AD3BEE" w:rsidRDefault="00D116CF" w:rsidP="00AD3BEE">
      <w:pPr>
        <w:spacing w:line="240" w:lineRule="auto"/>
        <w:ind w:right="-360"/>
        <w:contextualSpacing/>
        <w:jc w:val="center"/>
        <w:rPr>
          <w:rFonts w:ascii="Times New Roman" w:hAnsi="Times New Roman" w:cs="Times New Roman"/>
          <w:b/>
        </w:rPr>
      </w:pPr>
    </w:p>
    <w:p w:rsidR="00F071DD" w:rsidRPr="00AD3BEE" w:rsidRDefault="00F071DD" w:rsidP="00AD3BEE">
      <w:pPr>
        <w:spacing w:line="240" w:lineRule="auto"/>
        <w:ind w:right="-360"/>
        <w:contextualSpacing/>
        <w:jc w:val="center"/>
        <w:rPr>
          <w:rFonts w:ascii="Times New Roman" w:hAnsi="Times New Roman" w:cs="Times New Roman"/>
          <w:b/>
        </w:rPr>
      </w:pPr>
      <w:r w:rsidRPr="00AD3BEE">
        <w:rPr>
          <w:rFonts w:ascii="Times New Roman" w:hAnsi="Times New Roman" w:cs="Times New Roman"/>
          <w:b/>
        </w:rPr>
        <w:t>A</w:t>
      </w:r>
      <w:r w:rsidR="00AD3BEE" w:rsidRPr="00AD3BEE">
        <w:rPr>
          <w:rFonts w:ascii="Times New Roman" w:hAnsi="Times New Roman" w:cs="Times New Roman"/>
          <w:b/>
        </w:rPr>
        <w:t>SSISTANT PROFESSOR OF SPORT MANAGEMENT</w:t>
      </w:r>
    </w:p>
    <w:p w:rsidR="00F071DD" w:rsidRPr="00AD3BEE" w:rsidRDefault="00AD3BEE" w:rsidP="00AD3BEE">
      <w:pPr>
        <w:spacing w:line="240" w:lineRule="auto"/>
        <w:ind w:right="-360"/>
        <w:contextualSpacing/>
        <w:jc w:val="center"/>
        <w:rPr>
          <w:rFonts w:ascii="Times New Roman" w:hAnsi="Times New Roman" w:cs="Times New Roman"/>
          <w:b/>
        </w:rPr>
      </w:pPr>
      <w:r w:rsidRPr="00AD3BEE">
        <w:rPr>
          <w:rFonts w:ascii="Times New Roman" w:hAnsi="Times New Roman" w:cs="Times New Roman"/>
          <w:b/>
        </w:rPr>
        <w:t>TENURE TRACK</w:t>
      </w:r>
    </w:p>
    <w:p w:rsidR="00F071DD" w:rsidRPr="00AD3BEE" w:rsidRDefault="00F071DD" w:rsidP="00AD3BEE">
      <w:pPr>
        <w:spacing w:line="240" w:lineRule="auto"/>
        <w:ind w:right="-360"/>
        <w:contextualSpacing/>
        <w:rPr>
          <w:rFonts w:ascii="Times New Roman" w:hAnsi="Times New Roman" w:cs="Times New Roman"/>
        </w:rPr>
      </w:pPr>
    </w:p>
    <w:p w:rsidR="00F3730F" w:rsidRPr="00AD3BEE" w:rsidRDefault="00F071DD" w:rsidP="00AD3BEE">
      <w:pPr>
        <w:spacing w:line="240" w:lineRule="auto"/>
        <w:ind w:right="-360"/>
        <w:contextualSpacing/>
        <w:rPr>
          <w:rFonts w:ascii="Times New Roman" w:hAnsi="Times New Roman" w:cs="Times New Roman"/>
        </w:rPr>
      </w:pPr>
      <w:r w:rsidRPr="00AD3BEE">
        <w:rPr>
          <w:rFonts w:ascii="Times New Roman" w:hAnsi="Times New Roman" w:cs="Times New Roman"/>
        </w:rPr>
        <w:t xml:space="preserve">The </w:t>
      </w:r>
      <w:r w:rsidR="00F3730F" w:rsidRPr="00AD3BEE">
        <w:rPr>
          <w:rFonts w:ascii="Times New Roman" w:hAnsi="Times New Roman" w:cs="Times New Roman"/>
        </w:rPr>
        <w:t>Department of Leadership and Instruction</w:t>
      </w:r>
      <w:r w:rsidRPr="00AD3BEE">
        <w:rPr>
          <w:rFonts w:ascii="Times New Roman" w:hAnsi="Times New Roman" w:cs="Times New Roman"/>
        </w:rPr>
        <w:t xml:space="preserve"> seeks qualified candidates for the position of Assistant Professor of Sport Management. </w:t>
      </w:r>
      <w:r w:rsidR="00F3730F" w:rsidRPr="00AD3BEE">
        <w:rPr>
          <w:rFonts w:ascii="Times New Roman" w:hAnsi="Times New Roman" w:cs="Times New Roman"/>
        </w:rPr>
        <w:t xml:space="preserve">The College of Education at the University of West Georgia is doctoral granting and NCATE accredited, </w:t>
      </w:r>
      <w:r w:rsidR="00F3730F" w:rsidRPr="00AD3BEE">
        <w:rPr>
          <w:rFonts w:ascii="Times New Roman" w:hAnsi="Times New Roman" w:cs="Times New Roman"/>
          <w:lang w:val="en"/>
        </w:rPr>
        <w:t>a</w:t>
      </w:r>
      <w:r w:rsidR="006B0DC9">
        <w:rPr>
          <w:rFonts w:ascii="Times New Roman" w:hAnsi="Times New Roman" w:cs="Times New Roman"/>
          <w:lang w:val="en"/>
        </w:rPr>
        <w:t>nd a</w:t>
      </w:r>
      <w:r w:rsidR="00F3730F" w:rsidRPr="00AD3BEE">
        <w:rPr>
          <w:rFonts w:ascii="Times New Roman" w:hAnsi="Times New Roman" w:cs="Times New Roman"/>
          <w:lang w:val="en"/>
        </w:rPr>
        <w:t xml:space="preserve"> recognized leader in preparing exemplary practitioners for a variety of roles. </w:t>
      </w:r>
      <w:r w:rsidR="00F3730F" w:rsidRPr="00AD3BEE">
        <w:rPr>
          <w:rFonts w:ascii="Times New Roman" w:hAnsi="Times New Roman" w:cs="Times New Roman"/>
        </w:rPr>
        <w:t>The College offers technological support, mentoring for new faculty, assistance seeking research funding, and opportunities to work with graduate students at all levels. The University of West Georgia, one of Georgia’s four robust-tier universities, is a rapidly growing institution located approximately 50 minutes west of Atlanta. Our 645-acre campus offers modern, state-of-the-art facilities complemented by beautiful green spaces. It ranks as one of the Southeast’s best public regional comprehensive universities.</w:t>
      </w:r>
    </w:p>
    <w:p w:rsidR="00F3730F" w:rsidRPr="00AD3BEE" w:rsidRDefault="00F3730F" w:rsidP="00AD3BEE">
      <w:pPr>
        <w:spacing w:line="240" w:lineRule="auto"/>
        <w:ind w:right="-360"/>
        <w:contextualSpacing/>
        <w:rPr>
          <w:rFonts w:ascii="Times New Roman" w:hAnsi="Times New Roman" w:cs="Times New Roman"/>
        </w:rPr>
      </w:pPr>
    </w:p>
    <w:p w:rsidR="00F071DD" w:rsidRPr="00AD3BEE" w:rsidRDefault="00F071DD" w:rsidP="00AD3BEE">
      <w:pPr>
        <w:spacing w:line="240" w:lineRule="auto"/>
        <w:ind w:right="-360"/>
        <w:contextualSpacing/>
        <w:rPr>
          <w:rFonts w:ascii="Times New Roman" w:hAnsi="Times New Roman" w:cs="Times New Roman"/>
        </w:rPr>
      </w:pPr>
    </w:p>
    <w:p w:rsidR="00AD3BEE" w:rsidRPr="00AD3BEE" w:rsidRDefault="00F071DD" w:rsidP="00AD3BEE">
      <w:pPr>
        <w:spacing w:line="240" w:lineRule="auto"/>
        <w:ind w:right="-360"/>
        <w:contextualSpacing/>
        <w:rPr>
          <w:rFonts w:ascii="Times New Roman" w:hAnsi="Times New Roman" w:cs="Times New Roman"/>
        </w:rPr>
      </w:pPr>
      <w:r w:rsidRPr="00AD3BEE">
        <w:rPr>
          <w:rFonts w:ascii="Times New Roman" w:hAnsi="Times New Roman" w:cs="Times New Roman"/>
          <w:b/>
        </w:rPr>
        <w:t>Required Qualifications</w:t>
      </w:r>
      <w:r w:rsidR="00AD3BEE" w:rsidRPr="00AD3BEE">
        <w:rPr>
          <w:rFonts w:ascii="Times New Roman" w:hAnsi="Times New Roman" w:cs="Times New Roman"/>
          <w:b/>
        </w:rPr>
        <w:tab/>
      </w:r>
      <w:r w:rsidRPr="00AD3BEE">
        <w:rPr>
          <w:rFonts w:ascii="Times New Roman" w:hAnsi="Times New Roman" w:cs="Times New Roman"/>
        </w:rPr>
        <w:t xml:space="preserve">Earned doctorate in Sport Management or related field from a regionally </w:t>
      </w:r>
    </w:p>
    <w:p w:rsidR="00AD3BEE" w:rsidRPr="00AD3BEE" w:rsidRDefault="00F071DD" w:rsidP="00AD3BEE">
      <w:pPr>
        <w:spacing w:line="240" w:lineRule="auto"/>
        <w:ind w:left="2880" w:right="-360" w:firstLine="720"/>
        <w:contextualSpacing/>
        <w:rPr>
          <w:rFonts w:ascii="Times New Roman" w:hAnsi="Times New Roman" w:cs="Times New Roman"/>
          <w:b/>
        </w:rPr>
      </w:pPr>
      <w:proofErr w:type="gramStart"/>
      <w:r w:rsidRPr="00AD3BEE">
        <w:rPr>
          <w:rFonts w:ascii="Times New Roman" w:hAnsi="Times New Roman" w:cs="Times New Roman"/>
        </w:rPr>
        <w:t>accredite</w:t>
      </w:r>
      <w:r w:rsidR="0003309C">
        <w:rPr>
          <w:rFonts w:ascii="Times New Roman" w:hAnsi="Times New Roman" w:cs="Times New Roman"/>
        </w:rPr>
        <w:t>d</w:t>
      </w:r>
      <w:proofErr w:type="gramEnd"/>
      <w:r w:rsidR="0003309C">
        <w:rPr>
          <w:rFonts w:ascii="Times New Roman" w:hAnsi="Times New Roman" w:cs="Times New Roman"/>
        </w:rPr>
        <w:t xml:space="preserve"> institution by August 1, 2013</w:t>
      </w:r>
      <w:r w:rsidR="00A719F7" w:rsidRPr="00AD3BEE">
        <w:rPr>
          <w:rFonts w:ascii="Times New Roman" w:hAnsi="Times New Roman" w:cs="Times New Roman"/>
        </w:rPr>
        <w:t xml:space="preserve"> </w:t>
      </w:r>
    </w:p>
    <w:p w:rsidR="00AD3BEE" w:rsidRPr="00AD3BEE" w:rsidRDefault="00AD3BEE" w:rsidP="00AD3BEE">
      <w:pPr>
        <w:spacing w:line="240" w:lineRule="auto"/>
        <w:ind w:left="2160" w:right="-360" w:firstLine="720"/>
        <w:contextualSpacing/>
        <w:rPr>
          <w:rFonts w:ascii="Times New Roman" w:hAnsi="Times New Roman" w:cs="Times New Roman"/>
        </w:rPr>
      </w:pPr>
      <w:r w:rsidRPr="00AD3BEE">
        <w:rPr>
          <w:rFonts w:ascii="Times New Roman" w:hAnsi="Times New Roman" w:cs="Times New Roman"/>
        </w:rPr>
        <w:t>A</w:t>
      </w:r>
      <w:r w:rsidR="00F071DD" w:rsidRPr="00AD3BEE">
        <w:rPr>
          <w:rFonts w:ascii="Times New Roman" w:hAnsi="Times New Roman" w:cs="Times New Roman"/>
        </w:rPr>
        <w:t xml:space="preserve">bility to teach undergraduate courses in Sport </w:t>
      </w:r>
    </w:p>
    <w:p w:rsidR="00F071DD" w:rsidRPr="00AD3BEE" w:rsidRDefault="00F071DD" w:rsidP="00AD3BEE">
      <w:pPr>
        <w:spacing w:line="240" w:lineRule="auto"/>
        <w:ind w:left="2880" w:right="-360" w:firstLine="720"/>
        <w:contextualSpacing/>
        <w:rPr>
          <w:rFonts w:ascii="Times New Roman" w:hAnsi="Times New Roman" w:cs="Times New Roman"/>
        </w:rPr>
      </w:pPr>
      <w:r w:rsidRPr="00AD3BEE">
        <w:rPr>
          <w:rFonts w:ascii="Times New Roman" w:hAnsi="Times New Roman" w:cs="Times New Roman"/>
        </w:rPr>
        <w:t>Management in both face-</w:t>
      </w:r>
      <w:r w:rsidR="008D7C37" w:rsidRPr="00AD3BEE">
        <w:rPr>
          <w:rFonts w:ascii="Times New Roman" w:hAnsi="Times New Roman" w:cs="Times New Roman"/>
        </w:rPr>
        <w:t>to-face and online environments</w:t>
      </w:r>
      <w:r w:rsidRPr="00AD3BEE">
        <w:rPr>
          <w:rFonts w:ascii="Times New Roman" w:hAnsi="Times New Roman" w:cs="Times New Roman"/>
        </w:rPr>
        <w:t xml:space="preserve"> </w:t>
      </w:r>
    </w:p>
    <w:p w:rsidR="00AD3BEE" w:rsidRPr="00AD3BEE" w:rsidRDefault="00AD3BEE" w:rsidP="00AD3BEE">
      <w:pPr>
        <w:spacing w:after="0" w:line="240" w:lineRule="auto"/>
        <w:ind w:left="2160" w:right="-360" w:firstLine="720"/>
        <w:rPr>
          <w:rFonts w:ascii="Times New Roman" w:hAnsi="Times New Roman" w:cs="Times New Roman"/>
        </w:rPr>
      </w:pPr>
      <w:r w:rsidRPr="00AD3BEE">
        <w:rPr>
          <w:rFonts w:ascii="Times New Roman" w:hAnsi="Times New Roman" w:cs="Times New Roman"/>
        </w:rPr>
        <w:t>Established or developing research agenda</w:t>
      </w:r>
    </w:p>
    <w:p w:rsidR="00AD3BEE" w:rsidRPr="00AD3BEE" w:rsidRDefault="00AD3BEE" w:rsidP="00AD3BEE">
      <w:pPr>
        <w:spacing w:line="240" w:lineRule="auto"/>
        <w:ind w:left="2160" w:right="-360" w:firstLine="720"/>
        <w:contextualSpacing/>
        <w:rPr>
          <w:rFonts w:ascii="Times New Roman" w:hAnsi="Times New Roman" w:cs="Times New Roman"/>
        </w:rPr>
      </w:pPr>
      <w:r w:rsidRPr="00AD3BEE">
        <w:rPr>
          <w:rFonts w:ascii="Times New Roman" w:hAnsi="Times New Roman" w:cs="Times New Roman"/>
        </w:rPr>
        <w:t>Established or developing record of service</w:t>
      </w:r>
    </w:p>
    <w:p w:rsidR="00F071DD" w:rsidRPr="00AD3BEE" w:rsidRDefault="00F071DD" w:rsidP="00AD3BEE">
      <w:pPr>
        <w:spacing w:line="240" w:lineRule="auto"/>
        <w:ind w:right="-360"/>
        <w:contextualSpacing/>
        <w:rPr>
          <w:rFonts w:ascii="Times New Roman" w:hAnsi="Times New Roman" w:cs="Times New Roman"/>
        </w:rPr>
      </w:pPr>
    </w:p>
    <w:p w:rsidR="00F071DD" w:rsidRPr="00AD3BEE" w:rsidRDefault="00F071DD" w:rsidP="00AD3BEE">
      <w:pPr>
        <w:spacing w:line="240" w:lineRule="auto"/>
        <w:ind w:right="-360"/>
        <w:contextualSpacing/>
        <w:rPr>
          <w:rFonts w:ascii="Times New Roman" w:hAnsi="Times New Roman" w:cs="Times New Roman"/>
          <w:b/>
        </w:rPr>
      </w:pPr>
      <w:r w:rsidRPr="00AD3BEE">
        <w:rPr>
          <w:rFonts w:ascii="Times New Roman" w:hAnsi="Times New Roman" w:cs="Times New Roman"/>
          <w:b/>
        </w:rPr>
        <w:t>Preferred Qualifications</w:t>
      </w:r>
    </w:p>
    <w:p w:rsidR="00D116CF" w:rsidRPr="00AD3BEE" w:rsidRDefault="00D116CF" w:rsidP="00AD3BEE">
      <w:pPr>
        <w:spacing w:line="240" w:lineRule="auto"/>
        <w:ind w:right="-360"/>
        <w:contextualSpacing/>
        <w:rPr>
          <w:rFonts w:ascii="Times New Roman" w:hAnsi="Times New Roman" w:cs="Times New Roman"/>
          <w:b/>
        </w:rPr>
      </w:pPr>
    </w:p>
    <w:p w:rsidR="00F071DD" w:rsidRPr="00AD3BEE" w:rsidRDefault="00F071DD" w:rsidP="00AD3BEE">
      <w:pPr>
        <w:spacing w:line="240" w:lineRule="auto"/>
        <w:ind w:right="-360"/>
        <w:contextualSpacing/>
        <w:rPr>
          <w:rFonts w:ascii="Times New Roman" w:hAnsi="Times New Roman" w:cs="Times New Roman"/>
        </w:rPr>
      </w:pPr>
      <w:r w:rsidRPr="00AD3BEE">
        <w:rPr>
          <w:rFonts w:ascii="Times New Roman" w:hAnsi="Times New Roman" w:cs="Times New Roman"/>
        </w:rPr>
        <w:t>Preference will be given to candidates with higher education teaching experience, practical expe</w:t>
      </w:r>
      <w:r w:rsidR="0003309C">
        <w:rPr>
          <w:rFonts w:ascii="Times New Roman" w:hAnsi="Times New Roman" w:cs="Times New Roman"/>
        </w:rPr>
        <w:t xml:space="preserve">rience in the sport industry, </w:t>
      </w:r>
      <w:r w:rsidRPr="00AD3BEE">
        <w:rPr>
          <w:rFonts w:ascii="Times New Roman" w:hAnsi="Times New Roman" w:cs="Times New Roman"/>
        </w:rPr>
        <w:t>demonstrated an innovative appr</w:t>
      </w:r>
      <w:r w:rsidR="00DE327B">
        <w:rPr>
          <w:rFonts w:ascii="Times New Roman" w:hAnsi="Times New Roman" w:cs="Times New Roman"/>
        </w:rPr>
        <w:t xml:space="preserve">oach to program development and </w:t>
      </w:r>
      <w:r w:rsidRPr="00AD3BEE">
        <w:rPr>
          <w:rFonts w:ascii="Times New Roman" w:hAnsi="Times New Roman" w:cs="Times New Roman"/>
        </w:rPr>
        <w:t>delivery</w:t>
      </w:r>
      <w:r w:rsidR="00DE327B">
        <w:rPr>
          <w:rFonts w:ascii="Times New Roman" w:hAnsi="Times New Roman" w:cs="Times New Roman"/>
        </w:rPr>
        <w:t>.  Candidate</w:t>
      </w:r>
      <w:r w:rsidR="00673486">
        <w:rPr>
          <w:rFonts w:ascii="Times New Roman" w:hAnsi="Times New Roman" w:cs="Times New Roman"/>
        </w:rPr>
        <w:t>s</w:t>
      </w:r>
      <w:r w:rsidR="00A719F7" w:rsidRPr="00AD3BEE">
        <w:rPr>
          <w:rFonts w:ascii="Times New Roman" w:hAnsi="Times New Roman" w:cs="Times New Roman"/>
        </w:rPr>
        <w:t xml:space="preserve"> </w:t>
      </w:r>
      <w:r w:rsidRPr="00AD3BEE">
        <w:rPr>
          <w:rFonts w:ascii="Times New Roman" w:hAnsi="Times New Roman" w:cs="Times New Roman"/>
        </w:rPr>
        <w:t>who demonstrate the ability to deliver contemporary, online classroom experiences</w:t>
      </w:r>
      <w:r w:rsidR="00673486">
        <w:rPr>
          <w:rFonts w:ascii="Times New Roman" w:hAnsi="Times New Roman" w:cs="Times New Roman"/>
        </w:rPr>
        <w:t xml:space="preserve"> are </w:t>
      </w:r>
      <w:proofErr w:type="spellStart"/>
      <w:r w:rsidR="00673486">
        <w:rPr>
          <w:rFonts w:ascii="Times New Roman" w:hAnsi="Times New Roman" w:cs="Times New Roman"/>
        </w:rPr>
        <w:t>perferred</w:t>
      </w:r>
      <w:proofErr w:type="spellEnd"/>
      <w:r w:rsidRPr="00AD3BEE">
        <w:rPr>
          <w:rFonts w:ascii="Times New Roman" w:hAnsi="Times New Roman" w:cs="Times New Roman"/>
        </w:rPr>
        <w:t>.</w:t>
      </w:r>
      <w:r w:rsidR="00A719F7" w:rsidRPr="00AD3BEE">
        <w:rPr>
          <w:rFonts w:ascii="Times New Roman" w:hAnsi="Times New Roman" w:cs="Times New Roman"/>
        </w:rPr>
        <w:t xml:space="preserve">  The ability to collaborate on doctoral dissertation committee work across the College of Education is desirable.</w:t>
      </w:r>
    </w:p>
    <w:p w:rsidR="00D116CF" w:rsidRPr="00AD3BEE" w:rsidRDefault="00D116CF" w:rsidP="00AD3BEE">
      <w:pPr>
        <w:spacing w:line="240" w:lineRule="auto"/>
        <w:ind w:right="-360"/>
        <w:contextualSpacing/>
        <w:rPr>
          <w:rFonts w:ascii="Times New Roman" w:hAnsi="Times New Roman" w:cs="Times New Roman"/>
        </w:rPr>
      </w:pPr>
    </w:p>
    <w:p w:rsidR="00D116CF" w:rsidRPr="00AD3BEE" w:rsidRDefault="00D116CF" w:rsidP="00AD3BEE">
      <w:pPr>
        <w:spacing w:line="240" w:lineRule="auto"/>
        <w:ind w:right="-360"/>
        <w:contextualSpacing/>
        <w:rPr>
          <w:rFonts w:ascii="Times New Roman" w:hAnsi="Times New Roman" w:cs="Times New Roman"/>
          <w:b/>
        </w:rPr>
      </w:pPr>
      <w:r w:rsidRPr="00AD3BEE">
        <w:rPr>
          <w:rFonts w:ascii="Times New Roman" w:hAnsi="Times New Roman" w:cs="Times New Roman"/>
          <w:b/>
        </w:rPr>
        <w:t>Application Process</w:t>
      </w:r>
    </w:p>
    <w:p w:rsidR="00D116CF" w:rsidRPr="00AD3BEE" w:rsidRDefault="00D116CF" w:rsidP="00AD3BEE">
      <w:pPr>
        <w:spacing w:line="240" w:lineRule="auto"/>
        <w:ind w:right="-360"/>
        <w:contextualSpacing/>
        <w:rPr>
          <w:rFonts w:ascii="Times New Roman" w:hAnsi="Times New Roman" w:cs="Times New Roman"/>
          <w:b/>
        </w:rPr>
      </w:pPr>
    </w:p>
    <w:p w:rsidR="00F3730F" w:rsidRPr="00AD3BEE" w:rsidRDefault="00F3730F" w:rsidP="00AD3BEE">
      <w:pPr>
        <w:spacing w:line="240" w:lineRule="auto"/>
        <w:ind w:right="-360"/>
        <w:contextualSpacing/>
        <w:rPr>
          <w:rFonts w:ascii="Times New Roman" w:hAnsi="Times New Roman" w:cs="Times New Roman"/>
        </w:rPr>
      </w:pPr>
      <w:r w:rsidRPr="00AD3BEE">
        <w:rPr>
          <w:rFonts w:ascii="Times New Roman" w:hAnsi="Times New Roman" w:cs="Times New Roman"/>
        </w:rPr>
        <w:t>Applications will be re</w:t>
      </w:r>
      <w:r w:rsidR="0003309C">
        <w:rPr>
          <w:rFonts w:ascii="Times New Roman" w:hAnsi="Times New Roman" w:cs="Times New Roman"/>
        </w:rPr>
        <w:t>viewed immediately</w:t>
      </w:r>
      <w:r w:rsidRPr="00AD3BEE">
        <w:rPr>
          <w:rFonts w:ascii="Times New Roman" w:hAnsi="Times New Roman" w:cs="Times New Roman"/>
        </w:rPr>
        <w:t xml:space="preserve">, and will continue until position is filled. </w:t>
      </w:r>
      <w:r w:rsidR="00D116CF" w:rsidRPr="00AD3BEE">
        <w:rPr>
          <w:rFonts w:ascii="Times New Roman" w:hAnsi="Times New Roman" w:cs="Times New Roman"/>
        </w:rPr>
        <w:t xml:space="preserve">Electronically submit a letter of application, curriculum vitae, unofficial transcripts, and complete contact information for three </w:t>
      </w:r>
      <w:r w:rsidR="00E8521E">
        <w:rPr>
          <w:rFonts w:ascii="Times New Roman" w:hAnsi="Times New Roman" w:cs="Times New Roman"/>
        </w:rPr>
        <w:t xml:space="preserve">professional </w:t>
      </w:r>
      <w:r w:rsidR="00D116CF" w:rsidRPr="00AD3BEE">
        <w:rPr>
          <w:rFonts w:ascii="Times New Roman" w:hAnsi="Times New Roman" w:cs="Times New Roman"/>
        </w:rPr>
        <w:t>references to:</w:t>
      </w:r>
      <w:r w:rsidR="00D70ADF" w:rsidRPr="00AD3BEE">
        <w:rPr>
          <w:rFonts w:ascii="Times New Roman" w:hAnsi="Times New Roman" w:cs="Times New Roman"/>
        </w:rPr>
        <w:t xml:space="preserve">  </w:t>
      </w:r>
    </w:p>
    <w:p w:rsidR="00F3730F" w:rsidRPr="00AD3BEE" w:rsidRDefault="00F3730F" w:rsidP="00AD3BEE">
      <w:pPr>
        <w:spacing w:line="240" w:lineRule="auto"/>
        <w:ind w:right="-360"/>
        <w:contextualSpacing/>
        <w:rPr>
          <w:rFonts w:ascii="Times New Roman" w:hAnsi="Times New Roman" w:cs="Times New Roman"/>
        </w:rPr>
      </w:pPr>
    </w:p>
    <w:p w:rsidR="00E8521E" w:rsidRPr="00AD3BEE" w:rsidRDefault="0003309C" w:rsidP="00E8521E">
      <w:pPr>
        <w:spacing w:after="0" w:line="240" w:lineRule="auto"/>
        <w:ind w:left="720" w:right="-360" w:firstLine="720"/>
        <w:contextualSpacing/>
        <w:rPr>
          <w:rFonts w:ascii="Times New Roman" w:hAnsi="Times New Roman" w:cs="Times New Roman"/>
        </w:rPr>
      </w:pPr>
      <w:r>
        <w:rPr>
          <w:rFonts w:ascii="Times New Roman" w:hAnsi="Times New Roman" w:cs="Times New Roman"/>
        </w:rPr>
        <w:t>Dr. Leigh Ann Bussell</w:t>
      </w:r>
      <w:r w:rsidR="00F3730F" w:rsidRPr="00AD3BEE">
        <w:rPr>
          <w:rFonts w:ascii="Times New Roman" w:hAnsi="Times New Roman" w:cs="Times New Roman"/>
        </w:rPr>
        <w:t>, Search Committee Chair</w:t>
      </w:r>
    </w:p>
    <w:p w:rsidR="008D7C37" w:rsidRPr="00853E98" w:rsidRDefault="0003309C" w:rsidP="00E8521E">
      <w:pPr>
        <w:spacing w:after="0" w:line="240" w:lineRule="auto"/>
        <w:ind w:left="720" w:right="-360" w:firstLine="720"/>
        <w:contextualSpacing/>
        <w:rPr>
          <w:rStyle w:val="Hyperlink"/>
          <w:rFonts w:ascii="Times New Roman" w:hAnsi="Times New Roman" w:cs="Times New Roman"/>
        </w:rPr>
      </w:pPr>
      <w:r>
        <w:rPr>
          <w:rFonts w:ascii="Times New Roman" w:hAnsi="Times New Roman" w:cs="Times New Roman"/>
        </w:rPr>
        <w:t>lbussell</w:t>
      </w:r>
      <w:r w:rsidR="00853E98" w:rsidRPr="00853E98">
        <w:rPr>
          <w:rFonts w:ascii="Times New Roman" w:hAnsi="Times New Roman" w:cs="Times New Roman"/>
        </w:rPr>
        <w:t>@westga.edu</w:t>
      </w:r>
    </w:p>
    <w:p w:rsidR="00F3730F" w:rsidRPr="00AD3BEE" w:rsidRDefault="00F3730F" w:rsidP="00AD3BEE">
      <w:pPr>
        <w:spacing w:line="240" w:lineRule="auto"/>
        <w:ind w:left="720" w:right="-360" w:firstLine="720"/>
        <w:contextualSpacing/>
        <w:rPr>
          <w:rFonts w:ascii="Times New Roman" w:hAnsi="Times New Roman" w:cs="Times New Roman"/>
        </w:rPr>
      </w:pPr>
    </w:p>
    <w:p w:rsidR="00D70ADF" w:rsidRPr="00AD3BEE" w:rsidRDefault="0003309C" w:rsidP="00AD3BEE">
      <w:pPr>
        <w:ind w:right="-360"/>
        <w:rPr>
          <w:rFonts w:ascii="Times New Roman" w:eastAsia="Times New Roman" w:hAnsi="Times New Roman" w:cs="Times New Roman"/>
          <w:iCs/>
        </w:rPr>
      </w:pPr>
      <w:r>
        <w:rPr>
          <w:rFonts w:ascii="Times New Roman" w:eastAsia="Times New Roman" w:hAnsi="Times New Roman" w:cs="Times New Roman"/>
          <w:iCs/>
        </w:rPr>
        <w:t>Candidates recommended for the position will be required</w:t>
      </w:r>
      <w:r w:rsidR="00AD3BEE" w:rsidRPr="00AD3BEE">
        <w:rPr>
          <w:rFonts w:ascii="Times New Roman" w:eastAsia="Times New Roman" w:hAnsi="Times New Roman" w:cs="Times New Roman"/>
          <w:iCs/>
        </w:rPr>
        <w:t xml:space="preserve"> </w:t>
      </w:r>
      <w:r>
        <w:rPr>
          <w:rFonts w:ascii="Times New Roman" w:eastAsia="Times New Roman" w:hAnsi="Times New Roman" w:cs="Times New Roman"/>
          <w:iCs/>
        </w:rPr>
        <w:t xml:space="preserve">to submit </w:t>
      </w:r>
      <w:r w:rsidR="00AD3BEE" w:rsidRPr="00AD3BEE">
        <w:rPr>
          <w:rFonts w:ascii="Times New Roman" w:eastAsia="Times New Roman" w:hAnsi="Times New Roman" w:cs="Times New Roman"/>
          <w:iCs/>
        </w:rPr>
        <w:t>official transcripts, three</w:t>
      </w:r>
      <w:r>
        <w:rPr>
          <w:rFonts w:ascii="Times New Roman" w:eastAsia="Times New Roman" w:hAnsi="Times New Roman" w:cs="Times New Roman"/>
          <w:iCs/>
        </w:rPr>
        <w:t xml:space="preserve"> original </w:t>
      </w:r>
      <w:r w:rsidR="00AD3BEE" w:rsidRPr="00AD3BEE">
        <w:rPr>
          <w:rFonts w:ascii="Times New Roman" w:eastAsia="Times New Roman" w:hAnsi="Times New Roman" w:cs="Times New Roman"/>
          <w:iCs/>
        </w:rPr>
        <w:t>letters of recommendation, and completion of a background check.</w:t>
      </w:r>
    </w:p>
    <w:p w:rsidR="00D116CF" w:rsidRPr="00AD3BEE" w:rsidRDefault="00F3730F" w:rsidP="00AD3BEE">
      <w:pPr>
        <w:ind w:right="-360"/>
        <w:rPr>
          <w:rFonts w:ascii="Times New Roman" w:hAnsi="Times New Roman" w:cs="Times New Roman"/>
        </w:rPr>
      </w:pPr>
      <w:r w:rsidRPr="00AD3BEE">
        <w:rPr>
          <w:rFonts w:ascii="Times New Roman" w:hAnsi="Times New Roman" w:cs="Times New Roman"/>
        </w:rPr>
        <w:t>This is a</w:t>
      </w:r>
      <w:r w:rsidR="00853E98">
        <w:rPr>
          <w:rFonts w:ascii="Times New Roman" w:hAnsi="Times New Roman" w:cs="Times New Roman"/>
        </w:rPr>
        <w:t xml:space="preserve"> nine</w:t>
      </w:r>
      <w:r w:rsidRPr="00AD3BEE">
        <w:rPr>
          <w:rFonts w:ascii="Times New Roman" w:hAnsi="Times New Roman" w:cs="Times New Roman"/>
        </w:rPr>
        <w:t xml:space="preserve"> month appointment, and start date for</w:t>
      </w:r>
      <w:r w:rsidR="006B0DC9">
        <w:rPr>
          <w:rFonts w:ascii="Times New Roman" w:hAnsi="Times New Roman" w:cs="Times New Roman"/>
        </w:rPr>
        <w:t xml:space="preserve"> the position</w:t>
      </w:r>
      <w:r w:rsidR="0003309C">
        <w:rPr>
          <w:rFonts w:ascii="Times New Roman" w:hAnsi="Times New Roman" w:cs="Times New Roman"/>
        </w:rPr>
        <w:t xml:space="preserve"> is August 1, 2013</w:t>
      </w:r>
      <w:r w:rsidRPr="00AD3BEE">
        <w:rPr>
          <w:rFonts w:ascii="Times New Roman" w:hAnsi="Times New Roman" w:cs="Times New Roman"/>
        </w:rPr>
        <w:t xml:space="preserve">, pending availability of funding. Salary is competitive and commensurate with experience and qualifications. The University of West Georgia is committed to diversity. </w:t>
      </w:r>
    </w:p>
    <w:sectPr w:rsidR="00D116CF" w:rsidRPr="00AD3BEE" w:rsidSect="00AD3BE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DD"/>
    <w:rsid w:val="00017642"/>
    <w:rsid w:val="0003309C"/>
    <w:rsid w:val="001A07BE"/>
    <w:rsid w:val="00243A13"/>
    <w:rsid w:val="00275398"/>
    <w:rsid w:val="00276094"/>
    <w:rsid w:val="00364F3E"/>
    <w:rsid w:val="003764FF"/>
    <w:rsid w:val="00412239"/>
    <w:rsid w:val="00565E46"/>
    <w:rsid w:val="00575AD1"/>
    <w:rsid w:val="00673486"/>
    <w:rsid w:val="006B0DC9"/>
    <w:rsid w:val="007212A7"/>
    <w:rsid w:val="007F309F"/>
    <w:rsid w:val="00853E98"/>
    <w:rsid w:val="00886516"/>
    <w:rsid w:val="008C5077"/>
    <w:rsid w:val="008D7C37"/>
    <w:rsid w:val="008E4B31"/>
    <w:rsid w:val="009F5B67"/>
    <w:rsid w:val="00A57231"/>
    <w:rsid w:val="00A719F7"/>
    <w:rsid w:val="00AD3BEE"/>
    <w:rsid w:val="00B85435"/>
    <w:rsid w:val="00CB747C"/>
    <w:rsid w:val="00CF31BC"/>
    <w:rsid w:val="00D116CF"/>
    <w:rsid w:val="00D70ADF"/>
    <w:rsid w:val="00DE327B"/>
    <w:rsid w:val="00E0458C"/>
    <w:rsid w:val="00E8521E"/>
    <w:rsid w:val="00F071DD"/>
    <w:rsid w:val="00F3730F"/>
    <w:rsid w:val="00F9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ADF"/>
    <w:rPr>
      <w:color w:val="0000FF" w:themeColor="hyperlink"/>
      <w:u w:val="single"/>
    </w:rPr>
  </w:style>
  <w:style w:type="paragraph" w:styleId="BalloonText">
    <w:name w:val="Balloon Text"/>
    <w:basedOn w:val="Normal"/>
    <w:link w:val="BalloonTextChar"/>
    <w:uiPriority w:val="99"/>
    <w:semiHidden/>
    <w:unhideWhenUsed/>
    <w:rsid w:val="00F3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ADF"/>
    <w:rPr>
      <w:color w:val="0000FF" w:themeColor="hyperlink"/>
      <w:u w:val="single"/>
    </w:rPr>
  </w:style>
  <w:style w:type="paragraph" w:styleId="BalloonText">
    <w:name w:val="Balloon Text"/>
    <w:basedOn w:val="Normal"/>
    <w:link w:val="BalloonTextChar"/>
    <w:uiPriority w:val="99"/>
    <w:semiHidden/>
    <w:unhideWhenUsed/>
    <w:rsid w:val="00F3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Local Administrator</cp:lastModifiedBy>
  <cp:revision>2</cp:revision>
  <cp:lastPrinted>2011-10-20T16:01:00Z</cp:lastPrinted>
  <dcterms:created xsi:type="dcterms:W3CDTF">2013-03-19T12:53:00Z</dcterms:created>
  <dcterms:modified xsi:type="dcterms:W3CDTF">2013-03-19T12:53:00Z</dcterms:modified>
</cp:coreProperties>
</file>