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D1D0D" w14:textId="77777777" w:rsidR="008B1B07" w:rsidRPr="005A7B14" w:rsidRDefault="00094E93">
      <w:pPr>
        <w:rPr>
          <w:rFonts w:ascii="Calibri" w:hAnsi="Calibri"/>
          <w:sz w:val="22"/>
          <w:szCs w:val="22"/>
        </w:rPr>
      </w:pPr>
      <w:r w:rsidRPr="005A7B14">
        <w:rPr>
          <w:rFonts w:ascii="Calibri" w:hAnsi="Calibri"/>
          <w:sz w:val="22"/>
          <w:szCs w:val="22"/>
        </w:rPr>
        <w:t>The lesson plan I have chosen is the most recent lesson I taught – an introduction to farm animals and using the animals to learn the template question and answer of “</w:t>
      </w:r>
      <w:proofErr w:type="spellStart"/>
      <w:r w:rsidRPr="005A7B14">
        <w:rPr>
          <w:rFonts w:ascii="Calibri" w:hAnsi="Calibri"/>
          <w:sz w:val="22"/>
          <w:szCs w:val="22"/>
        </w:rPr>
        <w:t>est-ce</w:t>
      </w:r>
      <w:proofErr w:type="spellEnd"/>
      <w:r w:rsidRPr="005A7B14">
        <w:rPr>
          <w:rFonts w:ascii="Calibri" w:hAnsi="Calibri"/>
          <w:sz w:val="22"/>
          <w:szCs w:val="22"/>
        </w:rPr>
        <w:t xml:space="preserve"> </w:t>
      </w:r>
      <w:proofErr w:type="spellStart"/>
      <w:r w:rsidRPr="005A7B14">
        <w:rPr>
          <w:rFonts w:ascii="Calibri" w:hAnsi="Calibri"/>
          <w:sz w:val="22"/>
          <w:szCs w:val="22"/>
        </w:rPr>
        <w:t>que</w:t>
      </w:r>
      <w:proofErr w:type="spellEnd"/>
      <w:r w:rsidRPr="005A7B14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Pr="005A7B14">
        <w:rPr>
          <w:rFonts w:ascii="Calibri" w:hAnsi="Calibri"/>
          <w:sz w:val="22"/>
          <w:szCs w:val="22"/>
        </w:rPr>
        <w:t>c’est</w:t>
      </w:r>
      <w:proofErr w:type="spellEnd"/>
      <w:r w:rsidRPr="005A7B14">
        <w:rPr>
          <w:rFonts w:ascii="Calibri" w:hAnsi="Calibri"/>
          <w:sz w:val="22"/>
          <w:szCs w:val="22"/>
        </w:rPr>
        <w:t xml:space="preserve"> …?</w:t>
      </w:r>
      <w:proofErr w:type="gramEnd"/>
      <w:r w:rsidRPr="005A7B14">
        <w:rPr>
          <w:rFonts w:ascii="Calibri" w:hAnsi="Calibri"/>
          <w:sz w:val="22"/>
          <w:szCs w:val="22"/>
        </w:rPr>
        <w:t>” and “</w:t>
      </w:r>
      <w:proofErr w:type="spellStart"/>
      <w:r w:rsidRPr="005A7B14">
        <w:rPr>
          <w:rFonts w:ascii="Calibri" w:hAnsi="Calibri"/>
          <w:sz w:val="22"/>
          <w:szCs w:val="22"/>
        </w:rPr>
        <w:t>Oui</w:t>
      </w:r>
      <w:proofErr w:type="spellEnd"/>
      <w:r w:rsidRPr="005A7B14">
        <w:rPr>
          <w:rFonts w:ascii="Calibri" w:hAnsi="Calibri"/>
          <w:sz w:val="22"/>
          <w:szCs w:val="22"/>
        </w:rPr>
        <w:t xml:space="preserve">, </w:t>
      </w:r>
      <w:proofErr w:type="spellStart"/>
      <w:r w:rsidRPr="005A7B14">
        <w:rPr>
          <w:rFonts w:ascii="Calibri" w:hAnsi="Calibri"/>
          <w:sz w:val="22"/>
          <w:szCs w:val="22"/>
        </w:rPr>
        <w:t>c’est</w:t>
      </w:r>
      <w:proofErr w:type="spellEnd"/>
      <w:r w:rsidRPr="005A7B14">
        <w:rPr>
          <w:rFonts w:ascii="Calibri" w:hAnsi="Calibri"/>
          <w:sz w:val="22"/>
          <w:szCs w:val="22"/>
        </w:rPr>
        <w:t xml:space="preserve">…” or “Non, </w:t>
      </w:r>
      <w:proofErr w:type="spellStart"/>
      <w:r w:rsidRPr="005A7B14">
        <w:rPr>
          <w:rFonts w:ascii="Calibri" w:hAnsi="Calibri"/>
          <w:sz w:val="22"/>
          <w:szCs w:val="22"/>
        </w:rPr>
        <w:t>ce</w:t>
      </w:r>
      <w:proofErr w:type="spellEnd"/>
      <w:r w:rsidRPr="005A7B14">
        <w:rPr>
          <w:rFonts w:ascii="Calibri" w:hAnsi="Calibri"/>
          <w:sz w:val="22"/>
          <w:szCs w:val="22"/>
        </w:rPr>
        <w:t xml:space="preserve"> </w:t>
      </w:r>
      <w:proofErr w:type="spellStart"/>
      <w:r w:rsidRPr="005A7B14">
        <w:rPr>
          <w:rFonts w:ascii="Calibri" w:hAnsi="Calibri"/>
          <w:sz w:val="22"/>
          <w:szCs w:val="22"/>
        </w:rPr>
        <w:t>n’est</w:t>
      </w:r>
      <w:proofErr w:type="spellEnd"/>
      <w:r w:rsidRPr="005A7B14">
        <w:rPr>
          <w:rFonts w:ascii="Calibri" w:hAnsi="Calibri"/>
          <w:sz w:val="22"/>
          <w:szCs w:val="22"/>
        </w:rPr>
        <w:t xml:space="preserve"> pas…” </w:t>
      </w:r>
      <w:r w:rsidR="00B83E36" w:rsidRPr="005A7B14">
        <w:rPr>
          <w:rFonts w:ascii="Calibri" w:hAnsi="Calibri"/>
          <w:sz w:val="22"/>
          <w:szCs w:val="22"/>
        </w:rPr>
        <w:t xml:space="preserve">Previously, my students have already learned “bonjour, comment </w:t>
      </w:r>
      <w:proofErr w:type="spellStart"/>
      <w:r w:rsidR="00B83E36" w:rsidRPr="005A7B14">
        <w:rPr>
          <w:rFonts w:ascii="Calibri" w:hAnsi="Calibri"/>
          <w:sz w:val="22"/>
          <w:szCs w:val="22"/>
        </w:rPr>
        <w:t>ça</w:t>
      </w:r>
      <w:proofErr w:type="spellEnd"/>
      <w:r w:rsidR="00B83E36" w:rsidRPr="005A7B14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="00B83E36" w:rsidRPr="005A7B14">
        <w:rPr>
          <w:rFonts w:ascii="Calibri" w:hAnsi="Calibri"/>
          <w:sz w:val="22"/>
          <w:szCs w:val="22"/>
        </w:rPr>
        <w:t>va</w:t>
      </w:r>
      <w:proofErr w:type="spellEnd"/>
      <w:proofErr w:type="gramEnd"/>
      <w:r w:rsidR="00B83E36" w:rsidRPr="005A7B14">
        <w:rPr>
          <w:rFonts w:ascii="Calibri" w:hAnsi="Calibri"/>
          <w:sz w:val="22"/>
          <w:szCs w:val="22"/>
        </w:rPr>
        <w:t>?” the corresponding phrases, and a some vocabulary with “</w:t>
      </w:r>
      <w:proofErr w:type="spellStart"/>
      <w:r w:rsidR="00B83E36" w:rsidRPr="005A7B14">
        <w:rPr>
          <w:rFonts w:ascii="Calibri" w:hAnsi="Calibri"/>
          <w:sz w:val="22"/>
          <w:szCs w:val="22"/>
        </w:rPr>
        <w:t>est-ce</w:t>
      </w:r>
      <w:proofErr w:type="spellEnd"/>
      <w:r w:rsidR="00B83E36" w:rsidRPr="005A7B14">
        <w:rPr>
          <w:rFonts w:ascii="Calibri" w:hAnsi="Calibri"/>
          <w:sz w:val="22"/>
          <w:szCs w:val="22"/>
        </w:rPr>
        <w:t xml:space="preserve"> </w:t>
      </w:r>
      <w:proofErr w:type="spellStart"/>
      <w:r w:rsidR="00B83E36" w:rsidRPr="005A7B14">
        <w:rPr>
          <w:rFonts w:ascii="Calibri" w:hAnsi="Calibri"/>
          <w:sz w:val="22"/>
          <w:szCs w:val="22"/>
        </w:rPr>
        <w:t>que</w:t>
      </w:r>
      <w:proofErr w:type="spellEnd"/>
      <w:r w:rsidR="00B83E36" w:rsidRPr="005A7B14">
        <w:rPr>
          <w:rFonts w:ascii="Calibri" w:hAnsi="Calibri"/>
          <w:sz w:val="22"/>
          <w:szCs w:val="22"/>
        </w:rPr>
        <w:t xml:space="preserve"> </w:t>
      </w:r>
      <w:proofErr w:type="spellStart"/>
      <w:r w:rsidR="00B83E36" w:rsidRPr="005A7B14">
        <w:rPr>
          <w:rFonts w:ascii="Calibri" w:hAnsi="Calibri"/>
          <w:sz w:val="22"/>
          <w:szCs w:val="22"/>
        </w:rPr>
        <w:t>tu</w:t>
      </w:r>
      <w:proofErr w:type="spellEnd"/>
      <w:r w:rsidR="00B83E36" w:rsidRPr="005A7B14">
        <w:rPr>
          <w:rFonts w:ascii="Calibri" w:hAnsi="Calibri"/>
          <w:sz w:val="22"/>
          <w:szCs w:val="22"/>
        </w:rPr>
        <w:t xml:space="preserve"> </w:t>
      </w:r>
      <w:proofErr w:type="spellStart"/>
      <w:r w:rsidR="00B83E36" w:rsidRPr="005A7B14">
        <w:rPr>
          <w:rFonts w:ascii="Calibri" w:hAnsi="Calibri"/>
          <w:sz w:val="22"/>
          <w:szCs w:val="22"/>
        </w:rPr>
        <w:t>aimes</w:t>
      </w:r>
      <w:proofErr w:type="spellEnd"/>
      <w:r w:rsidR="00B83E36" w:rsidRPr="005A7B14">
        <w:rPr>
          <w:rFonts w:ascii="Calibri" w:hAnsi="Calibri"/>
          <w:sz w:val="22"/>
          <w:szCs w:val="22"/>
        </w:rPr>
        <w:t xml:space="preserve"> …” question and answers. </w:t>
      </w:r>
    </w:p>
    <w:p w14:paraId="412076E8" w14:textId="77777777" w:rsidR="00B83E36" w:rsidRPr="005A7B14" w:rsidRDefault="00B83E36">
      <w:pPr>
        <w:rPr>
          <w:rFonts w:ascii="Calibri" w:hAnsi="Calibri"/>
          <w:sz w:val="22"/>
          <w:szCs w:val="22"/>
        </w:rPr>
      </w:pPr>
    </w:p>
    <w:p w14:paraId="157E6D70" w14:textId="77777777" w:rsidR="00B83E36" w:rsidRPr="005A7B14" w:rsidRDefault="00B83E36">
      <w:pPr>
        <w:rPr>
          <w:rFonts w:ascii="Calibri" w:hAnsi="Calibri"/>
          <w:sz w:val="22"/>
          <w:szCs w:val="22"/>
        </w:rPr>
      </w:pPr>
      <w:r w:rsidRPr="005A7B14">
        <w:rPr>
          <w:rFonts w:ascii="Calibri" w:hAnsi="Calibri"/>
          <w:sz w:val="22"/>
          <w:szCs w:val="22"/>
        </w:rPr>
        <w:t xml:space="preserve">For my introduction, I did a mind map to draw on previous knowledge and have the students in the mindset of farm animals. I used the cognate of “les </w:t>
      </w:r>
      <w:proofErr w:type="spellStart"/>
      <w:r w:rsidRPr="005A7B14">
        <w:rPr>
          <w:rFonts w:ascii="Calibri" w:hAnsi="Calibri"/>
          <w:sz w:val="22"/>
          <w:szCs w:val="22"/>
        </w:rPr>
        <w:t>animaux</w:t>
      </w:r>
      <w:proofErr w:type="spellEnd"/>
      <w:r w:rsidRPr="005A7B14">
        <w:rPr>
          <w:rFonts w:ascii="Calibri" w:hAnsi="Calibri"/>
          <w:sz w:val="22"/>
          <w:szCs w:val="22"/>
        </w:rPr>
        <w:t xml:space="preserve"> de </w:t>
      </w:r>
      <w:proofErr w:type="spellStart"/>
      <w:r w:rsidRPr="005A7B14">
        <w:rPr>
          <w:rFonts w:ascii="Calibri" w:hAnsi="Calibri"/>
          <w:sz w:val="22"/>
          <w:szCs w:val="22"/>
        </w:rPr>
        <w:t>ferme</w:t>
      </w:r>
      <w:proofErr w:type="spellEnd"/>
      <w:r w:rsidRPr="005A7B14">
        <w:rPr>
          <w:rFonts w:ascii="Calibri" w:hAnsi="Calibri"/>
          <w:sz w:val="22"/>
          <w:szCs w:val="22"/>
        </w:rPr>
        <w:t>” to let the students see that French is not very far from English. Generally, my students like to guess, so I let them do so quite of</w:t>
      </w:r>
      <w:r w:rsidR="000E483A" w:rsidRPr="005A7B14">
        <w:rPr>
          <w:rFonts w:ascii="Calibri" w:hAnsi="Calibri"/>
          <w:sz w:val="22"/>
          <w:szCs w:val="22"/>
        </w:rPr>
        <w:t>ten. To help with pronunciation, I decided to try something new for this lesson – a box/space for the students to write down how they would best remember my pronunciation. My main activity was a game similar to Pictionary. Students would play in pairs with one partner facing the front and the other partner facing the back of the room. I would point to a vocabulary word on the board, write the English translation and have the drawing partner begin their sketch. The guessing partner, using the “</w:t>
      </w:r>
      <w:proofErr w:type="spellStart"/>
      <w:r w:rsidR="000E483A" w:rsidRPr="005A7B14">
        <w:rPr>
          <w:rFonts w:ascii="Calibri" w:hAnsi="Calibri"/>
          <w:sz w:val="22"/>
          <w:szCs w:val="22"/>
        </w:rPr>
        <w:t>est-ce</w:t>
      </w:r>
      <w:proofErr w:type="spellEnd"/>
      <w:r w:rsidR="000E483A" w:rsidRPr="005A7B14">
        <w:rPr>
          <w:rFonts w:ascii="Calibri" w:hAnsi="Calibri"/>
          <w:sz w:val="22"/>
          <w:szCs w:val="22"/>
        </w:rPr>
        <w:t xml:space="preserve"> </w:t>
      </w:r>
      <w:proofErr w:type="spellStart"/>
      <w:r w:rsidR="000E483A" w:rsidRPr="005A7B14">
        <w:rPr>
          <w:rFonts w:ascii="Calibri" w:hAnsi="Calibri"/>
          <w:sz w:val="22"/>
          <w:szCs w:val="22"/>
        </w:rPr>
        <w:t>que</w:t>
      </w:r>
      <w:proofErr w:type="spellEnd"/>
      <w:r w:rsidR="000E483A" w:rsidRPr="005A7B14">
        <w:rPr>
          <w:rFonts w:ascii="Calibri" w:hAnsi="Calibri"/>
          <w:sz w:val="22"/>
          <w:szCs w:val="22"/>
        </w:rPr>
        <w:t xml:space="preserve"> </w:t>
      </w:r>
      <w:proofErr w:type="spellStart"/>
      <w:r w:rsidR="000E483A" w:rsidRPr="005A7B14">
        <w:rPr>
          <w:rFonts w:ascii="Calibri" w:hAnsi="Calibri"/>
          <w:sz w:val="22"/>
          <w:szCs w:val="22"/>
        </w:rPr>
        <w:t>c’est</w:t>
      </w:r>
      <w:proofErr w:type="spellEnd"/>
      <w:r w:rsidR="000E483A" w:rsidRPr="005A7B14">
        <w:rPr>
          <w:rFonts w:ascii="Calibri" w:hAnsi="Calibri"/>
          <w:sz w:val="22"/>
          <w:szCs w:val="22"/>
        </w:rPr>
        <w:t xml:space="preserve">…” phrase would then guess without knowing what the vocabulary words meant. At the end of the activity, I asked all students to return to their desks and together, they would translate the vocabulary words (le </w:t>
      </w:r>
      <w:proofErr w:type="spellStart"/>
      <w:r w:rsidR="000E483A" w:rsidRPr="005A7B14">
        <w:rPr>
          <w:rFonts w:ascii="Calibri" w:hAnsi="Calibri"/>
          <w:sz w:val="22"/>
          <w:szCs w:val="22"/>
        </w:rPr>
        <w:t>chien</w:t>
      </w:r>
      <w:proofErr w:type="spellEnd"/>
      <w:r w:rsidR="000E483A" w:rsidRPr="005A7B14">
        <w:rPr>
          <w:rFonts w:ascii="Calibri" w:hAnsi="Calibri"/>
          <w:sz w:val="22"/>
          <w:szCs w:val="22"/>
        </w:rPr>
        <w:t xml:space="preserve">, le chat, la </w:t>
      </w:r>
      <w:proofErr w:type="spellStart"/>
      <w:r w:rsidR="000E483A" w:rsidRPr="005A7B14">
        <w:rPr>
          <w:rFonts w:ascii="Calibri" w:hAnsi="Calibri"/>
          <w:sz w:val="22"/>
          <w:szCs w:val="22"/>
        </w:rPr>
        <w:t>vache</w:t>
      </w:r>
      <w:proofErr w:type="spellEnd"/>
      <w:r w:rsidR="000E483A" w:rsidRPr="005A7B14">
        <w:rPr>
          <w:rFonts w:ascii="Calibri" w:hAnsi="Calibri"/>
          <w:sz w:val="22"/>
          <w:szCs w:val="22"/>
        </w:rPr>
        <w:t xml:space="preserve">, </w:t>
      </w:r>
      <w:proofErr w:type="spellStart"/>
      <w:r w:rsidR="000E483A" w:rsidRPr="005A7B14">
        <w:rPr>
          <w:rFonts w:ascii="Calibri" w:hAnsi="Calibri"/>
          <w:sz w:val="22"/>
          <w:szCs w:val="22"/>
        </w:rPr>
        <w:t>l’oiseau</w:t>
      </w:r>
      <w:proofErr w:type="spellEnd"/>
      <w:r w:rsidR="000E483A" w:rsidRPr="005A7B14">
        <w:rPr>
          <w:rFonts w:ascii="Calibri" w:hAnsi="Calibri"/>
          <w:sz w:val="22"/>
          <w:szCs w:val="22"/>
        </w:rPr>
        <w:t xml:space="preserve">). </w:t>
      </w:r>
      <w:r w:rsidR="006D0B98" w:rsidRPr="005A7B14">
        <w:rPr>
          <w:rFonts w:ascii="Calibri" w:hAnsi="Calibri"/>
          <w:sz w:val="22"/>
          <w:szCs w:val="22"/>
        </w:rPr>
        <w:t xml:space="preserve">For homework, instead of directly writing the translation on </w:t>
      </w:r>
      <w:r w:rsidR="00185F19" w:rsidRPr="005A7B14">
        <w:rPr>
          <w:rFonts w:ascii="Calibri" w:hAnsi="Calibri"/>
          <w:sz w:val="22"/>
          <w:szCs w:val="22"/>
        </w:rPr>
        <w:t>their sheet, students</w:t>
      </w:r>
      <w:r w:rsidR="006D0B98" w:rsidRPr="005A7B14">
        <w:rPr>
          <w:rFonts w:ascii="Calibri" w:hAnsi="Calibri"/>
          <w:sz w:val="22"/>
          <w:szCs w:val="22"/>
        </w:rPr>
        <w:t xml:space="preserve"> would have to draw the vocabulary word.</w:t>
      </w:r>
    </w:p>
    <w:p w14:paraId="2E391C48" w14:textId="77777777" w:rsidR="00185F19" w:rsidRPr="005A7B14" w:rsidRDefault="00185F19">
      <w:pPr>
        <w:rPr>
          <w:rFonts w:ascii="Calibri" w:hAnsi="Calibri"/>
          <w:sz w:val="22"/>
          <w:szCs w:val="22"/>
        </w:rPr>
      </w:pPr>
    </w:p>
    <w:p w14:paraId="5FFED1A4" w14:textId="77777777" w:rsidR="00185F19" w:rsidRPr="005A7B14" w:rsidRDefault="00185F19">
      <w:pPr>
        <w:rPr>
          <w:rFonts w:ascii="Calibri" w:hAnsi="Calibri"/>
          <w:sz w:val="22"/>
          <w:szCs w:val="22"/>
        </w:rPr>
      </w:pPr>
      <w:r w:rsidRPr="005A7B14">
        <w:rPr>
          <w:rFonts w:ascii="Calibri" w:hAnsi="Calibri"/>
          <w:sz w:val="22"/>
          <w:szCs w:val="22"/>
        </w:rPr>
        <w:t xml:space="preserve">I chose Pictionary as my main activity for the lesson, as I </w:t>
      </w:r>
      <w:r w:rsidR="005B0DF4" w:rsidRPr="005A7B14">
        <w:rPr>
          <w:rFonts w:ascii="Calibri" w:hAnsi="Calibri"/>
          <w:sz w:val="22"/>
          <w:szCs w:val="22"/>
        </w:rPr>
        <w:t xml:space="preserve">have noticed that my students love to draw. I see their random doodles and sketches, particularly in students who don’t seem engaged in French. Most of the class is excited about the lessons, but a few are not. This is why I chose a drawing activity/game to engage those students a little more, knowing that the rest of the class would still enjoy it. </w:t>
      </w:r>
      <w:r w:rsidR="00D77C03" w:rsidRPr="005A7B14">
        <w:rPr>
          <w:rFonts w:ascii="Calibri" w:hAnsi="Calibri"/>
          <w:sz w:val="22"/>
          <w:szCs w:val="22"/>
        </w:rPr>
        <w:t xml:space="preserve">According to Patti </w:t>
      </w:r>
      <w:proofErr w:type="spellStart"/>
      <w:r w:rsidR="00D77C03" w:rsidRPr="005A7B14">
        <w:rPr>
          <w:rFonts w:ascii="Calibri" w:hAnsi="Calibri"/>
          <w:sz w:val="22"/>
          <w:szCs w:val="22"/>
        </w:rPr>
        <w:t>Pente</w:t>
      </w:r>
      <w:proofErr w:type="spellEnd"/>
      <w:r w:rsidR="00D77C03" w:rsidRPr="005A7B14">
        <w:rPr>
          <w:rFonts w:ascii="Calibri" w:hAnsi="Calibri"/>
          <w:sz w:val="22"/>
          <w:szCs w:val="22"/>
        </w:rPr>
        <w:t xml:space="preserve"> in </w:t>
      </w:r>
      <w:r w:rsidR="00D77C03" w:rsidRPr="005A7B14">
        <w:rPr>
          <w:rFonts w:ascii="Calibri" w:hAnsi="Calibri"/>
          <w:i/>
          <w:sz w:val="22"/>
          <w:szCs w:val="22"/>
        </w:rPr>
        <w:t>Child Development in Art, What do you Need to Know</w:t>
      </w:r>
      <w:proofErr w:type="gramStart"/>
      <w:r w:rsidR="00D77C03" w:rsidRPr="005A7B14">
        <w:rPr>
          <w:rFonts w:ascii="Calibri" w:hAnsi="Calibri"/>
          <w:i/>
          <w:sz w:val="22"/>
          <w:szCs w:val="22"/>
        </w:rPr>
        <w:t>?</w:t>
      </w:r>
      <w:r w:rsidR="00D77C03" w:rsidRPr="005A7B14">
        <w:rPr>
          <w:rFonts w:ascii="Calibri" w:hAnsi="Calibri"/>
          <w:sz w:val="22"/>
          <w:szCs w:val="22"/>
        </w:rPr>
        <w:t>,</w:t>
      </w:r>
      <w:proofErr w:type="gramEnd"/>
      <w:r w:rsidR="00D77C03" w:rsidRPr="005A7B14">
        <w:rPr>
          <w:rFonts w:ascii="Calibri" w:hAnsi="Calibri"/>
          <w:sz w:val="22"/>
          <w:szCs w:val="22"/>
        </w:rPr>
        <w:t xml:space="preserve"> listening and observing can be used as a teaching strategy. </w:t>
      </w:r>
      <w:r w:rsidR="001D0101" w:rsidRPr="005A7B14">
        <w:rPr>
          <w:rFonts w:ascii="Calibri" w:hAnsi="Calibri"/>
          <w:sz w:val="22"/>
          <w:szCs w:val="22"/>
        </w:rPr>
        <w:t xml:space="preserve">The article is directed towards learning art, however through observation, we find what interests our students in a real way; it can be artificial when the child is directly asked. By observing our students, we can gain insight into their lives, and proceed to suggest activities that peak their interest. </w:t>
      </w:r>
    </w:p>
    <w:p w14:paraId="4DBD7876" w14:textId="77777777" w:rsidR="001D0101" w:rsidRPr="005A7B14" w:rsidRDefault="001D0101">
      <w:pPr>
        <w:rPr>
          <w:rFonts w:ascii="Calibri" w:hAnsi="Calibri"/>
          <w:sz w:val="22"/>
          <w:szCs w:val="22"/>
        </w:rPr>
      </w:pPr>
    </w:p>
    <w:p w14:paraId="78C338AE" w14:textId="77777777" w:rsidR="001D0101" w:rsidRPr="005A7B14" w:rsidRDefault="001D0101">
      <w:pPr>
        <w:rPr>
          <w:rFonts w:ascii="Calibri" w:hAnsi="Calibri"/>
          <w:sz w:val="22"/>
          <w:szCs w:val="22"/>
        </w:rPr>
      </w:pPr>
      <w:r w:rsidRPr="005A7B14">
        <w:rPr>
          <w:rFonts w:ascii="Calibri" w:hAnsi="Calibri"/>
          <w:sz w:val="22"/>
          <w:szCs w:val="22"/>
        </w:rPr>
        <w:t xml:space="preserve">By the end of the lesson, my students learned all the vocabulary I had chosen. The process of getting there was much more difficult than I had imagined. They were very excited to have French class again, to the point where they were goofy and </w:t>
      </w:r>
      <w:r w:rsidR="00BE4DED" w:rsidRPr="005A7B14">
        <w:rPr>
          <w:rFonts w:ascii="Calibri" w:hAnsi="Calibri"/>
          <w:sz w:val="22"/>
          <w:szCs w:val="22"/>
        </w:rPr>
        <w:t>struggling to focus. In the future, I will need to be clearer about the game – requesting that the guessing partner only guesses once at the end of the drawing instead of guessing throughout. Secondly,</w:t>
      </w:r>
      <w:r w:rsidRPr="005A7B14">
        <w:rPr>
          <w:rFonts w:ascii="Calibri" w:hAnsi="Calibri"/>
          <w:sz w:val="22"/>
          <w:szCs w:val="22"/>
        </w:rPr>
        <w:t xml:space="preserve"> </w:t>
      </w:r>
      <w:r w:rsidR="00BE4DED" w:rsidRPr="005A7B14">
        <w:rPr>
          <w:rFonts w:ascii="Calibri" w:hAnsi="Calibri"/>
          <w:sz w:val="22"/>
          <w:szCs w:val="22"/>
        </w:rPr>
        <w:t xml:space="preserve">my students do not learn effectively from paper activities, at least not for an introduction. In the past, human bingo worked very well. </w:t>
      </w:r>
      <w:r w:rsidR="00DE0934" w:rsidRPr="005A7B14">
        <w:rPr>
          <w:rFonts w:ascii="Calibri" w:hAnsi="Calibri"/>
          <w:sz w:val="22"/>
          <w:szCs w:val="22"/>
        </w:rPr>
        <w:t xml:space="preserve">However, it was used as a wrap-up lesson after the phrases had already been introduced. </w:t>
      </w:r>
    </w:p>
    <w:p w14:paraId="7462680A" w14:textId="77777777" w:rsidR="00DC2D73" w:rsidRPr="005A7B14" w:rsidRDefault="00DC2D73">
      <w:pPr>
        <w:rPr>
          <w:rFonts w:ascii="Calibri" w:hAnsi="Calibri"/>
          <w:sz w:val="22"/>
          <w:szCs w:val="22"/>
        </w:rPr>
      </w:pPr>
    </w:p>
    <w:p w14:paraId="7E3E3925" w14:textId="77777777" w:rsidR="00214F91" w:rsidRPr="005A7B14" w:rsidRDefault="00DC2D73">
      <w:pPr>
        <w:rPr>
          <w:rFonts w:ascii="Calibri" w:eastAsia="Times New Roman" w:hAnsi="Calibri" w:cs="Times New Roman"/>
          <w:sz w:val="22"/>
          <w:szCs w:val="22"/>
        </w:rPr>
      </w:pPr>
      <w:r w:rsidRPr="005A7B14">
        <w:rPr>
          <w:rFonts w:ascii="Calibri" w:hAnsi="Calibri"/>
          <w:sz w:val="22"/>
          <w:szCs w:val="22"/>
        </w:rPr>
        <w:t xml:space="preserve">The next time I teach this lesson, I would like to shift away from this academic paradigm of pencil and paper. </w:t>
      </w:r>
      <w:r w:rsidR="00214F91" w:rsidRPr="005A7B14">
        <w:rPr>
          <w:rFonts w:ascii="Calibri" w:hAnsi="Calibri"/>
          <w:sz w:val="22"/>
          <w:szCs w:val="22"/>
        </w:rPr>
        <w:t>Like past lessons, I would introduce new phrases with chants, rhymes, and rhythm to allow learners to engage and embody what they learn from the start of the lesson. Although I did not create dances with my rhythmic songs, those who wanted were able to freely move with the words – allowing my students to learn “</w:t>
      </w:r>
      <w:r w:rsidR="00214F91" w:rsidRPr="005A7B14">
        <w:rPr>
          <w:rFonts w:ascii="Calibri" w:eastAsia="Times New Roman" w:hAnsi="Calibri" w:cs="Times New Roman"/>
          <w:sz w:val="22"/>
          <w:szCs w:val="22"/>
        </w:rPr>
        <w:t xml:space="preserve">by ‘being mobile’ in [a] physical and mediated space.” </w:t>
      </w:r>
    </w:p>
    <w:p w14:paraId="342347D6" w14:textId="77777777" w:rsidR="00F3031F" w:rsidRPr="005A7B14" w:rsidRDefault="005A7B14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2118430402"/>
          <w:citation/>
        </w:sdtPr>
        <w:sdtEndPr/>
        <w:sdtContent>
          <w:r w:rsidR="00214F91" w:rsidRPr="005A7B14">
            <w:rPr>
              <w:rFonts w:ascii="Calibri" w:hAnsi="Calibri"/>
              <w:sz w:val="22"/>
              <w:szCs w:val="22"/>
            </w:rPr>
            <w:fldChar w:fldCharType="begin"/>
          </w:r>
          <w:r w:rsidR="00214F91" w:rsidRPr="005A7B14">
            <w:rPr>
              <w:rFonts w:ascii="Calibri" w:eastAsia="Times New Roman" w:hAnsi="Calibri" w:cs="Times New Roman"/>
              <w:sz w:val="22"/>
              <w:szCs w:val="22"/>
            </w:rPr>
            <w:instrText xml:space="preserve"> CITATION Par12 \l 1033 </w:instrText>
          </w:r>
          <w:r w:rsidR="00214F91" w:rsidRPr="005A7B14">
            <w:rPr>
              <w:rFonts w:ascii="Calibri" w:hAnsi="Calibri"/>
              <w:sz w:val="22"/>
              <w:szCs w:val="22"/>
            </w:rPr>
            <w:fldChar w:fldCharType="separate"/>
          </w:r>
          <w:r w:rsidR="00214F91" w:rsidRPr="005A7B14">
            <w:rPr>
              <w:rFonts w:ascii="Calibri" w:eastAsia="Times New Roman" w:hAnsi="Calibri" w:cs="Times New Roman"/>
              <w:noProof/>
              <w:sz w:val="22"/>
              <w:szCs w:val="22"/>
            </w:rPr>
            <w:t>(Parsons, 2012)</w:t>
          </w:r>
          <w:r w:rsidR="00214F91" w:rsidRPr="005A7B14">
            <w:rPr>
              <w:rFonts w:ascii="Calibri" w:hAnsi="Calibri"/>
              <w:sz w:val="22"/>
              <w:szCs w:val="22"/>
            </w:rPr>
            <w:fldChar w:fldCharType="end"/>
          </w:r>
        </w:sdtContent>
      </w:sdt>
    </w:p>
    <w:p w14:paraId="4887BF46" w14:textId="77777777" w:rsidR="007609CA" w:rsidRPr="005A7B14" w:rsidRDefault="007609CA">
      <w:pPr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id w:val="111145805"/>
        <w:bibliography/>
      </w:sdtPr>
      <w:sdtEndPr/>
      <w:sdtContent>
        <w:p w14:paraId="1AC1B4CD" w14:textId="77777777" w:rsidR="00F3031F" w:rsidRPr="005A7B14" w:rsidRDefault="00F3031F" w:rsidP="00F3031F">
          <w:pPr>
            <w:pStyle w:val="Bibliography"/>
            <w:rPr>
              <w:rFonts w:ascii="Calibri" w:hAnsi="Calibri" w:cs="Times New Roman"/>
              <w:noProof/>
              <w:sz w:val="22"/>
              <w:szCs w:val="22"/>
            </w:rPr>
          </w:pPr>
          <w:r w:rsidRPr="005A7B14">
            <w:rPr>
              <w:rFonts w:ascii="Calibri" w:hAnsi="Calibri"/>
              <w:sz w:val="22"/>
              <w:szCs w:val="22"/>
            </w:rPr>
            <w:fldChar w:fldCharType="begin"/>
          </w:r>
          <w:r w:rsidRPr="005A7B14">
            <w:rPr>
              <w:rFonts w:ascii="Calibri" w:hAnsi="Calibri"/>
              <w:sz w:val="22"/>
              <w:szCs w:val="22"/>
            </w:rPr>
            <w:instrText xml:space="preserve"> BIBLIOGRAPHY </w:instrText>
          </w:r>
          <w:r w:rsidRPr="005A7B14">
            <w:rPr>
              <w:rFonts w:ascii="Calibri" w:hAnsi="Calibri"/>
              <w:sz w:val="22"/>
              <w:szCs w:val="22"/>
            </w:rPr>
            <w:fldChar w:fldCharType="separate"/>
          </w:r>
          <w:r w:rsidRPr="005A7B14">
            <w:rPr>
              <w:rFonts w:ascii="Calibri" w:hAnsi="Calibri" w:cs="Times New Roman"/>
              <w:noProof/>
              <w:sz w:val="22"/>
              <w:szCs w:val="22"/>
            </w:rPr>
            <w:t xml:space="preserve">Parsons, J. B. (2012). </w:t>
          </w:r>
          <w:r w:rsidRPr="005A7B14">
            <w:rPr>
              <w:rFonts w:ascii="Calibri" w:hAnsi="Calibri" w:cs="Times New Roman"/>
              <w:i/>
              <w:iCs/>
              <w:noProof/>
              <w:sz w:val="22"/>
              <w:szCs w:val="22"/>
            </w:rPr>
            <w:t>Alberta Education - From Knowledge to Action.</w:t>
          </w:r>
          <w:r w:rsidRPr="005A7B14">
            <w:rPr>
              <w:rFonts w:ascii="Calibri" w:hAnsi="Calibri" w:cs="Times New Roman"/>
              <w:noProof/>
              <w:sz w:val="22"/>
              <w:szCs w:val="22"/>
            </w:rPr>
            <w:t xml:space="preserve"> Retrieved January 31, 2015, from Alberta Education: http://www.education.alberta.ca/media/6809250/f_chapter3.pdf</w:t>
          </w:r>
        </w:p>
        <w:p w14:paraId="1441E42F" w14:textId="77777777" w:rsidR="00F3031F" w:rsidRPr="005A7B14" w:rsidRDefault="00F3031F" w:rsidP="00F3031F">
          <w:pPr>
            <w:rPr>
              <w:rFonts w:ascii="Calibri" w:hAnsi="Calibri"/>
              <w:b/>
              <w:bCs/>
              <w:noProof/>
              <w:sz w:val="22"/>
              <w:szCs w:val="22"/>
            </w:rPr>
          </w:pPr>
          <w:r w:rsidRPr="005A7B14">
            <w:rPr>
              <w:rFonts w:ascii="Calibri" w:hAnsi="Calibri"/>
              <w:b/>
              <w:bCs/>
              <w:noProof/>
              <w:sz w:val="22"/>
              <w:szCs w:val="22"/>
            </w:rPr>
            <w:fldChar w:fldCharType="end"/>
          </w:r>
        </w:p>
        <w:p w14:paraId="3EDB8C08" w14:textId="77777777" w:rsidR="00F3031F" w:rsidRPr="005A7B14" w:rsidRDefault="00F3031F" w:rsidP="00F3031F">
          <w:pPr>
            <w:rPr>
              <w:rFonts w:ascii="Calibri" w:hAnsi="Calibri"/>
              <w:sz w:val="22"/>
              <w:szCs w:val="22"/>
            </w:rPr>
          </w:pPr>
          <w:proofErr w:type="spellStart"/>
          <w:r w:rsidRPr="005A7B14">
            <w:rPr>
              <w:rFonts w:ascii="Calibri" w:hAnsi="Calibri"/>
              <w:sz w:val="22"/>
              <w:szCs w:val="22"/>
            </w:rPr>
            <w:t>Pente</w:t>
          </w:r>
          <w:proofErr w:type="spellEnd"/>
          <w:r w:rsidRPr="005A7B14">
            <w:rPr>
              <w:rFonts w:ascii="Calibri" w:hAnsi="Calibri"/>
              <w:sz w:val="22"/>
              <w:szCs w:val="22"/>
            </w:rPr>
            <w:t xml:space="preserve">, P. </w:t>
          </w:r>
          <w:r w:rsidR="007609CA" w:rsidRPr="005A7B14">
            <w:rPr>
              <w:rFonts w:ascii="Calibri" w:hAnsi="Calibri"/>
              <w:sz w:val="22"/>
              <w:szCs w:val="22"/>
            </w:rPr>
            <w:t xml:space="preserve">(2011). Child development in art: what do you need to know. In </w:t>
          </w:r>
          <w:proofErr w:type="spellStart"/>
          <w:r w:rsidR="007609CA" w:rsidRPr="005A7B14">
            <w:rPr>
              <w:rFonts w:ascii="Calibri" w:hAnsi="Calibri"/>
              <w:sz w:val="22"/>
              <w:szCs w:val="22"/>
            </w:rPr>
            <w:t>Grauer</w:t>
          </w:r>
          <w:proofErr w:type="spellEnd"/>
          <w:r w:rsidR="007609CA" w:rsidRPr="005A7B14">
            <w:rPr>
              <w:rFonts w:ascii="Calibri" w:hAnsi="Calibri"/>
              <w:sz w:val="22"/>
              <w:szCs w:val="22"/>
            </w:rPr>
            <w:t xml:space="preserve">, K., Irwin, R. L., &amp; </w:t>
          </w:r>
          <w:proofErr w:type="spellStart"/>
          <w:r w:rsidR="007609CA" w:rsidRPr="005A7B14">
            <w:rPr>
              <w:rFonts w:ascii="Calibri" w:hAnsi="Calibri"/>
              <w:sz w:val="22"/>
              <w:szCs w:val="22"/>
            </w:rPr>
            <w:t>Emme</w:t>
          </w:r>
          <w:proofErr w:type="spellEnd"/>
          <w:r w:rsidR="007609CA" w:rsidRPr="005A7B14">
            <w:rPr>
              <w:rFonts w:ascii="Calibri" w:hAnsi="Calibri"/>
              <w:sz w:val="22"/>
              <w:szCs w:val="22"/>
            </w:rPr>
            <w:t>, M. J. (3</w:t>
          </w:r>
          <w:r w:rsidR="007609CA" w:rsidRPr="005A7B14">
            <w:rPr>
              <w:rFonts w:ascii="Calibri" w:hAnsi="Calibri"/>
              <w:sz w:val="22"/>
              <w:szCs w:val="22"/>
              <w:vertAlign w:val="superscript"/>
            </w:rPr>
            <w:t>rd</w:t>
          </w:r>
          <w:r w:rsidR="007609CA" w:rsidRPr="005A7B14">
            <w:rPr>
              <w:rFonts w:ascii="Calibri" w:hAnsi="Calibri"/>
              <w:sz w:val="22"/>
              <w:szCs w:val="22"/>
            </w:rPr>
            <w:t xml:space="preserve"> ed.), </w:t>
          </w:r>
          <w:proofErr w:type="spellStart"/>
          <w:r w:rsidR="007609CA" w:rsidRPr="005A7B14">
            <w:rPr>
              <w:rFonts w:ascii="Calibri" w:hAnsi="Calibri"/>
              <w:i/>
              <w:sz w:val="22"/>
              <w:szCs w:val="22"/>
            </w:rPr>
            <w:t>StARTing</w:t>
          </w:r>
          <w:proofErr w:type="spellEnd"/>
          <w:r w:rsidR="007609CA" w:rsidRPr="005A7B14">
            <w:rPr>
              <w:rFonts w:ascii="Calibri" w:hAnsi="Calibri"/>
              <w:i/>
              <w:sz w:val="22"/>
              <w:szCs w:val="22"/>
            </w:rPr>
            <w:t xml:space="preserve"> With</w:t>
          </w:r>
          <w:r w:rsidR="007609CA" w:rsidRPr="005A7B14">
            <w:rPr>
              <w:rFonts w:ascii="Calibri" w:hAnsi="Calibri"/>
              <w:sz w:val="22"/>
              <w:szCs w:val="22"/>
            </w:rPr>
            <w:t xml:space="preserve"> (34). Victoria, BC: Canadian Society for Education through Art.</w:t>
          </w:r>
        </w:p>
      </w:sdtContent>
    </w:sdt>
    <w:p w14:paraId="29DB278A" w14:textId="77777777" w:rsidR="00BC1419" w:rsidRPr="005A7B14" w:rsidRDefault="00BC1419" w:rsidP="00F3031F">
      <w:pPr>
        <w:rPr>
          <w:rFonts w:ascii="Calibri" w:hAnsi="Calibri"/>
          <w:sz w:val="22"/>
          <w:szCs w:val="22"/>
        </w:rPr>
      </w:pPr>
    </w:p>
    <w:p w14:paraId="5788B06C" w14:textId="77777777" w:rsidR="00BC1419" w:rsidRPr="005A7B14" w:rsidRDefault="00BC1419" w:rsidP="00F3031F">
      <w:pPr>
        <w:rPr>
          <w:rFonts w:ascii="Calibri" w:hAnsi="Calibri"/>
          <w:sz w:val="22"/>
          <w:szCs w:val="22"/>
        </w:rPr>
      </w:pPr>
    </w:p>
    <w:p w14:paraId="31E51087" w14:textId="77777777" w:rsidR="00BC1419" w:rsidRPr="005A7B14" w:rsidRDefault="00BC1419" w:rsidP="00F3031F">
      <w:pPr>
        <w:rPr>
          <w:rFonts w:ascii="Calibri" w:hAnsi="Calibri"/>
          <w:sz w:val="22"/>
          <w:szCs w:val="22"/>
        </w:rPr>
      </w:pPr>
    </w:p>
    <w:p w14:paraId="3BB7D719" w14:textId="77777777" w:rsidR="00BC1419" w:rsidRPr="005A7B14" w:rsidRDefault="00BC1419" w:rsidP="00F3031F">
      <w:pPr>
        <w:rPr>
          <w:rFonts w:ascii="Calibri" w:hAnsi="Calibri"/>
          <w:sz w:val="22"/>
          <w:szCs w:val="22"/>
        </w:rPr>
      </w:pPr>
    </w:p>
    <w:p w14:paraId="16C39B92" w14:textId="77777777" w:rsidR="00BC1419" w:rsidRPr="005A7B14" w:rsidRDefault="00BC1419" w:rsidP="00F3031F">
      <w:pPr>
        <w:rPr>
          <w:rFonts w:ascii="Calibri" w:hAnsi="Calibri"/>
          <w:sz w:val="22"/>
          <w:szCs w:val="22"/>
        </w:rPr>
      </w:pPr>
    </w:p>
    <w:p w14:paraId="6934006F" w14:textId="77777777" w:rsidR="00BC1419" w:rsidRPr="005A7B14" w:rsidRDefault="00BC1419" w:rsidP="00F3031F">
      <w:pPr>
        <w:rPr>
          <w:rFonts w:ascii="Calibri" w:hAnsi="Calibri"/>
          <w:sz w:val="22"/>
          <w:szCs w:val="22"/>
        </w:rPr>
      </w:pPr>
    </w:p>
    <w:p w14:paraId="0B019EB5" w14:textId="77777777" w:rsidR="00BC1419" w:rsidRPr="005A7B14" w:rsidRDefault="00BC1419" w:rsidP="00F3031F">
      <w:pPr>
        <w:rPr>
          <w:rFonts w:ascii="Calibri" w:hAnsi="Calibri"/>
          <w:sz w:val="22"/>
          <w:szCs w:val="22"/>
        </w:rPr>
      </w:pPr>
    </w:p>
    <w:p w14:paraId="58324D4F" w14:textId="77777777" w:rsidR="00BC1419" w:rsidRPr="005A7B14" w:rsidRDefault="00BC1419" w:rsidP="00F3031F">
      <w:pPr>
        <w:rPr>
          <w:rFonts w:ascii="Calibri" w:hAnsi="Calibri"/>
          <w:sz w:val="22"/>
          <w:szCs w:val="22"/>
        </w:rPr>
      </w:pPr>
    </w:p>
    <w:p w14:paraId="1CCCBB73" w14:textId="77777777" w:rsidR="00BC1419" w:rsidRPr="005A7B14" w:rsidRDefault="00BC1419" w:rsidP="00F3031F">
      <w:pPr>
        <w:rPr>
          <w:rFonts w:ascii="Calibri" w:hAnsi="Calibri"/>
          <w:sz w:val="22"/>
          <w:szCs w:val="22"/>
        </w:rPr>
      </w:pPr>
    </w:p>
    <w:p w14:paraId="753FE5E5" w14:textId="77777777" w:rsidR="00BC1419" w:rsidRPr="005A7B14" w:rsidRDefault="00BC1419" w:rsidP="00F3031F">
      <w:pPr>
        <w:rPr>
          <w:rFonts w:ascii="Calibri" w:hAnsi="Calibri"/>
          <w:sz w:val="22"/>
          <w:szCs w:val="22"/>
        </w:rPr>
      </w:pPr>
    </w:p>
    <w:p w14:paraId="2F636818" w14:textId="77777777" w:rsidR="00BC1419" w:rsidRPr="005A7B14" w:rsidRDefault="00BC1419" w:rsidP="00F3031F">
      <w:pPr>
        <w:rPr>
          <w:rFonts w:ascii="Calibri" w:hAnsi="Calibri"/>
          <w:sz w:val="22"/>
          <w:szCs w:val="22"/>
        </w:rPr>
      </w:pPr>
    </w:p>
    <w:p w14:paraId="139D3BC2" w14:textId="77777777" w:rsidR="00BC1419" w:rsidRPr="005A7B14" w:rsidRDefault="00BC1419" w:rsidP="00F3031F">
      <w:pPr>
        <w:rPr>
          <w:rFonts w:ascii="Calibri" w:hAnsi="Calibri"/>
          <w:sz w:val="22"/>
          <w:szCs w:val="22"/>
        </w:rPr>
      </w:pPr>
    </w:p>
    <w:p w14:paraId="120A4F8E" w14:textId="77777777" w:rsidR="00BC1419" w:rsidRPr="005A7B14" w:rsidRDefault="00BC1419" w:rsidP="00F3031F">
      <w:pPr>
        <w:rPr>
          <w:rFonts w:ascii="Calibri" w:hAnsi="Calibri"/>
          <w:sz w:val="22"/>
          <w:szCs w:val="22"/>
        </w:rPr>
      </w:pPr>
    </w:p>
    <w:p w14:paraId="309AB867" w14:textId="77777777" w:rsidR="00BC1419" w:rsidRPr="005A7B14" w:rsidRDefault="00BC1419" w:rsidP="00F3031F">
      <w:pPr>
        <w:rPr>
          <w:rFonts w:ascii="Calibri" w:hAnsi="Calibri"/>
          <w:sz w:val="22"/>
          <w:szCs w:val="22"/>
        </w:rPr>
      </w:pPr>
    </w:p>
    <w:p w14:paraId="3AA11BA3" w14:textId="77777777" w:rsidR="00BC1419" w:rsidRPr="005A7B14" w:rsidRDefault="00BC1419" w:rsidP="00F3031F">
      <w:pPr>
        <w:rPr>
          <w:rFonts w:ascii="Calibri" w:hAnsi="Calibri"/>
          <w:sz w:val="22"/>
          <w:szCs w:val="22"/>
        </w:rPr>
      </w:pPr>
    </w:p>
    <w:p w14:paraId="51AE1C59" w14:textId="77777777" w:rsidR="00BC1419" w:rsidRPr="005A7B14" w:rsidRDefault="00BC1419" w:rsidP="00F3031F">
      <w:pPr>
        <w:rPr>
          <w:rFonts w:ascii="Calibri" w:hAnsi="Calibri"/>
          <w:sz w:val="22"/>
          <w:szCs w:val="22"/>
        </w:rPr>
      </w:pPr>
    </w:p>
    <w:p w14:paraId="1F825DE6" w14:textId="77777777" w:rsidR="00BC1419" w:rsidRPr="005A7B14" w:rsidRDefault="00BC1419" w:rsidP="00F3031F">
      <w:pPr>
        <w:rPr>
          <w:rFonts w:ascii="Calibri" w:hAnsi="Calibri"/>
          <w:sz w:val="22"/>
          <w:szCs w:val="22"/>
        </w:rPr>
      </w:pPr>
    </w:p>
    <w:p w14:paraId="6758F2AE" w14:textId="77777777" w:rsidR="00BC1419" w:rsidRPr="005A7B14" w:rsidRDefault="00BC1419" w:rsidP="00F3031F">
      <w:pPr>
        <w:rPr>
          <w:rFonts w:ascii="Calibri" w:hAnsi="Calibri"/>
          <w:sz w:val="22"/>
          <w:szCs w:val="22"/>
        </w:rPr>
      </w:pPr>
    </w:p>
    <w:p w14:paraId="5A62EAE8" w14:textId="77777777" w:rsidR="00BC1419" w:rsidRPr="005A7B14" w:rsidRDefault="00BC1419" w:rsidP="00F3031F">
      <w:pPr>
        <w:rPr>
          <w:rFonts w:ascii="Calibri" w:hAnsi="Calibri"/>
          <w:sz w:val="22"/>
          <w:szCs w:val="22"/>
        </w:rPr>
      </w:pPr>
    </w:p>
    <w:p w14:paraId="1FDA9D20" w14:textId="77777777" w:rsidR="00BC1419" w:rsidRPr="005A7B14" w:rsidRDefault="00BC1419" w:rsidP="00F3031F">
      <w:pPr>
        <w:rPr>
          <w:rFonts w:ascii="Calibri" w:hAnsi="Calibri"/>
          <w:sz w:val="22"/>
          <w:szCs w:val="22"/>
        </w:rPr>
      </w:pPr>
    </w:p>
    <w:p w14:paraId="20CA9C1C" w14:textId="77777777" w:rsidR="00BC1419" w:rsidRPr="005A7B14" w:rsidRDefault="00BC1419" w:rsidP="00F3031F">
      <w:pPr>
        <w:rPr>
          <w:rFonts w:ascii="Calibri" w:hAnsi="Calibri"/>
          <w:sz w:val="22"/>
          <w:szCs w:val="22"/>
        </w:rPr>
      </w:pPr>
    </w:p>
    <w:p w14:paraId="17D39C97" w14:textId="77777777" w:rsidR="00BC1419" w:rsidRPr="005A7B14" w:rsidRDefault="00BC1419" w:rsidP="00F3031F">
      <w:pPr>
        <w:rPr>
          <w:rFonts w:ascii="Calibri" w:hAnsi="Calibri"/>
          <w:sz w:val="22"/>
          <w:szCs w:val="22"/>
        </w:rPr>
      </w:pPr>
    </w:p>
    <w:p w14:paraId="2C2B0C19" w14:textId="77777777" w:rsidR="00BC1419" w:rsidRPr="005A7B14" w:rsidRDefault="00BC1419" w:rsidP="00F3031F">
      <w:pPr>
        <w:rPr>
          <w:rFonts w:ascii="Calibri" w:hAnsi="Calibri"/>
          <w:sz w:val="22"/>
          <w:szCs w:val="22"/>
        </w:rPr>
      </w:pPr>
    </w:p>
    <w:p w14:paraId="0A7BDA40" w14:textId="77777777" w:rsidR="00BC1419" w:rsidRPr="005A7B14" w:rsidRDefault="00BC1419" w:rsidP="00F3031F">
      <w:pPr>
        <w:rPr>
          <w:rFonts w:ascii="Calibri" w:hAnsi="Calibri"/>
          <w:sz w:val="22"/>
          <w:szCs w:val="22"/>
        </w:rPr>
      </w:pPr>
    </w:p>
    <w:p w14:paraId="4C708172" w14:textId="77777777" w:rsidR="00BC1419" w:rsidRPr="005A7B14" w:rsidRDefault="00BC1419" w:rsidP="00F3031F">
      <w:pPr>
        <w:rPr>
          <w:rFonts w:ascii="Calibri" w:hAnsi="Calibri"/>
          <w:sz w:val="22"/>
          <w:szCs w:val="22"/>
        </w:rPr>
      </w:pPr>
    </w:p>
    <w:p w14:paraId="1322D519" w14:textId="77777777" w:rsidR="00BC1419" w:rsidRPr="005A7B14" w:rsidRDefault="00BC1419" w:rsidP="00F3031F">
      <w:pPr>
        <w:rPr>
          <w:rFonts w:ascii="Calibri" w:hAnsi="Calibri"/>
          <w:sz w:val="22"/>
          <w:szCs w:val="22"/>
        </w:rPr>
      </w:pPr>
    </w:p>
    <w:p w14:paraId="3A55DC06" w14:textId="77777777" w:rsidR="00BC1419" w:rsidRPr="005A7B14" w:rsidRDefault="00BC1419" w:rsidP="00F3031F">
      <w:pPr>
        <w:rPr>
          <w:rFonts w:ascii="Calibri" w:hAnsi="Calibri"/>
          <w:sz w:val="22"/>
          <w:szCs w:val="22"/>
        </w:rPr>
      </w:pPr>
    </w:p>
    <w:p w14:paraId="0AE6B803" w14:textId="77777777" w:rsidR="00BC1419" w:rsidRPr="005A7B14" w:rsidRDefault="00BC1419" w:rsidP="00F3031F">
      <w:pPr>
        <w:rPr>
          <w:rFonts w:ascii="Calibri" w:hAnsi="Calibri"/>
          <w:sz w:val="22"/>
          <w:szCs w:val="22"/>
        </w:rPr>
      </w:pPr>
    </w:p>
    <w:p w14:paraId="502DF8CC" w14:textId="77777777" w:rsidR="00BC1419" w:rsidRPr="005A7B14" w:rsidRDefault="00BC1419" w:rsidP="00F3031F">
      <w:pPr>
        <w:rPr>
          <w:rFonts w:ascii="Calibri" w:hAnsi="Calibri"/>
          <w:sz w:val="22"/>
          <w:szCs w:val="22"/>
        </w:rPr>
      </w:pPr>
    </w:p>
    <w:p w14:paraId="0EAE7C4F" w14:textId="77777777" w:rsidR="00BC1419" w:rsidRPr="005A7B14" w:rsidRDefault="00BC1419" w:rsidP="00F3031F">
      <w:pPr>
        <w:rPr>
          <w:rFonts w:ascii="Calibri" w:hAnsi="Calibri"/>
          <w:sz w:val="22"/>
          <w:szCs w:val="22"/>
        </w:rPr>
      </w:pPr>
    </w:p>
    <w:p w14:paraId="56E3A024" w14:textId="77777777" w:rsidR="00BC1419" w:rsidRPr="005A7B14" w:rsidRDefault="00BC1419" w:rsidP="00F3031F">
      <w:pPr>
        <w:rPr>
          <w:rFonts w:ascii="Calibri" w:hAnsi="Calibri"/>
          <w:sz w:val="22"/>
          <w:szCs w:val="22"/>
        </w:rPr>
      </w:pPr>
    </w:p>
    <w:p w14:paraId="75835CD1" w14:textId="77777777" w:rsidR="00BC1419" w:rsidRPr="005A7B14" w:rsidRDefault="00BC1419" w:rsidP="00F3031F">
      <w:pPr>
        <w:rPr>
          <w:rFonts w:ascii="Calibri" w:hAnsi="Calibri"/>
          <w:sz w:val="22"/>
          <w:szCs w:val="22"/>
        </w:rPr>
      </w:pPr>
    </w:p>
    <w:p w14:paraId="4B8CB2AA" w14:textId="77777777" w:rsidR="00BC1419" w:rsidRPr="005A7B14" w:rsidRDefault="00BC1419" w:rsidP="00F3031F">
      <w:pPr>
        <w:rPr>
          <w:rFonts w:ascii="Calibri" w:hAnsi="Calibri"/>
          <w:sz w:val="22"/>
          <w:szCs w:val="22"/>
        </w:rPr>
      </w:pPr>
    </w:p>
    <w:p w14:paraId="6FAEFD98" w14:textId="77777777" w:rsidR="00BC1419" w:rsidRPr="005A7B14" w:rsidRDefault="00BC1419" w:rsidP="00F3031F">
      <w:pPr>
        <w:rPr>
          <w:rFonts w:ascii="Calibri" w:hAnsi="Calibri"/>
          <w:sz w:val="22"/>
          <w:szCs w:val="22"/>
        </w:rPr>
      </w:pPr>
    </w:p>
    <w:p w14:paraId="2743A841" w14:textId="77777777" w:rsidR="00BC1419" w:rsidRPr="005A7B14" w:rsidRDefault="00BC1419" w:rsidP="00F3031F">
      <w:pPr>
        <w:rPr>
          <w:rFonts w:ascii="Calibri" w:hAnsi="Calibri"/>
          <w:sz w:val="22"/>
          <w:szCs w:val="22"/>
        </w:rPr>
      </w:pPr>
    </w:p>
    <w:p w14:paraId="699A9F26" w14:textId="77777777" w:rsidR="00BC1419" w:rsidRPr="005A7B14" w:rsidRDefault="00BC1419" w:rsidP="00F3031F">
      <w:pPr>
        <w:rPr>
          <w:rFonts w:ascii="Calibri" w:hAnsi="Calibri"/>
          <w:sz w:val="22"/>
          <w:szCs w:val="22"/>
        </w:rPr>
      </w:pPr>
    </w:p>
    <w:p w14:paraId="6BD87754" w14:textId="77777777" w:rsidR="00BC1419" w:rsidRPr="005A7B14" w:rsidRDefault="00BC1419" w:rsidP="00F3031F">
      <w:pPr>
        <w:rPr>
          <w:rFonts w:ascii="Calibri" w:hAnsi="Calibri"/>
          <w:sz w:val="22"/>
          <w:szCs w:val="22"/>
        </w:rPr>
      </w:pPr>
    </w:p>
    <w:p w14:paraId="6A66BB63" w14:textId="77777777" w:rsidR="00BC1419" w:rsidRPr="005A7B14" w:rsidRDefault="00BC1419" w:rsidP="00F3031F">
      <w:pPr>
        <w:rPr>
          <w:rFonts w:ascii="Calibri" w:hAnsi="Calibri"/>
          <w:sz w:val="22"/>
          <w:szCs w:val="22"/>
        </w:rPr>
      </w:pPr>
    </w:p>
    <w:p w14:paraId="022FB822" w14:textId="77777777" w:rsidR="00BC1419" w:rsidRPr="005A7B14" w:rsidRDefault="00BC1419" w:rsidP="00F3031F">
      <w:pPr>
        <w:rPr>
          <w:rFonts w:ascii="Calibri" w:hAnsi="Calibri"/>
          <w:sz w:val="22"/>
          <w:szCs w:val="22"/>
        </w:rPr>
      </w:pPr>
    </w:p>
    <w:p w14:paraId="7BB7AACB" w14:textId="77777777" w:rsidR="00BC1419" w:rsidRPr="005A7B14" w:rsidRDefault="00BC1419" w:rsidP="00F3031F">
      <w:pPr>
        <w:rPr>
          <w:rFonts w:ascii="Calibri" w:hAnsi="Calibri"/>
          <w:sz w:val="22"/>
          <w:szCs w:val="22"/>
        </w:rPr>
      </w:pPr>
    </w:p>
    <w:p w14:paraId="502021A9" w14:textId="77777777" w:rsidR="00BC1419" w:rsidRPr="005A7B14" w:rsidRDefault="00BC1419" w:rsidP="00F3031F">
      <w:pPr>
        <w:rPr>
          <w:rFonts w:ascii="Calibri" w:hAnsi="Calibri"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620"/>
        <w:gridCol w:w="4388"/>
        <w:gridCol w:w="2410"/>
      </w:tblGrid>
      <w:tr w:rsidR="00BC1419" w:rsidRPr="005A7B14" w14:paraId="3270CCD2" w14:textId="77777777" w:rsidTr="00BC1419">
        <w:tblPrEx>
          <w:tblCellMar>
            <w:top w:w="0" w:type="dxa"/>
            <w:bottom w:w="0" w:type="dxa"/>
          </w:tblCellMar>
        </w:tblPrEx>
        <w:tc>
          <w:tcPr>
            <w:tcW w:w="7088" w:type="dxa"/>
            <w:gridSpan w:val="3"/>
          </w:tcPr>
          <w:p w14:paraId="66A8A9E5" w14:textId="77777777" w:rsidR="00BC1419" w:rsidRPr="005A7B14" w:rsidRDefault="00BC1419" w:rsidP="000C4F93">
            <w:pPr>
              <w:ind w:left="6"/>
              <w:rPr>
                <w:rFonts w:ascii="Calibri" w:hAnsi="Calibri" w:cs="Arial"/>
                <w:bCs/>
                <w:sz w:val="22"/>
                <w:szCs w:val="22"/>
              </w:rPr>
            </w:pPr>
            <w:proofErr w:type="spellStart"/>
            <w:proofErr w:type="gramStart"/>
            <w:r w:rsidRPr="005A7B14">
              <w:rPr>
                <w:rFonts w:ascii="Calibri" w:hAnsi="Calibri" w:cs="Arial"/>
                <w:b/>
                <w:bCs/>
                <w:sz w:val="22"/>
                <w:szCs w:val="22"/>
              </w:rPr>
              <w:t>L’Unité</w:t>
            </w:r>
            <w:proofErr w:type="spellEnd"/>
            <w:r w:rsidRPr="005A7B14">
              <w:rPr>
                <w:rFonts w:ascii="Calibri" w:hAnsi="Calibri" w:cs="Arial"/>
                <w:b/>
                <w:bCs/>
                <w:sz w:val="22"/>
                <w:szCs w:val="22"/>
              </w:rPr>
              <w:t> :</w:t>
            </w:r>
            <w:proofErr w:type="gramEnd"/>
            <w:r w:rsidRPr="005A7B1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French – Who am I?</w:t>
            </w:r>
          </w:p>
        </w:tc>
        <w:tc>
          <w:tcPr>
            <w:tcW w:w="2410" w:type="dxa"/>
          </w:tcPr>
          <w:p w14:paraId="6F8A9486" w14:textId="77777777" w:rsidR="00BC1419" w:rsidRPr="005A7B14" w:rsidRDefault="00BC1419" w:rsidP="000C4F93">
            <w:pPr>
              <w:rPr>
                <w:rFonts w:ascii="Calibri" w:hAnsi="Calibri" w:cs="Arial"/>
                <w:bCs/>
                <w:sz w:val="22"/>
                <w:szCs w:val="22"/>
              </w:rPr>
            </w:pPr>
            <w:proofErr w:type="spellStart"/>
            <w:proofErr w:type="gramStart"/>
            <w:r w:rsidRPr="005A7B14">
              <w:rPr>
                <w:rFonts w:ascii="Calibri" w:hAnsi="Calibri" w:cs="Arial"/>
                <w:b/>
                <w:bCs/>
                <w:sz w:val="22"/>
                <w:szCs w:val="22"/>
              </w:rPr>
              <w:t>Niveau</w:t>
            </w:r>
            <w:proofErr w:type="spellEnd"/>
            <w:r w:rsidRPr="005A7B14">
              <w:rPr>
                <w:rFonts w:ascii="Calibri" w:hAnsi="Calibri" w:cs="Arial"/>
                <w:b/>
                <w:bCs/>
                <w:sz w:val="22"/>
                <w:szCs w:val="22"/>
              </w:rPr>
              <w:t> :</w:t>
            </w:r>
            <w:proofErr w:type="gramEnd"/>
            <w:r w:rsidRPr="005A7B1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grade 5/6</w:t>
            </w:r>
          </w:p>
        </w:tc>
      </w:tr>
      <w:tr w:rsidR="00BC1419" w:rsidRPr="005A7B14" w14:paraId="1FA66B27" w14:textId="77777777" w:rsidTr="00BC1419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</w:tcPr>
          <w:p w14:paraId="2C6E5CBF" w14:textId="77777777" w:rsidR="00BC1419" w:rsidRPr="005A7B14" w:rsidRDefault="00BC1419" w:rsidP="000C4F9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5A7B14">
              <w:rPr>
                <w:rFonts w:ascii="Calibri" w:hAnsi="Calibri" w:cs="Arial"/>
                <w:b/>
                <w:bCs/>
                <w:sz w:val="22"/>
                <w:szCs w:val="22"/>
              </w:rPr>
              <w:t>Sujet</w:t>
            </w:r>
            <w:proofErr w:type="spellEnd"/>
            <w:r w:rsidRPr="005A7B1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de la </w:t>
            </w:r>
            <w:proofErr w:type="spellStart"/>
            <w:r w:rsidRPr="005A7B14">
              <w:rPr>
                <w:rFonts w:ascii="Calibri" w:hAnsi="Calibri" w:cs="Arial"/>
                <w:b/>
                <w:bCs/>
                <w:sz w:val="22"/>
                <w:szCs w:val="22"/>
              </w:rPr>
              <w:t>leçon</w:t>
            </w:r>
            <w:proofErr w:type="spellEnd"/>
          </w:p>
        </w:tc>
        <w:tc>
          <w:tcPr>
            <w:tcW w:w="6798" w:type="dxa"/>
            <w:gridSpan w:val="2"/>
          </w:tcPr>
          <w:p w14:paraId="20E8D7AA" w14:textId="77777777" w:rsidR="00BC1419" w:rsidRPr="005A7B14" w:rsidRDefault="00BC1419" w:rsidP="000C4F9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A7B1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Les </w:t>
            </w:r>
            <w:proofErr w:type="spellStart"/>
            <w:r w:rsidRPr="005A7B14">
              <w:rPr>
                <w:rFonts w:ascii="Calibri" w:hAnsi="Calibri" w:cs="Arial"/>
                <w:b/>
                <w:bCs/>
                <w:sz w:val="22"/>
                <w:szCs w:val="22"/>
              </w:rPr>
              <w:t>animaux</w:t>
            </w:r>
            <w:proofErr w:type="spellEnd"/>
            <w:r w:rsidRPr="005A7B1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5A7B14">
              <w:rPr>
                <w:rFonts w:ascii="Calibri" w:hAnsi="Calibri" w:cs="Arial"/>
                <w:b/>
                <w:bCs/>
                <w:sz w:val="22"/>
                <w:szCs w:val="22"/>
              </w:rPr>
              <w:t>ferme</w:t>
            </w:r>
            <w:proofErr w:type="spellEnd"/>
            <w:r w:rsidRPr="005A7B1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C1419" w:rsidRPr="005A7B14" w14:paraId="37398343" w14:textId="77777777" w:rsidTr="00BC1419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</w:tcPr>
          <w:p w14:paraId="4E697B34" w14:textId="77777777" w:rsidR="00BC1419" w:rsidRPr="005A7B14" w:rsidRDefault="00BC1419" w:rsidP="000C4F9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5A7B14">
              <w:rPr>
                <w:rFonts w:ascii="Calibri" w:hAnsi="Calibri" w:cs="Arial"/>
                <w:b/>
                <w:bCs/>
                <w:sz w:val="22"/>
                <w:szCs w:val="22"/>
              </w:rPr>
              <w:t>Durée</w:t>
            </w:r>
            <w:proofErr w:type="spellEnd"/>
            <w:r w:rsidRPr="005A7B1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de la </w:t>
            </w:r>
            <w:proofErr w:type="spellStart"/>
            <w:r w:rsidRPr="005A7B14">
              <w:rPr>
                <w:rFonts w:ascii="Calibri" w:hAnsi="Calibri" w:cs="Arial"/>
                <w:b/>
                <w:bCs/>
                <w:sz w:val="22"/>
                <w:szCs w:val="22"/>
              </w:rPr>
              <w:t>leçon</w:t>
            </w:r>
            <w:proofErr w:type="spellEnd"/>
            <w:r w:rsidRPr="005A7B14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98" w:type="dxa"/>
            <w:gridSpan w:val="2"/>
          </w:tcPr>
          <w:p w14:paraId="3FA85108" w14:textId="77777777" w:rsidR="00BC1419" w:rsidRPr="005A7B14" w:rsidRDefault="00BC1419" w:rsidP="000C4F9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A7B14">
              <w:rPr>
                <w:rFonts w:ascii="Calibri" w:hAnsi="Calibri" w:cs="Arial"/>
                <w:b/>
                <w:bCs/>
                <w:sz w:val="22"/>
                <w:szCs w:val="22"/>
              </w:rPr>
              <w:t>35 minutes</w:t>
            </w:r>
          </w:p>
        </w:tc>
      </w:tr>
      <w:tr w:rsidR="00BC1419" w:rsidRPr="005A7B14" w14:paraId="40B29E15" w14:textId="77777777" w:rsidTr="00BC1419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</w:tcPr>
          <w:p w14:paraId="346D75A3" w14:textId="77777777" w:rsidR="00BC1419" w:rsidRPr="005A7B14" w:rsidRDefault="00BC1419" w:rsidP="000C4F93">
            <w:pPr>
              <w:rPr>
                <w:rFonts w:ascii="Calibri" w:hAnsi="Calibri" w:cs="Arial"/>
                <w:bCs/>
                <w:sz w:val="22"/>
                <w:szCs w:val="22"/>
              </w:rPr>
            </w:pPr>
            <w:proofErr w:type="spellStart"/>
            <w:r w:rsidRPr="005A7B14">
              <w:rPr>
                <w:rFonts w:ascii="Calibri" w:hAnsi="Calibri" w:cs="Arial"/>
                <w:bCs/>
                <w:sz w:val="22"/>
                <w:szCs w:val="22"/>
              </w:rPr>
              <w:t>Résultats</w:t>
            </w:r>
            <w:proofErr w:type="spellEnd"/>
            <w:r w:rsidRPr="005A7B14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A7B14">
              <w:rPr>
                <w:rFonts w:ascii="Calibri" w:hAnsi="Calibri" w:cs="Arial"/>
                <w:bCs/>
                <w:sz w:val="22"/>
                <w:szCs w:val="22"/>
              </w:rPr>
              <w:t>d’apprentissage</w:t>
            </w:r>
            <w:proofErr w:type="spellEnd"/>
            <w:r w:rsidRPr="005A7B14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A7B14">
              <w:rPr>
                <w:rFonts w:ascii="Calibri" w:hAnsi="Calibri" w:cs="Arial"/>
                <w:bCs/>
                <w:sz w:val="22"/>
                <w:szCs w:val="22"/>
              </w:rPr>
              <w:t>prescrits</w:t>
            </w:r>
            <w:proofErr w:type="spellEnd"/>
            <w:r w:rsidRPr="005A7B14">
              <w:rPr>
                <w:rFonts w:ascii="Calibri" w:hAnsi="Calibri" w:cs="Arial"/>
                <w:bCs/>
                <w:sz w:val="22"/>
                <w:szCs w:val="22"/>
              </w:rPr>
              <w:t xml:space="preserve"> (page d ‘ERI)</w:t>
            </w:r>
          </w:p>
        </w:tc>
        <w:tc>
          <w:tcPr>
            <w:tcW w:w="6798" w:type="dxa"/>
            <w:gridSpan w:val="2"/>
          </w:tcPr>
          <w:p w14:paraId="6646AEF3" w14:textId="77777777" w:rsidR="00BC1419" w:rsidRPr="005A7B14" w:rsidRDefault="00BC1419" w:rsidP="00BC1419">
            <w:pPr>
              <w:numPr>
                <w:ilvl w:val="0"/>
                <w:numId w:val="2"/>
              </w:numPr>
              <w:ind w:left="360"/>
              <w:rPr>
                <w:rFonts w:ascii="Calibri" w:hAnsi="Calibri" w:cs="Arial"/>
                <w:bCs/>
                <w:sz w:val="22"/>
                <w:szCs w:val="22"/>
              </w:rPr>
            </w:pPr>
            <w:proofErr w:type="gramStart"/>
            <w:r w:rsidRPr="005A7B14">
              <w:rPr>
                <w:rFonts w:ascii="Calibri" w:hAnsi="Calibri" w:cs="Arial"/>
                <w:bCs/>
                <w:sz w:val="22"/>
                <w:szCs w:val="22"/>
              </w:rPr>
              <w:t>ask</w:t>
            </w:r>
            <w:proofErr w:type="gramEnd"/>
            <w:r w:rsidRPr="005A7B14">
              <w:rPr>
                <w:rFonts w:ascii="Calibri" w:hAnsi="Calibri" w:cs="Arial"/>
                <w:bCs/>
                <w:sz w:val="22"/>
                <w:szCs w:val="22"/>
              </w:rPr>
              <w:t xml:space="preserve"> and respond to simple questions</w:t>
            </w:r>
          </w:p>
        </w:tc>
      </w:tr>
      <w:tr w:rsidR="00BC1419" w:rsidRPr="005A7B14" w14:paraId="46E16F84" w14:textId="77777777" w:rsidTr="00BC1419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</w:tcPr>
          <w:p w14:paraId="1F67647F" w14:textId="77777777" w:rsidR="00BC1419" w:rsidRPr="005A7B14" w:rsidRDefault="00BC1419" w:rsidP="000C4F9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5A7B14">
              <w:rPr>
                <w:rFonts w:ascii="Calibri" w:hAnsi="Calibri" w:cs="Arial"/>
                <w:b/>
                <w:bCs/>
                <w:sz w:val="22"/>
                <w:szCs w:val="22"/>
              </w:rPr>
              <w:t>Objectifs</w:t>
            </w:r>
            <w:proofErr w:type="spellEnd"/>
            <w:r w:rsidRPr="005A7B1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de la </w:t>
            </w:r>
            <w:proofErr w:type="spellStart"/>
            <w:r w:rsidRPr="005A7B14">
              <w:rPr>
                <w:rFonts w:ascii="Calibri" w:hAnsi="Calibri" w:cs="Arial"/>
                <w:b/>
                <w:bCs/>
                <w:sz w:val="22"/>
                <w:szCs w:val="22"/>
              </w:rPr>
              <w:t>leçon</w:t>
            </w:r>
            <w:proofErr w:type="spellEnd"/>
          </w:p>
        </w:tc>
        <w:tc>
          <w:tcPr>
            <w:tcW w:w="6798" w:type="dxa"/>
            <w:gridSpan w:val="2"/>
          </w:tcPr>
          <w:p w14:paraId="5C871FF2" w14:textId="77777777" w:rsidR="00BC1419" w:rsidRPr="005A7B14" w:rsidRDefault="00BC1419" w:rsidP="00BC1419">
            <w:pPr>
              <w:numPr>
                <w:ilvl w:val="0"/>
                <w:numId w:val="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proofErr w:type="gramStart"/>
            <w:r w:rsidRPr="005A7B14">
              <w:rPr>
                <w:rFonts w:ascii="Calibri" w:hAnsi="Calibri" w:cs="Arial"/>
                <w:bCs/>
                <w:sz w:val="22"/>
                <w:szCs w:val="22"/>
              </w:rPr>
              <w:t>introduction</w:t>
            </w:r>
            <w:proofErr w:type="gramEnd"/>
            <w:r w:rsidRPr="005A7B14">
              <w:rPr>
                <w:rFonts w:ascii="Calibri" w:hAnsi="Calibri" w:cs="Arial"/>
                <w:bCs/>
                <w:sz w:val="22"/>
                <w:szCs w:val="22"/>
              </w:rPr>
              <w:t xml:space="preserve"> to farm animals</w:t>
            </w:r>
          </w:p>
        </w:tc>
      </w:tr>
      <w:tr w:rsidR="00BC1419" w:rsidRPr="005A7B14" w14:paraId="20F79F51" w14:textId="77777777" w:rsidTr="00BC1419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517FE44F" w14:textId="77777777" w:rsidR="00BC1419" w:rsidRPr="005A7B14" w:rsidRDefault="00BC1419" w:rsidP="000C4F9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798" w:type="dxa"/>
            <w:gridSpan w:val="2"/>
          </w:tcPr>
          <w:p w14:paraId="32667DDF" w14:textId="77777777" w:rsidR="00BC1419" w:rsidRPr="005A7B14" w:rsidRDefault="00BC1419" w:rsidP="005A7B14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5A7B14">
              <w:rPr>
                <w:rFonts w:ascii="Calibri" w:hAnsi="Calibri"/>
                <w:sz w:val="22"/>
                <w:szCs w:val="22"/>
                <w:lang w:val="en-CA"/>
              </w:rPr>
              <w:t>PROCÉDURE OU DÉROULEMENT</w:t>
            </w:r>
          </w:p>
        </w:tc>
      </w:tr>
      <w:tr w:rsidR="00BC1419" w:rsidRPr="005A7B14" w14:paraId="425C3839" w14:textId="77777777" w:rsidTr="00BC1419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" w:type="dxa"/>
            <w:tcBorders>
              <w:bottom w:val="single" w:sz="4" w:space="0" w:color="auto"/>
            </w:tcBorders>
          </w:tcPr>
          <w:p w14:paraId="56A7AEF5" w14:textId="61C4C8F3" w:rsidR="00BC1419" w:rsidRPr="005A7B14" w:rsidRDefault="005A7B14" w:rsidP="005A7B14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proofErr w:type="spellStart"/>
            <w:r w:rsidRPr="005A7B14">
              <w:rPr>
                <w:rFonts w:ascii="Calibri" w:hAnsi="Calibri"/>
                <w:sz w:val="22"/>
                <w:szCs w:val="22"/>
                <w:lang w:val="en-CA"/>
              </w:rPr>
              <w:t>Durée</w:t>
            </w:r>
            <w:proofErr w:type="spellEnd"/>
          </w:p>
          <w:p w14:paraId="79EFC03F" w14:textId="77777777" w:rsidR="00BC1419" w:rsidRPr="005A7B14" w:rsidRDefault="00BC1419" w:rsidP="000C4F93">
            <w:pPr>
              <w:rPr>
                <w:rFonts w:ascii="Calibri" w:hAnsi="Calibri"/>
                <w:sz w:val="22"/>
                <w:szCs w:val="22"/>
              </w:rPr>
            </w:pPr>
            <w:r w:rsidRPr="005A7B14">
              <w:rPr>
                <w:rFonts w:ascii="Calibri" w:hAnsi="Calibri"/>
                <w:sz w:val="22"/>
                <w:szCs w:val="22"/>
              </w:rPr>
              <w:t xml:space="preserve">  (</w:t>
            </w:r>
            <w:proofErr w:type="gramStart"/>
            <w:r w:rsidRPr="005A7B14">
              <w:rPr>
                <w:rFonts w:ascii="Calibri" w:hAnsi="Calibri"/>
                <w:sz w:val="22"/>
                <w:szCs w:val="22"/>
              </w:rPr>
              <w:t>min</w:t>
            </w:r>
            <w:proofErr w:type="gramEnd"/>
            <w:r w:rsidRPr="005A7B14">
              <w:rPr>
                <w:rFonts w:ascii="Calibri" w:hAnsi="Calibri"/>
                <w:sz w:val="22"/>
                <w:szCs w:val="22"/>
              </w:rPr>
              <w:t>.)</w:t>
            </w:r>
          </w:p>
        </w:tc>
        <w:tc>
          <w:tcPr>
            <w:tcW w:w="6008" w:type="dxa"/>
            <w:gridSpan w:val="2"/>
            <w:tcBorders>
              <w:bottom w:val="single" w:sz="4" w:space="0" w:color="auto"/>
            </w:tcBorders>
          </w:tcPr>
          <w:p w14:paraId="7DAF2985" w14:textId="77777777" w:rsidR="00BC1419" w:rsidRPr="005A7B14" w:rsidRDefault="00BC1419" w:rsidP="000C4F9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5A7B14">
              <w:rPr>
                <w:rFonts w:ascii="Calibri" w:hAnsi="Calibri" w:cs="Arial"/>
                <w:b/>
                <w:bCs/>
                <w:sz w:val="22"/>
                <w:szCs w:val="22"/>
              </w:rPr>
              <w:t>Ce</w:t>
            </w:r>
            <w:proofErr w:type="spellEnd"/>
            <w:r w:rsidRPr="005A7B1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A7B14">
              <w:rPr>
                <w:rFonts w:ascii="Calibri" w:hAnsi="Calibri" w:cs="Arial"/>
                <w:b/>
                <w:bCs/>
                <w:sz w:val="22"/>
                <w:szCs w:val="22"/>
              </w:rPr>
              <w:t>que</w:t>
            </w:r>
            <w:proofErr w:type="spellEnd"/>
            <w:r w:rsidRPr="005A7B1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fait/</w:t>
            </w:r>
            <w:proofErr w:type="spellStart"/>
            <w:r w:rsidRPr="005A7B14">
              <w:rPr>
                <w:rFonts w:ascii="Calibri" w:hAnsi="Calibri" w:cs="Arial"/>
                <w:b/>
                <w:bCs/>
                <w:sz w:val="22"/>
                <w:szCs w:val="22"/>
              </w:rPr>
              <w:t>dit</w:t>
            </w:r>
            <w:proofErr w:type="spellEnd"/>
            <w:r w:rsidRPr="005A7B1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A7B14">
              <w:rPr>
                <w:rFonts w:ascii="Calibri" w:hAnsi="Calibri" w:cs="Arial"/>
                <w:b/>
                <w:bCs/>
                <w:sz w:val="22"/>
                <w:szCs w:val="22"/>
              </w:rPr>
              <w:t>l’enseignant</w:t>
            </w:r>
            <w:proofErr w:type="spellEnd"/>
            <w:r w:rsidRPr="005A7B14">
              <w:rPr>
                <w:rFonts w:ascii="Calibri" w:hAnsi="Calibri" w:cs="Arial"/>
                <w:b/>
                <w:bCs/>
                <w:sz w:val="22"/>
                <w:szCs w:val="22"/>
              </w:rPr>
              <w:t>(</w:t>
            </w:r>
            <w:proofErr w:type="gramEnd"/>
            <w:r w:rsidRPr="005A7B14">
              <w:rPr>
                <w:rFonts w:ascii="Calibri" w:hAnsi="Calibri" w:cs="Arial"/>
                <w:b/>
                <w:bCs/>
                <w:sz w:val="22"/>
                <w:szCs w:val="22"/>
              </w:rPr>
              <w:t>e)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3D8BE3D" w14:textId="77777777" w:rsidR="00BC1419" w:rsidRPr="005A7B14" w:rsidRDefault="00BC1419" w:rsidP="000C4F9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5A7B14">
              <w:rPr>
                <w:rFonts w:ascii="Calibri" w:hAnsi="Calibri" w:cs="Arial"/>
                <w:b/>
                <w:bCs/>
                <w:sz w:val="22"/>
                <w:szCs w:val="22"/>
              </w:rPr>
              <w:t>Ce</w:t>
            </w:r>
            <w:proofErr w:type="spellEnd"/>
            <w:r w:rsidRPr="005A7B1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A7B14">
              <w:rPr>
                <w:rFonts w:ascii="Calibri" w:hAnsi="Calibri" w:cs="Arial"/>
                <w:b/>
                <w:bCs/>
                <w:sz w:val="22"/>
                <w:szCs w:val="22"/>
              </w:rPr>
              <w:t>que</w:t>
            </w:r>
            <w:proofErr w:type="spellEnd"/>
            <w:r w:rsidRPr="005A7B1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font les </w:t>
            </w:r>
            <w:proofErr w:type="spellStart"/>
            <w:r w:rsidRPr="005A7B14">
              <w:rPr>
                <w:rFonts w:ascii="Calibri" w:hAnsi="Calibri" w:cs="Arial"/>
                <w:b/>
                <w:bCs/>
                <w:sz w:val="22"/>
                <w:szCs w:val="22"/>
              </w:rPr>
              <w:t>élèves</w:t>
            </w:r>
            <w:proofErr w:type="spellEnd"/>
          </w:p>
          <w:p w14:paraId="6D070BCA" w14:textId="77777777" w:rsidR="00BC1419" w:rsidRPr="005A7B14" w:rsidRDefault="00BC1419" w:rsidP="000C4F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C1419" w:rsidRPr="005A7B14" w14:paraId="352B3498" w14:textId="77777777" w:rsidTr="00BC1419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1080" w:type="dxa"/>
            <w:tcBorders>
              <w:bottom w:val="single" w:sz="4" w:space="0" w:color="auto"/>
            </w:tcBorders>
          </w:tcPr>
          <w:p w14:paraId="66E5B5A7" w14:textId="77777777" w:rsidR="00BC1419" w:rsidRPr="005A7B14" w:rsidRDefault="00BC1419" w:rsidP="000C4F93">
            <w:pPr>
              <w:pStyle w:val="Heading1"/>
              <w:rPr>
                <w:rFonts w:ascii="Calibri" w:hAnsi="Calibri"/>
                <w:sz w:val="22"/>
                <w:szCs w:val="22"/>
                <w:lang w:val="en-CA"/>
              </w:rPr>
            </w:pPr>
          </w:p>
          <w:p w14:paraId="1576A46F" w14:textId="77777777" w:rsidR="00BC1419" w:rsidRPr="005A7B14" w:rsidRDefault="00BC1419" w:rsidP="000C4F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38EE4DC" w14:textId="77777777" w:rsidR="00BC1419" w:rsidRPr="005A7B14" w:rsidRDefault="00BC1419" w:rsidP="000C4F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7B14">
              <w:rPr>
                <w:rFonts w:ascii="Calibri" w:hAnsi="Calibri"/>
                <w:sz w:val="22"/>
                <w:szCs w:val="22"/>
              </w:rPr>
              <w:t>5</w:t>
            </w:r>
          </w:p>
          <w:p w14:paraId="1BEE77AF" w14:textId="77777777" w:rsidR="00BC1419" w:rsidRPr="005A7B14" w:rsidRDefault="00BC1419" w:rsidP="000C4F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6722B0D" w14:textId="77777777" w:rsidR="00BC1419" w:rsidRPr="005A7B14" w:rsidRDefault="00BC1419" w:rsidP="000C4F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4EA473A" w14:textId="77777777" w:rsidR="00BC1419" w:rsidRPr="005A7B14" w:rsidRDefault="00BC1419" w:rsidP="000C4F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ABB23B6" w14:textId="77777777" w:rsidR="00BC1419" w:rsidRPr="005A7B14" w:rsidRDefault="00BC1419" w:rsidP="000C4F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855B3F6" w14:textId="77777777" w:rsidR="00BC1419" w:rsidRPr="005A7B14" w:rsidRDefault="00BC1419" w:rsidP="000C4F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AE5E312" w14:textId="77777777" w:rsidR="00BC1419" w:rsidRPr="005A7B14" w:rsidRDefault="00BC1419" w:rsidP="000C4F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045094D" w14:textId="77777777" w:rsidR="00BC1419" w:rsidRPr="005A7B14" w:rsidRDefault="00BC1419" w:rsidP="000C4F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38287B2" w14:textId="77777777" w:rsidR="00BC1419" w:rsidRPr="005A7B14" w:rsidRDefault="00BC1419" w:rsidP="000C4F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7B14">
              <w:rPr>
                <w:rFonts w:ascii="Calibri" w:hAnsi="Calibri"/>
                <w:sz w:val="22"/>
                <w:szCs w:val="22"/>
              </w:rPr>
              <w:t>10</w:t>
            </w:r>
          </w:p>
          <w:p w14:paraId="119C7E66" w14:textId="77777777" w:rsidR="00BC1419" w:rsidRPr="005A7B14" w:rsidRDefault="00BC1419" w:rsidP="000C4F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BA9D484" w14:textId="77777777" w:rsidR="00BC1419" w:rsidRPr="005A7B14" w:rsidRDefault="00BC1419" w:rsidP="000C4F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D4A8E09" w14:textId="77777777" w:rsidR="00BC1419" w:rsidRPr="005A7B14" w:rsidRDefault="00BC1419" w:rsidP="000C4F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037F76A" w14:textId="77777777" w:rsidR="00BC1419" w:rsidRPr="005A7B14" w:rsidRDefault="00BC1419" w:rsidP="000C4F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E1B78FE" w14:textId="77777777" w:rsidR="00BC1419" w:rsidRPr="005A7B14" w:rsidRDefault="00BC1419" w:rsidP="000C4F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EFDA029" w14:textId="77777777" w:rsidR="00BC1419" w:rsidRPr="005A7B14" w:rsidRDefault="00BC1419" w:rsidP="000C4F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7B14">
              <w:rPr>
                <w:rFonts w:ascii="Calibri" w:hAnsi="Calibri"/>
                <w:sz w:val="22"/>
                <w:szCs w:val="22"/>
              </w:rPr>
              <w:t>15</w:t>
            </w:r>
          </w:p>
          <w:p w14:paraId="52F61059" w14:textId="77777777" w:rsidR="00BC1419" w:rsidRPr="005A7B14" w:rsidRDefault="00BC1419" w:rsidP="000C4F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4DDFCCD" w14:textId="77777777" w:rsidR="00BC1419" w:rsidRPr="005A7B14" w:rsidRDefault="00BC1419" w:rsidP="000C4F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3380F7B" w14:textId="77777777" w:rsidR="00BC1419" w:rsidRPr="005A7B14" w:rsidRDefault="00BC1419" w:rsidP="000C4F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8B68E57" w14:textId="77777777" w:rsidR="00BC1419" w:rsidRPr="005A7B14" w:rsidRDefault="00BC1419" w:rsidP="000C4F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E7F8356" w14:textId="77777777" w:rsidR="00BC1419" w:rsidRPr="005A7B14" w:rsidRDefault="00BC1419" w:rsidP="000C4F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CDE4B04" w14:textId="77777777" w:rsidR="00BC1419" w:rsidRPr="005A7B14" w:rsidRDefault="00BC1419" w:rsidP="000C4F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6F0AAF3" w14:textId="77777777" w:rsidR="00BC1419" w:rsidRPr="005A7B14" w:rsidRDefault="00BC1419" w:rsidP="000C4F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9DB0597" w14:textId="77777777" w:rsidR="00BC1419" w:rsidRPr="005A7B14" w:rsidRDefault="00BC1419" w:rsidP="000C4F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2725F79" w14:textId="77777777" w:rsidR="00BC1419" w:rsidRPr="005A7B14" w:rsidRDefault="00BC1419" w:rsidP="000C4F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8C59B32" w14:textId="77777777" w:rsidR="00BC1419" w:rsidRPr="005A7B14" w:rsidRDefault="00BC1419" w:rsidP="000C4F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FDF98EB" w14:textId="77777777" w:rsidR="00BC1419" w:rsidRPr="005A7B14" w:rsidRDefault="00BC1419" w:rsidP="000C4F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A7B14">
              <w:rPr>
                <w:rFonts w:ascii="Calibri" w:hAnsi="Calibri"/>
                <w:sz w:val="22"/>
                <w:szCs w:val="22"/>
              </w:rPr>
              <w:t>3</w:t>
            </w:r>
          </w:p>
          <w:p w14:paraId="7FFA3B58" w14:textId="77777777" w:rsidR="00BC1419" w:rsidRPr="005A7B14" w:rsidRDefault="00BC1419" w:rsidP="000C4F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DC3A637" w14:textId="77777777" w:rsidR="00BC1419" w:rsidRPr="005A7B14" w:rsidRDefault="00BC1419" w:rsidP="000C4F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5CC6094" w14:textId="77777777" w:rsidR="00BC1419" w:rsidRPr="005A7B14" w:rsidRDefault="00BC1419" w:rsidP="000C4F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CA1C403" w14:textId="77777777" w:rsidR="00BC1419" w:rsidRPr="005A7B14" w:rsidRDefault="00BC1419" w:rsidP="000C4F9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4E99469" w14:textId="77777777" w:rsidR="00BC1419" w:rsidRPr="005A7B14" w:rsidRDefault="00BC1419" w:rsidP="000C4F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8" w:type="dxa"/>
            <w:gridSpan w:val="2"/>
            <w:tcBorders>
              <w:bottom w:val="single" w:sz="4" w:space="0" w:color="auto"/>
            </w:tcBorders>
          </w:tcPr>
          <w:p w14:paraId="4FEF5A82" w14:textId="77777777" w:rsidR="00BC1419" w:rsidRPr="005A7B14" w:rsidRDefault="00BC1419" w:rsidP="000C4F9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2C700951" w14:textId="77777777" w:rsidR="00BC1419" w:rsidRPr="005A7B14" w:rsidRDefault="00BC1419" w:rsidP="000C4F9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5A7B14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Pré-</w:t>
            </w:r>
            <w:proofErr w:type="gramStart"/>
            <w:r w:rsidRPr="005A7B14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activité</w:t>
            </w:r>
            <w:proofErr w:type="spellEnd"/>
            <w:r w:rsidRPr="005A7B14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 </w:t>
            </w:r>
            <w:r w:rsidRPr="005A7B14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  <w:proofErr w:type="gramEnd"/>
            <w:r w:rsidRPr="005A7B1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  <w:p w14:paraId="612224F7" w14:textId="77777777" w:rsidR="00BC1419" w:rsidRPr="005A7B14" w:rsidRDefault="00BC1419" w:rsidP="000C4F9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A7B14">
              <w:rPr>
                <w:rFonts w:ascii="Calibri" w:hAnsi="Calibri" w:cs="Arial"/>
                <w:bCs/>
                <w:sz w:val="22"/>
                <w:szCs w:val="22"/>
              </w:rPr>
              <w:t>Give sheets to students and ask them to place it in their French folder for later.</w:t>
            </w:r>
          </w:p>
          <w:p w14:paraId="75F10EF0" w14:textId="77777777" w:rsidR="00BC1419" w:rsidRPr="005A7B14" w:rsidRDefault="00BC1419" w:rsidP="000C4F9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A7B14">
              <w:rPr>
                <w:rFonts w:ascii="Calibri" w:hAnsi="Calibri" w:cs="Arial"/>
                <w:bCs/>
                <w:sz w:val="22"/>
                <w:szCs w:val="22"/>
              </w:rPr>
              <w:t xml:space="preserve">Write “les </w:t>
            </w:r>
            <w:proofErr w:type="spellStart"/>
            <w:r w:rsidRPr="005A7B14">
              <w:rPr>
                <w:rFonts w:ascii="Calibri" w:hAnsi="Calibri" w:cs="Arial"/>
                <w:bCs/>
                <w:sz w:val="22"/>
                <w:szCs w:val="22"/>
              </w:rPr>
              <w:t>animaux</w:t>
            </w:r>
            <w:proofErr w:type="spellEnd"/>
            <w:r w:rsidRPr="005A7B14">
              <w:rPr>
                <w:rFonts w:ascii="Calibri" w:hAnsi="Calibri" w:cs="Arial"/>
                <w:bCs/>
                <w:sz w:val="22"/>
                <w:szCs w:val="22"/>
              </w:rPr>
              <w:t xml:space="preserve"> de </w:t>
            </w:r>
            <w:proofErr w:type="spellStart"/>
            <w:r w:rsidRPr="005A7B14">
              <w:rPr>
                <w:rFonts w:ascii="Calibri" w:hAnsi="Calibri" w:cs="Arial"/>
                <w:bCs/>
                <w:sz w:val="22"/>
                <w:szCs w:val="22"/>
              </w:rPr>
              <w:t>ferme</w:t>
            </w:r>
            <w:proofErr w:type="spellEnd"/>
            <w:r w:rsidRPr="005A7B14">
              <w:rPr>
                <w:rFonts w:ascii="Calibri" w:hAnsi="Calibri" w:cs="Arial"/>
                <w:bCs/>
                <w:sz w:val="22"/>
                <w:szCs w:val="22"/>
              </w:rPr>
              <w:t>” on the whiteboard to start a mind map. Have students guess what this means – what English words does it look like? Ask students to list farm animals that they know and write it on the board.</w:t>
            </w:r>
          </w:p>
          <w:p w14:paraId="3BD70D04" w14:textId="77777777" w:rsidR="00BC1419" w:rsidRPr="005A7B14" w:rsidRDefault="00BC1419" w:rsidP="000C4F93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441B27CC" w14:textId="77777777" w:rsidR="00BC1419" w:rsidRPr="005A7B14" w:rsidRDefault="00BC1419" w:rsidP="000C4F9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5A7B14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Activité</w:t>
            </w:r>
            <w:proofErr w:type="spellEnd"/>
            <w:r w:rsidRPr="005A7B14">
              <w:rPr>
                <w:rFonts w:ascii="Calibri" w:hAnsi="Calibri" w:cs="Arial"/>
                <w:b/>
                <w:bCs/>
                <w:sz w:val="22"/>
                <w:szCs w:val="22"/>
              </w:rPr>
              <w:t> :</w:t>
            </w:r>
            <w:proofErr w:type="gramEnd"/>
          </w:p>
          <w:p w14:paraId="60D292AD" w14:textId="77777777" w:rsidR="00BC1419" w:rsidRPr="005A7B14" w:rsidRDefault="00BC1419" w:rsidP="000C4F9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A7B14">
              <w:rPr>
                <w:rFonts w:ascii="Calibri" w:hAnsi="Calibri" w:cs="Arial"/>
                <w:bCs/>
                <w:sz w:val="22"/>
                <w:szCs w:val="22"/>
              </w:rPr>
              <w:t xml:space="preserve">Post French vocabulary words on board and read each one with the class. Ask students how they would pronounce it – use “les </w:t>
            </w:r>
            <w:proofErr w:type="spellStart"/>
            <w:r w:rsidRPr="005A7B14">
              <w:rPr>
                <w:rFonts w:ascii="Calibri" w:hAnsi="Calibri" w:cs="Arial"/>
                <w:bCs/>
                <w:sz w:val="22"/>
                <w:szCs w:val="22"/>
              </w:rPr>
              <w:t>oiseaux</w:t>
            </w:r>
            <w:proofErr w:type="spellEnd"/>
            <w:r w:rsidRPr="005A7B14">
              <w:rPr>
                <w:rFonts w:ascii="Calibri" w:hAnsi="Calibri" w:cs="Arial"/>
                <w:bCs/>
                <w:sz w:val="22"/>
                <w:szCs w:val="22"/>
              </w:rPr>
              <w:t>” as an example. Have students follow along and write their pronunciation on the sheet provided, going through each new vocabulary word together.</w:t>
            </w:r>
          </w:p>
          <w:p w14:paraId="0951E153" w14:textId="77777777" w:rsidR="00BC1419" w:rsidRPr="005A7B14" w:rsidRDefault="00BC1419" w:rsidP="000C4F93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253DE4E7" w14:textId="77777777" w:rsidR="00BC1419" w:rsidRPr="005A7B14" w:rsidRDefault="00BC1419" w:rsidP="000C4F9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A7B14">
              <w:rPr>
                <w:rFonts w:ascii="Calibri" w:hAnsi="Calibri" w:cs="Arial"/>
                <w:bCs/>
                <w:sz w:val="22"/>
                <w:szCs w:val="22"/>
              </w:rPr>
              <w:t xml:space="preserve">Introduce game: Students will play a form of Pictionary in pairs – one student with their back facing the board and the other student will be facing the board. Teacher will post a new French vocabulary word and the English translation. Student A (facing the board) will have 1 minute to draw the word, student B will guess using the list on the provided sheet using the question template: </w:t>
            </w:r>
            <w:proofErr w:type="spellStart"/>
            <w:r w:rsidRPr="005A7B14">
              <w:rPr>
                <w:rFonts w:ascii="Calibri" w:hAnsi="Calibri" w:cs="Arial"/>
                <w:bCs/>
                <w:sz w:val="22"/>
                <w:szCs w:val="22"/>
              </w:rPr>
              <w:t>est-ce</w:t>
            </w:r>
            <w:proofErr w:type="spellEnd"/>
            <w:r w:rsidRPr="005A7B14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A7B14">
              <w:rPr>
                <w:rFonts w:ascii="Calibri" w:hAnsi="Calibri" w:cs="Arial"/>
                <w:bCs/>
                <w:sz w:val="22"/>
                <w:szCs w:val="22"/>
              </w:rPr>
              <w:t>que</w:t>
            </w:r>
            <w:proofErr w:type="spellEnd"/>
            <w:r w:rsidRPr="005A7B14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A7B14">
              <w:rPr>
                <w:rFonts w:ascii="Calibri" w:hAnsi="Calibri" w:cs="Arial"/>
                <w:bCs/>
                <w:sz w:val="22"/>
                <w:szCs w:val="22"/>
              </w:rPr>
              <w:t>c’est</w:t>
            </w:r>
            <w:proofErr w:type="spellEnd"/>
            <w:r w:rsidRPr="005A7B14">
              <w:rPr>
                <w:rFonts w:ascii="Calibri" w:hAnsi="Calibri" w:cs="Arial"/>
                <w:bCs/>
                <w:sz w:val="22"/>
                <w:szCs w:val="22"/>
              </w:rPr>
              <w:t xml:space="preserve"> ____? Student A will answer with “</w:t>
            </w:r>
            <w:proofErr w:type="spellStart"/>
            <w:r w:rsidRPr="005A7B14">
              <w:rPr>
                <w:rFonts w:ascii="Calibri" w:hAnsi="Calibri" w:cs="Arial"/>
                <w:bCs/>
                <w:sz w:val="22"/>
                <w:szCs w:val="22"/>
              </w:rPr>
              <w:t>Oui</w:t>
            </w:r>
            <w:proofErr w:type="spellEnd"/>
            <w:r w:rsidRPr="005A7B14">
              <w:rPr>
                <w:rFonts w:ascii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A7B14">
              <w:rPr>
                <w:rFonts w:ascii="Calibri" w:hAnsi="Calibri" w:cs="Arial"/>
                <w:bCs/>
                <w:sz w:val="22"/>
                <w:szCs w:val="22"/>
              </w:rPr>
              <w:t>c’est</w:t>
            </w:r>
            <w:proofErr w:type="spellEnd"/>
            <w:r w:rsidRPr="005A7B14">
              <w:rPr>
                <w:rFonts w:ascii="Calibri" w:hAnsi="Calibri" w:cs="Arial"/>
                <w:bCs/>
                <w:sz w:val="22"/>
                <w:szCs w:val="22"/>
              </w:rPr>
              <w:t xml:space="preserve"> ____.” Or “Non, </w:t>
            </w:r>
            <w:proofErr w:type="spellStart"/>
            <w:r w:rsidRPr="005A7B14">
              <w:rPr>
                <w:rFonts w:ascii="Calibri" w:hAnsi="Calibri" w:cs="Arial"/>
                <w:bCs/>
                <w:sz w:val="22"/>
                <w:szCs w:val="22"/>
              </w:rPr>
              <w:t>ce</w:t>
            </w:r>
            <w:proofErr w:type="spellEnd"/>
            <w:r w:rsidRPr="005A7B14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A7B14">
              <w:rPr>
                <w:rFonts w:ascii="Calibri" w:hAnsi="Calibri" w:cs="Arial"/>
                <w:bCs/>
                <w:sz w:val="22"/>
                <w:szCs w:val="22"/>
              </w:rPr>
              <w:t>n’est</w:t>
            </w:r>
            <w:proofErr w:type="spellEnd"/>
            <w:r w:rsidRPr="005A7B14">
              <w:rPr>
                <w:rFonts w:ascii="Calibri" w:hAnsi="Calibri" w:cs="Arial"/>
                <w:bCs/>
                <w:sz w:val="22"/>
                <w:szCs w:val="22"/>
              </w:rPr>
              <w:t xml:space="preserve"> pas ____. </w:t>
            </w:r>
            <w:proofErr w:type="spellStart"/>
            <w:r w:rsidRPr="005A7B14">
              <w:rPr>
                <w:rFonts w:ascii="Calibri" w:hAnsi="Calibri" w:cs="Arial"/>
                <w:bCs/>
                <w:sz w:val="22"/>
                <w:szCs w:val="22"/>
              </w:rPr>
              <w:t>C’est</w:t>
            </w:r>
            <w:proofErr w:type="spellEnd"/>
            <w:r w:rsidRPr="005A7B14">
              <w:rPr>
                <w:rFonts w:ascii="Calibri" w:hAnsi="Calibri" w:cs="Arial"/>
                <w:bCs/>
                <w:sz w:val="22"/>
                <w:szCs w:val="22"/>
              </w:rPr>
              <w:t xml:space="preserve"> _____” Students A and B will then switch so a new person is now drawing.</w:t>
            </w:r>
          </w:p>
          <w:p w14:paraId="52832ACA" w14:textId="77777777" w:rsidR="00BC1419" w:rsidRPr="005A7B14" w:rsidRDefault="00BC1419" w:rsidP="000C4F93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0D0D5C0E" w14:textId="77777777" w:rsidR="00BC1419" w:rsidRPr="005A7B14" w:rsidRDefault="00BC1419" w:rsidP="000C4F9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A7B14">
              <w:rPr>
                <w:rFonts w:ascii="Calibri" w:hAnsi="Calibri" w:cs="Arial"/>
                <w:bCs/>
                <w:sz w:val="22"/>
                <w:szCs w:val="22"/>
              </w:rPr>
              <w:t>As a class, the students will guess the English translations of each farm animal.</w:t>
            </w:r>
          </w:p>
          <w:p w14:paraId="5491424D" w14:textId="77777777" w:rsidR="00BC1419" w:rsidRPr="005A7B14" w:rsidRDefault="00BC1419" w:rsidP="000C4F93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3A96D2C" w14:textId="77777777" w:rsidR="00BC1419" w:rsidRPr="005A7B14" w:rsidRDefault="00BC1419" w:rsidP="000C4F9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A7B14">
              <w:rPr>
                <w:rFonts w:ascii="Calibri" w:hAnsi="Calibri" w:cs="Arial"/>
                <w:bCs/>
                <w:sz w:val="22"/>
                <w:szCs w:val="22"/>
              </w:rPr>
              <w:t xml:space="preserve">End of lesson, point to and say “merci (right hand to mouth and bring right palm down in front of self) tout le monde.” Signal for class to copy “De </w:t>
            </w:r>
            <w:proofErr w:type="spellStart"/>
            <w:r w:rsidRPr="005A7B14">
              <w:rPr>
                <w:rFonts w:ascii="Calibri" w:hAnsi="Calibri" w:cs="Arial"/>
                <w:bCs/>
                <w:sz w:val="22"/>
                <w:szCs w:val="22"/>
              </w:rPr>
              <w:t>rien</w:t>
            </w:r>
            <w:proofErr w:type="spellEnd"/>
            <w:r w:rsidRPr="005A7B14">
              <w:rPr>
                <w:rFonts w:ascii="Calibri" w:hAnsi="Calibri" w:cs="Arial"/>
                <w:bCs/>
                <w:sz w:val="22"/>
                <w:szCs w:val="22"/>
              </w:rPr>
              <w:t xml:space="preserve">” (finger tips on shoulders, bring palms out in front of self). “Au revoir” and wait for class to say respond “au revoir”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5CE0BB8" w14:textId="77777777" w:rsidR="00BC1419" w:rsidRPr="005A7B14" w:rsidRDefault="00BC1419" w:rsidP="000C4F93">
            <w:pPr>
              <w:rPr>
                <w:rFonts w:ascii="Calibri" w:hAnsi="Calibri"/>
                <w:sz w:val="22"/>
                <w:szCs w:val="22"/>
              </w:rPr>
            </w:pPr>
          </w:p>
          <w:p w14:paraId="7CA490C5" w14:textId="77777777" w:rsidR="00BC1419" w:rsidRPr="005A7B14" w:rsidRDefault="00BC1419" w:rsidP="000C4F93">
            <w:pPr>
              <w:rPr>
                <w:rFonts w:ascii="Calibri" w:hAnsi="Calibri"/>
                <w:sz w:val="22"/>
                <w:szCs w:val="22"/>
              </w:rPr>
            </w:pPr>
          </w:p>
          <w:p w14:paraId="5052CA61" w14:textId="77777777" w:rsidR="00BC1419" w:rsidRPr="005A7B14" w:rsidRDefault="00BC1419" w:rsidP="000C4F93">
            <w:pPr>
              <w:rPr>
                <w:rFonts w:ascii="Calibri" w:hAnsi="Calibri"/>
                <w:sz w:val="22"/>
                <w:szCs w:val="22"/>
              </w:rPr>
            </w:pPr>
            <w:r w:rsidRPr="005A7B14">
              <w:rPr>
                <w:rFonts w:ascii="Calibri" w:hAnsi="Calibri"/>
                <w:sz w:val="22"/>
                <w:szCs w:val="22"/>
              </w:rPr>
              <w:t>List farm animals</w:t>
            </w:r>
          </w:p>
          <w:p w14:paraId="132ACBF9" w14:textId="77777777" w:rsidR="00BC1419" w:rsidRPr="005A7B14" w:rsidRDefault="00BC1419" w:rsidP="000C4F93">
            <w:pPr>
              <w:rPr>
                <w:rFonts w:ascii="Calibri" w:hAnsi="Calibri"/>
                <w:sz w:val="22"/>
                <w:szCs w:val="22"/>
              </w:rPr>
            </w:pPr>
          </w:p>
          <w:p w14:paraId="6BDFD60A" w14:textId="77777777" w:rsidR="00BC1419" w:rsidRPr="005A7B14" w:rsidRDefault="00BC1419" w:rsidP="000C4F93">
            <w:pPr>
              <w:rPr>
                <w:rFonts w:ascii="Calibri" w:hAnsi="Calibri"/>
                <w:sz w:val="22"/>
                <w:szCs w:val="22"/>
              </w:rPr>
            </w:pPr>
          </w:p>
          <w:p w14:paraId="05231B86" w14:textId="77777777" w:rsidR="00BC1419" w:rsidRPr="005A7B14" w:rsidRDefault="00BC1419" w:rsidP="000C4F93">
            <w:pPr>
              <w:rPr>
                <w:rFonts w:ascii="Calibri" w:hAnsi="Calibri"/>
                <w:sz w:val="22"/>
                <w:szCs w:val="22"/>
              </w:rPr>
            </w:pPr>
          </w:p>
          <w:p w14:paraId="2EE387B9" w14:textId="77777777" w:rsidR="00BC1419" w:rsidRPr="005A7B14" w:rsidRDefault="00BC1419" w:rsidP="000C4F93">
            <w:pPr>
              <w:rPr>
                <w:rFonts w:ascii="Calibri" w:hAnsi="Calibri"/>
                <w:sz w:val="22"/>
                <w:szCs w:val="22"/>
              </w:rPr>
            </w:pPr>
          </w:p>
          <w:p w14:paraId="69DA85D8" w14:textId="77777777" w:rsidR="00BC1419" w:rsidRPr="005A7B14" w:rsidRDefault="00BC1419" w:rsidP="000C4F93">
            <w:pPr>
              <w:rPr>
                <w:rFonts w:ascii="Calibri" w:hAnsi="Calibri"/>
                <w:sz w:val="22"/>
                <w:szCs w:val="22"/>
              </w:rPr>
            </w:pPr>
          </w:p>
          <w:p w14:paraId="7F4D8DCD" w14:textId="77777777" w:rsidR="00BC1419" w:rsidRPr="005A7B14" w:rsidRDefault="00BC1419" w:rsidP="000C4F93">
            <w:pPr>
              <w:rPr>
                <w:rFonts w:ascii="Calibri" w:hAnsi="Calibri"/>
                <w:sz w:val="22"/>
                <w:szCs w:val="22"/>
              </w:rPr>
            </w:pPr>
          </w:p>
          <w:p w14:paraId="5D45E59C" w14:textId="77777777" w:rsidR="00BC1419" w:rsidRPr="005A7B14" w:rsidRDefault="00BC1419" w:rsidP="000C4F93">
            <w:pPr>
              <w:rPr>
                <w:rFonts w:ascii="Calibri" w:hAnsi="Calibri"/>
                <w:sz w:val="22"/>
                <w:szCs w:val="22"/>
              </w:rPr>
            </w:pPr>
          </w:p>
          <w:p w14:paraId="5D86807D" w14:textId="77777777" w:rsidR="00BC1419" w:rsidRPr="005A7B14" w:rsidRDefault="00BC1419" w:rsidP="000C4F93">
            <w:pPr>
              <w:rPr>
                <w:rFonts w:ascii="Calibri" w:hAnsi="Calibri"/>
                <w:sz w:val="22"/>
                <w:szCs w:val="22"/>
              </w:rPr>
            </w:pPr>
            <w:r w:rsidRPr="005A7B14">
              <w:rPr>
                <w:rFonts w:ascii="Calibri" w:hAnsi="Calibri"/>
                <w:sz w:val="22"/>
                <w:szCs w:val="22"/>
              </w:rPr>
              <w:t>Writing pronunciation on sheet</w:t>
            </w:r>
          </w:p>
          <w:p w14:paraId="0BFC2E0E" w14:textId="77777777" w:rsidR="00BC1419" w:rsidRPr="005A7B14" w:rsidRDefault="00BC1419" w:rsidP="000C4F93">
            <w:pPr>
              <w:rPr>
                <w:rFonts w:ascii="Calibri" w:hAnsi="Calibri"/>
                <w:sz w:val="22"/>
                <w:szCs w:val="22"/>
              </w:rPr>
            </w:pPr>
          </w:p>
          <w:p w14:paraId="647F7F1D" w14:textId="77777777" w:rsidR="00BC1419" w:rsidRPr="005A7B14" w:rsidRDefault="00BC1419" w:rsidP="000C4F93">
            <w:pPr>
              <w:rPr>
                <w:rFonts w:ascii="Calibri" w:hAnsi="Calibri"/>
                <w:sz w:val="22"/>
                <w:szCs w:val="22"/>
              </w:rPr>
            </w:pPr>
          </w:p>
          <w:p w14:paraId="0A3C65F0" w14:textId="77777777" w:rsidR="00BC1419" w:rsidRPr="005A7B14" w:rsidRDefault="00BC1419" w:rsidP="000C4F93">
            <w:pPr>
              <w:rPr>
                <w:rFonts w:ascii="Calibri" w:hAnsi="Calibri"/>
                <w:sz w:val="22"/>
                <w:szCs w:val="22"/>
              </w:rPr>
            </w:pPr>
          </w:p>
          <w:p w14:paraId="4A1F58F7" w14:textId="77777777" w:rsidR="00BC1419" w:rsidRPr="005A7B14" w:rsidRDefault="00BC1419" w:rsidP="000C4F93">
            <w:pPr>
              <w:rPr>
                <w:rFonts w:ascii="Calibri" w:hAnsi="Calibri"/>
                <w:sz w:val="22"/>
                <w:szCs w:val="22"/>
              </w:rPr>
            </w:pPr>
          </w:p>
          <w:p w14:paraId="2FA4DF16" w14:textId="77777777" w:rsidR="00BC1419" w:rsidRPr="005A7B14" w:rsidRDefault="00BC1419" w:rsidP="000C4F93">
            <w:pPr>
              <w:rPr>
                <w:rFonts w:ascii="Calibri" w:hAnsi="Calibri"/>
                <w:sz w:val="22"/>
                <w:szCs w:val="22"/>
              </w:rPr>
            </w:pPr>
          </w:p>
          <w:p w14:paraId="630F2349" w14:textId="77777777" w:rsidR="00BC1419" w:rsidRPr="005A7B14" w:rsidRDefault="00BC1419" w:rsidP="000C4F93">
            <w:pPr>
              <w:rPr>
                <w:rFonts w:ascii="Calibri" w:hAnsi="Calibri"/>
                <w:sz w:val="22"/>
                <w:szCs w:val="22"/>
              </w:rPr>
            </w:pPr>
            <w:r w:rsidRPr="005A7B14">
              <w:rPr>
                <w:rFonts w:ascii="Calibri" w:hAnsi="Calibri"/>
                <w:sz w:val="22"/>
                <w:szCs w:val="22"/>
              </w:rPr>
              <w:t>“Pictionary”</w:t>
            </w:r>
          </w:p>
          <w:p w14:paraId="56C98E9F" w14:textId="77777777" w:rsidR="00BC1419" w:rsidRPr="005A7B14" w:rsidRDefault="00BC1419" w:rsidP="000C4F93">
            <w:pPr>
              <w:rPr>
                <w:rFonts w:ascii="Calibri" w:hAnsi="Calibri"/>
                <w:sz w:val="22"/>
                <w:szCs w:val="22"/>
              </w:rPr>
            </w:pPr>
          </w:p>
          <w:p w14:paraId="0D714135" w14:textId="77777777" w:rsidR="00BC1419" w:rsidRPr="005A7B14" w:rsidRDefault="00BC1419" w:rsidP="000C4F93">
            <w:pPr>
              <w:rPr>
                <w:rFonts w:ascii="Calibri" w:hAnsi="Calibri"/>
                <w:sz w:val="22"/>
                <w:szCs w:val="22"/>
              </w:rPr>
            </w:pPr>
          </w:p>
          <w:p w14:paraId="4CDF40C1" w14:textId="77777777" w:rsidR="00BC1419" w:rsidRPr="005A7B14" w:rsidRDefault="00BC1419" w:rsidP="000C4F93">
            <w:pPr>
              <w:rPr>
                <w:rFonts w:ascii="Calibri" w:hAnsi="Calibri"/>
                <w:sz w:val="22"/>
                <w:szCs w:val="22"/>
              </w:rPr>
            </w:pPr>
          </w:p>
          <w:p w14:paraId="2BC4164A" w14:textId="77777777" w:rsidR="00BC1419" w:rsidRPr="005A7B14" w:rsidRDefault="00BC1419" w:rsidP="000C4F93">
            <w:pPr>
              <w:rPr>
                <w:rFonts w:ascii="Calibri" w:hAnsi="Calibri"/>
                <w:sz w:val="22"/>
                <w:szCs w:val="22"/>
              </w:rPr>
            </w:pPr>
          </w:p>
          <w:p w14:paraId="1C97D71F" w14:textId="77777777" w:rsidR="00BC1419" w:rsidRPr="005A7B14" w:rsidRDefault="00BC1419" w:rsidP="000C4F93">
            <w:pPr>
              <w:rPr>
                <w:rFonts w:ascii="Calibri" w:hAnsi="Calibri"/>
                <w:sz w:val="22"/>
                <w:szCs w:val="22"/>
              </w:rPr>
            </w:pPr>
          </w:p>
          <w:p w14:paraId="0824899F" w14:textId="77777777" w:rsidR="00BC1419" w:rsidRPr="005A7B14" w:rsidRDefault="00BC1419" w:rsidP="000C4F93">
            <w:pPr>
              <w:rPr>
                <w:rFonts w:ascii="Calibri" w:hAnsi="Calibri"/>
                <w:sz w:val="22"/>
                <w:szCs w:val="22"/>
              </w:rPr>
            </w:pPr>
          </w:p>
          <w:p w14:paraId="7CC04591" w14:textId="77777777" w:rsidR="00BC1419" w:rsidRPr="005A7B14" w:rsidRDefault="00BC1419" w:rsidP="000C4F93">
            <w:pPr>
              <w:rPr>
                <w:rFonts w:ascii="Calibri" w:hAnsi="Calibri"/>
                <w:sz w:val="22"/>
                <w:szCs w:val="22"/>
              </w:rPr>
            </w:pPr>
          </w:p>
          <w:p w14:paraId="7739BD57" w14:textId="77777777" w:rsidR="00BC1419" w:rsidRPr="005A7B14" w:rsidRDefault="00BC1419" w:rsidP="000C4F93">
            <w:pPr>
              <w:rPr>
                <w:rFonts w:ascii="Calibri" w:hAnsi="Calibri"/>
                <w:sz w:val="22"/>
                <w:szCs w:val="22"/>
              </w:rPr>
            </w:pPr>
          </w:p>
          <w:p w14:paraId="7D21A192" w14:textId="77777777" w:rsidR="00BC1419" w:rsidRPr="005A7B14" w:rsidRDefault="00BC1419" w:rsidP="000C4F93">
            <w:pPr>
              <w:rPr>
                <w:rFonts w:ascii="Calibri" w:hAnsi="Calibri"/>
                <w:sz w:val="22"/>
                <w:szCs w:val="22"/>
              </w:rPr>
            </w:pPr>
          </w:p>
          <w:p w14:paraId="0E405EB2" w14:textId="77777777" w:rsidR="00BC1419" w:rsidRPr="005A7B14" w:rsidRDefault="00BC1419" w:rsidP="000C4F93">
            <w:pPr>
              <w:rPr>
                <w:rFonts w:ascii="Calibri" w:hAnsi="Calibri"/>
                <w:sz w:val="22"/>
                <w:szCs w:val="22"/>
              </w:rPr>
            </w:pPr>
          </w:p>
          <w:p w14:paraId="567D817E" w14:textId="77777777" w:rsidR="00BC1419" w:rsidRPr="005A7B14" w:rsidRDefault="00BC1419" w:rsidP="000C4F93">
            <w:pPr>
              <w:rPr>
                <w:rFonts w:ascii="Calibri" w:hAnsi="Calibri"/>
                <w:sz w:val="22"/>
                <w:szCs w:val="22"/>
              </w:rPr>
            </w:pPr>
          </w:p>
          <w:p w14:paraId="27DDACC5" w14:textId="77777777" w:rsidR="00BC1419" w:rsidRPr="005A7B14" w:rsidRDefault="00BC1419" w:rsidP="000C4F93">
            <w:pPr>
              <w:rPr>
                <w:rFonts w:ascii="Calibri" w:hAnsi="Calibri"/>
                <w:sz w:val="22"/>
                <w:szCs w:val="22"/>
              </w:rPr>
            </w:pPr>
          </w:p>
          <w:p w14:paraId="7E39CDEA" w14:textId="77777777" w:rsidR="00BC1419" w:rsidRPr="005A7B14" w:rsidRDefault="00BC1419" w:rsidP="000C4F93">
            <w:pPr>
              <w:rPr>
                <w:rFonts w:ascii="Calibri" w:hAnsi="Calibri"/>
                <w:sz w:val="22"/>
                <w:szCs w:val="22"/>
              </w:rPr>
            </w:pPr>
          </w:p>
          <w:p w14:paraId="0A9D8DBC" w14:textId="77777777" w:rsidR="00BC1419" w:rsidRPr="005A7B14" w:rsidRDefault="00BC1419" w:rsidP="000C4F93">
            <w:pPr>
              <w:rPr>
                <w:rFonts w:ascii="Calibri" w:hAnsi="Calibri"/>
                <w:sz w:val="22"/>
                <w:szCs w:val="22"/>
              </w:rPr>
            </w:pPr>
          </w:p>
          <w:p w14:paraId="5953255C" w14:textId="77777777" w:rsidR="00BC1419" w:rsidRPr="005A7B14" w:rsidRDefault="00BC1419" w:rsidP="000C4F93">
            <w:pPr>
              <w:rPr>
                <w:rFonts w:ascii="Calibri" w:hAnsi="Calibri"/>
                <w:sz w:val="22"/>
                <w:szCs w:val="22"/>
              </w:rPr>
            </w:pPr>
          </w:p>
          <w:p w14:paraId="65CD1FDF" w14:textId="77777777" w:rsidR="00BC1419" w:rsidRPr="005A7B14" w:rsidRDefault="00BC1419" w:rsidP="000C4F93">
            <w:pPr>
              <w:rPr>
                <w:rFonts w:ascii="Calibri" w:hAnsi="Calibri"/>
                <w:sz w:val="22"/>
                <w:szCs w:val="22"/>
              </w:rPr>
            </w:pPr>
            <w:r w:rsidRPr="005A7B14">
              <w:rPr>
                <w:rFonts w:ascii="Calibri" w:hAnsi="Calibri"/>
                <w:sz w:val="22"/>
                <w:szCs w:val="22"/>
              </w:rPr>
              <w:t xml:space="preserve">Responding to “merci” with “de </w:t>
            </w:r>
            <w:proofErr w:type="spellStart"/>
            <w:r w:rsidRPr="005A7B14">
              <w:rPr>
                <w:rFonts w:ascii="Calibri" w:hAnsi="Calibri"/>
                <w:sz w:val="22"/>
                <w:szCs w:val="22"/>
              </w:rPr>
              <w:t>rien</w:t>
            </w:r>
            <w:proofErr w:type="spellEnd"/>
            <w:r w:rsidRPr="005A7B14">
              <w:rPr>
                <w:rFonts w:ascii="Calibri" w:hAnsi="Calibri"/>
                <w:sz w:val="22"/>
                <w:szCs w:val="22"/>
              </w:rPr>
              <w:t>”</w:t>
            </w:r>
          </w:p>
          <w:p w14:paraId="094CABF8" w14:textId="77777777" w:rsidR="00BC1419" w:rsidRPr="005A7B14" w:rsidRDefault="00BC1419" w:rsidP="000C4F93">
            <w:pPr>
              <w:rPr>
                <w:rFonts w:ascii="Calibri" w:hAnsi="Calibri"/>
                <w:sz w:val="22"/>
                <w:szCs w:val="22"/>
              </w:rPr>
            </w:pPr>
          </w:p>
          <w:p w14:paraId="5D6E0988" w14:textId="77777777" w:rsidR="00BC1419" w:rsidRPr="005A7B14" w:rsidRDefault="00BC1419" w:rsidP="000C4F93">
            <w:pPr>
              <w:rPr>
                <w:rFonts w:ascii="Calibri" w:hAnsi="Calibri"/>
                <w:sz w:val="22"/>
                <w:szCs w:val="22"/>
              </w:rPr>
            </w:pPr>
          </w:p>
          <w:p w14:paraId="61708856" w14:textId="77777777" w:rsidR="00BC1419" w:rsidRPr="005A7B14" w:rsidRDefault="00BC1419" w:rsidP="000C4F9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B540AF0" w14:textId="77777777" w:rsidR="00BC1419" w:rsidRPr="005A7B14" w:rsidRDefault="00BC1419" w:rsidP="00BC1419">
      <w:pPr>
        <w:spacing w:line="360" w:lineRule="auto"/>
        <w:rPr>
          <w:rFonts w:ascii="Calibri" w:hAnsi="Calibri"/>
          <w:sz w:val="22"/>
          <w:szCs w:val="22"/>
          <w:lang w:val="fr-CA"/>
        </w:rPr>
      </w:pPr>
      <w:r w:rsidRPr="005A7B14">
        <w:rPr>
          <w:rFonts w:ascii="Calibri" w:hAnsi="Calibri"/>
          <w:sz w:val="22"/>
          <w:szCs w:val="22"/>
          <w:lang w:val="fr-CA"/>
        </w:rPr>
        <w:t>Est-ce que c’est ________?</w:t>
      </w:r>
    </w:p>
    <w:p w14:paraId="63BD07BA" w14:textId="08B8563A" w:rsidR="00BC1419" w:rsidRPr="005A7B14" w:rsidRDefault="00BC1419" w:rsidP="00BC1419">
      <w:pPr>
        <w:spacing w:line="360" w:lineRule="auto"/>
        <w:rPr>
          <w:rFonts w:ascii="Calibri" w:hAnsi="Calibri"/>
          <w:sz w:val="22"/>
          <w:szCs w:val="22"/>
          <w:lang w:val="fr-CA"/>
        </w:rPr>
      </w:pPr>
      <w:r w:rsidRPr="005A7B14">
        <w:rPr>
          <w:rFonts w:ascii="Calibri" w:hAnsi="Calibri"/>
          <w:sz w:val="22"/>
          <w:szCs w:val="22"/>
          <w:lang w:val="fr-CA"/>
        </w:rPr>
        <w:t>[</w:t>
      </w:r>
      <w:r w:rsidRPr="005A7B14">
        <w:rPr>
          <w:rFonts w:ascii="Calibri" w:hAnsi="Calibri"/>
          <w:sz w:val="22"/>
          <w:szCs w:val="22"/>
          <w:lang w:val="fr-CA"/>
        </w:rPr>
        <w:tab/>
      </w:r>
      <w:r w:rsidRPr="005A7B14">
        <w:rPr>
          <w:rFonts w:ascii="Calibri" w:hAnsi="Calibri"/>
          <w:sz w:val="22"/>
          <w:szCs w:val="22"/>
          <w:lang w:val="fr-CA"/>
        </w:rPr>
        <w:tab/>
      </w:r>
      <w:r w:rsidRPr="005A7B14">
        <w:rPr>
          <w:rFonts w:ascii="Calibri" w:hAnsi="Calibri"/>
          <w:sz w:val="22"/>
          <w:szCs w:val="22"/>
          <w:lang w:val="fr-CA"/>
        </w:rPr>
        <w:tab/>
        <w:t xml:space="preserve">        ]</w:t>
      </w:r>
    </w:p>
    <w:p w14:paraId="65DE5797" w14:textId="77777777" w:rsidR="00BC1419" w:rsidRPr="005A7B14" w:rsidRDefault="00BC1419" w:rsidP="00BC1419">
      <w:pPr>
        <w:spacing w:line="360" w:lineRule="auto"/>
        <w:rPr>
          <w:rFonts w:ascii="Calibri" w:hAnsi="Calibri"/>
          <w:sz w:val="22"/>
          <w:szCs w:val="22"/>
          <w:lang w:val="fr-CA"/>
        </w:rPr>
      </w:pPr>
      <w:r w:rsidRPr="005A7B14">
        <w:rPr>
          <w:rFonts w:ascii="Calibri" w:hAnsi="Calibri"/>
          <w:sz w:val="22"/>
          <w:szCs w:val="22"/>
          <w:lang w:val="fr-CA"/>
        </w:rPr>
        <w:t>Oui, c’est __________.</w:t>
      </w:r>
    </w:p>
    <w:p w14:paraId="479AAC53" w14:textId="22D0936A" w:rsidR="00BC1419" w:rsidRPr="005A7B14" w:rsidRDefault="00BC1419" w:rsidP="00BC1419">
      <w:pPr>
        <w:spacing w:line="360" w:lineRule="auto"/>
        <w:rPr>
          <w:rFonts w:ascii="Calibri" w:hAnsi="Calibri"/>
          <w:sz w:val="22"/>
          <w:szCs w:val="22"/>
          <w:lang w:val="fr-CA"/>
        </w:rPr>
      </w:pPr>
      <w:r w:rsidRPr="005A7B14">
        <w:rPr>
          <w:rFonts w:ascii="Calibri" w:hAnsi="Calibri"/>
          <w:sz w:val="22"/>
          <w:szCs w:val="22"/>
          <w:lang w:val="fr-CA"/>
        </w:rPr>
        <w:t>[</w:t>
      </w:r>
      <w:r w:rsidRPr="005A7B14">
        <w:rPr>
          <w:rFonts w:ascii="Calibri" w:hAnsi="Calibri"/>
          <w:sz w:val="22"/>
          <w:szCs w:val="22"/>
          <w:lang w:val="fr-CA"/>
        </w:rPr>
        <w:tab/>
      </w:r>
      <w:r w:rsidRPr="005A7B14">
        <w:rPr>
          <w:rFonts w:ascii="Calibri" w:hAnsi="Calibri"/>
          <w:sz w:val="22"/>
          <w:szCs w:val="22"/>
          <w:lang w:val="fr-CA"/>
        </w:rPr>
        <w:tab/>
      </w:r>
      <w:r w:rsidRPr="005A7B14">
        <w:rPr>
          <w:rFonts w:ascii="Calibri" w:hAnsi="Calibri"/>
          <w:sz w:val="22"/>
          <w:szCs w:val="22"/>
          <w:lang w:val="fr-CA"/>
        </w:rPr>
        <w:tab/>
        <w:t xml:space="preserve"> ]</w:t>
      </w:r>
    </w:p>
    <w:p w14:paraId="13D1CD90" w14:textId="77777777" w:rsidR="00BC1419" w:rsidRPr="005A7B14" w:rsidRDefault="00BC1419" w:rsidP="00BC1419">
      <w:pPr>
        <w:spacing w:line="360" w:lineRule="auto"/>
        <w:rPr>
          <w:rFonts w:ascii="Calibri" w:hAnsi="Calibri"/>
          <w:sz w:val="22"/>
          <w:szCs w:val="22"/>
          <w:lang w:val="fr-CA"/>
        </w:rPr>
      </w:pPr>
      <w:r w:rsidRPr="005A7B14">
        <w:rPr>
          <w:rFonts w:ascii="Calibri" w:hAnsi="Calibri"/>
          <w:sz w:val="22"/>
          <w:szCs w:val="22"/>
          <w:lang w:val="fr-CA"/>
        </w:rPr>
        <w:t>Non, ce n’est pas __________. C’est _____________.</w:t>
      </w:r>
    </w:p>
    <w:p w14:paraId="74FF4E42" w14:textId="36B400A8" w:rsidR="00BC1419" w:rsidRPr="005A7B14" w:rsidRDefault="00BC1419" w:rsidP="00BC1419">
      <w:pPr>
        <w:spacing w:line="360" w:lineRule="auto"/>
        <w:rPr>
          <w:rFonts w:ascii="Calibri" w:hAnsi="Calibri"/>
          <w:sz w:val="22"/>
          <w:szCs w:val="22"/>
          <w:lang w:val="fr-CA"/>
        </w:rPr>
      </w:pPr>
      <w:r w:rsidRPr="005A7B14">
        <w:rPr>
          <w:rFonts w:ascii="Calibri" w:hAnsi="Calibri"/>
          <w:sz w:val="22"/>
          <w:szCs w:val="22"/>
          <w:lang w:val="fr-CA"/>
        </w:rPr>
        <w:t xml:space="preserve">[                                                     ] [ </w:t>
      </w:r>
      <w:r w:rsidRPr="005A7B14">
        <w:rPr>
          <w:rFonts w:ascii="Calibri" w:hAnsi="Calibri"/>
          <w:sz w:val="22"/>
          <w:szCs w:val="22"/>
          <w:lang w:val="fr-CA"/>
        </w:rPr>
        <w:tab/>
      </w:r>
      <w:r w:rsidRPr="005A7B14">
        <w:rPr>
          <w:rFonts w:ascii="Calibri" w:hAnsi="Calibri"/>
          <w:sz w:val="22"/>
          <w:szCs w:val="22"/>
          <w:lang w:val="fr-CA"/>
        </w:rPr>
        <w:tab/>
      </w:r>
      <w:r w:rsidRPr="005A7B14">
        <w:rPr>
          <w:rFonts w:ascii="Calibri" w:hAnsi="Calibri"/>
          <w:sz w:val="22"/>
          <w:szCs w:val="22"/>
          <w:lang w:val="fr-CA"/>
        </w:rPr>
        <w:tab/>
        <w:t xml:space="preserve">   ]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C1419" w:rsidRPr="005A7B14" w14:paraId="5532A369" w14:textId="77777777" w:rsidTr="000C4F93">
        <w:tc>
          <w:tcPr>
            <w:tcW w:w="2952" w:type="dxa"/>
          </w:tcPr>
          <w:p w14:paraId="016A2E32" w14:textId="77777777" w:rsidR="00BC1419" w:rsidRPr="005A7B14" w:rsidRDefault="00BC1419" w:rsidP="000C4F93">
            <w:pPr>
              <w:spacing w:line="360" w:lineRule="auto"/>
              <w:rPr>
                <w:rFonts w:ascii="Calibri" w:hAnsi="Calibri"/>
                <w:sz w:val="22"/>
                <w:szCs w:val="22"/>
                <w:lang w:val="fr-CA"/>
              </w:rPr>
            </w:pPr>
            <w:r w:rsidRPr="005A7B14">
              <w:rPr>
                <w:rFonts w:ascii="Calibri" w:hAnsi="Calibri"/>
                <w:sz w:val="22"/>
                <w:szCs w:val="22"/>
                <w:lang w:val="fr-CA"/>
              </w:rPr>
              <w:t>Le mot vocabulaire</w:t>
            </w:r>
          </w:p>
        </w:tc>
        <w:tc>
          <w:tcPr>
            <w:tcW w:w="2952" w:type="dxa"/>
          </w:tcPr>
          <w:p w14:paraId="617ADD26" w14:textId="77777777" w:rsidR="00BC1419" w:rsidRPr="005A7B14" w:rsidRDefault="00BC1419" w:rsidP="000C4F93">
            <w:pPr>
              <w:spacing w:line="360" w:lineRule="auto"/>
              <w:rPr>
                <w:rFonts w:ascii="Calibri" w:hAnsi="Calibri"/>
                <w:sz w:val="22"/>
                <w:szCs w:val="22"/>
                <w:lang w:val="fr-CA"/>
              </w:rPr>
            </w:pPr>
            <w:r w:rsidRPr="005A7B14">
              <w:rPr>
                <w:rFonts w:ascii="Calibri" w:hAnsi="Calibri"/>
                <w:sz w:val="22"/>
                <w:szCs w:val="22"/>
                <w:lang w:val="fr-CA"/>
              </w:rPr>
              <w:t>La prononciation</w:t>
            </w:r>
          </w:p>
        </w:tc>
        <w:tc>
          <w:tcPr>
            <w:tcW w:w="2952" w:type="dxa"/>
          </w:tcPr>
          <w:p w14:paraId="4182E25B" w14:textId="77777777" w:rsidR="00BC1419" w:rsidRPr="005A7B14" w:rsidRDefault="00BC1419" w:rsidP="000C4F93">
            <w:pPr>
              <w:spacing w:line="360" w:lineRule="auto"/>
              <w:rPr>
                <w:rFonts w:ascii="Calibri" w:hAnsi="Calibri"/>
                <w:sz w:val="22"/>
                <w:szCs w:val="22"/>
                <w:lang w:val="fr-CA"/>
              </w:rPr>
            </w:pPr>
            <w:r w:rsidRPr="005A7B14">
              <w:rPr>
                <w:rFonts w:ascii="Calibri" w:hAnsi="Calibri"/>
                <w:sz w:val="22"/>
                <w:szCs w:val="22"/>
                <w:lang w:val="fr-CA"/>
              </w:rPr>
              <w:t>Ton dessin</w:t>
            </w:r>
          </w:p>
        </w:tc>
      </w:tr>
      <w:tr w:rsidR="00BC1419" w:rsidRPr="005A7B14" w14:paraId="142EF661" w14:textId="77777777" w:rsidTr="000C4F93">
        <w:tc>
          <w:tcPr>
            <w:tcW w:w="2952" w:type="dxa"/>
          </w:tcPr>
          <w:p w14:paraId="12B3D1A2" w14:textId="77777777" w:rsidR="00BC1419" w:rsidRPr="005A7B14" w:rsidRDefault="00BC1419" w:rsidP="000C4F93">
            <w:pPr>
              <w:spacing w:line="360" w:lineRule="auto"/>
              <w:rPr>
                <w:rFonts w:ascii="Calibri" w:hAnsi="Calibri"/>
                <w:sz w:val="22"/>
                <w:szCs w:val="22"/>
                <w:lang w:val="fr-CA"/>
              </w:rPr>
            </w:pPr>
            <w:r w:rsidRPr="005A7B14">
              <w:rPr>
                <w:rFonts w:ascii="Calibri" w:hAnsi="Calibri"/>
                <w:sz w:val="22"/>
                <w:szCs w:val="22"/>
                <w:lang w:val="fr-CA"/>
              </w:rPr>
              <w:t>Le / un oiseau</w:t>
            </w:r>
          </w:p>
        </w:tc>
        <w:tc>
          <w:tcPr>
            <w:tcW w:w="2952" w:type="dxa"/>
          </w:tcPr>
          <w:p w14:paraId="177DE934" w14:textId="77777777" w:rsidR="00BC1419" w:rsidRPr="005A7B14" w:rsidRDefault="00BC1419" w:rsidP="000C4F93">
            <w:pPr>
              <w:spacing w:line="360" w:lineRule="auto"/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2952" w:type="dxa"/>
          </w:tcPr>
          <w:p w14:paraId="54682FF4" w14:textId="77777777" w:rsidR="00BC1419" w:rsidRPr="005A7B14" w:rsidRDefault="00BC1419" w:rsidP="000C4F93">
            <w:pPr>
              <w:spacing w:line="360" w:lineRule="auto"/>
              <w:rPr>
                <w:rFonts w:ascii="Calibri" w:hAnsi="Calibri"/>
                <w:sz w:val="22"/>
                <w:szCs w:val="22"/>
                <w:lang w:val="fr-CA"/>
              </w:rPr>
            </w:pPr>
          </w:p>
          <w:p w14:paraId="3C048918" w14:textId="77777777" w:rsidR="00BC1419" w:rsidRPr="005A7B14" w:rsidRDefault="00BC1419" w:rsidP="000C4F93">
            <w:pPr>
              <w:spacing w:line="360" w:lineRule="auto"/>
              <w:rPr>
                <w:rFonts w:ascii="Calibri" w:hAnsi="Calibri"/>
                <w:sz w:val="22"/>
                <w:szCs w:val="22"/>
                <w:lang w:val="fr-CA"/>
              </w:rPr>
            </w:pPr>
          </w:p>
          <w:p w14:paraId="150C3550" w14:textId="77777777" w:rsidR="00BC1419" w:rsidRPr="005A7B14" w:rsidRDefault="00BC1419" w:rsidP="000C4F93">
            <w:pPr>
              <w:spacing w:line="360" w:lineRule="auto"/>
              <w:rPr>
                <w:rFonts w:ascii="Calibri" w:hAnsi="Calibri"/>
                <w:sz w:val="22"/>
                <w:szCs w:val="22"/>
                <w:lang w:val="fr-CA"/>
              </w:rPr>
            </w:pPr>
          </w:p>
          <w:p w14:paraId="1065FE81" w14:textId="77777777" w:rsidR="00BC1419" w:rsidRPr="005A7B14" w:rsidRDefault="00BC1419" w:rsidP="000C4F93">
            <w:pPr>
              <w:spacing w:line="360" w:lineRule="auto"/>
              <w:rPr>
                <w:rFonts w:ascii="Calibri" w:hAnsi="Calibri"/>
                <w:sz w:val="22"/>
                <w:szCs w:val="22"/>
                <w:lang w:val="fr-CA"/>
              </w:rPr>
            </w:pPr>
          </w:p>
          <w:p w14:paraId="33E1566F" w14:textId="77777777" w:rsidR="00BC1419" w:rsidRPr="005A7B14" w:rsidRDefault="00BC1419" w:rsidP="000C4F93">
            <w:pPr>
              <w:spacing w:line="360" w:lineRule="auto"/>
              <w:rPr>
                <w:rFonts w:ascii="Calibri" w:hAnsi="Calibri"/>
                <w:sz w:val="22"/>
                <w:szCs w:val="22"/>
                <w:lang w:val="fr-CA"/>
              </w:rPr>
            </w:pPr>
          </w:p>
          <w:p w14:paraId="66BDA34F" w14:textId="77777777" w:rsidR="00BC1419" w:rsidRPr="005A7B14" w:rsidRDefault="00BC1419" w:rsidP="000C4F93">
            <w:pPr>
              <w:spacing w:line="360" w:lineRule="auto"/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</w:tr>
      <w:tr w:rsidR="00BC1419" w:rsidRPr="005A7B14" w14:paraId="72ED7930" w14:textId="77777777" w:rsidTr="000C4F93">
        <w:tc>
          <w:tcPr>
            <w:tcW w:w="2952" w:type="dxa"/>
          </w:tcPr>
          <w:p w14:paraId="68AE9132" w14:textId="77777777" w:rsidR="00BC1419" w:rsidRPr="005A7B14" w:rsidRDefault="00BC1419" w:rsidP="000C4F93">
            <w:pPr>
              <w:spacing w:line="360" w:lineRule="auto"/>
              <w:rPr>
                <w:rFonts w:ascii="Calibri" w:hAnsi="Calibri"/>
                <w:sz w:val="22"/>
                <w:szCs w:val="22"/>
                <w:lang w:val="fr-CA"/>
              </w:rPr>
            </w:pPr>
            <w:r w:rsidRPr="005A7B14">
              <w:rPr>
                <w:rFonts w:ascii="Calibri" w:hAnsi="Calibri"/>
                <w:sz w:val="22"/>
                <w:szCs w:val="22"/>
                <w:lang w:val="fr-CA"/>
              </w:rPr>
              <w:t>La / une vache</w:t>
            </w:r>
          </w:p>
        </w:tc>
        <w:tc>
          <w:tcPr>
            <w:tcW w:w="2952" w:type="dxa"/>
          </w:tcPr>
          <w:p w14:paraId="0C052095" w14:textId="77777777" w:rsidR="00BC1419" w:rsidRPr="005A7B14" w:rsidRDefault="00BC1419" w:rsidP="000C4F93">
            <w:pPr>
              <w:spacing w:line="360" w:lineRule="auto"/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2952" w:type="dxa"/>
          </w:tcPr>
          <w:p w14:paraId="3BBF9972" w14:textId="77777777" w:rsidR="00BC1419" w:rsidRPr="005A7B14" w:rsidRDefault="00BC1419" w:rsidP="000C4F93">
            <w:pPr>
              <w:spacing w:line="360" w:lineRule="auto"/>
              <w:rPr>
                <w:rFonts w:ascii="Calibri" w:hAnsi="Calibri"/>
                <w:sz w:val="22"/>
                <w:szCs w:val="22"/>
                <w:lang w:val="fr-CA"/>
              </w:rPr>
            </w:pPr>
          </w:p>
          <w:p w14:paraId="406E6F6C" w14:textId="77777777" w:rsidR="00BC1419" w:rsidRPr="005A7B14" w:rsidRDefault="00BC1419" w:rsidP="000C4F93">
            <w:pPr>
              <w:spacing w:line="360" w:lineRule="auto"/>
              <w:rPr>
                <w:rFonts w:ascii="Calibri" w:hAnsi="Calibri"/>
                <w:sz w:val="22"/>
                <w:szCs w:val="22"/>
                <w:lang w:val="fr-CA"/>
              </w:rPr>
            </w:pPr>
          </w:p>
          <w:p w14:paraId="67B5673C" w14:textId="77777777" w:rsidR="00BC1419" w:rsidRPr="005A7B14" w:rsidRDefault="00BC1419" w:rsidP="000C4F93">
            <w:pPr>
              <w:spacing w:line="360" w:lineRule="auto"/>
              <w:rPr>
                <w:rFonts w:ascii="Calibri" w:hAnsi="Calibri"/>
                <w:sz w:val="22"/>
                <w:szCs w:val="22"/>
                <w:lang w:val="fr-CA"/>
              </w:rPr>
            </w:pPr>
          </w:p>
          <w:p w14:paraId="3546634E" w14:textId="77777777" w:rsidR="00BC1419" w:rsidRPr="005A7B14" w:rsidRDefault="00BC1419" w:rsidP="000C4F93">
            <w:pPr>
              <w:spacing w:line="360" w:lineRule="auto"/>
              <w:rPr>
                <w:rFonts w:ascii="Calibri" w:hAnsi="Calibri"/>
                <w:sz w:val="22"/>
                <w:szCs w:val="22"/>
                <w:lang w:val="fr-CA"/>
              </w:rPr>
            </w:pPr>
          </w:p>
          <w:p w14:paraId="685C8080" w14:textId="77777777" w:rsidR="00BC1419" w:rsidRPr="005A7B14" w:rsidRDefault="00BC1419" w:rsidP="000C4F93">
            <w:pPr>
              <w:spacing w:line="360" w:lineRule="auto"/>
              <w:rPr>
                <w:rFonts w:ascii="Calibri" w:hAnsi="Calibri"/>
                <w:sz w:val="22"/>
                <w:szCs w:val="22"/>
                <w:lang w:val="fr-CA"/>
              </w:rPr>
            </w:pPr>
          </w:p>
          <w:p w14:paraId="3FBA8E2F" w14:textId="77777777" w:rsidR="00BC1419" w:rsidRPr="005A7B14" w:rsidRDefault="00BC1419" w:rsidP="000C4F93">
            <w:pPr>
              <w:spacing w:line="360" w:lineRule="auto"/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</w:tr>
      <w:tr w:rsidR="00BC1419" w:rsidRPr="005A7B14" w14:paraId="70EC96EB" w14:textId="77777777" w:rsidTr="000C4F93">
        <w:tc>
          <w:tcPr>
            <w:tcW w:w="2952" w:type="dxa"/>
          </w:tcPr>
          <w:p w14:paraId="1B4F17A8" w14:textId="77777777" w:rsidR="00BC1419" w:rsidRPr="005A7B14" w:rsidRDefault="00BC1419" w:rsidP="000C4F93">
            <w:pPr>
              <w:spacing w:line="360" w:lineRule="auto"/>
              <w:rPr>
                <w:rFonts w:ascii="Calibri" w:hAnsi="Calibri"/>
                <w:sz w:val="22"/>
                <w:szCs w:val="22"/>
                <w:lang w:val="fr-CA"/>
              </w:rPr>
            </w:pPr>
            <w:r w:rsidRPr="005A7B14">
              <w:rPr>
                <w:rFonts w:ascii="Calibri" w:hAnsi="Calibri"/>
                <w:sz w:val="22"/>
                <w:szCs w:val="22"/>
                <w:lang w:val="fr-CA"/>
              </w:rPr>
              <w:t>Le / un chien</w:t>
            </w:r>
          </w:p>
        </w:tc>
        <w:tc>
          <w:tcPr>
            <w:tcW w:w="2952" w:type="dxa"/>
          </w:tcPr>
          <w:p w14:paraId="444B4D31" w14:textId="77777777" w:rsidR="00BC1419" w:rsidRPr="005A7B14" w:rsidRDefault="00BC1419" w:rsidP="000C4F93">
            <w:pPr>
              <w:spacing w:line="360" w:lineRule="auto"/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2952" w:type="dxa"/>
          </w:tcPr>
          <w:p w14:paraId="17DD1D61" w14:textId="77777777" w:rsidR="00BC1419" w:rsidRPr="005A7B14" w:rsidRDefault="00BC1419" w:rsidP="000C4F93">
            <w:pPr>
              <w:spacing w:line="360" w:lineRule="auto"/>
              <w:rPr>
                <w:rFonts w:ascii="Calibri" w:hAnsi="Calibri"/>
                <w:sz w:val="22"/>
                <w:szCs w:val="22"/>
                <w:lang w:val="fr-CA"/>
              </w:rPr>
            </w:pPr>
          </w:p>
          <w:p w14:paraId="18BCDE25" w14:textId="77777777" w:rsidR="00BC1419" w:rsidRPr="005A7B14" w:rsidRDefault="00BC1419" w:rsidP="000C4F93">
            <w:pPr>
              <w:spacing w:line="360" w:lineRule="auto"/>
              <w:rPr>
                <w:rFonts w:ascii="Calibri" w:hAnsi="Calibri"/>
                <w:sz w:val="22"/>
                <w:szCs w:val="22"/>
                <w:lang w:val="fr-CA"/>
              </w:rPr>
            </w:pPr>
          </w:p>
          <w:p w14:paraId="20A2E4FF" w14:textId="77777777" w:rsidR="00BC1419" w:rsidRPr="005A7B14" w:rsidRDefault="00BC1419" w:rsidP="000C4F93">
            <w:pPr>
              <w:spacing w:line="360" w:lineRule="auto"/>
              <w:rPr>
                <w:rFonts w:ascii="Calibri" w:hAnsi="Calibri"/>
                <w:sz w:val="22"/>
                <w:szCs w:val="22"/>
                <w:lang w:val="fr-CA"/>
              </w:rPr>
            </w:pPr>
          </w:p>
          <w:p w14:paraId="2437BCEA" w14:textId="77777777" w:rsidR="00BC1419" w:rsidRPr="005A7B14" w:rsidRDefault="00BC1419" w:rsidP="000C4F93">
            <w:pPr>
              <w:spacing w:line="360" w:lineRule="auto"/>
              <w:rPr>
                <w:rFonts w:ascii="Calibri" w:hAnsi="Calibri"/>
                <w:sz w:val="22"/>
                <w:szCs w:val="22"/>
                <w:lang w:val="fr-CA"/>
              </w:rPr>
            </w:pPr>
          </w:p>
          <w:p w14:paraId="09573248" w14:textId="77777777" w:rsidR="00BC1419" w:rsidRPr="005A7B14" w:rsidRDefault="00BC1419" w:rsidP="000C4F93">
            <w:pPr>
              <w:spacing w:line="360" w:lineRule="auto"/>
              <w:rPr>
                <w:rFonts w:ascii="Calibri" w:hAnsi="Calibri"/>
                <w:sz w:val="22"/>
                <w:szCs w:val="22"/>
                <w:lang w:val="fr-CA"/>
              </w:rPr>
            </w:pPr>
          </w:p>
          <w:p w14:paraId="71309C64" w14:textId="77777777" w:rsidR="00BC1419" w:rsidRPr="005A7B14" w:rsidRDefault="00BC1419" w:rsidP="000C4F93">
            <w:pPr>
              <w:spacing w:line="360" w:lineRule="auto"/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</w:tr>
      <w:tr w:rsidR="00BC1419" w:rsidRPr="005A7B14" w14:paraId="21E61807" w14:textId="77777777" w:rsidTr="000C4F93">
        <w:tc>
          <w:tcPr>
            <w:tcW w:w="2952" w:type="dxa"/>
          </w:tcPr>
          <w:p w14:paraId="3F66B978" w14:textId="77777777" w:rsidR="00BC1419" w:rsidRPr="005A7B14" w:rsidRDefault="00BC1419" w:rsidP="000C4F93">
            <w:pPr>
              <w:spacing w:line="360" w:lineRule="auto"/>
              <w:rPr>
                <w:rFonts w:ascii="Calibri" w:hAnsi="Calibri"/>
                <w:sz w:val="22"/>
                <w:szCs w:val="22"/>
                <w:lang w:val="fr-CA"/>
              </w:rPr>
            </w:pPr>
            <w:r w:rsidRPr="005A7B14">
              <w:rPr>
                <w:rFonts w:ascii="Calibri" w:hAnsi="Calibri"/>
                <w:sz w:val="22"/>
                <w:szCs w:val="22"/>
                <w:lang w:val="fr-CA"/>
              </w:rPr>
              <w:t>Le / un chat</w:t>
            </w:r>
          </w:p>
        </w:tc>
        <w:tc>
          <w:tcPr>
            <w:tcW w:w="2952" w:type="dxa"/>
          </w:tcPr>
          <w:p w14:paraId="62E6136C" w14:textId="77777777" w:rsidR="00BC1419" w:rsidRPr="005A7B14" w:rsidRDefault="00BC1419" w:rsidP="000C4F93">
            <w:pPr>
              <w:spacing w:line="360" w:lineRule="auto"/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  <w:tc>
          <w:tcPr>
            <w:tcW w:w="2952" w:type="dxa"/>
          </w:tcPr>
          <w:p w14:paraId="2F84067A" w14:textId="77777777" w:rsidR="00BC1419" w:rsidRPr="005A7B14" w:rsidRDefault="00BC1419" w:rsidP="000C4F93">
            <w:pPr>
              <w:spacing w:line="360" w:lineRule="auto"/>
              <w:rPr>
                <w:rFonts w:ascii="Calibri" w:hAnsi="Calibri"/>
                <w:sz w:val="22"/>
                <w:szCs w:val="22"/>
                <w:lang w:val="fr-CA"/>
              </w:rPr>
            </w:pPr>
          </w:p>
          <w:p w14:paraId="76F953E7" w14:textId="77777777" w:rsidR="00BC1419" w:rsidRPr="005A7B14" w:rsidRDefault="00BC1419" w:rsidP="000C4F93">
            <w:pPr>
              <w:spacing w:line="360" w:lineRule="auto"/>
              <w:rPr>
                <w:rFonts w:ascii="Calibri" w:hAnsi="Calibri"/>
                <w:sz w:val="22"/>
                <w:szCs w:val="22"/>
                <w:lang w:val="fr-CA"/>
              </w:rPr>
            </w:pPr>
          </w:p>
          <w:p w14:paraId="5614C019" w14:textId="77777777" w:rsidR="00BC1419" w:rsidRPr="005A7B14" w:rsidRDefault="00BC1419" w:rsidP="000C4F93">
            <w:pPr>
              <w:spacing w:line="360" w:lineRule="auto"/>
              <w:rPr>
                <w:rFonts w:ascii="Calibri" w:hAnsi="Calibri"/>
                <w:sz w:val="22"/>
                <w:szCs w:val="22"/>
                <w:lang w:val="fr-CA"/>
              </w:rPr>
            </w:pPr>
          </w:p>
          <w:p w14:paraId="751A7098" w14:textId="77777777" w:rsidR="00BC1419" w:rsidRPr="005A7B14" w:rsidRDefault="00BC1419" w:rsidP="000C4F93">
            <w:pPr>
              <w:spacing w:line="360" w:lineRule="auto"/>
              <w:rPr>
                <w:rFonts w:ascii="Calibri" w:hAnsi="Calibri"/>
                <w:sz w:val="22"/>
                <w:szCs w:val="22"/>
                <w:lang w:val="fr-CA"/>
              </w:rPr>
            </w:pPr>
          </w:p>
          <w:p w14:paraId="125E7E8B" w14:textId="77777777" w:rsidR="00BC1419" w:rsidRPr="005A7B14" w:rsidRDefault="00BC1419" w:rsidP="000C4F93">
            <w:pPr>
              <w:spacing w:line="360" w:lineRule="auto"/>
              <w:rPr>
                <w:rFonts w:ascii="Calibri" w:hAnsi="Calibri"/>
                <w:sz w:val="22"/>
                <w:szCs w:val="22"/>
                <w:lang w:val="fr-CA"/>
              </w:rPr>
            </w:pPr>
          </w:p>
          <w:p w14:paraId="4E294FC5" w14:textId="77777777" w:rsidR="00BC1419" w:rsidRPr="005A7B14" w:rsidRDefault="00BC1419" w:rsidP="000C4F93">
            <w:pPr>
              <w:spacing w:line="360" w:lineRule="auto"/>
              <w:rPr>
                <w:rFonts w:ascii="Calibri" w:hAnsi="Calibri"/>
                <w:sz w:val="22"/>
                <w:szCs w:val="22"/>
                <w:lang w:val="fr-CA"/>
              </w:rPr>
            </w:pPr>
          </w:p>
        </w:tc>
      </w:tr>
    </w:tbl>
    <w:p w14:paraId="35B3BC85" w14:textId="77777777" w:rsidR="00BC1419" w:rsidRPr="005A7B14" w:rsidRDefault="00BC1419" w:rsidP="005A7B14">
      <w:pPr>
        <w:rPr>
          <w:rFonts w:ascii="Calibri" w:hAnsi="Calibri"/>
          <w:sz w:val="22"/>
          <w:szCs w:val="22"/>
        </w:rPr>
      </w:pPr>
    </w:p>
    <w:sectPr w:rsidR="00BC1419" w:rsidRPr="005A7B14" w:rsidSect="008B1B07">
      <w:headerReference w:type="even" r:id="rId9"/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770AF" w14:textId="77777777" w:rsidR="007609CA" w:rsidRDefault="007609CA" w:rsidP="007609CA">
      <w:r>
        <w:separator/>
      </w:r>
    </w:p>
  </w:endnote>
  <w:endnote w:type="continuationSeparator" w:id="0">
    <w:p w14:paraId="1D58F1AA" w14:textId="77777777" w:rsidR="007609CA" w:rsidRDefault="007609CA" w:rsidP="0076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7E826" w14:textId="77777777" w:rsidR="007609CA" w:rsidRDefault="007609CA" w:rsidP="007609CA">
      <w:r>
        <w:separator/>
      </w:r>
    </w:p>
  </w:footnote>
  <w:footnote w:type="continuationSeparator" w:id="0">
    <w:p w14:paraId="623CFEB6" w14:textId="77777777" w:rsidR="007609CA" w:rsidRDefault="007609CA" w:rsidP="007609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51E2A" w14:textId="77777777" w:rsidR="007609CA" w:rsidRDefault="005A7B14">
    <w:pPr>
      <w:pStyle w:val="Header"/>
    </w:pPr>
    <w:sdt>
      <w:sdtPr>
        <w:id w:val="171999623"/>
        <w:placeholder>
          <w:docPart w:val="3CCF124D02769D4095EE4C80EFA2EC7A"/>
        </w:placeholder>
        <w:temporary/>
        <w:showingPlcHdr/>
      </w:sdtPr>
      <w:sdtEndPr/>
      <w:sdtContent>
        <w:r w:rsidR="007609CA">
          <w:t>[Type text]</w:t>
        </w:r>
      </w:sdtContent>
    </w:sdt>
    <w:r w:rsidR="007609CA">
      <w:ptab w:relativeTo="margin" w:alignment="center" w:leader="none"/>
    </w:r>
    <w:sdt>
      <w:sdtPr>
        <w:id w:val="171999624"/>
        <w:placeholder>
          <w:docPart w:val="02E893E8A220BA41A4551994BC7B5A90"/>
        </w:placeholder>
        <w:temporary/>
        <w:showingPlcHdr/>
      </w:sdtPr>
      <w:sdtEndPr/>
      <w:sdtContent>
        <w:r w:rsidR="007609CA">
          <w:t>[Type text]</w:t>
        </w:r>
      </w:sdtContent>
    </w:sdt>
    <w:r w:rsidR="007609CA">
      <w:ptab w:relativeTo="margin" w:alignment="right" w:leader="none"/>
    </w:r>
    <w:sdt>
      <w:sdtPr>
        <w:id w:val="171999625"/>
        <w:placeholder>
          <w:docPart w:val="9D3CDB70A0FD9941B6F025640AB76AC9"/>
        </w:placeholder>
        <w:temporary/>
        <w:showingPlcHdr/>
      </w:sdtPr>
      <w:sdtEndPr/>
      <w:sdtContent>
        <w:r w:rsidR="007609CA">
          <w:t>[Type text]</w:t>
        </w:r>
      </w:sdtContent>
    </w:sdt>
  </w:p>
  <w:p w14:paraId="0D12FE36" w14:textId="77777777" w:rsidR="007609CA" w:rsidRDefault="007609C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1934F" w14:textId="77777777" w:rsidR="007609CA" w:rsidRPr="007609CA" w:rsidRDefault="007609CA">
    <w:pPr>
      <w:pStyle w:val="Header"/>
      <w:rPr>
        <w:rFonts w:ascii="Calibri" w:hAnsi="Calibri"/>
        <w:sz w:val="22"/>
        <w:szCs w:val="22"/>
      </w:rPr>
    </w:pPr>
    <w:r w:rsidRPr="007609CA">
      <w:rPr>
        <w:rFonts w:ascii="Calibri" w:hAnsi="Calibri"/>
        <w:sz w:val="22"/>
        <w:szCs w:val="22"/>
      </w:rPr>
      <w:t>EDST 403</w:t>
    </w:r>
    <w:r w:rsidRPr="007609CA">
      <w:rPr>
        <w:rFonts w:ascii="Calibri" w:hAnsi="Calibri"/>
        <w:sz w:val="22"/>
        <w:szCs w:val="22"/>
      </w:rPr>
      <w:ptab w:relativeTo="margin" w:alignment="center" w:leader="none"/>
    </w:r>
    <w:r w:rsidRPr="007609CA">
      <w:rPr>
        <w:rFonts w:ascii="Calibri" w:hAnsi="Calibri"/>
        <w:sz w:val="22"/>
        <w:szCs w:val="22"/>
      </w:rPr>
      <w:t>Travail: Representing (lesson plan)</w:t>
    </w:r>
    <w:r w:rsidRPr="007609CA">
      <w:rPr>
        <w:rFonts w:ascii="Calibri" w:hAnsi="Calibri"/>
        <w:sz w:val="22"/>
        <w:szCs w:val="22"/>
      </w:rPr>
      <w:ptab w:relativeTo="margin" w:alignment="right" w:leader="none"/>
    </w:r>
    <w:r w:rsidRPr="007609CA">
      <w:rPr>
        <w:rFonts w:ascii="Calibri" w:hAnsi="Calibri"/>
        <w:sz w:val="22"/>
        <w:szCs w:val="22"/>
      </w:rPr>
      <w:t>Annette Yung</w:t>
    </w:r>
  </w:p>
  <w:p w14:paraId="128D1837" w14:textId="77777777" w:rsidR="007609CA" w:rsidRPr="007609CA" w:rsidRDefault="007609CA" w:rsidP="007609CA">
    <w:pPr>
      <w:pStyle w:val="Header"/>
      <w:jc w:val="right"/>
      <w:rPr>
        <w:rFonts w:ascii="Calibri" w:hAnsi="Calibri"/>
        <w:sz w:val="22"/>
        <w:szCs w:val="22"/>
      </w:rPr>
    </w:pPr>
    <w:r w:rsidRPr="007609CA">
      <w:rPr>
        <w:rFonts w:ascii="Calibri" w:hAnsi="Calibri"/>
        <w:sz w:val="22"/>
        <w:szCs w:val="22"/>
      </w:rPr>
      <w:t>09/02/15</w:t>
    </w:r>
  </w:p>
  <w:p w14:paraId="49E6B9A4" w14:textId="77777777" w:rsidR="007609CA" w:rsidRPr="007609CA" w:rsidRDefault="007609CA">
    <w:pPr>
      <w:pStyle w:val="Header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40BA"/>
    <w:multiLevelType w:val="hybridMultilevel"/>
    <w:tmpl w:val="CE1C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25DFC"/>
    <w:multiLevelType w:val="hybridMultilevel"/>
    <w:tmpl w:val="CDBA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93"/>
    <w:rsid w:val="00094E93"/>
    <w:rsid w:val="000E483A"/>
    <w:rsid w:val="00185F19"/>
    <w:rsid w:val="001D0101"/>
    <w:rsid w:val="00214F91"/>
    <w:rsid w:val="005A7B14"/>
    <w:rsid w:val="005B0DF4"/>
    <w:rsid w:val="006D0B98"/>
    <w:rsid w:val="007609CA"/>
    <w:rsid w:val="008B1B07"/>
    <w:rsid w:val="00B83E36"/>
    <w:rsid w:val="00BC1419"/>
    <w:rsid w:val="00BE4DED"/>
    <w:rsid w:val="00D77C03"/>
    <w:rsid w:val="00DC2D73"/>
    <w:rsid w:val="00DE0934"/>
    <w:rsid w:val="00E07B3F"/>
    <w:rsid w:val="00F3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A871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031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F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9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30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F3031F"/>
  </w:style>
  <w:style w:type="character" w:styleId="Emphasis">
    <w:name w:val="Emphasis"/>
    <w:basedOn w:val="DefaultParagraphFont"/>
    <w:uiPriority w:val="20"/>
    <w:qFormat/>
    <w:rsid w:val="00F3031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609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9CA"/>
  </w:style>
  <w:style w:type="paragraph" w:styleId="Footer">
    <w:name w:val="footer"/>
    <w:basedOn w:val="Normal"/>
    <w:link w:val="FooterChar"/>
    <w:uiPriority w:val="99"/>
    <w:unhideWhenUsed/>
    <w:rsid w:val="007609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9CA"/>
  </w:style>
  <w:style w:type="table" w:styleId="TableGrid">
    <w:name w:val="Table Grid"/>
    <w:basedOn w:val="TableNormal"/>
    <w:uiPriority w:val="59"/>
    <w:rsid w:val="00BC1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031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F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9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30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F3031F"/>
  </w:style>
  <w:style w:type="character" w:styleId="Emphasis">
    <w:name w:val="Emphasis"/>
    <w:basedOn w:val="DefaultParagraphFont"/>
    <w:uiPriority w:val="20"/>
    <w:qFormat/>
    <w:rsid w:val="00F3031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609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9CA"/>
  </w:style>
  <w:style w:type="paragraph" w:styleId="Footer">
    <w:name w:val="footer"/>
    <w:basedOn w:val="Normal"/>
    <w:link w:val="FooterChar"/>
    <w:uiPriority w:val="99"/>
    <w:unhideWhenUsed/>
    <w:rsid w:val="007609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9CA"/>
  </w:style>
  <w:style w:type="table" w:styleId="TableGrid">
    <w:name w:val="Table Grid"/>
    <w:basedOn w:val="TableNormal"/>
    <w:uiPriority w:val="59"/>
    <w:rsid w:val="00BC1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CF124D02769D4095EE4C80EFA2E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111FA-02FA-F248-B346-4923A1992102}"/>
      </w:docPartPr>
      <w:docPartBody>
        <w:p w:rsidR="005A242F" w:rsidRDefault="00277A9D" w:rsidP="00277A9D">
          <w:pPr>
            <w:pStyle w:val="3CCF124D02769D4095EE4C80EFA2EC7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9D"/>
    <w:rsid w:val="00277A9D"/>
    <w:rsid w:val="005A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CF124D02769D4095EE4C80EFA2EC7A">
    <w:name w:val="3CCF124D02769D4095EE4C80EFA2EC7A"/>
    <w:rsid w:val="00277A9D"/>
  </w:style>
  <w:style w:type="paragraph" w:customStyle="1" w:styleId="02E893E8A220BA41A4551994BC7B5A90">
    <w:name w:val="02E893E8A220BA41A4551994BC7B5A90"/>
    <w:rsid w:val="00277A9D"/>
  </w:style>
  <w:style w:type="paragraph" w:customStyle="1" w:styleId="9D3CDB70A0FD9941B6F025640AB76AC9">
    <w:name w:val="9D3CDB70A0FD9941B6F025640AB76AC9"/>
    <w:rsid w:val="00277A9D"/>
  </w:style>
  <w:style w:type="paragraph" w:customStyle="1" w:styleId="1BB5B2B5B06D0C45B3C4C53EBA5BE4C8">
    <w:name w:val="1BB5B2B5B06D0C45B3C4C53EBA5BE4C8"/>
    <w:rsid w:val="00277A9D"/>
  </w:style>
  <w:style w:type="paragraph" w:customStyle="1" w:styleId="83E7D878975B3347A6AF0894260A36D2">
    <w:name w:val="83E7D878975B3347A6AF0894260A36D2"/>
    <w:rsid w:val="00277A9D"/>
  </w:style>
  <w:style w:type="paragraph" w:customStyle="1" w:styleId="FB6A5FBADF2EFB41A0FA7CFB07C453B4">
    <w:name w:val="FB6A5FBADF2EFB41A0FA7CFB07C453B4"/>
    <w:rsid w:val="00277A9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CF124D02769D4095EE4C80EFA2EC7A">
    <w:name w:val="3CCF124D02769D4095EE4C80EFA2EC7A"/>
    <w:rsid w:val="00277A9D"/>
  </w:style>
  <w:style w:type="paragraph" w:customStyle="1" w:styleId="02E893E8A220BA41A4551994BC7B5A90">
    <w:name w:val="02E893E8A220BA41A4551994BC7B5A90"/>
    <w:rsid w:val="00277A9D"/>
  </w:style>
  <w:style w:type="paragraph" w:customStyle="1" w:styleId="9D3CDB70A0FD9941B6F025640AB76AC9">
    <w:name w:val="9D3CDB70A0FD9941B6F025640AB76AC9"/>
    <w:rsid w:val="00277A9D"/>
  </w:style>
  <w:style w:type="paragraph" w:customStyle="1" w:styleId="1BB5B2B5B06D0C45B3C4C53EBA5BE4C8">
    <w:name w:val="1BB5B2B5B06D0C45B3C4C53EBA5BE4C8"/>
    <w:rsid w:val="00277A9D"/>
  </w:style>
  <w:style w:type="paragraph" w:customStyle="1" w:styleId="83E7D878975B3347A6AF0894260A36D2">
    <w:name w:val="83E7D878975B3347A6AF0894260A36D2"/>
    <w:rsid w:val="00277A9D"/>
  </w:style>
  <w:style w:type="paragraph" w:customStyle="1" w:styleId="FB6A5FBADF2EFB41A0FA7CFB07C453B4">
    <w:name w:val="FB6A5FBADF2EFB41A0FA7CFB07C453B4"/>
    <w:rsid w:val="00277A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Par12</b:Tag>
    <b:SourceType>DocumentFromInternetSite</b:SourceType>
    <b:Guid>{192F5C9A-7A30-1649-BFD2-AD8D615184E4}</b:Guid>
    <b:Title>Alberta Education - From Knowledge to Action</b:Title>
    <b:Year>2012</b:Year>
    <b:Author>
      <b:Author>
        <b:NameList>
          <b:Person>
            <b:Last>Parsons</b:Last>
            <b:First>J.,</b:First>
            <b:Middle>Beauchamp, L.</b:Middle>
          </b:Person>
        </b:NameList>
      </b:Author>
      <b:BookAuthor>
        <b:NameList>
          <b:Person>
            <b:Last>Parsons</b:Last>
            <b:First>J.,</b:First>
            <b:Middle>Beauchamp, L.</b:Middle>
          </b:Person>
        </b:NameList>
      </b:BookAuthor>
    </b:Author>
    <b:BookTitle>From Knowledge to Action: Shaping the Future of Curriculum Development in Alberta </b:BookTitle>
    <b:InternetSiteTitle>Alberta Education</b:InternetSiteTitle>
    <b:URL>http://www.education.alberta.ca/media/6809250/f_chapter3.pdf</b:URL>
    <b:YearAccessed>2015</b:YearAccessed>
    <b:MonthAccessed>January</b:MonthAccessed>
    <b:DayAccessed>31</b:DayAccessed>
    <b:RefOrder>1</b:RefOrder>
  </b:Source>
</b:Sources>
</file>

<file path=customXml/itemProps1.xml><?xml version="1.0" encoding="utf-8"?>
<ds:datastoreItem xmlns:ds="http://schemas.openxmlformats.org/officeDocument/2006/customXml" ds:itemID="{7D5F86C0-932C-DA43-AFE0-65CA81FD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967</Words>
  <Characters>5518</Characters>
  <Application>Microsoft Macintosh Word</Application>
  <DocSecurity>0</DocSecurity>
  <Lines>45</Lines>
  <Paragraphs>12</Paragraphs>
  <ScaleCrop>false</ScaleCrop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Yung</dc:creator>
  <cp:keywords/>
  <dc:description/>
  <cp:lastModifiedBy>Annette Yung</cp:lastModifiedBy>
  <cp:revision>4</cp:revision>
  <cp:lastPrinted>2015-02-04T21:58:00Z</cp:lastPrinted>
  <dcterms:created xsi:type="dcterms:W3CDTF">2015-02-01T20:59:00Z</dcterms:created>
  <dcterms:modified xsi:type="dcterms:W3CDTF">2015-02-05T15:03:00Z</dcterms:modified>
</cp:coreProperties>
</file>