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32"/>
          <w:szCs w:val="32"/>
          <w:u w:val="none"/>
          <w:shd w:val="clear" w:fill="auto"/>
          <w:vertAlign w:val="baseline"/>
        </w:rPr>
      </w:pPr>
    </w:p>
    <w:p>
      <w:pPr>
        <w:jc w:val="center"/>
        <w:rPr>
          <w:rFonts w:ascii="Arial" w:hAnsi="Arial" w:eastAsia="Arial" w:cs="Arial"/>
          <w:b/>
          <w:sz w:val="30"/>
          <w:szCs w:val="30"/>
        </w:rPr>
      </w:pPr>
      <w:bookmarkStart w:id="0" w:name="_gjdgxs" w:colFirst="0" w:colLast="0"/>
      <w:bookmarkEnd w:id="0"/>
      <w:r>
        <w:rPr>
          <w:rFonts w:ascii="Arial" w:hAnsi="Arial" w:eastAsia="Arial" w:cs="Arial"/>
          <w:b/>
          <w:sz w:val="30"/>
          <w:szCs w:val="30"/>
          <w:rtl w:val="0"/>
        </w:rPr>
        <w:t>Increasing the Participants of the Annual General Meeting in Monet Community</w:t>
      </w:r>
    </w:p>
    <w:p>
      <w:pPr>
        <w:jc w:val="center"/>
        <w:rPr>
          <w:rFonts w:ascii="Arial" w:hAnsi="Arial" w:eastAsia="Arial" w:cs="Arial"/>
          <w:b/>
          <w:sz w:val="23"/>
          <w:szCs w:val="23"/>
        </w:rPr>
      </w:pPr>
    </w:p>
    <w:p>
      <w:pPr>
        <w:jc w:val="center"/>
        <w:rPr>
          <w:rFonts w:ascii="Arial" w:hAnsi="Arial" w:eastAsia="Arial" w:cs="Arial"/>
          <w:b/>
          <w:sz w:val="23"/>
          <w:szCs w:val="23"/>
        </w:rPr>
      </w:pPr>
    </w:p>
    <w:p>
      <w:pPr>
        <w:jc w:val="center"/>
        <w:rPr>
          <w:rFonts w:ascii="Arial" w:hAnsi="Arial" w:eastAsia="Arial" w:cs="Arial"/>
          <w:b/>
          <w:sz w:val="23"/>
          <w:szCs w:val="23"/>
        </w:rPr>
      </w:pPr>
    </w:p>
    <w:p>
      <w:pPr>
        <w:jc w:val="left"/>
        <w:rPr>
          <w:rFonts w:ascii="Arial" w:hAnsi="Arial" w:eastAsia="Arial" w:cs="Arial"/>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rPr>
      </w:pPr>
      <w:r>
        <w:rPr>
          <w:rFonts w:ascii="Arial" w:hAnsi="Arial" w:eastAsia="Arial" w:cs="Arial"/>
          <w:rtl w:val="0"/>
        </w:rPr>
        <w:t>for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rPr>
      </w:pPr>
      <w:r>
        <w:rPr>
          <w:rFonts w:ascii="Arial" w:hAnsi="Arial" w:eastAsia="Arial" w:cs="Arial"/>
          <w:rtl w:val="0"/>
        </w:rPr>
        <w:t xml:space="preserve"> Vivian Yang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rPr>
      </w:pPr>
      <w:r>
        <w:rPr>
          <w:rFonts w:ascii="Arial" w:hAnsi="Arial" w:eastAsia="Arial" w:cs="Arial"/>
          <w:rtl w:val="0"/>
        </w:rPr>
        <w:t>Strata Manager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rPr>
      </w:pPr>
      <w:r>
        <w:rPr>
          <w:rFonts w:ascii="Arial" w:hAnsi="Arial" w:eastAsia="Arial" w:cs="Arial"/>
          <w:rtl w:val="0"/>
        </w:rPr>
        <w:t>Vivian.Yang@fsresidential.com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rPr>
      </w:pPr>
      <w:r>
        <w:rPr>
          <w:rFonts w:ascii="Arial" w:hAnsi="Arial" w:eastAsia="Arial" w:cs="Arial"/>
          <w:rtl w:val="0"/>
        </w:rPr>
        <w:t>Monet Community</w:t>
      </w:r>
    </w:p>
    <w:p>
      <w:pPr>
        <w:jc w:val="center"/>
        <w:rPr>
          <w:rFonts w:ascii="Arial" w:hAnsi="Arial" w:eastAsia="Arial" w:cs="Arial"/>
        </w:rPr>
      </w:pPr>
      <w:r>
        <w:rPr>
          <w:rFonts w:ascii="Arial" w:hAnsi="Arial" w:eastAsia="Arial" w:cs="Arial"/>
          <w:rtl w:val="0"/>
        </w:rPr>
        <w:t>Richmond, British Columbia</w:t>
      </w:r>
    </w:p>
    <w:p>
      <w:pPr>
        <w:jc w:val="left"/>
        <w:rPr>
          <w:rFonts w:ascii="Arial" w:hAnsi="Arial" w:eastAsia="Arial" w:cs="Arial"/>
        </w:rPr>
      </w:pPr>
    </w:p>
    <w:p>
      <w:pPr>
        <w:jc w:val="left"/>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right"/>
        <w:rPr>
          <w:rFonts w:ascii="Arial" w:hAnsi="Arial" w:eastAsia="Arial" w:cs="Arial"/>
        </w:rPr>
      </w:pPr>
    </w:p>
    <w:p>
      <w:pPr>
        <w:jc w:val="right"/>
        <w:rPr>
          <w:rFonts w:ascii="Arial" w:hAnsi="Arial" w:eastAsia="Arial" w:cs="Arial"/>
        </w:rPr>
      </w:pPr>
    </w:p>
    <w:p>
      <w:pPr>
        <w:jc w:val="right"/>
        <w:rPr>
          <w:rFonts w:ascii="Arial" w:hAnsi="Arial" w:eastAsia="Arial" w:cs="Arial"/>
        </w:rPr>
      </w:pPr>
    </w:p>
    <w:p>
      <w:pPr>
        <w:jc w:val="right"/>
        <w:rPr>
          <w:rFonts w:ascii="Arial" w:hAnsi="Arial" w:eastAsia="Arial" w:cs="Arial"/>
        </w:rPr>
      </w:pPr>
    </w:p>
    <w:p>
      <w:pPr>
        <w:jc w:val="center"/>
        <w:rPr>
          <w:rFonts w:ascii="Arial" w:hAnsi="Arial" w:eastAsia="Arial" w:cs="Arial"/>
        </w:rPr>
      </w:pPr>
      <w:r>
        <w:rPr>
          <w:rFonts w:ascii="Arial" w:hAnsi="Arial" w:eastAsia="Arial" w:cs="Arial"/>
          <w:rtl w:val="0"/>
        </w:rPr>
        <w:t>By Jie Su</w:t>
      </w:r>
    </w:p>
    <w:p>
      <w:pPr>
        <w:jc w:val="center"/>
        <w:rPr>
          <w:rFonts w:ascii="Arial" w:hAnsi="Arial" w:eastAsia="Arial" w:cs="Arial"/>
        </w:rPr>
      </w:pPr>
      <w:r>
        <w:rPr>
          <w:rFonts w:ascii="Arial" w:hAnsi="Arial" w:eastAsia="Arial" w:cs="Arial"/>
          <w:rtl w:val="0"/>
        </w:rPr>
        <w:t>ENGL 301 Student</w:t>
      </w:r>
    </w:p>
    <w:p>
      <w:pPr>
        <w:jc w:val="center"/>
        <w:rPr>
          <w:rFonts w:ascii="Arial" w:hAnsi="Arial" w:eastAsia="Arial" w:cs="Arial"/>
        </w:rPr>
      </w:pPr>
      <w:r>
        <w:rPr>
          <w:rFonts w:ascii="Arial" w:hAnsi="Arial" w:eastAsia="Arial" w:cs="Arial"/>
          <w:rtl w:val="0"/>
        </w:rPr>
        <w:t>Resident of Monet Community</w:t>
      </w: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left"/>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p>
    <w:p>
      <w:pPr>
        <w:jc w:val="center"/>
        <w:rPr>
          <w:rFonts w:ascii="Arial" w:hAnsi="Arial" w:eastAsia="Arial" w:cs="Arial"/>
        </w:rPr>
      </w:pPr>
      <w:r>
        <w:rPr>
          <w:rFonts w:ascii="Arial" w:hAnsi="Arial" w:eastAsia="Arial" w:cs="Arial"/>
          <w:rtl w:val="0"/>
        </w:rPr>
        <w:t>August 1</w:t>
      </w:r>
      <w:r>
        <w:rPr>
          <w:rFonts w:ascii="Arial" w:hAnsi="Arial" w:eastAsia="Arial" w:cs="Arial"/>
          <w:vertAlign w:val="superscript"/>
          <w:rtl w:val="0"/>
        </w:rPr>
        <w:t>st</w:t>
      </w:r>
      <w:r>
        <w:rPr>
          <w:rFonts w:ascii="Arial" w:hAnsi="Arial" w:eastAsia="Arial" w:cs="Arial"/>
          <w:rtl w:val="0"/>
        </w:rPr>
        <w:t>, 2020</w:t>
      </w:r>
    </w:p>
    <w:p>
      <w:pPr>
        <w:jc w:val="center"/>
        <w:rPr>
          <w:rFonts w:ascii="Arial" w:hAnsi="Arial" w:eastAsia="Arial" w:cs="Arial"/>
        </w:rPr>
      </w:pPr>
    </w:p>
    <w:p>
      <w:pPr>
        <w:jc w:val="center"/>
        <w:rPr>
          <w:rFonts w:ascii="Arial" w:hAnsi="Arial" w:eastAsia="Arial" w:cs="Arial"/>
          <w:b/>
        </w:rPr>
      </w:pPr>
      <w:r>
        <w:rPr>
          <w:rFonts w:ascii="Arial" w:hAnsi="Arial" w:eastAsia="Arial" w:cs="Arial"/>
          <w:b/>
          <w:rtl w:val="0"/>
        </w:rPr>
        <w:t>Table of Contents</w:t>
      </w:r>
    </w:p>
    <w:p>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480" w:after="0" w:line="276" w:lineRule="auto"/>
        <w:ind w:left="0" w:right="0" w:firstLine="0"/>
        <w:jc w:val="left"/>
        <w:rPr>
          <w:rFonts w:ascii="Arial" w:hAnsi="Arial" w:eastAsia="Arial" w:cs="Arial"/>
          <w:b w:val="0"/>
          <w:i w:val="0"/>
          <w:smallCaps w:val="0"/>
          <w:strike w:val="0"/>
          <w:color w:val="2F5496"/>
          <w:sz w:val="24"/>
          <w:szCs w:val="24"/>
          <w:u w:val="none"/>
          <w:shd w:val="clear" w:fill="auto"/>
          <w:vertAlign w:val="baseline"/>
        </w:rPr>
      </w:pPr>
    </w:p>
    <w:p>
      <w:pPr>
        <w:tabs>
          <w:tab w:val="right" w:pos="9405"/>
        </w:tabs>
        <w:spacing w:before="80" w:line="240" w:lineRule="auto"/>
        <w:ind w:left="0" w:firstLine="0"/>
      </w:pPr>
    </w:p>
    <w:p>
      <w:pPr>
        <w:tabs>
          <w:tab w:val="right" w:pos="9405"/>
        </w:tabs>
        <w:spacing w:before="80" w:line="240" w:lineRule="auto"/>
        <w:ind w:left="0" w:firstLine="0"/>
      </w:pPr>
    </w:p>
    <w:p>
      <w:pPr>
        <w:tabs>
          <w:tab w:val="right" w:pos="9405"/>
        </w:tabs>
        <w:spacing w:before="80" w:line="240" w:lineRule="auto"/>
        <w:ind w:left="0" w:firstLine="0"/>
      </w:pPr>
    </w:p>
    <w:sdt>
      <w:sdtPr>
        <w:id w:val="0"/>
        <w:docPartObj>
          <w:docPartGallery w:val="Table of Contents"/>
          <w:docPartUnique/>
        </w:docPartObj>
      </w:sdtPr>
      <w:sdtContent>
        <w:p>
          <w:pPr>
            <w:tabs>
              <w:tab w:val="right" w:pos="9405"/>
            </w:tabs>
            <w:spacing w:before="80" w:line="240" w:lineRule="auto"/>
            <w:ind w:left="0" w:firstLine="0"/>
            <w:rPr>
              <w:rFonts w:ascii="Arial" w:hAnsi="Arial" w:eastAsia="Arial" w:cs="Arial"/>
              <w:b w:val="0"/>
              <w:i/>
              <w:smallCaps w:val="0"/>
              <w:strike w:val="0"/>
              <w:color w:val="000000"/>
              <w:sz w:val="24"/>
              <w:szCs w:val="24"/>
              <w:u w:val="none"/>
              <w:shd w:val="clear" w:fill="auto"/>
              <w:vertAlign w:val="baseline"/>
            </w:rPr>
          </w:pPr>
          <w:r>
            <w:fldChar w:fldCharType="begin"/>
          </w:r>
          <w:r>
            <w:instrText xml:space="preserve"> TOC \h \u \z </w:instrText>
          </w:r>
          <w:r>
            <w:fldChar w:fldCharType="separate"/>
          </w:r>
          <w:r>
            <w:fldChar w:fldCharType="begin"/>
          </w:r>
          <w:r>
            <w:instrText xml:space="preserve"> HYPERLINK \l "_30j0zll" \h </w:instrText>
          </w:r>
          <w:r>
            <w:fldChar w:fldCharType="separate"/>
          </w:r>
          <w:r>
            <w:rPr>
              <w:rFonts w:ascii="Arial" w:hAnsi="Arial" w:eastAsia="Arial" w:cs="Arial"/>
              <w:b/>
              <w:i/>
              <w:smallCaps w:val="0"/>
              <w:strike w:val="0"/>
              <w:color w:val="000000"/>
              <w:sz w:val="24"/>
              <w:szCs w:val="24"/>
              <w:u w:val="none"/>
              <w:shd w:val="clear" w:fill="auto"/>
              <w:vertAlign w:val="baseline"/>
              <w:rtl w:val="0"/>
            </w:rPr>
            <w:t>Abstract</w:t>
          </w:r>
          <w:r>
            <w:rPr>
              <w:rFonts w:ascii="Arial" w:hAnsi="Arial" w:eastAsia="Arial" w:cs="Arial"/>
              <w:b/>
              <w:i/>
              <w:smallCaps w:val="0"/>
              <w:strike w:val="0"/>
              <w:color w:val="000000"/>
              <w:sz w:val="24"/>
              <w:szCs w:val="24"/>
              <w:u w:val="none"/>
              <w:shd w:val="clear" w:fill="auto"/>
              <w:vertAlign w:val="baseline"/>
              <w:rtl w:val="0"/>
            </w:rPr>
            <w:fldChar w:fldCharType="end"/>
          </w:r>
          <w:r>
            <w:rPr>
              <w:rFonts w:ascii="Arial" w:hAnsi="Arial" w:eastAsia="Arial" w:cs="Arial"/>
              <w:b/>
              <w:i/>
              <w:smallCaps w:val="0"/>
              <w:strike w:val="0"/>
              <w:color w:val="000000"/>
              <w:sz w:val="24"/>
              <w:szCs w:val="24"/>
              <w:u w:val="none"/>
              <w:shd w:val="clear" w:fill="auto"/>
              <w:vertAlign w:val="baseline"/>
              <w:rtl w:val="0"/>
            </w:rPr>
            <w:tab/>
          </w:r>
          <w:r>
            <w:fldChar w:fldCharType="begin"/>
          </w:r>
          <w:r>
            <w:instrText xml:space="preserve"> PAGEREF _30j0zll \h </w:instrText>
          </w:r>
          <w:r>
            <w:fldChar w:fldCharType="separate"/>
          </w:r>
          <w:r>
            <w:rPr>
              <w:rFonts w:ascii="Arial" w:hAnsi="Arial" w:eastAsia="Arial" w:cs="Arial"/>
              <w:b/>
              <w:i/>
              <w:smallCaps w:val="0"/>
              <w:strike w:val="0"/>
              <w:color w:val="000000"/>
              <w:sz w:val="24"/>
              <w:szCs w:val="24"/>
              <w:u w:val="none"/>
              <w:shd w:val="clear" w:fill="auto"/>
              <w:vertAlign w:val="baseline"/>
              <w:rtl w:val="0"/>
            </w:rPr>
            <w:t>3</w:t>
          </w:r>
          <w:r>
            <w:fldChar w:fldCharType="end"/>
          </w:r>
        </w:p>
        <w:p>
          <w:pPr>
            <w:tabs>
              <w:tab w:val="right" w:pos="9405"/>
            </w:tabs>
            <w:spacing w:before="200" w:line="240" w:lineRule="auto"/>
            <w:ind w:left="0" w:firstLine="0"/>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"_3wfx5swkd6mi"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Introduction</w:t>
          </w:r>
          <w:r>
            <w:rPr>
              <w:rFonts w:ascii="Arial" w:hAnsi="Arial" w:eastAsia="Arial" w:cs="Arial"/>
              <w:b/>
              <w:i w:val="0"/>
              <w:smallCaps w:val="0"/>
              <w:strike w:val="0"/>
              <w:color w:val="000000"/>
              <w:sz w:val="24"/>
              <w:szCs w:val="24"/>
              <w:u w:val="none"/>
              <w:shd w:val="clear" w:fill="auto"/>
              <w:vertAlign w:val="baseline"/>
              <w:rtl w:val="0"/>
            </w:rPr>
            <w:fldChar w:fldCharType="end"/>
          </w:r>
          <w:r>
            <w:rPr>
              <w:rFonts w:ascii="Arial" w:hAnsi="Arial" w:eastAsia="Arial" w:cs="Arial"/>
              <w:b/>
              <w:i w:val="0"/>
              <w:smallCaps w:val="0"/>
              <w:strike w:val="0"/>
              <w:color w:val="000000"/>
              <w:sz w:val="24"/>
              <w:szCs w:val="24"/>
              <w:u w:val="none"/>
              <w:shd w:val="clear" w:fill="auto"/>
              <w:vertAlign w:val="baseline"/>
              <w:rtl w:val="0"/>
            </w:rPr>
            <w:tab/>
          </w:r>
          <w:r>
            <w:fldChar w:fldCharType="begin"/>
          </w:r>
          <w:r>
            <w:instrText xml:space="preserve"> PAGEREF _3wfx5swkd6mi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4</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"_batdydikkb8f"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Situation</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_batdydikkb8f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4</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"_cq8blqyxedqw"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Problems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_cq8blqyxedqw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4</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"_9ce9ft2f2fvr"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Significance</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_9ce9ft2f2fvr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4</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"_f3yaojc65l17"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Research Methods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_f3yaojc65l17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4</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"_62msbt9dcr2x"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Scope Of Inquiry</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_62msbt9dcr2x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5</w:t>
          </w:r>
          <w:r>
            <w:fldChar w:fldCharType="end"/>
          </w:r>
        </w:p>
        <w:p>
          <w:pPr>
            <w:tabs>
              <w:tab w:val="right" w:pos="9405"/>
            </w:tabs>
            <w:spacing w:before="200" w:line="240" w:lineRule="auto"/>
            <w:ind w:left="0" w:firstLine="0"/>
            <w:rPr>
              <w:rFonts w:ascii="Arial" w:hAnsi="Arial" w:eastAsia="Arial" w:cs="Arial"/>
              <w:b w:val="0"/>
              <w:i/>
              <w:smallCaps w:val="0"/>
              <w:strike w:val="0"/>
              <w:color w:val="000000"/>
              <w:sz w:val="24"/>
              <w:szCs w:val="24"/>
              <w:u w:val="none"/>
              <w:shd w:val="clear" w:fill="auto"/>
              <w:vertAlign w:val="baseline"/>
            </w:rPr>
          </w:pPr>
          <w:r>
            <w:fldChar w:fldCharType="begin"/>
          </w:r>
          <w:r>
            <w:instrText xml:space="preserve"> HYPERLINK \l "_tyjcwt" \h </w:instrText>
          </w:r>
          <w:r>
            <w:fldChar w:fldCharType="separate"/>
          </w:r>
          <w:r>
            <w:rPr>
              <w:rFonts w:ascii="Arial" w:hAnsi="Arial" w:eastAsia="Arial" w:cs="Arial"/>
              <w:b/>
              <w:i/>
              <w:smallCaps w:val="0"/>
              <w:strike w:val="0"/>
              <w:color w:val="000000"/>
              <w:sz w:val="24"/>
              <w:szCs w:val="24"/>
              <w:u w:val="none"/>
              <w:shd w:val="clear" w:fill="auto"/>
              <w:vertAlign w:val="baseline"/>
              <w:rtl w:val="0"/>
            </w:rPr>
            <w:t>Data Section</w:t>
          </w:r>
          <w:r>
            <w:rPr>
              <w:rFonts w:ascii="Arial" w:hAnsi="Arial" w:eastAsia="Arial" w:cs="Arial"/>
              <w:b/>
              <w:i/>
              <w:smallCaps w:val="0"/>
              <w:strike w:val="0"/>
              <w:color w:val="000000"/>
              <w:sz w:val="24"/>
              <w:szCs w:val="24"/>
              <w:u w:val="none"/>
              <w:shd w:val="clear" w:fill="auto"/>
              <w:vertAlign w:val="baseline"/>
              <w:rtl w:val="0"/>
            </w:rPr>
            <w:fldChar w:fldCharType="end"/>
          </w:r>
          <w:r>
            <w:rPr>
              <w:rFonts w:ascii="Arial" w:hAnsi="Arial" w:eastAsia="Arial" w:cs="Arial"/>
              <w:b/>
              <w:i/>
              <w:smallCaps w:val="0"/>
              <w:strike w:val="0"/>
              <w:color w:val="000000"/>
              <w:sz w:val="24"/>
              <w:szCs w:val="24"/>
              <w:u w:val="none"/>
              <w:shd w:val="clear" w:fill="auto"/>
              <w:vertAlign w:val="baseline"/>
              <w:rtl w:val="0"/>
            </w:rPr>
            <w:tab/>
          </w:r>
          <w:r>
            <w:fldChar w:fldCharType="begin"/>
          </w:r>
          <w:r>
            <w:instrText xml:space="preserve"> PAGEREF _tyjcwt \h </w:instrText>
          </w:r>
          <w:r>
            <w:fldChar w:fldCharType="separate"/>
          </w:r>
          <w:r>
            <w:rPr>
              <w:rFonts w:ascii="Arial" w:hAnsi="Arial" w:eastAsia="Arial" w:cs="Arial"/>
              <w:b/>
              <w:i/>
              <w:smallCaps w:val="0"/>
              <w:strike w:val="0"/>
              <w:color w:val="000000"/>
              <w:sz w:val="24"/>
              <w:szCs w:val="24"/>
              <w:u w:val="none"/>
              <w:shd w:val="clear" w:fill="auto"/>
              <w:vertAlign w:val="baseline"/>
              <w:rtl w:val="0"/>
            </w:rPr>
            <w:t>5</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"_3dy6vkm"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Demographics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_3dy6vkm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5</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"_1t3h5sf"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Data limitations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_1t3h5sf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5</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"_1snzk9bjonjp"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Key Factors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_1snzk9bjonjp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5</w:t>
          </w:r>
          <w:r>
            <w:fldChar w:fldCharType="end"/>
          </w:r>
        </w:p>
        <w:p>
          <w:pPr>
            <w:tabs>
              <w:tab w:val="right" w:pos="9405"/>
            </w:tabs>
            <w:spacing w:before="60" w:line="240" w:lineRule="auto"/>
            <w:ind w:left="72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"_8at5jq7ux4l"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Meeting Time Conflict</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_8at5jq7ux4l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5</w:t>
          </w:r>
          <w:r>
            <w:fldChar w:fldCharType="end"/>
          </w:r>
        </w:p>
        <w:p>
          <w:pPr>
            <w:tabs>
              <w:tab w:val="right" w:pos="9405"/>
            </w:tabs>
            <w:spacing w:before="60" w:line="240" w:lineRule="auto"/>
            <w:ind w:left="72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"_43p3z77gwiwd"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Means of Giving Notice of the AGM</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_43p3z77gwiwd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8</w:t>
          </w:r>
          <w:r>
            <w:fldChar w:fldCharType="end"/>
          </w:r>
        </w:p>
        <w:p>
          <w:pPr>
            <w:tabs>
              <w:tab w:val="right" w:pos="9405"/>
            </w:tabs>
            <w:spacing w:before="60" w:line="240" w:lineRule="auto"/>
            <w:ind w:left="108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"_38mgmn45asay"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Timeline of Notice</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_38mgmn45asay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8</w:t>
          </w:r>
          <w:r>
            <w:fldChar w:fldCharType="end"/>
          </w:r>
        </w:p>
        <w:p>
          <w:pPr>
            <w:tabs>
              <w:tab w:val="right" w:pos="9405"/>
            </w:tabs>
            <w:spacing w:before="60" w:line="240" w:lineRule="auto"/>
            <w:ind w:left="108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"_cybquvaxdx3q"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Deemed vs Actual Notice</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_cybquvaxdx3q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9</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"_2wezscwyj3if"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Feasibility Analysis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_2wezscwyj3if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11</w:t>
          </w:r>
          <w:r>
            <w:fldChar w:fldCharType="end"/>
          </w:r>
        </w:p>
        <w:p>
          <w:pPr>
            <w:tabs>
              <w:tab w:val="right" w:pos="9405"/>
            </w:tabs>
            <w:spacing w:before="60" w:line="240" w:lineRule="auto"/>
            <w:ind w:left="72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"_hd28mqks9mvc"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Online/Virtual Meeting</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_hd28mqks9mvc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11</w:t>
          </w:r>
          <w:r>
            <w:fldChar w:fldCharType="end"/>
          </w:r>
        </w:p>
        <w:p>
          <w:pPr>
            <w:tabs>
              <w:tab w:val="right" w:pos="9405"/>
            </w:tabs>
            <w:spacing w:before="60" w:line="240" w:lineRule="auto"/>
            <w:ind w:left="108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"_ijg4ea9xmsx9"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Technical Feasibility</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_ijg4ea9xmsx9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11</w:t>
          </w:r>
          <w:r>
            <w:fldChar w:fldCharType="end"/>
          </w:r>
        </w:p>
        <w:p>
          <w:pPr>
            <w:tabs>
              <w:tab w:val="right" w:pos="9405"/>
            </w:tabs>
            <w:spacing w:before="60" w:line="240" w:lineRule="auto"/>
            <w:ind w:left="108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"_hpsxr0nbits7"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Ethical Feasibility</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_hpsxr0nbits7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11</w:t>
          </w:r>
          <w:r>
            <w:fldChar w:fldCharType="end"/>
          </w:r>
        </w:p>
        <w:p>
          <w:pPr>
            <w:tabs>
              <w:tab w:val="right" w:pos="9405"/>
            </w:tabs>
            <w:spacing w:before="60" w:line="240" w:lineRule="auto"/>
            <w:ind w:left="72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"_kp95mskbqnes"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Web Portal Notification</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_kp95mskbqnes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12</w:t>
          </w:r>
          <w:r>
            <w:fldChar w:fldCharType="end"/>
          </w:r>
        </w:p>
        <w:p>
          <w:pPr>
            <w:tabs>
              <w:tab w:val="right" w:pos="9405"/>
            </w:tabs>
            <w:spacing w:before="60" w:line="240" w:lineRule="auto"/>
            <w:ind w:left="108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"_6a5krgbccx33"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Technical Feasibility</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_6a5krgbccx33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12</w:t>
          </w:r>
          <w:r>
            <w:fldChar w:fldCharType="end"/>
          </w:r>
        </w:p>
        <w:p>
          <w:pPr>
            <w:tabs>
              <w:tab w:val="right" w:pos="9405"/>
            </w:tabs>
            <w:spacing w:before="200" w:line="240" w:lineRule="auto"/>
            <w:ind w:left="0" w:firstLine="0"/>
            <w:rPr>
              <w:rFonts w:ascii="Arial" w:hAnsi="Arial" w:eastAsia="Arial" w:cs="Arial"/>
              <w:b w:val="0"/>
              <w:i/>
              <w:smallCaps w:val="0"/>
              <w:strike w:val="0"/>
              <w:color w:val="000000"/>
              <w:sz w:val="24"/>
              <w:szCs w:val="24"/>
              <w:u w:val="none"/>
              <w:shd w:val="clear" w:fill="auto"/>
              <w:vertAlign w:val="baseline"/>
            </w:rPr>
          </w:pPr>
          <w:r>
            <w:fldChar w:fldCharType="begin"/>
          </w:r>
          <w:r>
            <w:instrText xml:space="preserve"> HYPERLINK \l "_lnxbz9" \h </w:instrText>
          </w:r>
          <w:r>
            <w:fldChar w:fldCharType="separate"/>
          </w:r>
          <w:r>
            <w:rPr>
              <w:rFonts w:ascii="Arial" w:hAnsi="Arial" w:eastAsia="Arial" w:cs="Arial"/>
              <w:b/>
              <w:i/>
              <w:smallCaps w:val="0"/>
              <w:strike w:val="0"/>
              <w:color w:val="000000"/>
              <w:sz w:val="24"/>
              <w:szCs w:val="24"/>
              <w:u w:val="none"/>
              <w:shd w:val="clear" w:fill="auto"/>
              <w:vertAlign w:val="baseline"/>
              <w:rtl w:val="0"/>
            </w:rPr>
            <w:t>Conclusion</w:t>
          </w:r>
          <w:r>
            <w:rPr>
              <w:rFonts w:ascii="Arial" w:hAnsi="Arial" w:eastAsia="Arial" w:cs="Arial"/>
              <w:b/>
              <w:i/>
              <w:smallCaps w:val="0"/>
              <w:strike w:val="0"/>
              <w:color w:val="000000"/>
              <w:sz w:val="24"/>
              <w:szCs w:val="24"/>
              <w:u w:val="none"/>
              <w:shd w:val="clear" w:fill="auto"/>
              <w:vertAlign w:val="baseline"/>
              <w:rtl w:val="0"/>
            </w:rPr>
            <w:fldChar w:fldCharType="end"/>
          </w:r>
          <w:r>
            <w:rPr>
              <w:rFonts w:ascii="Arial" w:hAnsi="Arial" w:eastAsia="Arial" w:cs="Arial"/>
              <w:b/>
              <w:i/>
              <w:smallCaps w:val="0"/>
              <w:strike w:val="0"/>
              <w:color w:val="000000"/>
              <w:sz w:val="24"/>
              <w:szCs w:val="24"/>
              <w:u w:val="none"/>
              <w:shd w:val="clear" w:fill="auto"/>
              <w:vertAlign w:val="baseline"/>
              <w:rtl w:val="0"/>
            </w:rPr>
            <w:tab/>
          </w:r>
          <w:r>
            <w:fldChar w:fldCharType="begin"/>
          </w:r>
          <w:r>
            <w:instrText xml:space="preserve"> PAGEREF _lnxbz9 \h </w:instrText>
          </w:r>
          <w:r>
            <w:fldChar w:fldCharType="separate"/>
          </w:r>
          <w:r>
            <w:rPr>
              <w:rFonts w:ascii="Arial" w:hAnsi="Arial" w:eastAsia="Arial" w:cs="Arial"/>
              <w:b/>
              <w:i/>
              <w:smallCaps w:val="0"/>
              <w:strike w:val="0"/>
              <w:color w:val="000000"/>
              <w:sz w:val="24"/>
              <w:szCs w:val="24"/>
              <w:u w:val="none"/>
              <w:shd w:val="clear" w:fill="auto"/>
              <w:vertAlign w:val="baseline"/>
              <w:rtl w:val="0"/>
            </w:rPr>
            <w:t>13</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"_bwix2yfn4800"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Summary of Statistics</w:t>
          </w:r>
          <w:r>
            <w:rPr>
              <w:rFonts w:ascii="Arial" w:hAnsi="Arial" w:eastAsia="Arial" w:cs="Arial"/>
              <w:b w:val="0"/>
              <w:i w:val="0"/>
              <w:smallCaps w:val="0"/>
              <w:strike w:val="0"/>
              <w:color w:val="000000"/>
              <w:sz w:val="24"/>
              <w:szCs w:val="24"/>
              <w:u w:val="non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ab/>
          </w:r>
          <w:r>
            <w:fldChar w:fldCharType="begin"/>
          </w:r>
          <w:r>
            <w:instrText xml:space="preserve"> PAGEREF _bwix2yfn4800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13</w:t>
          </w:r>
          <w:r>
            <w:fldChar w:fldCharType="end"/>
          </w:r>
        </w:p>
        <w:p>
          <w:pPr>
            <w:tabs>
              <w:tab w:val="right" w:pos="9405"/>
            </w:tabs>
            <w:spacing w:before="60" w:line="240" w:lineRule="auto"/>
            <w:ind w:left="360" w:firstLine="0"/>
            <w:rPr>
              <w:rFonts w:ascii="Arial" w:hAnsi="Arial" w:eastAsia="Arial" w:cs="Arial"/>
              <w:b w:val="0"/>
              <w:i w:val="0"/>
              <w:smallCaps w:val="0"/>
              <w:strike w:val="0"/>
              <w:color w:val="000000"/>
              <w:sz w:val="22"/>
              <w:szCs w:val="22"/>
              <w:u w:val="none"/>
              <w:shd w:val="clear" w:fill="auto"/>
              <w:vertAlign w:val="baseline"/>
            </w:rPr>
          </w:pPr>
          <w:r>
            <w:fldChar w:fldCharType="begin"/>
          </w:r>
          <w:r>
            <w:instrText xml:space="preserve"> HYPERLINK \l "_1ksv4uv" \h </w:instrText>
          </w:r>
          <w:r>
            <w:fldChar w:fldCharType="separate"/>
          </w:r>
          <w:r>
            <w:rPr>
              <w:rFonts w:ascii="Arial" w:hAnsi="Arial" w:eastAsia="Arial" w:cs="Arial"/>
              <w:b w:val="0"/>
              <w:i w:val="0"/>
              <w:smallCaps w:val="0"/>
              <w:strike w:val="0"/>
              <w:color w:val="000000"/>
              <w:sz w:val="22"/>
              <w:szCs w:val="22"/>
              <w:u w:val="none"/>
              <w:shd w:val="clear" w:fill="auto"/>
              <w:vertAlign w:val="baseline"/>
              <w:rtl w:val="0"/>
            </w:rPr>
            <w:t>Summary of Problem Causes</w:t>
          </w:r>
          <w:r>
            <w:rPr>
              <w:rFonts w:ascii="Arial" w:hAnsi="Arial" w:eastAsia="Arial" w:cs="Arial"/>
              <w:b w:val="0"/>
              <w:i w:val="0"/>
              <w:smallCaps w:val="0"/>
              <w:strike w:val="0"/>
              <w:color w:val="000000"/>
              <w:sz w:val="22"/>
              <w:szCs w:val="22"/>
              <w:u w:val="none"/>
              <w:shd w:val="clear" w:fill="auto"/>
              <w:vertAlign w:val="baseline"/>
              <w:rtl w:val="0"/>
            </w:rPr>
            <w:fldChar w:fldCharType="end"/>
          </w:r>
          <w:r>
            <w:rPr>
              <w:rFonts w:ascii="Arial" w:hAnsi="Arial" w:eastAsia="Arial" w:cs="Arial"/>
              <w:b w:val="0"/>
              <w:i w:val="0"/>
              <w:smallCaps w:val="0"/>
              <w:strike w:val="0"/>
              <w:color w:val="000000"/>
              <w:sz w:val="22"/>
              <w:szCs w:val="22"/>
              <w:u w:val="none"/>
              <w:shd w:val="clear" w:fill="auto"/>
              <w:vertAlign w:val="baseline"/>
              <w:rtl w:val="0"/>
            </w:rPr>
            <w:tab/>
          </w:r>
          <w:r>
            <w:fldChar w:fldCharType="begin"/>
          </w:r>
          <w:r>
            <w:instrText xml:space="preserve"> PAGEREF _1ksv4uv \h </w:instrText>
          </w:r>
          <w:r>
            <w:fldChar w:fldCharType="separate"/>
          </w:r>
          <w:r>
            <w:rPr>
              <w:rFonts w:ascii="Arial" w:hAnsi="Arial" w:eastAsia="Arial" w:cs="Arial"/>
              <w:b w:val="0"/>
              <w:i w:val="0"/>
              <w:smallCaps w:val="0"/>
              <w:strike w:val="0"/>
              <w:color w:val="000000"/>
              <w:sz w:val="22"/>
              <w:szCs w:val="22"/>
              <w:u w:val="none"/>
              <w:shd w:val="clear" w:fill="auto"/>
              <w:vertAlign w:val="baseline"/>
              <w:rtl w:val="0"/>
            </w:rPr>
            <w:t>14</w:t>
          </w:r>
          <w:r>
            <w:fldChar w:fldCharType="end"/>
          </w:r>
        </w:p>
        <w:p>
          <w:pPr>
            <w:tabs>
              <w:tab w:val="right" w:pos="9405"/>
            </w:tabs>
            <w:spacing w:before="60" w:line="240" w:lineRule="auto"/>
            <w:ind w:left="360" w:firstLine="0"/>
            <w:rPr>
              <w:rFonts w:ascii="Arial" w:hAnsi="Arial" w:eastAsia="Arial" w:cs="Arial"/>
            </w:rPr>
          </w:pPr>
          <w:r>
            <w:fldChar w:fldCharType="begin"/>
          </w:r>
          <w:r>
            <w:instrText xml:space="preserve"> HYPERLINK \l "_coe2ryrnmpco" \h </w:instrText>
          </w:r>
          <w:r>
            <w:fldChar w:fldCharType="separate"/>
          </w:r>
          <w:r>
            <w:rPr>
              <w:rFonts w:ascii="Arial" w:hAnsi="Arial" w:eastAsia="Arial" w:cs="Arial"/>
              <w:rtl w:val="0"/>
            </w:rPr>
            <w:t>Solutions</w:t>
          </w:r>
          <w:r>
            <w:rPr>
              <w:rFonts w:ascii="Arial" w:hAnsi="Arial" w:eastAsia="Arial" w:cs="Arial"/>
              <w:rtl w:val="0"/>
            </w:rPr>
            <w:fldChar w:fldCharType="end"/>
          </w:r>
          <w:r>
            <w:rPr>
              <w:rFonts w:ascii="Arial" w:hAnsi="Arial" w:eastAsia="Arial" w:cs="Arial"/>
              <w:rtl w:val="0"/>
            </w:rPr>
            <w:tab/>
          </w:r>
          <w:r>
            <w:fldChar w:fldCharType="begin"/>
          </w:r>
          <w:r>
            <w:instrText xml:space="preserve"> PAGEREF _coe2ryrnmpco \h </w:instrText>
          </w:r>
          <w:r>
            <w:fldChar w:fldCharType="separate"/>
          </w:r>
          <w:r>
            <w:rPr>
              <w:rFonts w:ascii="Arial" w:hAnsi="Arial" w:eastAsia="Arial" w:cs="Arial"/>
              <w:rtl w:val="0"/>
            </w:rPr>
            <w:t>14</w:t>
          </w:r>
          <w:r>
            <w:fldChar w:fldCharType="end"/>
          </w:r>
        </w:p>
        <w:p>
          <w:pPr>
            <w:tabs>
              <w:tab w:val="right" w:pos="9405"/>
            </w:tabs>
            <w:spacing w:before="200" w:line="240" w:lineRule="auto"/>
            <w:ind w:left="0" w:firstLine="0"/>
            <w:rPr>
              <w:rFonts w:ascii="Arial" w:hAnsi="Arial" w:eastAsia="Arial" w:cs="Arial"/>
              <w:b w:val="0"/>
              <w:i/>
              <w:smallCaps w:val="0"/>
              <w:strike w:val="0"/>
              <w:color w:val="000000"/>
              <w:sz w:val="24"/>
              <w:szCs w:val="24"/>
              <w:u w:val="none"/>
              <w:shd w:val="clear" w:fill="auto"/>
              <w:vertAlign w:val="baseline"/>
            </w:rPr>
          </w:pPr>
          <w:r>
            <w:fldChar w:fldCharType="begin"/>
          </w:r>
          <w:r>
            <w:instrText xml:space="preserve"> HYPERLINK \l "_2jxsxqh" \h </w:instrText>
          </w:r>
          <w:r>
            <w:fldChar w:fldCharType="separate"/>
          </w:r>
          <w:r>
            <w:rPr>
              <w:rFonts w:ascii="Arial" w:hAnsi="Arial" w:eastAsia="Arial" w:cs="Arial"/>
              <w:b/>
              <w:i/>
              <w:smallCaps w:val="0"/>
              <w:strike w:val="0"/>
              <w:color w:val="000000"/>
              <w:sz w:val="24"/>
              <w:szCs w:val="24"/>
              <w:u w:val="none"/>
              <w:shd w:val="clear" w:fill="auto"/>
              <w:vertAlign w:val="baseline"/>
              <w:rtl w:val="0"/>
            </w:rPr>
            <w:t>References</w:t>
          </w:r>
          <w:r>
            <w:rPr>
              <w:rFonts w:ascii="Arial" w:hAnsi="Arial" w:eastAsia="Arial" w:cs="Arial"/>
              <w:b/>
              <w:i/>
              <w:smallCaps w:val="0"/>
              <w:strike w:val="0"/>
              <w:color w:val="000000"/>
              <w:sz w:val="24"/>
              <w:szCs w:val="24"/>
              <w:u w:val="none"/>
              <w:shd w:val="clear" w:fill="auto"/>
              <w:vertAlign w:val="baseline"/>
              <w:rtl w:val="0"/>
            </w:rPr>
            <w:fldChar w:fldCharType="end"/>
          </w:r>
          <w:r>
            <w:rPr>
              <w:rFonts w:ascii="Arial" w:hAnsi="Arial" w:eastAsia="Arial" w:cs="Arial"/>
              <w:b/>
              <w:i/>
              <w:smallCaps w:val="0"/>
              <w:strike w:val="0"/>
              <w:color w:val="000000"/>
              <w:sz w:val="24"/>
              <w:szCs w:val="24"/>
              <w:u w:val="none"/>
              <w:shd w:val="clear" w:fill="auto"/>
              <w:vertAlign w:val="baseline"/>
              <w:rtl w:val="0"/>
            </w:rPr>
            <w:tab/>
          </w:r>
          <w:r>
            <w:fldChar w:fldCharType="begin"/>
          </w:r>
          <w:r>
            <w:instrText xml:space="preserve"> PAGEREF _2jxsxqh \h </w:instrText>
          </w:r>
          <w:r>
            <w:fldChar w:fldCharType="separate"/>
          </w:r>
          <w:r>
            <w:rPr>
              <w:rFonts w:ascii="Arial" w:hAnsi="Arial" w:eastAsia="Arial" w:cs="Arial"/>
              <w:b/>
              <w:i/>
              <w:smallCaps w:val="0"/>
              <w:strike w:val="0"/>
              <w:color w:val="000000"/>
              <w:sz w:val="24"/>
              <w:szCs w:val="24"/>
              <w:u w:val="none"/>
              <w:shd w:val="clear" w:fill="auto"/>
              <w:vertAlign w:val="baseline"/>
              <w:rtl w:val="0"/>
            </w:rPr>
            <w:t>14</w:t>
          </w:r>
          <w:r>
            <w:fldChar w:fldCharType="end"/>
          </w:r>
        </w:p>
        <w:p>
          <w:pPr>
            <w:tabs>
              <w:tab w:val="right" w:pos="9405"/>
            </w:tabs>
            <w:spacing w:before="200" w:after="80" w:line="240" w:lineRule="auto"/>
            <w:ind w:left="0" w:firstLine="0"/>
            <w:rPr>
              <w:rFonts w:ascii="Arial" w:hAnsi="Arial" w:eastAsia="Arial" w:cs="Arial"/>
            </w:rPr>
          </w:pPr>
          <w:r>
            <w:fldChar w:fldCharType="begin"/>
          </w:r>
          <w:r>
            <w:instrText xml:space="preserve"> HYPERLINK \l "_8dj3fzwttvt7" \h </w:instrText>
          </w:r>
          <w:r>
            <w:fldChar w:fldCharType="separate"/>
          </w:r>
          <w:r>
            <w:rPr>
              <w:rFonts w:ascii="Arial" w:hAnsi="Arial" w:eastAsia="Arial" w:cs="Arial"/>
              <w:b/>
              <w:rtl w:val="0"/>
            </w:rPr>
            <w:t>Figures</w:t>
          </w:r>
          <w:r>
            <w:rPr>
              <w:rFonts w:ascii="Arial" w:hAnsi="Arial" w:eastAsia="Arial" w:cs="Arial"/>
              <w:b/>
              <w:rtl w:val="0"/>
            </w:rPr>
            <w:fldChar w:fldCharType="end"/>
          </w:r>
          <w:r>
            <w:rPr>
              <w:rFonts w:ascii="Arial" w:hAnsi="Arial" w:eastAsia="Arial" w:cs="Arial"/>
              <w:b/>
              <w:rtl w:val="0"/>
            </w:rPr>
            <w:tab/>
          </w:r>
          <w:r>
            <w:fldChar w:fldCharType="begin"/>
          </w:r>
          <w:r>
            <w:instrText xml:space="preserve"> PAGEREF _8dj3fzwttvt7 \h </w:instrText>
          </w:r>
          <w:r>
            <w:fldChar w:fldCharType="separate"/>
          </w:r>
          <w:r>
            <w:rPr>
              <w:rFonts w:ascii="Arial" w:hAnsi="Arial" w:eastAsia="Arial" w:cs="Arial"/>
              <w:b/>
              <w:rtl w:val="0"/>
            </w:rPr>
            <w:t>15</w:t>
          </w:r>
          <w:r>
            <w:fldChar w:fldCharType="end"/>
          </w:r>
          <w:r>
            <w:fldChar w:fldCharType="end"/>
          </w:r>
        </w:p>
      </w:sdtContent>
    </w:sdt>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pStyle w:val="2"/>
        <w:jc w:val="center"/>
        <w:rPr>
          <w:rFonts w:ascii="Arial" w:hAnsi="Arial" w:eastAsia="Arial" w:cs="Arial"/>
          <w:b/>
          <w:color w:val="000000"/>
          <w:sz w:val="24"/>
          <w:szCs w:val="24"/>
        </w:rPr>
      </w:pPr>
      <w:bookmarkStart w:id="1" w:name="_30j0zll" w:colFirst="0" w:colLast="0"/>
      <w:bookmarkEnd w:id="1"/>
      <w:r>
        <w:rPr>
          <w:rFonts w:ascii="Arial" w:hAnsi="Arial" w:eastAsia="Arial" w:cs="Arial"/>
          <w:b/>
          <w:color w:val="000000"/>
          <w:sz w:val="24"/>
          <w:szCs w:val="24"/>
          <w:rtl w:val="0"/>
        </w:rPr>
        <w:t>Abstract</w:t>
      </w:r>
    </w:p>
    <w:p>
      <w:pPr>
        <w:jc w:val="center"/>
        <w:rPr>
          <w:rFonts w:ascii="Arial" w:hAnsi="Arial" w:eastAsia="Arial" w:cs="Arial"/>
        </w:rPr>
      </w:pP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t>This report shows the journey from discovering the phenomena and problems of low attendance for Monet Community meetings, putting forward the research and exploration of residents' willingness to participate in meetings, to working out effective methods to improve the proportion and substantive role of meeting participants through scientific methodology and statistics.</w:t>
      </w: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Pr>
      </w:pPr>
      <w:bookmarkStart w:id="2" w:name="_1fob9te" w:colFirst="0" w:colLast="0"/>
      <w:bookmarkEnd w:id="2"/>
      <w:r>
        <w:rPr>
          <w:rFonts w:ascii="Times New Roman" w:hAnsi="Times New Roman" w:eastAsia="Times New Roman" w:cs="Times New Roman"/>
          <w:color w:val="0E101A"/>
          <w:rtl w:val="0"/>
        </w:rPr>
        <w:t>It is worth noting that this methodology is also applicable to a wider range of similar scenarios, similar statistics can be used to analyze the absence of various recurring events and meetings, and use similar solutions in the report to increase attendance. Through the analysis of the data, the main reasons for the low participation rate are analyzed. For the proposed solution, through an interview with Strata Manager the technical feasibility and ethical feasibility analysis are conducted.</w:t>
      </w:r>
    </w:p>
    <w:p>
      <w:pPr>
        <w:jc w:val="both"/>
        <w:rPr>
          <w:rFonts w:ascii="Times New Roman" w:hAnsi="Times New Roman" w:eastAsia="Times New Roman" w:cs="Times New Roman"/>
          <w:color w:val="0E101A"/>
        </w:rPr>
      </w:pPr>
      <w:bookmarkStart w:id="3" w:name="_ksmucsnau3ij" w:colFirst="0" w:colLast="0"/>
      <w:bookmarkEnd w:id="3"/>
    </w:p>
    <w:p>
      <w:pPr>
        <w:jc w:val="both"/>
        <w:rPr>
          <w:rFonts w:ascii="Times New Roman" w:hAnsi="Times New Roman" w:eastAsia="Times New Roman" w:cs="Times New Roman"/>
          <w:color w:val="0E101A"/>
        </w:rPr>
      </w:pPr>
      <w:bookmarkStart w:id="4" w:name="_upp2yojnicig" w:colFirst="0" w:colLast="0"/>
      <w:bookmarkEnd w:id="4"/>
    </w:p>
    <w:p>
      <w:pPr>
        <w:jc w:val="both"/>
        <w:rPr>
          <w:rFonts w:ascii="Times New Roman" w:hAnsi="Times New Roman" w:eastAsia="Times New Roman" w:cs="Times New Roman"/>
          <w:color w:val="0E101A"/>
        </w:rPr>
      </w:pPr>
      <w:bookmarkStart w:id="5" w:name="_fujn05ebmzrd" w:colFirst="0" w:colLast="0"/>
      <w:bookmarkEnd w:id="5"/>
      <w:r>
        <w:rPr>
          <w:rFonts w:ascii="Times New Roman" w:hAnsi="Times New Roman" w:eastAsia="Times New Roman" w:cs="Times New Roman"/>
          <w:color w:val="0E101A"/>
          <w:rtl w:val="0"/>
        </w:rPr>
        <w:t>Based on the analysis above, to increase the participation rate of AGM, the following methods are recommended:</w:t>
      </w:r>
    </w:p>
    <w:p>
      <w:pPr>
        <w:jc w:val="both"/>
        <w:rPr>
          <w:rFonts w:ascii="Times New Roman" w:hAnsi="Times New Roman" w:eastAsia="Times New Roman" w:cs="Times New Roman"/>
          <w:color w:val="0E101A"/>
        </w:rPr>
      </w:pPr>
      <w:bookmarkStart w:id="6" w:name="_mi788fo7y9ik" w:colFirst="0" w:colLast="0"/>
      <w:bookmarkEnd w:id="6"/>
    </w:p>
    <w:p>
      <w:pPr>
        <w:numPr>
          <w:ilvl w:val="0"/>
          <w:numId w:val="1"/>
        </w:numPr>
        <w:ind w:left="720" w:hanging="360"/>
        <w:jc w:val="both"/>
        <w:rPr>
          <w:rFonts w:ascii="Times New Roman" w:hAnsi="Times New Roman" w:eastAsia="Times New Roman" w:cs="Times New Roman"/>
          <w:color w:val="0E101A"/>
        </w:rPr>
      </w:pPr>
      <w:r>
        <w:rPr>
          <w:rFonts w:ascii="Times New Roman" w:hAnsi="Times New Roman" w:eastAsia="Times New Roman" w:cs="Times New Roman"/>
          <w:rtl w:val="0"/>
        </w:rPr>
        <w:t>Choosing a more appropriate time to hold the meeting</w:t>
      </w:r>
    </w:p>
    <w:p>
      <w:pPr>
        <w:numPr>
          <w:ilvl w:val="0"/>
          <w:numId w:val="1"/>
        </w:numPr>
        <w:ind w:left="720" w:hanging="360"/>
        <w:jc w:val="both"/>
        <w:rPr>
          <w:rFonts w:ascii="Times New Roman" w:hAnsi="Times New Roman" w:eastAsia="Times New Roman" w:cs="Times New Roman"/>
          <w:color w:val="0E101A"/>
          <w:u w:val="none"/>
        </w:rPr>
      </w:pPr>
      <w:bookmarkStart w:id="7" w:name="_m3fjpwcmjbl7" w:colFirst="0" w:colLast="0"/>
      <w:bookmarkEnd w:id="7"/>
      <w:r>
        <w:rPr>
          <w:rFonts w:ascii="Times New Roman" w:hAnsi="Times New Roman" w:eastAsia="Times New Roman" w:cs="Times New Roman"/>
          <w:color w:val="0E101A"/>
          <w:rtl w:val="0"/>
        </w:rPr>
        <w:t>Setting up virtual/online meeting to deal with the time conflict and covid-19</w:t>
      </w:r>
    </w:p>
    <w:p>
      <w:pPr>
        <w:numPr>
          <w:ilvl w:val="0"/>
          <w:numId w:val="1"/>
        </w:numPr>
        <w:ind w:left="720" w:hanging="360"/>
        <w:jc w:val="both"/>
        <w:rPr>
          <w:rFonts w:ascii="Times New Roman" w:hAnsi="Times New Roman" w:eastAsia="Times New Roman" w:cs="Times New Roman"/>
          <w:color w:val="0E101A"/>
          <w:u w:val="none"/>
        </w:rPr>
      </w:pPr>
      <w:bookmarkStart w:id="8" w:name="_bxmtwhoe3vgi" w:colFirst="0" w:colLast="0"/>
      <w:bookmarkEnd w:id="8"/>
      <w:r>
        <w:rPr>
          <w:rFonts w:ascii="Times New Roman" w:hAnsi="Times New Roman" w:eastAsia="Times New Roman" w:cs="Times New Roman"/>
          <w:color w:val="0E101A"/>
          <w:rtl w:val="0"/>
        </w:rPr>
        <w:t>Diversifying notification methods, giving notice in person and sending emails to owners</w:t>
      </w:r>
    </w:p>
    <w:p>
      <w:pPr>
        <w:numPr>
          <w:ilvl w:val="0"/>
          <w:numId w:val="1"/>
        </w:numPr>
        <w:ind w:left="720" w:hanging="360"/>
        <w:jc w:val="both"/>
        <w:rPr>
          <w:rFonts w:ascii="Times New Roman" w:hAnsi="Times New Roman" w:eastAsia="Times New Roman" w:cs="Times New Roman"/>
          <w:color w:val="0E101A"/>
          <w:u w:val="none"/>
        </w:rPr>
      </w:pPr>
      <w:bookmarkStart w:id="9" w:name="_jg1lui9yzatm" w:colFirst="0" w:colLast="0"/>
      <w:bookmarkEnd w:id="9"/>
      <w:r>
        <w:rPr>
          <w:rFonts w:ascii="Times New Roman" w:hAnsi="Times New Roman" w:eastAsia="Times New Roman" w:cs="Times New Roman"/>
          <w:color w:val="0E101A"/>
          <w:rtl w:val="0"/>
        </w:rPr>
        <w:t>Advancing notice timeline, giving enough reaction time for residents</w:t>
      </w:r>
    </w:p>
    <w:p>
      <w:pPr>
        <w:jc w:val="both"/>
        <w:rPr>
          <w:rFonts w:ascii="Times New Roman" w:hAnsi="Times New Roman" w:eastAsia="Times New Roman" w:cs="Times New Roman"/>
          <w:color w:val="0E101A"/>
        </w:rPr>
      </w:pPr>
      <w:bookmarkStart w:id="10" w:name="_3w07k25umbp3" w:colFirst="0" w:colLast="0"/>
      <w:bookmarkEnd w:id="10"/>
    </w:p>
    <w:p>
      <w:pPr>
        <w:jc w:val="both"/>
        <w:rPr>
          <w:rFonts w:ascii="Times New Roman" w:hAnsi="Times New Roman" w:eastAsia="Times New Roman" w:cs="Times New Roman"/>
          <w:color w:val="0E101A"/>
        </w:rPr>
      </w:pPr>
      <w:bookmarkStart w:id="11" w:name="_jw79bm9fobdc" w:colFirst="0" w:colLast="0"/>
      <w:bookmarkEnd w:id="11"/>
    </w:p>
    <w:p>
      <w:pPr>
        <w:jc w:val="both"/>
        <w:rPr>
          <w:rFonts w:ascii="Times New Roman" w:hAnsi="Times New Roman" w:eastAsia="Times New Roman" w:cs="Times New Roman"/>
          <w:color w:val="0E101A"/>
        </w:rPr>
      </w:pPr>
      <w:bookmarkStart w:id="12" w:name="_zcmimhnqth3g" w:colFirst="0" w:colLast="0"/>
      <w:bookmarkEnd w:id="12"/>
    </w:p>
    <w:p>
      <w:pPr>
        <w:pStyle w:val="2"/>
        <w:jc w:val="left"/>
        <w:rPr>
          <w:rFonts w:ascii="Arial" w:hAnsi="Arial" w:eastAsia="Arial" w:cs="Arial"/>
          <w:b/>
          <w:color w:val="000000"/>
          <w:sz w:val="24"/>
          <w:szCs w:val="24"/>
        </w:rPr>
      </w:pPr>
      <w:bookmarkStart w:id="13" w:name="_4q154l7gab5" w:colFirst="0" w:colLast="0"/>
      <w:bookmarkEnd w:id="13"/>
    </w:p>
    <w:p>
      <w:pPr>
        <w:pStyle w:val="2"/>
        <w:jc w:val="left"/>
        <w:rPr>
          <w:rFonts w:ascii="Arial" w:hAnsi="Arial" w:eastAsia="Arial" w:cs="Arial"/>
          <w:b/>
          <w:color w:val="000000"/>
          <w:sz w:val="24"/>
          <w:szCs w:val="24"/>
        </w:rPr>
      </w:pPr>
      <w:bookmarkStart w:id="14" w:name="_e7zuis5x8j8o" w:colFirst="0" w:colLast="0"/>
      <w:bookmarkEnd w:id="14"/>
    </w:p>
    <w:p/>
    <w:p/>
    <w:p/>
    <w:p/>
    <w:p/>
    <w:p/>
    <w:p/>
    <w:p/>
    <w:p/>
    <w:p/>
    <w:p/>
    <w:p/>
    <w:p/>
    <w:p/>
    <w:p>
      <w:pPr>
        <w:pStyle w:val="2"/>
        <w:jc w:val="center"/>
        <w:rPr>
          <w:rFonts w:ascii="Arial" w:hAnsi="Arial" w:eastAsia="Arial" w:cs="Arial"/>
          <w:b/>
          <w:color w:val="000000"/>
          <w:sz w:val="24"/>
          <w:szCs w:val="24"/>
        </w:rPr>
      </w:pPr>
      <w:bookmarkStart w:id="15" w:name="_3wfx5swkd6mi" w:colFirst="0" w:colLast="0"/>
      <w:bookmarkEnd w:id="15"/>
      <w:r>
        <w:rPr>
          <w:rFonts w:ascii="Arial" w:hAnsi="Arial" w:eastAsia="Arial" w:cs="Arial"/>
          <w:b/>
          <w:color w:val="000000"/>
          <w:sz w:val="24"/>
          <w:szCs w:val="24"/>
          <w:rtl w:val="0"/>
        </w:rPr>
        <w:t>Introduction</w:t>
      </w:r>
    </w:p>
    <w:p>
      <w:pPr>
        <w:rPr>
          <w:b/>
        </w:rPr>
      </w:pPr>
    </w:p>
    <w:p>
      <w:pPr>
        <w:jc w:val="both"/>
        <w:rPr>
          <w:rFonts w:ascii="Arial" w:hAnsi="Arial" w:eastAsia="Arial" w:cs="Arial"/>
        </w:rPr>
      </w:pPr>
    </w:p>
    <w:p>
      <w:pPr>
        <w:pStyle w:val="3"/>
        <w:rPr>
          <w:rFonts w:ascii="Times New Roman" w:hAnsi="Times New Roman" w:eastAsia="Times New Roman" w:cs="Times New Roman"/>
          <w:b/>
          <w:color w:val="000000"/>
          <w:sz w:val="24"/>
          <w:szCs w:val="24"/>
        </w:rPr>
      </w:pPr>
      <w:bookmarkStart w:id="16" w:name="_batdydikkb8f" w:colFirst="0" w:colLast="0"/>
      <w:bookmarkEnd w:id="16"/>
      <w:r>
        <w:rPr>
          <w:rtl w:val="0"/>
        </w:rPr>
        <w:t xml:space="preserve">Situation </w:t>
      </w:r>
    </w:p>
    <w:p>
      <w:pPr>
        <w:jc w:val="both"/>
        <w:rPr>
          <w:rFonts w:ascii="Times New Roman" w:hAnsi="Times New Roman" w:eastAsia="Times New Roman" w:cs="Times New Roman"/>
          <w:b/>
        </w:rPr>
      </w:pPr>
    </w:p>
    <w:p>
      <w:pPr>
        <w:jc w:val="both"/>
        <w:rPr>
          <w:rFonts w:ascii="Times New Roman" w:hAnsi="Times New Roman" w:eastAsia="Times New Roman" w:cs="Times New Roman"/>
          <w:color w:val="434343"/>
        </w:rPr>
      </w:pPr>
      <w:r>
        <w:rPr>
          <w:rFonts w:ascii="Times New Roman" w:hAnsi="Times New Roman" w:eastAsia="Times New Roman" w:cs="Times New Roman"/>
          <w:color w:val="434343"/>
          <w:rtl w:val="0"/>
        </w:rPr>
        <w:t>The Annual</w:t>
      </w:r>
      <w:r>
        <w:rPr>
          <w:rFonts w:hint="eastAsia" w:ascii="Times New Roman" w:hAnsi="Times New Roman" w:eastAsia="宋体" w:cs="Times New Roman"/>
          <w:color w:val="434343"/>
          <w:rtl w:val="0"/>
          <w:lang w:val="en-US" w:eastAsia="zh-CN"/>
        </w:rPr>
        <w:t xml:space="preserve"> </w:t>
      </w:r>
      <w:r>
        <w:rPr>
          <w:rFonts w:ascii="Times New Roman" w:hAnsi="Times New Roman" w:eastAsia="Times New Roman" w:cs="Times New Roman"/>
          <w:color w:val="434343"/>
          <w:rtl w:val="0"/>
        </w:rPr>
        <w:t>General Meeting</w:t>
      </w:r>
      <w:r>
        <w:rPr>
          <w:rFonts w:hint="eastAsia" w:ascii="Times New Roman" w:hAnsi="Times New Roman" w:eastAsia="宋体" w:cs="Times New Roman"/>
          <w:color w:val="434343"/>
          <w:rtl w:val="0"/>
          <w:lang w:val="en-US" w:eastAsia="zh-CN"/>
        </w:rPr>
        <w:t xml:space="preserve"> (AGM),</w:t>
      </w:r>
      <w:r>
        <w:rPr>
          <w:rFonts w:ascii="Times New Roman" w:hAnsi="Times New Roman" w:eastAsia="Times New Roman" w:cs="Times New Roman"/>
          <w:color w:val="434343"/>
          <w:rtl w:val="0"/>
        </w:rPr>
        <w:t xml:space="preserve"> normally held in the last week of November</w:t>
      </w:r>
      <w:r>
        <w:rPr>
          <w:rFonts w:hint="eastAsia" w:ascii="Times New Roman" w:hAnsi="Times New Roman" w:eastAsia="宋体" w:cs="Times New Roman"/>
          <w:color w:val="434343"/>
          <w:rtl w:val="0"/>
          <w:lang w:val="en-US" w:eastAsia="zh-CN"/>
        </w:rPr>
        <w:t>,</w:t>
      </w:r>
      <w:r>
        <w:rPr>
          <w:rFonts w:ascii="Times New Roman" w:hAnsi="Times New Roman" w:eastAsia="Times New Roman" w:cs="Times New Roman"/>
          <w:color w:val="434343"/>
          <w:rtl w:val="0"/>
        </w:rPr>
        <w:t xml:space="preserve"> generates the administrators to utilize the funds and facilities of the strata, driving and managing the strata affairs on behalf of the residents. According to the meeting minutes of 2019, a total of 30 voters represented last year, with 14 qualified voters and  16 voters of proxy. In the case where the total number of residents with voting rights is 143,  this means that the participation rate is only 20% (30/143). </w:t>
      </w:r>
    </w:p>
    <w:p>
      <w:pPr>
        <w:jc w:val="both"/>
        <w:rPr>
          <w:rFonts w:ascii="Times New Roman" w:hAnsi="Times New Roman" w:eastAsia="Times New Roman" w:cs="Times New Roman"/>
        </w:rPr>
      </w:pPr>
    </w:p>
    <w:p>
      <w:pPr>
        <w:pStyle w:val="3"/>
        <w:jc w:val="both"/>
      </w:pPr>
      <w:bookmarkStart w:id="17" w:name="_cq8blqyxedqw" w:colFirst="0" w:colLast="0"/>
      <w:bookmarkEnd w:id="17"/>
      <w:r>
        <w:rPr>
          <w:rtl w:val="0"/>
        </w:rPr>
        <w:t>Problems</w:t>
      </w:r>
    </w:p>
    <w:p>
      <w:pPr>
        <w:jc w:val="both"/>
        <w:rPr>
          <w:rFonts w:ascii="Times New Roman" w:hAnsi="Times New Roman" w:eastAsia="Times New Roman" w:cs="Times New Roman"/>
          <w:color w:val="434343"/>
          <w:sz w:val="22"/>
          <w:szCs w:val="22"/>
        </w:rPr>
      </w:pPr>
      <w:r>
        <w:rPr>
          <w:rFonts w:ascii="Times New Roman" w:hAnsi="Times New Roman" w:eastAsia="Times New Roman" w:cs="Times New Roman"/>
          <w:color w:val="434343"/>
          <w:sz w:val="22"/>
          <w:szCs w:val="22"/>
          <w:rtl w:val="0"/>
        </w:rPr>
        <w:br w:type="textWrapping"/>
      </w:r>
      <w:r>
        <w:rPr>
          <w:rFonts w:ascii="Times New Roman" w:hAnsi="Times New Roman" w:eastAsia="Times New Roman" w:cs="Times New Roman"/>
          <w:color w:val="434343"/>
          <w:rtl w:val="0"/>
        </w:rPr>
        <w:t>Residents being unclear about the managing representatives of this community induces a loose control of strata management; As a result, residents lack knowledge of who is utilizing the funds and facilities of the strata for the residential community. Furth</w:t>
      </w:r>
      <w:r>
        <w:rPr>
          <w:rFonts w:hint="eastAsia" w:ascii="Times New Roman" w:hAnsi="Times New Roman" w:eastAsia="宋体" w:cs="Times New Roman"/>
          <w:color w:val="434343"/>
          <w:rtl w:val="0"/>
          <w:lang w:val="en-US" w:eastAsia="zh-CN"/>
        </w:rPr>
        <w:t>e</w:t>
      </w:r>
      <w:r>
        <w:rPr>
          <w:rFonts w:ascii="Times New Roman" w:hAnsi="Times New Roman" w:eastAsia="Times New Roman" w:cs="Times New Roman"/>
          <w:color w:val="434343"/>
          <w:rtl w:val="0"/>
        </w:rPr>
        <w:t xml:space="preserve">rmore, weakening self-management realization may result in less involvement in important council activities, and community participation and integration will reduce accordingly in turn. </w:t>
      </w:r>
    </w:p>
    <w:p>
      <w:pPr>
        <w:jc w:val="both"/>
        <w:rPr>
          <w:rFonts w:ascii="Times New Roman" w:hAnsi="Times New Roman" w:eastAsia="Times New Roman" w:cs="Times New Roman"/>
        </w:rPr>
      </w:pPr>
    </w:p>
    <w:p>
      <w:pPr>
        <w:pStyle w:val="3"/>
        <w:jc w:val="both"/>
      </w:pPr>
      <w:bookmarkStart w:id="18" w:name="_9ce9ft2f2fvr" w:colFirst="0" w:colLast="0"/>
      <w:bookmarkEnd w:id="18"/>
      <w:r>
        <w:rPr>
          <w:rtl w:val="0"/>
        </w:rPr>
        <w:t>Significance</w:t>
      </w:r>
    </w:p>
    <w:p>
      <w:pPr>
        <w:jc w:val="both"/>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555555"/>
          <w:sz w:val="21"/>
          <w:szCs w:val="21"/>
        </w:rPr>
      </w:pPr>
      <w:r>
        <w:rPr>
          <w:rFonts w:ascii="Times New Roman" w:hAnsi="Times New Roman" w:eastAsia="Times New Roman" w:cs="Times New Roman"/>
          <w:color w:val="434343"/>
          <w:rtl w:val="0"/>
        </w:rPr>
        <w:t>Participation in the democratic election is one of the most effective ways to exercise residents’ rights. Effective promotion in the number of participants has a vital impact on the decision-making of democratic affairs within the strata.</w:t>
      </w:r>
    </w:p>
    <w:p>
      <w:pPr>
        <w:rPr>
          <w:rFonts w:ascii="Times New Roman" w:hAnsi="Times New Roman" w:eastAsia="Times New Roman" w:cs="Times New Roman"/>
        </w:rPr>
      </w:pPr>
    </w:p>
    <w:p>
      <w:pPr>
        <w:pStyle w:val="3"/>
      </w:pPr>
      <w:bookmarkStart w:id="19" w:name="_f3yaojc65l17" w:colFirst="0" w:colLast="0"/>
      <w:bookmarkEnd w:id="19"/>
      <w:r>
        <w:rPr>
          <w:rtl w:val="0"/>
        </w:rPr>
        <w:t>Research Methods</w:t>
      </w:r>
    </w:p>
    <w:p>
      <w:pPr>
        <w:jc w:val="left"/>
        <w:rPr>
          <w:rFonts w:ascii="Arial" w:hAnsi="Arial" w:eastAsia="Arial" w:cs="Arial"/>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434343"/>
        </w:rPr>
      </w:pPr>
      <w:r>
        <w:rPr>
          <w:rFonts w:hint="eastAsia" w:ascii="Times New Roman" w:hAnsi="Times New Roman" w:eastAsia="宋体" w:cs="Times New Roman"/>
          <w:color w:val="434343"/>
          <w:rtl w:val="0"/>
          <w:lang w:val="en-US" w:eastAsia="zh-CN"/>
        </w:rPr>
        <w:t xml:space="preserve">To </w:t>
      </w:r>
      <w:r>
        <w:rPr>
          <w:rFonts w:ascii="Times New Roman" w:hAnsi="Times New Roman" w:eastAsia="Times New Roman" w:cs="Times New Roman"/>
          <w:color w:val="434343"/>
          <w:rtl w:val="0"/>
        </w:rPr>
        <w:t xml:space="preserve">promote the number of participants and increase the attendance rate, this report explores the reasons for the decline in the attendance of the Annual General Meeting. A survey containing </w:t>
      </w:r>
      <w:r>
        <w:rPr>
          <w:rFonts w:hint="eastAsia" w:ascii="Times New Roman" w:hAnsi="Times New Roman" w:eastAsia="宋体" w:cs="Times New Roman"/>
          <w:color w:val="434343"/>
          <w:rtl w:val="0"/>
          <w:lang w:val="en-US" w:eastAsia="zh-CN"/>
        </w:rPr>
        <w:t>ten</w:t>
      </w:r>
      <w:r>
        <w:rPr>
          <w:rFonts w:ascii="Times New Roman" w:hAnsi="Times New Roman" w:eastAsia="Times New Roman" w:cs="Times New Roman"/>
          <w:color w:val="434343"/>
          <w:rtl w:val="0"/>
        </w:rPr>
        <w:t xml:space="preserve"> questions was distributed to community volunteers. The residents passing by the lobby of the residential buildings were given the survey form to collect an effective survey input. </w:t>
      </w:r>
      <w:r>
        <w:rPr>
          <w:rFonts w:hint="eastAsia" w:ascii="Times New Roman" w:hAnsi="Times New Roman" w:eastAsia="宋体" w:cs="Times New Roman"/>
          <w:color w:val="434343"/>
          <w:rtl w:val="0"/>
          <w:lang w:val="en-US" w:eastAsia="zh-CN"/>
        </w:rPr>
        <w:t>The s</w:t>
      </w:r>
      <w:r>
        <w:rPr>
          <w:rFonts w:ascii="Times New Roman" w:hAnsi="Times New Roman" w:eastAsia="Times New Roman" w:cs="Times New Roman"/>
          <w:color w:val="434343"/>
          <w:rtl w:val="0"/>
        </w:rPr>
        <w:t>urvey used a random sampling method to sample weekday and weekend in July in summer 2020, and the sampling time was 9-11</w:t>
      </w:r>
      <w:r>
        <w:rPr>
          <w:rFonts w:hint="eastAsia" w:ascii="Times New Roman" w:hAnsi="Times New Roman" w:eastAsia="宋体" w:cs="Times New Roman"/>
          <w:color w:val="434343"/>
          <w:rtl w:val="0"/>
          <w:lang w:val="en-US" w:eastAsia="zh-CN"/>
        </w:rPr>
        <w:t xml:space="preserve"> </w:t>
      </w:r>
      <w:r>
        <w:rPr>
          <w:rFonts w:ascii="Times New Roman" w:hAnsi="Times New Roman" w:eastAsia="Times New Roman" w:cs="Times New Roman"/>
          <w:color w:val="434343"/>
          <w:rtl w:val="0"/>
        </w:rPr>
        <w:t>am, 2-4</w:t>
      </w:r>
      <w:r>
        <w:rPr>
          <w:rFonts w:hint="eastAsia" w:ascii="Times New Roman" w:hAnsi="Times New Roman" w:eastAsia="宋体" w:cs="Times New Roman"/>
          <w:color w:val="434343"/>
          <w:rtl w:val="0"/>
          <w:lang w:val="en-US" w:eastAsia="zh-CN"/>
        </w:rPr>
        <w:t xml:space="preserve"> </w:t>
      </w:r>
      <w:r>
        <w:rPr>
          <w:rFonts w:ascii="Times New Roman" w:hAnsi="Times New Roman" w:eastAsia="Times New Roman" w:cs="Times New Roman"/>
          <w:color w:val="434343"/>
          <w:rtl w:val="0"/>
        </w:rPr>
        <w:t>pm, 6-8</w:t>
      </w:r>
      <w:r>
        <w:rPr>
          <w:rFonts w:hint="eastAsia" w:ascii="Times New Roman" w:hAnsi="Times New Roman" w:eastAsia="宋体" w:cs="Times New Roman"/>
          <w:color w:val="434343"/>
          <w:rtl w:val="0"/>
          <w:lang w:val="en-US" w:eastAsia="zh-CN"/>
        </w:rPr>
        <w:t xml:space="preserve"> </w:t>
      </w:r>
      <w:r>
        <w:rPr>
          <w:rFonts w:ascii="Times New Roman" w:hAnsi="Times New Roman" w:eastAsia="Times New Roman" w:cs="Times New Roman"/>
          <w:color w:val="434343"/>
          <w:rtl w:val="0"/>
        </w:rPr>
        <w:t>pm, so as to cover people of various ages and genders, different working status, and even diverse life clocks as far as possible.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434343"/>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434343"/>
        </w:rPr>
      </w:pPr>
      <w:r>
        <w:rPr>
          <w:rFonts w:ascii="Times New Roman" w:hAnsi="Times New Roman" w:eastAsia="Times New Roman" w:cs="Times New Roman"/>
          <w:color w:val="434343"/>
          <w:rtl w:val="0"/>
        </w:rPr>
        <w:t>Analyzing the reasons merely from the survey feedback may not be sufficient. Subsequently, an interview  with the strata manager was conducted to confirm the feasibility of the potential solutions.</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pStyle w:val="3"/>
        <w:jc w:val="both"/>
      </w:pPr>
      <w:bookmarkStart w:id="20" w:name="_62msbt9dcr2x" w:colFirst="0" w:colLast="0"/>
      <w:bookmarkEnd w:id="20"/>
      <w:r>
        <w:rPr>
          <w:rtl w:val="0"/>
        </w:rPr>
        <w:t xml:space="preserve">Scope Of Inquiry </w:t>
      </w:r>
    </w:p>
    <w:p>
      <w:pPr>
        <w:jc w:val="both"/>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434343"/>
        </w:rPr>
      </w:pPr>
      <w:r>
        <w:rPr>
          <w:rFonts w:hint="eastAsia" w:ascii="Times New Roman" w:hAnsi="Times New Roman" w:eastAsia="Times New Roman" w:cs="Times New Roman"/>
          <w:color w:val="434343"/>
          <w:rtl w:val="0"/>
        </w:rPr>
        <w:t xml:space="preserve">Through the statistical analysis of the survey, this report will outline the reasons for absence, and the degree of acceptance of possible optimization for the meeting. </w:t>
      </w:r>
      <w:r>
        <w:rPr>
          <w:rFonts w:ascii="Times New Roman" w:hAnsi="Times New Roman" w:eastAsia="Times New Roman" w:cs="Times New Roman"/>
          <w:color w:val="434343"/>
          <w:rtl w:val="0"/>
        </w:rPr>
        <w:t>Finally, these analyses will be summarized</w:t>
      </w:r>
      <w:r>
        <w:rPr>
          <w:rFonts w:hint="eastAsia" w:ascii="Times New Roman" w:hAnsi="Times New Roman" w:eastAsia="宋体" w:cs="Times New Roman"/>
          <w:color w:val="434343"/>
          <w:rtl w:val="0"/>
          <w:lang w:val="en-US" w:eastAsia="zh-CN"/>
        </w:rPr>
        <w:t>,</w:t>
      </w:r>
      <w:r>
        <w:rPr>
          <w:rFonts w:ascii="Times New Roman" w:hAnsi="Times New Roman" w:eastAsia="Times New Roman" w:cs="Times New Roman"/>
          <w:color w:val="434343"/>
          <w:rtl w:val="0"/>
        </w:rPr>
        <w:t xml:space="preserve"> and the conclusions and feasible suggestions will be given.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color w:val="434343"/>
        </w:rPr>
      </w:pPr>
    </w:p>
    <w:p>
      <w:pPr>
        <w:pStyle w:val="2"/>
        <w:rPr>
          <w:rFonts w:ascii="Arial" w:hAnsi="Arial" w:eastAsia="Arial" w:cs="Arial"/>
          <w:b/>
          <w:color w:val="000000"/>
          <w:sz w:val="28"/>
          <w:szCs w:val="28"/>
        </w:rPr>
      </w:pPr>
      <w:bookmarkStart w:id="21" w:name="_tyjcwt" w:colFirst="0" w:colLast="0"/>
      <w:bookmarkEnd w:id="21"/>
      <w:r>
        <w:rPr>
          <w:rtl w:val="0"/>
        </w:rPr>
        <w:t>Data Section</w:t>
      </w:r>
    </w:p>
    <w:p/>
    <w:p>
      <w:pPr>
        <w:jc w:val="center"/>
        <w:rPr>
          <w:rFonts w:ascii="Arial" w:hAnsi="Arial" w:eastAsia="Arial" w:cs="Arial"/>
          <w:b/>
        </w:rPr>
      </w:pPr>
    </w:p>
    <w:p>
      <w:pPr>
        <w:pStyle w:val="3"/>
        <w:spacing w:after="120"/>
      </w:pPr>
      <w:bookmarkStart w:id="22" w:name="_3dy6vkm" w:colFirst="0" w:colLast="0"/>
      <w:bookmarkEnd w:id="22"/>
      <w:r>
        <w:rPr>
          <w:rtl w:val="0"/>
        </w:rPr>
        <w:t>Demographics</w:t>
      </w: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t>The data is divided into two parts: survey to residents of Monet Community and interview feedback with Strata Manager, in which survey is multiple</w:t>
      </w:r>
      <w:r>
        <w:rPr>
          <w:rFonts w:hint="eastAsia" w:ascii="Times New Roman" w:hAnsi="Times New Roman" w:eastAsia="宋体" w:cs="Times New Roman"/>
          <w:color w:val="0E101A"/>
          <w:rtl w:val="0"/>
          <w:lang w:val="en-US" w:eastAsia="zh-CN"/>
        </w:rPr>
        <w:t>,</w:t>
      </w:r>
      <w:r>
        <w:rPr>
          <w:rFonts w:ascii="Times New Roman" w:hAnsi="Times New Roman" w:eastAsia="Times New Roman" w:cs="Times New Roman"/>
          <w:color w:val="0E101A"/>
          <w:rtl w:val="0"/>
        </w:rPr>
        <w:t xml:space="preserve"> and manager interview is singular.</w:t>
      </w: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tl w:val="0"/>
        </w:rPr>
      </w:pPr>
      <w:r>
        <w:rPr>
          <w:rFonts w:ascii="Times New Roman" w:hAnsi="Times New Roman" w:eastAsia="Times New Roman" w:cs="Times New Roman"/>
          <w:color w:val="0E101A"/>
          <w:rtl w:val="0"/>
        </w:rPr>
        <w:t xml:space="preserve">Survey collected 45 valid </w:t>
      </w:r>
      <w:r>
        <w:rPr>
          <w:rFonts w:hint="eastAsia" w:ascii="Times New Roman" w:hAnsi="Times New Roman" w:eastAsia="宋体" w:cs="Times New Roman"/>
          <w:color w:val="0E101A"/>
          <w:rtl w:val="0"/>
          <w:lang w:eastAsia="zh-CN"/>
        </w:rPr>
        <w:t>feedback</w:t>
      </w:r>
      <w:r>
        <w:rPr>
          <w:rFonts w:ascii="Times New Roman" w:hAnsi="Times New Roman" w:eastAsia="Times New Roman" w:cs="Times New Roman"/>
          <w:color w:val="0E101A"/>
          <w:rtl w:val="0"/>
        </w:rPr>
        <w:t xml:space="preserve"> in total, of which 25 (55%) were female</w:t>
      </w:r>
      <w:r>
        <w:rPr>
          <w:rFonts w:hint="eastAsia" w:ascii="Times New Roman" w:hAnsi="Times New Roman" w:eastAsia="宋体" w:cs="Times New Roman"/>
          <w:color w:val="0E101A"/>
          <w:rtl w:val="0"/>
          <w:lang w:val="en-US" w:eastAsia="zh-CN"/>
        </w:rPr>
        <w:t>,</w:t>
      </w:r>
      <w:r>
        <w:rPr>
          <w:rFonts w:ascii="Times New Roman" w:hAnsi="Times New Roman" w:eastAsia="Times New Roman" w:cs="Times New Roman"/>
          <w:color w:val="0E101A"/>
          <w:rtl w:val="0"/>
        </w:rPr>
        <w:t xml:space="preserve"> and 20 were male. </w:t>
      </w:r>
      <w:r>
        <w:rPr>
          <w:rFonts w:hint="eastAsia" w:ascii="Times New Roman" w:hAnsi="Times New Roman" w:eastAsia="宋体" w:cs="Times New Roman"/>
          <w:color w:val="0E101A"/>
          <w:rtl w:val="0"/>
          <w:lang w:val="en-US" w:eastAsia="zh-CN"/>
        </w:rPr>
        <w:t>The s</w:t>
      </w:r>
      <w:r>
        <w:rPr>
          <w:rFonts w:ascii="Times New Roman" w:hAnsi="Times New Roman" w:eastAsia="Times New Roman" w:cs="Times New Roman"/>
          <w:color w:val="0E101A"/>
          <w:rtl w:val="0"/>
        </w:rPr>
        <w:t>urvey was primarily conducted in Monet</w:t>
      </w:r>
      <w:r>
        <w:rPr>
          <w:rFonts w:hint="eastAsia" w:ascii="Times New Roman" w:hAnsi="Times New Roman" w:eastAsia="宋体" w:cs="Times New Roman"/>
          <w:color w:val="0E101A"/>
          <w:rtl w:val="0"/>
          <w:lang w:val="en-US" w:eastAsia="zh-CN"/>
        </w:rPr>
        <w:t xml:space="preserve"> Community</w:t>
      </w:r>
      <w:r>
        <w:rPr>
          <w:rFonts w:ascii="Times New Roman" w:hAnsi="Times New Roman" w:eastAsia="Times New Roman" w:cs="Times New Roman"/>
          <w:color w:val="0E101A"/>
          <w:rtl w:val="0"/>
        </w:rPr>
        <w:t>'s main building (35 units in main buildings)</w:t>
      </w:r>
      <w:r>
        <w:rPr>
          <w:rFonts w:hint="eastAsia" w:ascii="Times New Roman" w:hAnsi="Times New Roman" w:eastAsia="宋体" w:cs="Times New Roman"/>
          <w:color w:val="0E101A"/>
          <w:rtl w:val="0"/>
          <w:lang w:val="en-US" w:eastAsia="zh-CN"/>
        </w:rPr>
        <w:t>,</w:t>
      </w:r>
      <w:r>
        <w:rPr>
          <w:rFonts w:ascii="Times New Roman" w:hAnsi="Times New Roman" w:eastAsia="Times New Roman" w:cs="Times New Roman"/>
          <w:color w:val="0E101A"/>
          <w:rtl w:val="0"/>
        </w:rPr>
        <w:t xml:space="preserve"> while </w:t>
      </w:r>
      <w:r>
        <w:rPr>
          <w:rFonts w:hint="eastAsia" w:ascii="Times New Roman" w:hAnsi="Times New Roman" w:eastAsia="宋体" w:cs="Times New Roman"/>
          <w:color w:val="0E101A"/>
          <w:rtl w:val="0"/>
          <w:lang w:val="en-US" w:eastAsia="zh-CN"/>
        </w:rPr>
        <w:t>ten</w:t>
      </w:r>
      <w:r>
        <w:rPr>
          <w:rFonts w:ascii="Times New Roman" w:hAnsi="Times New Roman" w:eastAsia="Times New Roman" w:cs="Times New Roman"/>
          <w:color w:val="0E101A"/>
          <w:rtl w:val="0"/>
        </w:rPr>
        <w:t xml:space="preserve"> were performed at villa buildings. Weekday has more input</w:t>
      </w:r>
      <w:r>
        <w:rPr>
          <w:rFonts w:hint="eastAsia" w:ascii="Times New Roman" w:hAnsi="Times New Roman" w:eastAsia="宋体" w:cs="Times New Roman"/>
          <w:color w:val="0E101A"/>
          <w:rtl w:val="0"/>
          <w:lang w:val="en-US" w:eastAsia="zh-CN"/>
        </w:rPr>
        <w:t xml:space="preserve">, </w:t>
      </w:r>
      <w:r>
        <w:rPr>
          <w:rFonts w:ascii="Times New Roman" w:hAnsi="Times New Roman" w:eastAsia="Times New Roman" w:cs="Times New Roman"/>
          <w:color w:val="0E101A"/>
          <w:rtl w:val="0"/>
        </w:rPr>
        <w:t>which is 28 (62%) and weekend only 18 input.</w:t>
      </w: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br w:type="textWrapping"/>
      </w:r>
      <w:r>
        <w:rPr>
          <w:rFonts w:hint="eastAsia" w:ascii="Times New Roman" w:hAnsi="Times New Roman" w:eastAsia="宋体" w:cs="Times New Roman"/>
          <w:color w:val="0E101A"/>
          <w:rtl w:val="0"/>
          <w:lang w:val="en-US" w:eastAsia="zh-CN"/>
        </w:rPr>
        <w:t>The s</w:t>
      </w:r>
      <w:r>
        <w:rPr>
          <w:rFonts w:ascii="Times New Roman" w:hAnsi="Times New Roman" w:eastAsia="Times New Roman" w:cs="Times New Roman"/>
          <w:color w:val="0E101A"/>
          <w:rtl w:val="0"/>
        </w:rPr>
        <w:t>urvey takes more at daytime</w:t>
      </w:r>
      <w:r>
        <w:rPr>
          <w:rFonts w:hint="eastAsia" w:ascii="Times New Roman" w:hAnsi="Times New Roman" w:eastAsia="宋体" w:cs="Times New Roman"/>
          <w:color w:val="0E101A"/>
          <w:rtl w:val="0"/>
          <w:lang w:val="en-US" w:eastAsia="zh-CN"/>
        </w:rPr>
        <w:t xml:space="preserve">, </w:t>
      </w:r>
      <w:r>
        <w:rPr>
          <w:rFonts w:ascii="Times New Roman" w:hAnsi="Times New Roman" w:eastAsia="Times New Roman" w:cs="Times New Roman"/>
          <w:color w:val="0E101A"/>
          <w:rtl w:val="0"/>
        </w:rPr>
        <w:t>which leads to 27 (60%) inputs collected during daytime hours and only 18 volunteers at night. </w:t>
      </w:r>
    </w:p>
    <w:p>
      <w:pPr>
        <w:jc w:val="both"/>
        <w:rPr>
          <w:rFonts w:ascii="Times New Roman" w:hAnsi="Times New Roman" w:eastAsia="Times New Roman" w:cs="Times New Roman"/>
          <w:color w:val="0E101A"/>
        </w:rPr>
      </w:pPr>
    </w:p>
    <w:p>
      <w:pPr>
        <w:rPr>
          <w:rFonts w:ascii="Arial" w:hAnsi="Arial" w:eastAsia="Arial" w:cs="Arial"/>
        </w:rPr>
      </w:pPr>
    </w:p>
    <w:p>
      <w:pPr>
        <w:pStyle w:val="3"/>
        <w:spacing w:after="120"/>
      </w:pPr>
      <w:bookmarkStart w:id="23" w:name="_1t3h5sf" w:colFirst="0" w:colLast="0"/>
      <w:bookmarkEnd w:id="23"/>
      <w:r>
        <w:rPr>
          <w:rtl w:val="0"/>
        </w:rPr>
        <w:t>Data limitations</w:t>
      </w: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t xml:space="preserve">Because of the COVID-19, wearing masks and trying to keep social distance makes it difficult to communicate with volunteers. This also leads to collecting </w:t>
      </w:r>
      <w:r>
        <w:rPr>
          <w:rFonts w:hint="eastAsia" w:ascii="Times New Roman" w:hAnsi="Times New Roman" w:eastAsia="宋体" w:cs="Times New Roman"/>
          <w:color w:val="0E101A"/>
          <w:rtl w:val="0"/>
          <w:lang w:val="en-US" w:eastAsia="zh-CN"/>
        </w:rPr>
        <w:t xml:space="preserve">less </w:t>
      </w:r>
      <w:r>
        <w:rPr>
          <w:rFonts w:ascii="Times New Roman" w:hAnsi="Times New Roman" w:eastAsia="Times New Roman" w:cs="Times New Roman"/>
          <w:color w:val="0E101A"/>
          <w:rtl w:val="0"/>
        </w:rPr>
        <w:t>feedback</w:t>
      </w:r>
      <w:r>
        <w:rPr>
          <w:rFonts w:hint="eastAsia" w:ascii="Times New Roman" w:hAnsi="Times New Roman" w:eastAsia="宋体" w:cs="Times New Roman"/>
          <w:color w:val="0E101A"/>
          <w:rtl w:val="0"/>
          <w:lang w:val="en-US" w:eastAsia="zh-CN"/>
        </w:rPr>
        <w:t>,</w:t>
      </w:r>
      <w:r>
        <w:rPr>
          <w:rFonts w:ascii="Times New Roman" w:hAnsi="Times New Roman" w:eastAsia="Times New Roman" w:cs="Times New Roman"/>
          <w:color w:val="0E101A"/>
          <w:rtl w:val="0"/>
        </w:rPr>
        <w:t xml:space="preserve"> and the time volunteers receive interviews tend to be shorter.</w:t>
      </w: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t xml:space="preserve">For safety reasons, we actively do more surveys during </w:t>
      </w:r>
      <w:r>
        <w:rPr>
          <w:rFonts w:hint="eastAsia" w:ascii="Times New Roman" w:hAnsi="Times New Roman" w:eastAsia="宋体" w:cs="Times New Roman"/>
          <w:color w:val="0E101A"/>
          <w:rtl w:val="0"/>
          <w:lang w:val="en-US" w:eastAsia="zh-CN"/>
        </w:rPr>
        <w:t xml:space="preserve">the </w:t>
      </w:r>
      <w:r>
        <w:rPr>
          <w:rFonts w:ascii="Times New Roman" w:hAnsi="Times New Roman" w:eastAsia="Times New Roman" w:cs="Times New Roman"/>
          <w:color w:val="0E101A"/>
          <w:rtl w:val="0"/>
        </w:rPr>
        <w:t>daytime, which makes the statistics with some bias. One argument could be that residents who travel at daytime may have more leisure time</w:t>
      </w:r>
      <w:r>
        <w:rPr>
          <w:rFonts w:hint="eastAsia" w:ascii="Times New Roman" w:hAnsi="Times New Roman" w:eastAsia="宋体" w:cs="Times New Roman"/>
          <w:color w:val="0E101A"/>
          <w:rtl w:val="0"/>
          <w:lang w:val="en-US" w:eastAsia="zh-CN"/>
        </w:rPr>
        <w:t xml:space="preserve">, </w:t>
      </w:r>
      <w:r>
        <w:rPr>
          <w:rFonts w:ascii="Times New Roman" w:hAnsi="Times New Roman" w:eastAsia="Times New Roman" w:cs="Times New Roman"/>
          <w:color w:val="0E101A"/>
          <w:rtl w:val="0"/>
        </w:rPr>
        <w:t>and they tend to have different reasons for being absent in annual meetings than residents that travel at night after work.</w:t>
      </w: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Pr>
      </w:pPr>
      <w:r>
        <w:rPr>
          <w:rFonts w:ascii="Times New Roman" w:hAnsi="Times New Roman" w:eastAsia="Times New Roman" w:cs="Times New Roman"/>
          <w:color w:val="0E101A"/>
          <w:rtl w:val="0"/>
        </w:rPr>
        <w:t>In the interview with the manager, because of the single quantity, there may be the manager's subjective judgment, with a certain degree of bias.</w:t>
      </w: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Pr>
      </w:pPr>
    </w:p>
    <w:p>
      <w:pPr>
        <w:jc w:val="both"/>
        <w:rPr>
          <w:rFonts w:ascii="Times New Roman" w:hAnsi="Times New Roman" w:eastAsia="Times New Roman" w:cs="Times New Roman"/>
          <w:color w:val="0E101A"/>
        </w:rPr>
      </w:pPr>
    </w:p>
    <w:p>
      <w:pPr>
        <w:pStyle w:val="3"/>
        <w:jc w:val="both"/>
      </w:pPr>
      <w:bookmarkStart w:id="24" w:name="_1snzk9bjonjp" w:colFirst="0" w:colLast="0"/>
      <w:bookmarkEnd w:id="24"/>
      <w:r>
        <w:rPr>
          <w:rtl w:val="0"/>
        </w:rPr>
        <w:t>Key Factors</w:t>
      </w:r>
    </w:p>
    <w:p>
      <w:pPr>
        <w:jc w:val="both"/>
      </w:pPr>
    </w:p>
    <w:p>
      <w:pPr>
        <w:pStyle w:val="4"/>
        <w:numPr>
          <w:ilvl w:val="0"/>
          <w:numId w:val="2"/>
        </w:numPr>
        <w:rPr>
          <w:rFonts w:ascii="Times New Roman" w:hAnsi="Times New Roman" w:eastAsia="Times New Roman" w:cs="Times New Roman"/>
          <w:b/>
          <w:color w:val="434343"/>
        </w:rPr>
      </w:pPr>
      <w:bookmarkStart w:id="25" w:name="_8at5jq7ux4l" w:colFirst="0" w:colLast="0"/>
      <w:bookmarkEnd w:id="25"/>
      <w:r>
        <w:rPr>
          <w:rtl w:val="0"/>
        </w:rPr>
        <w:t>Meeting Time Conflict</w:t>
      </w:r>
    </w:p>
    <w:p>
      <w:pPr>
        <w:ind w:left="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b/>
        </w:rPr>
      </w:pPr>
      <w:r>
        <w:rPr>
          <w:rFonts w:ascii="Times New Roman" w:hAnsi="Times New Roman" w:eastAsia="Times New Roman" w:cs="Times New Roman"/>
          <w:rtl w:val="0"/>
        </w:rPr>
        <w:t>The questionnaire collected 45 valid questionnaires, Ninety-five percent of the residents felt that AGM was important, with over half of them (51% percent) felt that AGM was extremely important (Figure 2). However, eighty-two percent among them have not attended the Annual General Meeting once, and only 18% have participated (Figure 1). These data indicate that people have realized the importance of AGM for community management, but for certain reasons</w:t>
      </w:r>
      <w:r>
        <w:rPr>
          <w:rFonts w:hint="eastAsia" w:ascii="Times New Roman" w:hAnsi="Times New Roman" w:eastAsia="宋体" w:cs="Times New Roman"/>
          <w:rtl w:val="0"/>
          <w:lang w:val="en-US" w:eastAsia="zh-CN"/>
        </w:rPr>
        <w:t>,</w:t>
      </w:r>
      <w:r>
        <w:rPr>
          <w:rFonts w:ascii="Times New Roman" w:hAnsi="Times New Roman" w:eastAsia="Times New Roman" w:cs="Times New Roman"/>
          <w:rtl w:val="0"/>
        </w:rPr>
        <w:t xml:space="preserve"> </w:t>
      </w:r>
      <w:r>
        <w:rPr>
          <w:rFonts w:hint="eastAsia" w:ascii="Times New Roman" w:hAnsi="Times New Roman" w:eastAsia="Times New Roman" w:cs="Times New Roman"/>
          <w:rtl w:val="0"/>
        </w:rPr>
        <w:t>the gap between recognition and participation occurs. Thus, it is necessary to explore the reasons for this inconsistency.</w:t>
      </w:r>
    </w:p>
    <w:p>
      <w:pPr>
        <w:ind w:left="720" w:firstLine="0"/>
        <w:jc w:val="both"/>
        <w:rPr>
          <w:rFonts w:ascii="Times New Roman" w:hAnsi="Times New Roman" w:eastAsia="Times New Roman" w:cs="Times New Roman"/>
        </w:rPr>
      </w:pPr>
    </w:p>
    <w:p>
      <w:pPr>
        <w:ind w:left="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752975" cy="272097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19" name="image1.png"/>
                    <pic:cNvPicPr preferRelativeResize="0"/>
                  </pic:nvPicPr>
                  <pic:blipFill>
                    <a:blip r:embed="rId7"/>
                    <a:srcRect/>
                    <a:stretch>
                      <a:fillRect/>
                    </a:stretch>
                  </pic:blipFill>
                  <pic:spPr>
                    <a:xfrm>
                      <a:off x="0" y="0"/>
                      <a:ext cx="4753088" cy="2721327"/>
                    </a:xfrm>
                    <a:prstGeom prst="rect">
                      <a:avLst/>
                    </a:prstGeom>
                  </pic:spPr>
                </pic:pic>
              </a:graphicData>
            </a:graphic>
          </wp:inline>
        </w:drawing>
      </w:r>
    </w:p>
    <w:p>
      <w:pPr>
        <w:ind w:left="720" w:firstLine="0"/>
        <w:rPr>
          <w:rFonts w:ascii="Times New Roman" w:hAnsi="Times New Roman" w:eastAsia="Times New Roman" w:cs="Times New Roman"/>
          <w:i/>
          <w:iCs/>
        </w:rPr>
      </w:pPr>
      <w:r>
        <w:rPr>
          <w:rFonts w:ascii="Times New Roman" w:hAnsi="Times New Roman" w:eastAsia="Times New Roman" w:cs="Times New Roman"/>
          <w:i/>
          <w:iCs/>
          <w:rtl w:val="0"/>
        </w:rPr>
        <w:t>Figure 1 Residents’ Participation of AGM Distribution.</w:t>
      </w: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972050" cy="2846705"/>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20" name="image8.png"/>
                    <pic:cNvPicPr preferRelativeResize="0"/>
                  </pic:nvPicPr>
                  <pic:blipFill>
                    <a:blip r:embed="rId8"/>
                    <a:srcRect/>
                    <a:stretch>
                      <a:fillRect/>
                    </a:stretch>
                  </pic:blipFill>
                  <pic:spPr>
                    <a:xfrm>
                      <a:off x="0" y="0"/>
                      <a:ext cx="4972163" cy="2846756"/>
                    </a:xfrm>
                    <a:prstGeom prst="rect">
                      <a:avLst/>
                    </a:prstGeom>
                  </pic:spPr>
                </pic:pic>
              </a:graphicData>
            </a:graphic>
          </wp:inline>
        </w:drawing>
      </w:r>
    </w:p>
    <w:p>
      <w:pPr>
        <w:ind w:left="720" w:firstLine="0"/>
        <w:jc w:val="both"/>
        <w:rPr>
          <w:rFonts w:ascii="Times New Roman" w:hAnsi="Times New Roman" w:eastAsia="Times New Roman" w:cs="Times New Roman"/>
          <w:i/>
          <w:iCs/>
        </w:rPr>
      </w:pPr>
      <w:r>
        <w:rPr>
          <w:rFonts w:ascii="Times New Roman" w:hAnsi="Times New Roman" w:eastAsia="Times New Roman" w:cs="Times New Roman"/>
          <w:i/>
          <w:iCs/>
          <w:rtl w:val="0"/>
        </w:rPr>
        <w:t>Figure 2 AGM’s Importance to Residents</w:t>
      </w:r>
    </w:p>
    <w:p>
      <w:pPr>
        <w:ind w:left="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tl w:val="0"/>
        </w:rPr>
        <w:t>In order to investigate the difference between the recognition of the importance of the annual general meeting and the degree of participation, this survey puts forward some potential reasons, including the influence of time conflict. Eighty-eight percent of residents believed that time conflict hindered their participation, and more than one-third considered that time conflict seriously affected their participation in AGM</w:t>
      </w:r>
      <w:r>
        <w:rPr>
          <w:rFonts w:hint="eastAsia" w:ascii="Times New Roman" w:hAnsi="Times New Roman" w:eastAsia="宋体" w:cs="Times New Roman"/>
          <w:rtl w:val="0"/>
          <w:lang w:val="en-US" w:eastAsia="zh-CN"/>
        </w:rPr>
        <w:t xml:space="preserve">, </w:t>
      </w:r>
      <w:r>
        <w:rPr>
          <w:rFonts w:ascii="Times New Roman" w:hAnsi="Times New Roman" w:eastAsia="Times New Roman" w:cs="Times New Roman"/>
          <w:rtl w:val="0"/>
        </w:rPr>
        <w:t>according to Figure 3.</w:t>
      </w: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990465" cy="286004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referRelativeResize="0"/>
                  </pic:nvPicPr>
                  <pic:blipFill>
                    <a:blip r:embed="rId9"/>
                    <a:srcRect/>
                    <a:stretch>
                      <a:fillRect/>
                    </a:stretch>
                  </pic:blipFill>
                  <pic:spPr>
                    <a:xfrm>
                      <a:off x="0" y="0"/>
                      <a:ext cx="4990988" cy="2860284"/>
                    </a:xfrm>
                    <a:prstGeom prst="rect">
                      <a:avLst/>
                    </a:prstGeom>
                  </pic:spPr>
                </pic:pic>
              </a:graphicData>
            </a:graphic>
          </wp:inline>
        </w:drawing>
      </w:r>
    </w:p>
    <w:p>
      <w:pPr>
        <w:ind w:left="720" w:firstLine="0"/>
        <w:jc w:val="both"/>
        <w:rPr>
          <w:rFonts w:ascii="Times New Roman" w:hAnsi="Times New Roman" w:eastAsia="Times New Roman" w:cs="Times New Roman"/>
        </w:rPr>
      </w:pPr>
      <w:r>
        <w:rPr>
          <w:rFonts w:ascii="Times New Roman" w:hAnsi="Times New Roman" w:eastAsia="Times New Roman" w:cs="Times New Roman"/>
          <w:i/>
          <w:iCs/>
          <w:rtl w:val="0"/>
        </w:rPr>
        <w:t xml:space="preserve">Figure 3 The Impact of  Time </w:t>
      </w:r>
      <w:r>
        <w:rPr>
          <w:rFonts w:hint="eastAsia" w:ascii="Times New Roman" w:hAnsi="Times New Roman" w:eastAsia="宋体" w:cs="Times New Roman"/>
          <w:i/>
          <w:iCs/>
          <w:rtl w:val="0"/>
          <w:lang w:eastAsia="zh-CN"/>
        </w:rPr>
        <w:t>Conflict</w:t>
      </w:r>
      <w:r>
        <w:rPr>
          <w:rFonts w:ascii="Times New Roman" w:hAnsi="Times New Roman" w:eastAsia="Times New Roman" w:cs="Times New Roman"/>
          <w:i/>
          <w:iCs/>
          <w:rtl w:val="0"/>
        </w:rPr>
        <w:t xml:space="preserve"> to AGM’s Participation</w:t>
      </w: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tl w:val="0"/>
        </w:rPr>
        <w:t>AGM’s general meeting time is the weekday of the last week of November. As compared to the normal meeting time, residents tend to be more inclined to weekend time. The table shows that only</w:t>
      </w:r>
      <w:r>
        <w:rPr>
          <w:rFonts w:hint="eastAsia" w:ascii="Times New Roman" w:hAnsi="Times New Roman" w:eastAsia="宋体" w:cs="Times New Roman"/>
          <w:rtl w:val="0"/>
          <w:lang w:val="en-US" w:eastAsia="zh-CN"/>
        </w:rPr>
        <w:t xml:space="preserve"> eight</w:t>
      </w:r>
      <w:r>
        <w:rPr>
          <w:rFonts w:ascii="Times New Roman" w:hAnsi="Times New Roman" w:eastAsia="Times New Roman" w:cs="Times New Roman"/>
          <w:rtl w:val="0"/>
        </w:rPr>
        <w:t xml:space="preserve"> people want it to be held on weekdays, and thirty-four people of the </w:t>
      </w:r>
      <w:r>
        <w:rPr>
          <w:rFonts w:hint="eastAsia" w:ascii="Times New Roman" w:hAnsi="Times New Roman" w:eastAsia="宋体" w:cs="Times New Roman"/>
          <w:rtl w:val="0"/>
          <w:lang w:eastAsia="zh-CN"/>
        </w:rPr>
        <w:t>remaining</w:t>
      </w:r>
      <w:r>
        <w:rPr>
          <w:rFonts w:ascii="Times New Roman" w:hAnsi="Times New Roman" w:eastAsia="Times New Roman" w:cs="Times New Roman"/>
          <w:rtl w:val="0"/>
        </w:rPr>
        <w:t>, accounting for 75.6%,  hope it to be held on the weekend.</w:t>
      </w:r>
    </w:p>
    <w:p>
      <w:pPr>
        <w:ind w:left="0" w:firstLine="0"/>
        <w:jc w:val="both"/>
        <w:rPr>
          <w:rFonts w:ascii="Times New Roman" w:hAnsi="Times New Roman" w:eastAsia="Times New Roman" w:cs="Times New Roman"/>
        </w:rPr>
      </w:pPr>
    </w:p>
    <w:p>
      <w:pPr>
        <w:ind w:left="0"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11" name="image10.png"/>
                    <pic:cNvPicPr preferRelativeResize="0"/>
                  </pic:nvPicPr>
                  <pic:blipFill>
                    <a:blip r:embed="rId10"/>
                    <a:srcRect/>
                    <a:stretch>
                      <a:fillRect/>
                    </a:stretch>
                  </pic:blipFill>
                  <pic:spPr>
                    <a:xfrm>
                      <a:off x="0" y="0"/>
                      <a:ext cx="5734050" cy="3286125"/>
                    </a:xfrm>
                    <a:prstGeom prst="rect">
                      <a:avLst/>
                    </a:prstGeom>
                  </pic:spPr>
                </pic:pic>
              </a:graphicData>
            </a:graphic>
          </wp:inline>
        </w:drawing>
      </w:r>
    </w:p>
    <w:p>
      <w:pPr>
        <w:ind w:left="0" w:firstLine="720"/>
        <w:jc w:val="both"/>
        <w:rPr>
          <w:rFonts w:ascii="Times New Roman" w:hAnsi="Times New Roman" w:eastAsia="Times New Roman" w:cs="Times New Roman"/>
          <w:i/>
        </w:rPr>
      </w:pPr>
      <w:r>
        <w:rPr>
          <w:rFonts w:ascii="Times New Roman" w:hAnsi="Times New Roman" w:eastAsia="Times New Roman" w:cs="Times New Roman"/>
          <w:i/>
          <w:rtl w:val="0"/>
        </w:rPr>
        <w:t>Figure 4 AGM Timeslot Preferences</w:t>
      </w:r>
    </w:p>
    <w:p>
      <w:pPr>
        <w:ind w:left="0" w:firstLine="0"/>
        <w:jc w:val="both"/>
        <w:rPr>
          <w:rFonts w:ascii="Times New Roman" w:hAnsi="Times New Roman" w:eastAsia="Times New Roman" w:cs="Times New Roman"/>
          <w:i/>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rPr>
      </w:pPr>
    </w:p>
    <w:p>
      <w:pPr>
        <w:pStyle w:val="4"/>
        <w:numPr>
          <w:ilvl w:val="0"/>
          <w:numId w:val="2"/>
        </w:numPr>
        <w:ind w:left="720" w:hanging="360"/>
        <w:jc w:val="both"/>
      </w:pPr>
      <w:bookmarkStart w:id="26" w:name="_43p3z77gwiwd" w:colFirst="0" w:colLast="0"/>
      <w:bookmarkEnd w:id="26"/>
      <w:r>
        <w:rPr>
          <w:rtl w:val="0"/>
        </w:rPr>
        <w:t>Means of Giving Notice of the AGM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b/>
        </w:rPr>
      </w:pPr>
    </w:p>
    <w:p>
      <w:pPr>
        <w:ind w:left="720" w:firstLine="0"/>
        <w:jc w:val="both"/>
        <w:rPr>
          <w:rFonts w:ascii="Times New Roman" w:hAnsi="Times New Roman" w:eastAsia="Times New Roman" w:cs="Times New Roman"/>
          <w:rtl w:val="0"/>
        </w:rPr>
      </w:pPr>
      <w:r>
        <w:rPr>
          <w:rFonts w:hint="eastAsia" w:ascii="Times New Roman" w:hAnsi="Times New Roman" w:eastAsia="Times New Roman" w:cs="Times New Roman"/>
          <w:rtl w:val="0"/>
        </w:rPr>
        <w:t>Another factor that may affect the participation in the giving of AGM Notice includes the time of giving and the form of distribution. The form of giving notice consists of two types, "Deemed Notice" and "Actual Notice." Deemed refers to the use of posters, e-mails, and mails to notify. It only confirms that the notice is issued, not affirming residents know the notice. The actual notice refers to the delivery to the resident in person and confirms the residents notice the meeting.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both"/>
        <w:rPr>
          <w:rFonts w:ascii="Times New Roman" w:hAnsi="Times New Roman" w:eastAsia="Times New Roman" w:cs="Times New Roman"/>
          <w:b/>
        </w:rPr>
      </w:pPr>
    </w:p>
    <w:p>
      <w:pPr>
        <w:pStyle w:val="5"/>
        <w:ind w:left="720" w:firstLine="0"/>
        <w:jc w:val="both"/>
      </w:pPr>
      <w:bookmarkStart w:id="27" w:name="_38mgmn45asay" w:colFirst="0" w:colLast="0"/>
      <w:bookmarkEnd w:id="27"/>
      <w:r>
        <w:rPr>
          <w:rtl w:val="0"/>
        </w:rPr>
        <w:t>Timeline of Notice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both"/>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rtl w:val="0"/>
        </w:rPr>
      </w:pPr>
      <w:r>
        <w:rPr>
          <w:rFonts w:hint="eastAsia" w:ascii="Times New Roman" w:hAnsi="Times New Roman" w:eastAsia="Times New Roman" w:cs="Times New Roman"/>
          <w:rtl w:val="0"/>
        </w:rPr>
        <w:t>According to the requirements of BC Strata Management, 14 days' notice in advance is required (</w:t>
      </w:r>
      <w:r>
        <w:rPr>
          <w:rFonts w:hint="eastAsia" w:ascii="Times New Roman" w:hAnsi="Times New Roman" w:eastAsia="Times New Roman" w:cs="Times New Roman"/>
          <w:rtl w:val="0"/>
        </w:rPr>
        <w:fldChar w:fldCharType="begin"/>
      </w:r>
      <w:r>
        <w:rPr>
          <w:rFonts w:hint="eastAsia" w:ascii="Times New Roman" w:hAnsi="Times New Roman" w:eastAsia="Times New Roman" w:cs="Times New Roman"/>
          <w:rtl w:val="0"/>
        </w:rPr>
        <w:instrText xml:space="preserve"> HYPERLINK "https://www.visoa.bc.ca/?author=2" \t "_blank" </w:instrText>
      </w:r>
      <w:r>
        <w:rPr>
          <w:rFonts w:hint="eastAsia" w:ascii="Times New Roman" w:hAnsi="Times New Roman" w:eastAsia="Times New Roman" w:cs="Times New Roman"/>
          <w:rtl w:val="0"/>
        </w:rPr>
        <w:fldChar w:fldCharType="separate"/>
      </w:r>
      <w:r>
        <w:rPr>
          <w:rFonts w:hint="eastAsia" w:ascii="Times New Roman" w:hAnsi="Times New Roman" w:eastAsia="Times New Roman" w:cs="Times New Roman"/>
          <w:rtl w:val="0"/>
        </w:rPr>
        <w:t>VISOA</w:t>
      </w:r>
      <w:r>
        <w:rPr>
          <w:rFonts w:hint="eastAsia" w:ascii="Times New Roman" w:hAnsi="Times New Roman" w:eastAsia="Times New Roman" w:cs="Times New Roman"/>
          <w:rtl w:val="0"/>
        </w:rPr>
        <w:fldChar w:fldCharType="end"/>
      </w:r>
      <w:r>
        <w:rPr>
          <w:rFonts w:hint="eastAsia" w:ascii="Times New Roman" w:hAnsi="Times New Roman" w:eastAsia="Times New Roman" w:cs="Times New Roman"/>
          <w:rtl w:val="0"/>
        </w:rPr>
        <w:t> 2013). Monet Community adopts the way of deemed notice to give our notice. Figure 5 shows the time when the residents were notified of the notice.</w:t>
      </w:r>
      <w:r>
        <w:rPr>
          <w:rFonts w:ascii="Times New Roman" w:hAnsi="Times New Roman" w:eastAsia="Times New Roman" w:cs="Times New Roman"/>
          <w:rtl w:val="0"/>
        </w:rPr>
        <w:t xml:space="preserve">There are 74% of the people learning the AGM time for less than 10 days.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43575" cy="3286125"/>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17" name="image7.png"/>
                    <pic:cNvPicPr preferRelativeResize="0"/>
                  </pic:nvPicPr>
                  <pic:blipFill>
                    <a:blip r:embed="rId11"/>
                    <a:srcRect/>
                    <a:stretch>
                      <a:fillRect/>
                    </a:stretch>
                  </pic:blipFill>
                  <pic:spPr>
                    <a:xfrm>
                      <a:off x="0" y="0"/>
                      <a:ext cx="5743575" cy="328612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720"/>
        <w:jc w:val="both"/>
        <w:rPr>
          <w:rFonts w:ascii="Times New Roman" w:hAnsi="Times New Roman" w:eastAsia="Times New Roman" w:cs="Times New Roman"/>
          <w:i/>
        </w:rPr>
      </w:pPr>
      <w:r>
        <w:rPr>
          <w:rFonts w:ascii="Times New Roman" w:hAnsi="Times New Roman" w:eastAsia="Times New Roman" w:cs="Times New Roman"/>
          <w:i/>
          <w:rtl w:val="0"/>
        </w:rPr>
        <w:t>Figure 5 Timeline of Resident Got Notified of AGM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720"/>
        <w:jc w:val="both"/>
        <w:rPr>
          <w:rFonts w:ascii="Times New Roman" w:hAnsi="Times New Roman" w:eastAsia="Times New Roman" w:cs="Times New Roman"/>
          <w:i/>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both"/>
        <w:rPr>
          <w:rFonts w:ascii="Times New Roman" w:hAnsi="Times New Roman" w:eastAsia="Times New Roman" w:cs="Times New Roman"/>
          <w:b/>
        </w:rPr>
      </w:pPr>
    </w:p>
    <w:p>
      <w:pPr>
        <w:pStyle w:val="5"/>
        <w:ind w:left="720" w:firstLine="0"/>
        <w:jc w:val="both"/>
      </w:pPr>
      <w:bookmarkStart w:id="28" w:name="_cybquvaxdx3q" w:colFirst="0" w:colLast="0"/>
      <w:bookmarkEnd w:id="28"/>
      <w:r>
        <w:rPr>
          <w:rtl w:val="0"/>
        </w:rPr>
        <w:t>Deemed vs Actual Notice</w:t>
      </w:r>
    </w:p>
    <w:p>
      <w:pPr>
        <w:ind w:left="0" w:firstLine="0"/>
        <w:jc w:val="both"/>
        <w:rPr>
          <w:rFonts w:ascii="Times New Roman" w:hAnsi="Times New Roman" w:eastAsia="Times New Roman" w:cs="Times New Roman"/>
          <w:b/>
        </w:rPr>
      </w:pPr>
    </w:p>
    <w:p>
      <w:pPr>
        <w:ind w:left="720" w:firstLine="0"/>
        <w:jc w:val="both"/>
        <w:rPr>
          <w:rFonts w:ascii="Times New Roman" w:hAnsi="Times New Roman" w:eastAsia="Times New Roman" w:cs="Times New Roman"/>
        </w:rPr>
      </w:pPr>
      <w:r>
        <w:rPr>
          <w:rFonts w:ascii="Times New Roman" w:hAnsi="Times New Roman" w:eastAsia="Times New Roman" w:cs="Times New Roman"/>
          <w:rtl w:val="0"/>
        </w:rPr>
        <w:t>A</w:t>
      </w:r>
      <w:r>
        <w:rPr>
          <w:rFonts w:hint="eastAsia" w:ascii="Times New Roman" w:hAnsi="Times New Roman" w:eastAsia="Times New Roman" w:cs="Times New Roman"/>
          <w:rtl w:val="0"/>
        </w:rPr>
        <w:t>s stated in Figure 6, the main way for residents to get notified is by notices placed at the main hall or in the elevator.</w:t>
      </w:r>
      <w:r>
        <w:rPr>
          <w:rFonts w:hint="eastAsia" w:ascii="Times New Roman" w:hAnsi="Times New Roman" w:eastAsia="宋体" w:cs="Times New Roman"/>
          <w:rtl w:val="0"/>
          <w:lang w:val="en-US" w:eastAsia="zh-CN"/>
        </w:rPr>
        <w:t xml:space="preserve"> Under</w:t>
      </w:r>
      <w:r>
        <w:rPr>
          <w:rFonts w:ascii="Times New Roman" w:hAnsi="Times New Roman" w:eastAsia="Times New Roman" w:cs="Times New Roman"/>
          <w:rtl w:val="0"/>
        </w:rPr>
        <w:t xml:space="preserve"> Figure 7, over fifty percent of residents want to get notice</w:t>
      </w:r>
      <w:r>
        <w:rPr>
          <w:rFonts w:hint="eastAsia" w:ascii="Times New Roman" w:hAnsi="Times New Roman" w:eastAsia="宋体" w:cs="Times New Roman"/>
          <w:rtl w:val="0"/>
          <w:lang w:val="en-US" w:eastAsia="zh-CN"/>
        </w:rPr>
        <w:t>d</w:t>
      </w:r>
      <w:r>
        <w:rPr>
          <w:rFonts w:ascii="Times New Roman" w:hAnsi="Times New Roman" w:eastAsia="Times New Roman" w:cs="Times New Roman"/>
          <w:rtl w:val="0"/>
        </w:rPr>
        <w:t xml:space="preserve"> by more than one single way. According to Figure 8, one of the two  more preferred ways is to add one actual notice way of sending notice</w:t>
      </w:r>
      <w:r>
        <w:rPr>
          <w:rFonts w:hint="eastAsia" w:ascii="Times New Roman" w:hAnsi="Times New Roman" w:eastAsia="宋体" w:cs="Times New Roman"/>
          <w:rtl w:val="0"/>
          <w:lang w:val="en-US" w:eastAsia="zh-CN"/>
        </w:rPr>
        <w:t>s</w:t>
      </w:r>
      <w:r>
        <w:rPr>
          <w:rFonts w:ascii="Times New Roman" w:hAnsi="Times New Roman" w:eastAsia="Times New Roman" w:cs="Times New Roman"/>
          <w:rtl w:val="0"/>
        </w:rPr>
        <w:t>, which is Monet Concierges hand out the notice form in person. The other is to utilize email notification</w:t>
      </w:r>
      <w:r>
        <w:rPr>
          <w:rFonts w:hint="eastAsia" w:ascii="Times New Roman" w:hAnsi="Times New Roman" w:eastAsia="宋体" w:cs="Times New Roman"/>
          <w:rtl w:val="0"/>
          <w:lang w:val="en-US" w:eastAsia="zh-CN"/>
        </w:rPr>
        <w:t xml:space="preserve">; </w:t>
      </w:r>
      <w:r>
        <w:rPr>
          <w:rFonts w:ascii="Times New Roman" w:hAnsi="Times New Roman" w:eastAsia="Times New Roman" w:cs="Times New Roman"/>
          <w:rtl w:val="0"/>
        </w:rPr>
        <w:t>people would like to have the notification via email from Strata Manager.</w:t>
      </w:r>
    </w:p>
    <w:p>
      <w:pPr>
        <w:ind w:firstLine="720"/>
        <w:jc w:val="both"/>
        <w:rPr>
          <w:rFonts w:ascii="Times New Roman" w:hAnsi="Times New Roman" w:eastAsia="Times New Roman" w:cs="Times New Roman"/>
        </w:rPr>
      </w:pP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8" name="image9.png"/>
                    <pic:cNvPicPr preferRelativeResize="0"/>
                  </pic:nvPicPr>
                  <pic:blipFill>
                    <a:blip r:embed="rId12"/>
                    <a:srcRect/>
                    <a:stretch>
                      <a:fillRect/>
                    </a:stretch>
                  </pic:blipFill>
                  <pic:spPr>
                    <a:xfrm>
                      <a:off x="0" y="0"/>
                      <a:ext cx="5734050" cy="3286125"/>
                    </a:xfrm>
                    <a:prstGeom prst="rect">
                      <a:avLst/>
                    </a:prstGeom>
                  </pic:spPr>
                </pic:pic>
              </a:graphicData>
            </a:graphic>
          </wp:inline>
        </w:drawing>
      </w:r>
    </w:p>
    <w:p>
      <w:pPr>
        <w:ind w:firstLine="720"/>
        <w:jc w:val="both"/>
        <w:rPr>
          <w:rFonts w:ascii="Times New Roman" w:hAnsi="Times New Roman" w:eastAsia="Times New Roman" w:cs="Times New Roman"/>
          <w:i/>
        </w:rPr>
      </w:pPr>
      <w:r>
        <w:rPr>
          <w:rFonts w:ascii="Times New Roman" w:hAnsi="Times New Roman" w:eastAsia="Times New Roman" w:cs="Times New Roman"/>
          <w:i/>
          <w:rtl w:val="0"/>
        </w:rPr>
        <w:t>Figure 6 Ways of  Notice Residents Received.</w:t>
      </w:r>
    </w:p>
    <w:p>
      <w:pPr>
        <w:jc w:val="both"/>
        <w:rPr>
          <w:rFonts w:ascii="Times New Roman" w:hAnsi="Times New Roman" w:eastAsia="Times New Roman" w:cs="Times New Roman"/>
          <w:b/>
        </w:rPr>
      </w:pP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15" name="image4.png"/>
                    <pic:cNvPicPr preferRelativeResize="0"/>
                  </pic:nvPicPr>
                  <pic:blipFill>
                    <a:blip r:embed="rId13"/>
                    <a:srcRect/>
                    <a:stretch>
                      <a:fillRect/>
                    </a:stretch>
                  </pic:blipFill>
                  <pic:spPr>
                    <a:xfrm>
                      <a:off x="0" y="0"/>
                      <a:ext cx="5734050" cy="3286125"/>
                    </a:xfrm>
                    <a:prstGeom prst="rect">
                      <a:avLst/>
                    </a:prstGeom>
                  </pic:spPr>
                </pic:pic>
              </a:graphicData>
            </a:graphic>
          </wp:inline>
        </w:drawing>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Figure 7 Resident Preferences to Different Means of Notice</w:t>
      </w:r>
    </w:p>
    <w:p>
      <w:pPr>
        <w:ind w:firstLine="720"/>
        <w:jc w:val="both"/>
        <w:rPr>
          <w:rFonts w:ascii="Times New Roman" w:hAnsi="Times New Roman" w:eastAsia="Times New Roman" w:cs="Times New Roman"/>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14" name="image6.png"/>
                    <pic:cNvPicPr preferRelativeResize="0"/>
                  </pic:nvPicPr>
                  <pic:blipFill>
                    <a:blip r:embed="rId14"/>
                    <a:srcRect/>
                    <a:stretch>
                      <a:fillRect/>
                    </a:stretch>
                  </pic:blipFill>
                  <pic:spPr>
                    <a:xfrm>
                      <a:off x="0" y="0"/>
                      <a:ext cx="5734050" cy="3286125"/>
                    </a:xfrm>
                    <a:prstGeom prst="rect">
                      <a:avLst/>
                    </a:prstGeom>
                  </pic:spPr>
                </pic:pic>
              </a:graphicData>
            </a:graphic>
          </wp:inline>
        </w:drawing>
      </w:r>
    </w:p>
    <w:p>
      <w:pPr>
        <w:ind w:firstLine="720"/>
        <w:jc w:val="both"/>
        <w:rPr>
          <w:rFonts w:ascii="Times New Roman" w:hAnsi="Times New Roman" w:eastAsia="Times New Roman" w:cs="Times New Roman"/>
        </w:rPr>
      </w:pPr>
      <w:r>
        <w:rPr>
          <w:rFonts w:ascii="Times New Roman" w:hAnsi="Times New Roman" w:eastAsia="Times New Roman" w:cs="Times New Roman"/>
          <w:i/>
          <w:rtl w:val="0"/>
        </w:rPr>
        <w:t>Figure 8 New Notice Form Residents Prefer</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pStyle w:val="3"/>
        <w:jc w:val="both"/>
      </w:pPr>
      <w:bookmarkStart w:id="29" w:name="_2wezscwyj3if" w:colFirst="0" w:colLast="0"/>
      <w:bookmarkEnd w:id="29"/>
      <w:r>
        <w:rPr>
          <w:rtl w:val="0"/>
        </w:rPr>
        <w:t>Feasibility Analysis</w:t>
      </w:r>
    </w:p>
    <w:p>
      <w:pPr>
        <w:jc w:val="both"/>
        <w:rPr>
          <w:rFonts w:ascii="Times New Roman" w:hAnsi="Times New Roman" w:eastAsia="Times New Roman" w:cs="Times New Roman"/>
        </w:rPr>
      </w:pPr>
      <w:r>
        <w:rPr>
          <w:rFonts w:ascii="Times New Roman" w:hAnsi="Times New Roman" w:eastAsia="Times New Roman" w:cs="Times New Roman"/>
          <w:rtl w:val="0"/>
        </w:rPr>
        <w:tab/>
      </w:r>
    </w:p>
    <w:p>
      <w:pPr>
        <w:jc w:val="both"/>
        <w:rPr>
          <w:rFonts w:ascii="Times New Roman" w:hAnsi="Times New Roman" w:eastAsia="Times New Roman" w:cs="Times New Roman"/>
        </w:rPr>
      </w:pPr>
      <w:r>
        <w:rPr>
          <w:rFonts w:ascii="Times New Roman" w:hAnsi="Times New Roman" w:eastAsia="Times New Roman" w:cs="Times New Roman"/>
          <w:rtl w:val="0"/>
        </w:rPr>
        <w:t>The feasibility analysis is mainly based on the questionnaire survey and the interview of Strata Manager.</w:t>
      </w:r>
    </w:p>
    <w:p>
      <w:pPr>
        <w:jc w:val="both"/>
        <w:rPr>
          <w:rFonts w:ascii="Times New Roman" w:hAnsi="Times New Roman" w:eastAsia="Times New Roman" w:cs="Times New Roman"/>
        </w:rPr>
      </w:pPr>
    </w:p>
    <w:p>
      <w:pPr>
        <w:pStyle w:val="4"/>
        <w:numPr>
          <w:ilvl w:val="0"/>
          <w:numId w:val="2"/>
        </w:numPr>
        <w:ind w:left="720" w:hanging="360"/>
        <w:jc w:val="both"/>
      </w:pPr>
      <w:bookmarkStart w:id="30" w:name="_hd28mqks9mvc" w:colFirst="0" w:colLast="0"/>
      <w:bookmarkEnd w:id="30"/>
      <w:r>
        <w:rPr>
          <w:rtl w:val="0"/>
        </w:rPr>
        <w:t>Online/Virtual Meeting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rPr>
      </w:pPr>
      <w:r>
        <w:rPr>
          <w:rFonts w:ascii="Times New Roman" w:hAnsi="Times New Roman" w:eastAsia="Times New Roman" w:cs="Times New Roman"/>
          <w:rtl w:val="0"/>
        </w:rPr>
        <w:t>Figure 9 shows that people's acceptance of a virtual online meeting is particularly high. More than 35 people hope to conduct online meetings, accounting for 77% of the total.</w:t>
      </w:r>
    </w:p>
    <w:p>
      <w:pPr>
        <w:jc w:val="both"/>
        <w:rPr>
          <w:rFonts w:ascii="Times New Roman" w:hAnsi="Times New Roman" w:eastAsia="Times New Roman" w:cs="Times New Roman"/>
        </w:rPr>
      </w:pPr>
    </w:p>
    <w:p>
      <w:pPr>
        <w:pStyle w:val="5"/>
        <w:ind w:left="720" w:firstLine="0"/>
        <w:jc w:val="both"/>
      </w:pPr>
      <w:bookmarkStart w:id="31" w:name="_ijg4ea9xmsx9" w:colFirst="0" w:colLast="0"/>
      <w:bookmarkEnd w:id="31"/>
      <w:r>
        <w:rPr>
          <w:rtl w:val="0"/>
        </w:rPr>
        <w:t>Technical Feasibility</w:t>
      </w:r>
    </w:p>
    <w:p>
      <w:pPr>
        <w:ind w:left="720" w:firstLine="0"/>
        <w:jc w:val="both"/>
        <w:rPr>
          <w:rFonts w:ascii="Times New Roman" w:hAnsi="Times New Roman" w:eastAsia="Times New Roman" w:cs="Times New Roman"/>
          <w:b/>
        </w:rPr>
      </w:pPr>
    </w:p>
    <w:p>
      <w:pPr>
        <w:ind w:left="720" w:firstLine="0"/>
        <w:jc w:val="both"/>
        <w:rPr>
          <w:rFonts w:ascii="Times New Roman" w:hAnsi="Times New Roman" w:eastAsia="Times New Roman" w:cs="Times New Roman"/>
          <w:b/>
        </w:rPr>
      </w:pPr>
      <w:r>
        <w:rPr>
          <w:rFonts w:ascii="Times New Roman" w:hAnsi="Times New Roman" w:eastAsia="Times New Roman" w:cs="Times New Roman"/>
          <w:rtl w:val="0"/>
        </w:rPr>
        <w:t xml:space="preserve">According to Strata Manager’s interview, due to </w:t>
      </w:r>
      <w:r>
        <w:rPr>
          <w:rFonts w:hint="eastAsia" w:ascii="Times New Roman" w:hAnsi="Times New Roman" w:eastAsia="宋体" w:cs="Times New Roman"/>
          <w:rtl w:val="0"/>
          <w:lang w:val="en-US" w:eastAsia="zh-CN"/>
        </w:rPr>
        <w:t>COVID</w:t>
      </w:r>
      <w:r>
        <w:rPr>
          <w:rFonts w:ascii="Times New Roman" w:hAnsi="Times New Roman" w:eastAsia="Times New Roman" w:cs="Times New Roman"/>
          <w:rtl w:val="0"/>
        </w:rPr>
        <w:t xml:space="preserve">-19, the plan for 2020’s AGM will be online/virtual. Setting up a means of electronic communication is fairly easy. Therefore, the technical difficulty of online/ virtual meetings is </w:t>
      </w:r>
      <w:r>
        <w:rPr>
          <w:rFonts w:hint="eastAsia" w:ascii="Times New Roman" w:hAnsi="Times New Roman" w:eastAsia="Times New Roman" w:cs="Times New Roman"/>
          <w:rtl w:val="0"/>
        </w:rPr>
        <w:t>addressable</w:t>
      </w:r>
      <w:r>
        <w:rPr>
          <w:rFonts w:ascii="Times New Roman" w:hAnsi="Times New Roman" w:eastAsia="Times New Roman" w:cs="Times New Roman"/>
          <w:rtl w:val="0"/>
        </w:rPr>
        <w:t>.</w:t>
      </w:r>
    </w:p>
    <w:p>
      <w:pPr>
        <w:ind w:left="720" w:firstLine="0"/>
        <w:jc w:val="both"/>
        <w:rPr>
          <w:rFonts w:ascii="Times New Roman" w:hAnsi="Times New Roman" w:eastAsia="Times New Roman" w:cs="Times New Roman"/>
          <w:b/>
        </w:rPr>
      </w:pPr>
    </w:p>
    <w:p>
      <w:pPr>
        <w:ind w:left="720" w:firstLine="720"/>
        <w:jc w:val="both"/>
        <w:rPr>
          <w:rFonts w:ascii="Times New Roman" w:hAnsi="Times New Roman" w:eastAsia="Times New Roman" w:cs="Times New Roman"/>
        </w:rPr>
      </w:pPr>
    </w:p>
    <w:p>
      <w:pPr>
        <w:pStyle w:val="5"/>
        <w:ind w:left="720" w:firstLine="0"/>
        <w:jc w:val="both"/>
      </w:pPr>
      <w:bookmarkStart w:id="32" w:name="_hpsxr0nbits7" w:colFirst="0" w:colLast="0"/>
      <w:bookmarkEnd w:id="32"/>
      <w:r>
        <w:rPr>
          <w:rtl w:val="0"/>
        </w:rPr>
        <w:t>Ethical Feasibility</w:t>
      </w:r>
    </w:p>
    <w:p>
      <w:pPr>
        <w:ind w:left="720" w:firstLine="0"/>
        <w:jc w:val="both"/>
        <w:rPr>
          <w:rFonts w:ascii="Times New Roman" w:hAnsi="Times New Roman" w:eastAsia="Times New Roman" w:cs="Times New Roman"/>
          <w:b/>
        </w:rPr>
      </w:pPr>
    </w:p>
    <w:p>
      <w:pPr>
        <w:ind w:left="720" w:firstLine="0"/>
        <w:rPr>
          <w:rFonts w:ascii="Times New Roman" w:hAnsi="Times New Roman" w:eastAsia="Times New Roman" w:cs="Times New Roman"/>
        </w:rPr>
      </w:pPr>
      <w:r>
        <w:rPr>
          <w:rFonts w:ascii="Times New Roman" w:hAnsi="Times New Roman" w:eastAsia="Times New Roman" w:cs="Times New Roman"/>
          <w:rtl w:val="0"/>
        </w:rPr>
        <w:t>Firstly, electronic communication is only permitted if you have a bylaw that permits general meetings being held electronically and addresses the issues of voter registration identity, proxies, and counting votes (Gioventu</w:t>
      </w:r>
      <w:r>
        <w:rPr>
          <w:rFonts w:ascii="Times New Roman" w:hAnsi="Times New Roman" w:eastAsia="Times New Roman" w:cs="Times New Roman"/>
          <w:b/>
          <w:rtl w:val="0"/>
        </w:rPr>
        <w:t xml:space="preserve"> </w:t>
      </w:r>
      <w:r>
        <w:rPr>
          <w:rFonts w:ascii="Times New Roman" w:hAnsi="Times New Roman" w:eastAsia="Times New Roman" w:cs="Times New Roman"/>
          <w:rtl w:val="0"/>
        </w:rPr>
        <w:t>2020). Secondly, online meetings are approved and supported by most residents</w:t>
      </w:r>
      <w:r>
        <w:rPr>
          <w:rFonts w:hint="eastAsia" w:ascii="Times New Roman" w:hAnsi="Times New Roman" w:eastAsia="宋体" w:cs="Times New Roman"/>
          <w:rtl w:val="0"/>
          <w:lang w:val="en-US" w:eastAsia="zh-CN"/>
        </w:rPr>
        <w:t xml:space="preserve">, </w:t>
      </w:r>
      <w:r>
        <w:rPr>
          <w:rFonts w:hint="eastAsia" w:ascii="Times New Roman" w:hAnsi="Times New Roman" w:eastAsia="Times New Roman" w:cs="Times New Roman"/>
          <w:rtl w:val="0"/>
        </w:rPr>
        <w:t>as reported by the statistics in Figure 9. Therefore, the feasibility of online meetings at an ethical level can also be realized.</w:t>
      </w:r>
    </w:p>
    <w:p>
      <w:pPr>
        <w:ind w:left="720" w:firstLine="0"/>
        <w:rPr>
          <w:rFonts w:ascii="Times New Roman" w:hAnsi="Times New Roman" w:eastAsia="Times New Roman" w:cs="Times New Roman"/>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027805" cy="2380615"/>
            <wp:effectExtent l="0" t="0" r="10795" b="12065"/>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referRelativeResize="0"/>
                  </pic:nvPicPr>
                  <pic:blipFill>
                    <a:blip r:embed="rId15"/>
                    <a:srcRect/>
                    <a:stretch>
                      <a:fillRect/>
                    </a:stretch>
                  </pic:blipFill>
                  <pic:spPr>
                    <a:xfrm>
                      <a:off x="0" y="0"/>
                      <a:ext cx="4027805" cy="2380615"/>
                    </a:xfrm>
                    <a:prstGeom prst="rect">
                      <a:avLst/>
                    </a:prstGeom>
                  </pic:spPr>
                </pic:pic>
              </a:graphicData>
            </a:graphic>
          </wp:inline>
        </w:drawing>
      </w:r>
    </w:p>
    <w:p>
      <w:pPr>
        <w:ind w:left="720" w:firstLine="0"/>
        <w:jc w:val="both"/>
        <w:rPr>
          <w:rFonts w:hint="eastAsia" w:ascii="Times New Roman" w:hAnsi="Times New Roman" w:eastAsia="宋体" w:cs="Times New Roman"/>
          <w:i/>
          <w:lang w:eastAsia="zh-CN"/>
        </w:rPr>
      </w:pPr>
      <w:r>
        <w:rPr>
          <w:rFonts w:ascii="Times New Roman" w:hAnsi="Times New Roman" w:eastAsia="Times New Roman" w:cs="Times New Roman"/>
          <w:i/>
          <w:rtl w:val="0"/>
        </w:rPr>
        <w:t xml:space="preserve">Figure 9 Online/ Virtual AGM </w:t>
      </w:r>
      <w:r>
        <w:rPr>
          <w:rFonts w:hint="eastAsia" w:ascii="Times New Roman" w:hAnsi="Times New Roman" w:eastAsia="宋体" w:cs="Times New Roman"/>
          <w:i/>
          <w:rtl w:val="0"/>
          <w:lang w:eastAsia="zh-CN"/>
        </w:rPr>
        <w:t>Acceptance</w:t>
      </w: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Pr>
      </w:pPr>
    </w:p>
    <w:p>
      <w:pPr>
        <w:pStyle w:val="4"/>
        <w:numPr>
          <w:ilvl w:val="0"/>
          <w:numId w:val="2"/>
        </w:numPr>
        <w:ind w:left="720" w:hanging="360"/>
        <w:jc w:val="both"/>
      </w:pPr>
      <w:bookmarkStart w:id="33" w:name="_kp95mskbqnes" w:colFirst="0" w:colLast="0"/>
      <w:bookmarkEnd w:id="33"/>
      <w:r>
        <w:rPr>
          <w:rtl w:val="0"/>
        </w:rPr>
        <w:t>Web Portal Notification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b/>
        </w:rPr>
      </w:pPr>
    </w:p>
    <w:p>
      <w:pPr>
        <w:pStyle w:val="5"/>
        <w:ind w:left="720" w:firstLine="0"/>
        <w:jc w:val="both"/>
      </w:pPr>
      <w:bookmarkStart w:id="34" w:name="_6a5krgbccx33" w:colFirst="0" w:colLast="0"/>
      <w:bookmarkEnd w:id="34"/>
      <w:r>
        <w:rPr>
          <w:rtl w:val="0"/>
        </w:rPr>
        <w:t>Technical Feasibility</w:t>
      </w:r>
    </w:p>
    <w:p>
      <w:pPr>
        <w:ind w:left="720" w:firstLine="0"/>
        <w:jc w:val="both"/>
        <w:rPr>
          <w:rFonts w:ascii="Times New Roman" w:hAnsi="Times New Roman" w:eastAsia="Times New Roman" w:cs="Times New Roman"/>
        </w:rPr>
      </w:pPr>
    </w:p>
    <w:p>
      <w:pPr>
        <w:ind w:left="720" w:firstLine="0"/>
        <w:jc w:val="both"/>
        <w:rPr>
          <w:rFonts w:ascii="Times New Roman" w:hAnsi="Times New Roman" w:eastAsia="Times New Roman" w:cs="Times New Roman"/>
          <w:rtl w:val="0"/>
        </w:rPr>
      </w:pPr>
      <w:r>
        <w:rPr>
          <w:rFonts w:ascii="Times New Roman" w:hAnsi="Times New Roman" w:eastAsia="Times New Roman" w:cs="Times New Roman"/>
          <w:rtl w:val="0"/>
        </w:rPr>
        <w:t>A</w:t>
      </w:r>
      <w:r>
        <w:rPr>
          <w:rFonts w:hint="eastAsia" w:ascii="Times New Roman" w:hAnsi="Times New Roman" w:eastAsia="Times New Roman" w:cs="Times New Roman"/>
          <w:rtl w:val="0"/>
        </w:rPr>
        <w:t>ccording to Figure 10, the use of Web Portal is not high. Eighty-two percent of people never used it before. At the same time, according to the interview with Strata Manager, Web Portal currently does not have the function of publishing notifications and utilizing a web portal to post e-poster as the notice cannot be supported in terms of technical implementation.</w:t>
      </w:r>
    </w:p>
    <w:p>
      <w:pPr>
        <w:ind w:left="720" w:firstLine="0"/>
        <w:jc w:val="both"/>
        <w:rPr>
          <w:rFonts w:ascii="Times New Roman" w:hAnsi="Times New Roman" w:eastAsia="Times New Roman" w:cs="Times New Roman"/>
          <w:rtl w:val="0"/>
        </w:rPr>
      </w:pPr>
    </w:p>
    <w:p>
      <w:pPr>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691380" cy="2212975"/>
            <wp:effectExtent l="0" t="0" r="2540" b="12065"/>
            <wp:docPr id="16" name="image5.png"/>
            <wp:cNvGraphicFramePr/>
            <a:graphic xmlns:a="http://schemas.openxmlformats.org/drawingml/2006/main">
              <a:graphicData uri="http://schemas.openxmlformats.org/drawingml/2006/picture">
                <pic:pic xmlns:pic="http://schemas.openxmlformats.org/drawingml/2006/picture">
                  <pic:nvPicPr>
                    <pic:cNvPr id="16" name="image5.png"/>
                    <pic:cNvPicPr preferRelativeResize="0"/>
                  </pic:nvPicPr>
                  <pic:blipFill>
                    <a:blip r:embed="rId16"/>
                    <a:srcRect/>
                    <a:stretch>
                      <a:fillRect/>
                    </a:stretch>
                  </pic:blipFill>
                  <pic:spPr>
                    <a:xfrm>
                      <a:off x="0" y="0"/>
                      <a:ext cx="4691380" cy="2212975"/>
                    </a:xfrm>
                    <a:prstGeom prst="rect">
                      <a:avLst/>
                    </a:prstGeom>
                  </pic:spPr>
                </pic:pic>
              </a:graphicData>
            </a:graphic>
          </wp:inline>
        </w:drawing>
      </w:r>
    </w:p>
    <w:p>
      <w:pPr>
        <w:ind w:left="720" w:firstLine="0"/>
        <w:jc w:val="both"/>
        <w:rPr>
          <w:rFonts w:ascii="Times New Roman" w:hAnsi="Times New Roman" w:eastAsia="Times New Roman" w:cs="Times New Roman"/>
          <w:i/>
        </w:rPr>
      </w:pPr>
      <w:r>
        <w:rPr>
          <w:rFonts w:ascii="Times New Roman" w:hAnsi="Times New Roman" w:eastAsia="Times New Roman" w:cs="Times New Roman"/>
          <w:i/>
          <w:rtl w:val="0"/>
        </w:rPr>
        <w:t>Figure 10 Residents’ Use of Web Portal</w:t>
      </w:r>
    </w:p>
    <w:p>
      <w:pPr>
        <w:rPr>
          <w:rFonts w:ascii="Arial" w:hAnsi="Arial" w:eastAsia="Arial" w:cs="Arial"/>
        </w:rPr>
      </w:pPr>
    </w:p>
    <w:p>
      <w:pPr>
        <w:rPr>
          <w:rFonts w:ascii="Arial" w:hAnsi="Arial" w:eastAsia="Arial" w:cs="Arial"/>
          <w:b/>
        </w:rPr>
      </w:pPr>
    </w:p>
    <w:p>
      <w:pPr>
        <w:pStyle w:val="2"/>
        <w:jc w:val="center"/>
        <w:rPr>
          <w:rFonts w:ascii="Arial" w:hAnsi="Arial" w:eastAsia="Arial" w:cs="Arial"/>
          <w:b/>
          <w:color w:val="000000"/>
          <w:sz w:val="24"/>
          <w:szCs w:val="24"/>
        </w:rPr>
      </w:pPr>
      <w:bookmarkStart w:id="35" w:name="_lnxbz9" w:colFirst="0" w:colLast="0"/>
      <w:bookmarkEnd w:id="35"/>
      <w:r>
        <w:rPr>
          <w:rFonts w:ascii="Arial" w:hAnsi="Arial" w:eastAsia="Arial" w:cs="Arial"/>
          <w:b/>
          <w:color w:val="000000"/>
          <w:sz w:val="24"/>
          <w:szCs w:val="24"/>
          <w:rtl w:val="0"/>
        </w:rPr>
        <w:t>Conclusion</w:t>
      </w:r>
    </w:p>
    <w:p>
      <w:pPr>
        <w:jc w:val="both"/>
        <w:rPr>
          <w:rFonts w:ascii="Times New Roman" w:hAnsi="Times New Roman" w:eastAsia="Times New Roman" w:cs="Times New Roman"/>
          <w:color w:val="0E101A"/>
        </w:rPr>
      </w:pPr>
    </w:p>
    <w:p/>
    <w:p>
      <w:pPr>
        <w:pStyle w:val="3"/>
        <w:rPr>
          <w:rFonts w:ascii="Times New Roman" w:hAnsi="Times New Roman" w:eastAsia="Times New Roman" w:cs="Times New Roman"/>
          <w:b/>
          <w:color w:val="000000"/>
          <w:sz w:val="24"/>
          <w:szCs w:val="24"/>
        </w:rPr>
      </w:pPr>
      <w:bookmarkStart w:id="36" w:name="_bwix2yfn4800" w:colFirst="0" w:colLast="0"/>
      <w:bookmarkEnd w:id="36"/>
      <w:r>
        <w:rPr>
          <w:rFonts w:ascii="Times New Roman" w:hAnsi="Times New Roman" w:eastAsia="Times New Roman" w:cs="Times New Roman"/>
          <w:b/>
          <w:color w:val="000000"/>
          <w:sz w:val="24"/>
          <w:szCs w:val="24"/>
          <w:rtl w:val="0"/>
        </w:rPr>
        <w:t xml:space="preserve">Summary of Statistics </w:t>
      </w:r>
    </w:p>
    <w:p>
      <w:pPr>
        <w:rPr>
          <w:rFonts w:ascii="Times New Roman" w:hAnsi="Times New Roman" w:eastAsia="Times New Roman" w:cs="Times New Roman"/>
          <w:b/>
        </w:rPr>
      </w:pPr>
    </w:p>
    <w:p>
      <w:pPr>
        <w:jc w:val="both"/>
        <w:rPr>
          <w:rFonts w:ascii="Times New Roman" w:hAnsi="Times New Roman" w:eastAsia="Times New Roman" w:cs="Times New Roman"/>
        </w:rPr>
      </w:pPr>
      <w:r>
        <w:rPr>
          <w:rFonts w:ascii="Times New Roman" w:hAnsi="Times New Roman" w:eastAsia="Times New Roman" w:cs="Times New Roman"/>
          <w:rtl w:val="0"/>
        </w:rPr>
        <w:t xml:space="preserve">From </w:t>
      </w:r>
      <w:r>
        <w:rPr>
          <w:rFonts w:hint="eastAsia" w:ascii="Times New Roman" w:hAnsi="Times New Roman" w:eastAsia="宋体" w:cs="Times New Roman"/>
          <w:rtl w:val="0"/>
          <w:lang w:val="en-US" w:eastAsia="zh-CN"/>
        </w:rPr>
        <w:t xml:space="preserve">the </w:t>
      </w:r>
      <w:r>
        <w:rPr>
          <w:rFonts w:ascii="Times New Roman" w:hAnsi="Times New Roman" w:eastAsia="Times New Roman" w:cs="Times New Roman"/>
          <w:rtl w:val="0"/>
        </w:rPr>
        <w:t xml:space="preserve">data analysis, it can be seen that the majority have not participated in annual meetings, but most of them believe that annual meetings are of importance. Most people (74%) agreed that they had been notified of the annual meeting at least </w:t>
      </w:r>
      <w:r>
        <w:rPr>
          <w:rFonts w:hint="eastAsia" w:ascii="Times New Roman" w:hAnsi="Times New Roman" w:eastAsia="宋体" w:cs="Times New Roman"/>
          <w:rtl w:val="0"/>
          <w:lang w:val="en-US" w:eastAsia="zh-CN"/>
        </w:rPr>
        <w:t>ten</w:t>
      </w:r>
      <w:r>
        <w:rPr>
          <w:rFonts w:ascii="Times New Roman" w:hAnsi="Times New Roman" w:eastAsia="Times New Roman" w:cs="Times New Roman"/>
          <w:rtl w:val="0"/>
        </w:rPr>
        <w:t xml:space="preserve"> days in advance.</w:t>
      </w:r>
    </w:p>
    <w:p>
      <w:pPr>
        <w:jc w:val="both"/>
        <w:rPr>
          <w:rFonts w:ascii="Times New Roman" w:hAnsi="Times New Roman" w:eastAsia="Times New Roman" w:cs="Times New Roman"/>
        </w:rPr>
      </w:pPr>
      <w:r>
        <w:rPr>
          <w:rFonts w:ascii="Times New Roman" w:hAnsi="Times New Roman" w:eastAsia="Times New Roman" w:cs="Times New Roman"/>
          <w:rtl w:val="0"/>
        </w:rPr>
        <w:br w:type="textWrapping"/>
      </w:r>
      <w:r>
        <w:rPr>
          <w:rFonts w:ascii="Times New Roman" w:hAnsi="Times New Roman" w:eastAsia="Times New Roman" w:cs="Times New Roman"/>
          <w:rtl w:val="0"/>
        </w:rPr>
        <w:t>He</w:t>
      </w:r>
      <w:r>
        <w:rPr>
          <w:rFonts w:hint="eastAsia" w:ascii="Times New Roman" w:hAnsi="Times New Roman" w:eastAsia="Times New Roman" w:cs="Times New Roman"/>
          <w:rtl w:val="0"/>
        </w:rPr>
        <w:t>re are interesting figures. One third (36%) of residents claimed that meeting time conflict mostly prevented them from participating in the annual general meeting; While about half (42%) pointed out that meeting time caused the conflict to a moderate level. Statistics show that people have different views on the expected meeting holding time, with half of the people (75%) wanting to have meetings on weekends.</w:t>
      </w:r>
    </w:p>
    <w:p>
      <w:pPr>
        <w:jc w:val="both"/>
        <w:rPr>
          <w:rFonts w:ascii="Times New Roman" w:hAnsi="Times New Roman" w:eastAsia="Times New Roman" w:cs="Times New Roman"/>
        </w:rPr>
      </w:pPr>
      <w:r>
        <w:rPr>
          <w:rFonts w:ascii="Times New Roman" w:hAnsi="Times New Roman" w:eastAsia="Times New Roman" w:cs="Times New Roman"/>
          <w:rtl w:val="0"/>
        </w:rPr>
        <w:br w:type="textWrapping"/>
      </w:r>
      <w:r>
        <w:rPr>
          <w:rFonts w:hint="eastAsia" w:ascii="Times New Roman" w:hAnsi="Times New Roman" w:eastAsia="Times New Roman" w:cs="Times New Roman"/>
          <w:rtl w:val="0"/>
        </w:rPr>
        <w:t>Most people (71.1%) made it clear that they received meeting notifications from poster notice in the buildings. If there is an alternative notification, people prefer email notification (35.6%) and apartment administrators to deliver a paper notice in person(42.2%). People generally say (77.8%) that they are very willing to participate in the online virtual annual meeting if it is possible.</w:t>
      </w:r>
    </w:p>
    <w:p>
      <w:pPr>
        <w:jc w:val="both"/>
        <w:rPr>
          <w:rFonts w:ascii="Times New Roman" w:hAnsi="Times New Roman" w:eastAsia="Times New Roman" w:cs="Times New Roman"/>
        </w:rPr>
      </w:pPr>
    </w:p>
    <w:p>
      <w:pPr>
        <w:jc w:val="both"/>
        <w:rPr>
          <w:rFonts w:ascii="Times New Roman" w:hAnsi="Times New Roman" w:eastAsia="Times New Roman" w:cs="Times New Roman"/>
        </w:rPr>
      </w:pPr>
    </w:p>
    <w:p>
      <w:pPr>
        <w:rPr>
          <w:rFonts w:ascii="Times New Roman" w:hAnsi="Times New Roman" w:eastAsia="Times New Roman" w:cs="Times New Roman"/>
        </w:rPr>
      </w:pPr>
    </w:p>
    <w:p>
      <w:pPr>
        <w:pStyle w:val="3"/>
        <w:rPr>
          <w:rFonts w:ascii="Times New Roman" w:hAnsi="Times New Roman" w:eastAsia="Times New Roman" w:cs="Times New Roman"/>
          <w:b/>
          <w:color w:val="000000"/>
          <w:sz w:val="24"/>
          <w:szCs w:val="24"/>
        </w:rPr>
      </w:pPr>
      <w:bookmarkStart w:id="37" w:name="_1ksv4uv" w:colFirst="0" w:colLast="0"/>
      <w:bookmarkEnd w:id="37"/>
      <w:r>
        <w:rPr>
          <w:rFonts w:ascii="Times New Roman" w:hAnsi="Times New Roman" w:eastAsia="Times New Roman" w:cs="Times New Roman"/>
          <w:b/>
          <w:color w:val="000000"/>
          <w:sz w:val="24"/>
          <w:szCs w:val="24"/>
          <w:rtl w:val="0"/>
        </w:rPr>
        <w:t>Summary of Problem Causes</w:t>
      </w:r>
    </w:p>
    <w:p>
      <w:pPr>
        <w:jc w:val="both"/>
        <w:rPr>
          <w:rFonts w:ascii="Times New Roman" w:hAnsi="Times New Roman" w:eastAsia="Times New Roman" w:cs="Times New Roman"/>
        </w:rPr>
      </w:pPr>
    </w:p>
    <w:p>
      <w:pPr>
        <w:jc w:val="both"/>
        <w:rPr>
          <w:rFonts w:hint="eastAsia" w:ascii="Times New Roman" w:hAnsi="Times New Roman" w:eastAsia="Times New Roman" w:cs="Times New Roman"/>
          <w:rtl w:val="0"/>
        </w:rPr>
      </w:pPr>
      <w:r>
        <w:rPr>
          <w:rFonts w:ascii="Times New Roman" w:hAnsi="Times New Roman" w:eastAsia="Times New Roman" w:cs="Times New Roman"/>
          <w:rtl w:val="0"/>
        </w:rPr>
        <w:t>F</w:t>
      </w:r>
      <w:r>
        <w:rPr>
          <w:rFonts w:hint="eastAsia" w:ascii="Times New Roman" w:hAnsi="Times New Roman" w:eastAsia="Times New Roman" w:cs="Times New Roman"/>
          <w:rtl w:val="0"/>
        </w:rPr>
        <w:t>rom the analysis of the statistical results, it can be concluded that people are aware of the importance of annual meetings, some people fail to participate because of time conflict, and another main reason is the way of a notification, which is easy to be ignored by the residents.</w:t>
      </w:r>
    </w:p>
    <w:p>
      <w:pPr>
        <w:jc w:val="both"/>
        <w:rPr>
          <w:rFonts w:hint="eastAsia" w:ascii="Times New Roman" w:hAnsi="Times New Roman" w:eastAsia="Times New Roman" w:cs="Times New Roman"/>
          <w:rtl w:val="0"/>
        </w:rPr>
      </w:pPr>
    </w:p>
    <w:p>
      <w:pPr>
        <w:pStyle w:val="3"/>
        <w:jc w:val="both"/>
      </w:pPr>
      <w:bookmarkStart w:id="38" w:name="_coe2ryrnmpco" w:colFirst="0" w:colLast="0"/>
      <w:bookmarkEnd w:id="38"/>
      <w:r>
        <w:rPr>
          <w:rtl w:val="0"/>
        </w:rPr>
        <w:t>Solutions</w:t>
      </w:r>
    </w:p>
    <w:p>
      <w:pPr>
        <w:jc w:val="both"/>
        <w:rPr>
          <w:rFonts w:ascii="Times New Roman" w:hAnsi="Times New Roman" w:eastAsia="Times New Roman" w:cs="Times New Roman"/>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r>
        <w:rPr>
          <w:rFonts w:ascii="Times New Roman" w:hAnsi="Times New Roman" w:eastAsia="Times New Roman" w:cs="Times New Roman"/>
          <w:rtl w:val="0"/>
        </w:rPr>
        <w:t xml:space="preserve">The Annual General Meeting can be held via electronic means as other alternative options. One reason is to avoid conflicts with work and meet the needs of most people; the other one is to make some shy people feel relaxed, primarily to deal with the exceptional circumstances of COVID-19.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r>
        <w:rPr>
          <w:rFonts w:ascii="Times New Roman" w:hAnsi="Times New Roman" w:eastAsia="Times New Roman" w:cs="Times New Roman"/>
          <w:rtl w:val="0"/>
        </w:rPr>
        <w:t>Besides, make full use of as many notice forms as possible to notify owners because many owners may forget the time. One good way to do so is to utilize the Monet Concierge to hand on paper notice in person. The other effective way is to let the Strata Manager send out the notice via emails.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rPr>
      </w:pPr>
      <w:r>
        <w:rPr>
          <w:rFonts w:hint="eastAsia" w:ascii="Times New Roman" w:hAnsi="Times New Roman" w:eastAsia="Times New Roman" w:cs="Times New Roman"/>
          <w:rtl w:val="0"/>
        </w:rPr>
        <w:t>It is very important to choose a more appropriate time to hold the meeting, which can be arranged in the weekend afternoon suggested by most people, or it is better to provide 2-3 time slots at a time for residents to vote. The way of adding notifications will undoubtedly increase attendance, and people are happy to receive notifications from apartment administrators. After all, the meeting is an important thing.</w:t>
      </w:r>
      <w:r>
        <w:rPr>
          <w:rFonts w:ascii="Times New Roman" w:hAnsi="Times New Roman" w:eastAsia="Times New Roman" w:cs="Times New Roman"/>
          <w:rtl w:val="0"/>
        </w:rPr>
        <w:br w:type="textWrapping"/>
      </w:r>
      <w:r>
        <w:rPr>
          <w:rFonts w:ascii="Times New Roman" w:hAnsi="Times New Roman" w:eastAsia="Times New Roman" w:cs="Times New Roman"/>
          <w:rtl w:val="0"/>
        </w:rPr>
        <w:br w:type="textWrapping"/>
      </w:r>
      <w:r>
        <w:rPr>
          <w:rFonts w:ascii="Times New Roman" w:hAnsi="Times New Roman" w:eastAsia="Times New Roman" w:cs="Times New Roman"/>
          <w:rtl w:val="0"/>
        </w:rPr>
        <w:t>U</w:t>
      </w:r>
      <w:r>
        <w:rPr>
          <w:rFonts w:hint="eastAsia" w:ascii="Times New Roman" w:hAnsi="Times New Roman" w:eastAsia="Times New Roman" w:cs="Times New Roman"/>
          <w:rtl w:val="0"/>
        </w:rPr>
        <w:t>sing the latest IT technology, live streaming offline meetings, and online virtually at the same time will greatly increase the attendance rate. This change not only provides convenience for residents but also saves each resident's time, which will be the best way to improve the attendance rate.</w:t>
      </w:r>
      <w:bookmarkStart w:id="43" w:name="_GoBack"/>
      <w:bookmarkEnd w:id="43"/>
    </w:p>
    <w:p>
      <w:pPr>
        <w:rPr>
          <w:rFonts w:ascii="Arial" w:hAnsi="Arial" w:eastAsia="Arial" w:cs="Arial"/>
        </w:rPr>
      </w:pPr>
      <w:bookmarkStart w:id="39" w:name="_44sinio" w:colFirst="0" w:colLast="0"/>
      <w:bookmarkEnd w:id="39"/>
    </w:p>
    <w:p>
      <w:pPr>
        <w:rPr>
          <w:rFonts w:ascii="Arial" w:hAnsi="Arial" w:eastAsia="Arial" w:cs="Arial"/>
        </w:rPr>
      </w:pPr>
      <w:bookmarkStart w:id="40" w:name="_mie6eeshbr4h" w:colFirst="0" w:colLast="0"/>
      <w:bookmarkEnd w:id="40"/>
    </w:p>
    <w:p>
      <w:pPr>
        <w:pStyle w:val="2"/>
        <w:jc w:val="center"/>
        <w:rPr>
          <w:rFonts w:ascii="Arial" w:hAnsi="Arial" w:eastAsia="Arial" w:cs="Arial"/>
          <w:b/>
          <w:color w:val="000000"/>
          <w:sz w:val="24"/>
          <w:szCs w:val="24"/>
        </w:rPr>
      </w:pPr>
      <w:bookmarkStart w:id="41" w:name="_2jxsxqh" w:colFirst="0" w:colLast="0"/>
      <w:bookmarkEnd w:id="41"/>
      <w:r>
        <w:rPr>
          <w:rFonts w:ascii="Arial" w:hAnsi="Arial" w:eastAsia="Arial" w:cs="Arial"/>
          <w:b/>
          <w:color w:val="000000"/>
          <w:sz w:val="24"/>
          <w:szCs w:val="24"/>
          <w:rtl w:val="0"/>
        </w:rPr>
        <w:t>References</w:t>
      </w:r>
    </w:p>
    <w:p/>
    <w:p/>
    <w:p>
      <w:pPr>
        <w:rPr>
          <w:rFonts w:ascii="Arial" w:hAnsi="Arial" w:eastAsia="Arial" w:cs="Arial"/>
        </w:rPr>
      </w:pPr>
      <w:r>
        <w:rPr>
          <w:rFonts w:ascii="Times New Roman" w:hAnsi="Times New Roman" w:eastAsia="Times New Roman" w:cs="Times New Roman"/>
          <w:rtl w:val="0"/>
        </w:rPr>
        <w:t>Gioventu, Tony.  “When large gatherings are prohibited, how do we make decisions?”  T</w:t>
      </w:r>
      <w:r>
        <w:fldChar w:fldCharType="begin"/>
      </w:r>
      <w:r>
        <w:instrText xml:space="preserve"> HYPERLINK "https://theprovince.com/" \h </w:instrText>
      </w:r>
      <w:r>
        <w:fldChar w:fldCharType="separate"/>
      </w:r>
      <w:r>
        <w:rPr>
          <w:rFonts w:ascii="Times New Roman" w:hAnsi="Times New Roman" w:eastAsia="Times New Roman" w:cs="Times New Roman"/>
          <w:rtl w:val="0"/>
        </w:rPr>
        <w:t>heProvince.com</w:t>
      </w:r>
      <w:r>
        <w:rPr>
          <w:rFonts w:ascii="Times New Roman" w:hAnsi="Times New Roman" w:eastAsia="Times New Roman" w:cs="Times New Roman"/>
          <w:rtl w:val="0"/>
        </w:rPr>
        <w:fldChar w:fldCharType="end"/>
      </w:r>
      <w:r>
        <w:rPr>
          <w:rFonts w:ascii="Times New Roman" w:hAnsi="Times New Roman" w:eastAsia="Times New Roman" w:cs="Times New Roman"/>
          <w:rtl w:val="0"/>
        </w:rPr>
        <w:t xml:space="preserve">,  March 19, 2020 </w:t>
      </w:r>
      <w:r>
        <w:fldChar w:fldCharType="begin"/>
      </w:r>
      <w:r>
        <w:instrText xml:space="preserve"> HYPERLINK "https://theprovince.com/life/homes/condos/condo-smarts-managing-through-a-crisis" \h </w:instrText>
      </w:r>
      <w:r>
        <w:fldChar w:fldCharType="separate"/>
      </w:r>
      <w:r>
        <w:rPr>
          <w:rFonts w:ascii="Arial" w:hAnsi="Arial" w:eastAsia="Arial" w:cs="Arial"/>
          <w:color w:val="1155CC"/>
          <w:u w:val="single"/>
          <w:rtl w:val="0"/>
        </w:rPr>
        <w:t>https://theprovince.com/life/homes/condos/condo-smarts-managing-through-a-crisis</w:t>
      </w:r>
      <w:r>
        <w:rPr>
          <w:rFonts w:ascii="Arial" w:hAnsi="Arial" w:eastAsia="Arial" w:cs="Arial"/>
          <w:color w:val="1155CC"/>
          <w:u w:val="single"/>
          <w:rtl w:val="0"/>
        </w:rPr>
        <w:fldChar w:fldCharType="end"/>
      </w:r>
    </w:p>
    <w:p>
      <w:pPr>
        <w:rPr>
          <w:rFonts w:ascii="Arial" w:hAnsi="Arial" w:eastAsia="Arial" w:cs="Arial"/>
        </w:rPr>
      </w:pPr>
    </w:p>
    <w:p>
      <w:pPr>
        <w:rPr>
          <w:rFonts w:ascii="Georgia" w:hAnsi="Georgia" w:eastAsia="Georgia" w:cs="Georgia"/>
          <w:sz w:val="27"/>
          <w:szCs w:val="27"/>
          <w:shd w:val="clear" w:fill="E5E5E5"/>
        </w:rPr>
      </w:pPr>
      <w:r>
        <w:fldChar w:fldCharType="begin"/>
      </w:r>
      <w:r>
        <w:instrText xml:space="preserve"> HYPERLINK "https://www.lexology.com/contributors/charles-russell-speechlys-llp" \h </w:instrText>
      </w:r>
      <w:r>
        <w:fldChar w:fldCharType="separate"/>
      </w:r>
      <w:r>
        <w:rPr>
          <w:rFonts w:ascii="Times New Roman" w:hAnsi="Times New Roman" w:eastAsia="Times New Roman" w:cs="Times New Roman"/>
          <w:rtl w:val="0"/>
        </w:rPr>
        <w:t>Russell, Charles</w:t>
      </w:r>
      <w:r>
        <w:rPr>
          <w:rFonts w:ascii="Times New Roman" w:hAnsi="Times New Roman" w:eastAsia="Times New Roman" w:cs="Times New Roman"/>
          <w:rtl w:val="0"/>
        </w:rPr>
        <w:fldChar w:fldCharType="end"/>
      </w:r>
      <w:r>
        <w:rPr>
          <w:rFonts w:ascii="Times New Roman" w:hAnsi="Times New Roman" w:eastAsia="Times New Roman" w:cs="Times New Roman"/>
          <w:rtl w:val="0"/>
        </w:rPr>
        <w:t>. “Deemed delivery of notice” L</w:t>
      </w:r>
      <w:r>
        <w:fldChar w:fldCharType="begin"/>
      </w:r>
      <w:r>
        <w:instrText xml:space="preserve"> HYPERLINK "https://www.lexology.com/" \h </w:instrText>
      </w:r>
      <w:r>
        <w:fldChar w:fldCharType="separate"/>
      </w:r>
      <w:r>
        <w:rPr>
          <w:rFonts w:ascii="Times New Roman" w:hAnsi="Times New Roman" w:eastAsia="Times New Roman" w:cs="Times New Roman"/>
          <w:rtl w:val="0"/>
        </w:rPr>
        <w:t>exology.com</w:t>
      </w:r>
      <w:r>
        <w:rPr>
          <w:rFonts w:ascii="Times New Roman" w:hAnsi="Times New Roman" w:eastAsia="Times New Roman" w:cs="Times New Roman"/>
          <w:rtl w:val="0"/>
        </w:rPr>
        <w:fldChar w:fldCharType="end"/>
      </w:r>
      <w:r>
        <w:rPr>
          <w:rFonts w:ascii="Times New Roman" w:hAnsi="Times New Roman" w:eastAsia="Times New Roman" w:cs="Times New Roman"/>
          <w:rtl w:val="0"/>
        </w:rPr>
        <w:t>, May 8 2018</w:t>
      </w:r>
    </w:p>
    <w:p>
      <w:pPr>
        <w:rPr>
          <w:rFonts w:ascii="Georgia" w:hAnsi="Georgia" w:eastAsia="Georgia" w:cs="Georgia"/>
          <w:sz w:val="27"/>
          <w:szCs w:val="27"/>
          <w:shd w:val="clear" w:fill="E5E5E5"/>
        </w:rPr>
      </w:pPr>
      <w:r>
        <w:fldChar w:fldCharType="begin"/>
      </w:r>
      <w:r>
        <w:instrText xml:space="preserve"> HYPERLINK "https://www.visoa.bc.ca//wp-content/uploads/2019/04/All-About-Strata-AGMs.pdf" \h </w:instrText>
      </w:r>
      <w:r>
        <w:fldChar w:fldCharType="separate"/>
      </w:r>
      <w:r>
        <w:rPr>
          <w:rFonts w:ascii="Arial" w:hAnsi="Arial" w:eastAsia="Arial" w:cs="Arial"/>
          <w:color w:val="1155CC"/>
          <w:u w:val="single"/>
          <w:rtl w:val="0"/>
        </w:rPr>
        <w:t>https://www.visoa.bc.ca//wp-content/uploads/2019/04/All-About-Strata-AGMs.pdf</w:t>
      </w:r>
      <w:r>
        <w:rPr>
          <w:rFonts w:ascii="Arial" w:hAnsi="Arial" w:eastAsia="Arial" w:cs="Arial"/>
          <w:color w:val="1155CC"/>
          <w:u w:val="single"/>
          <w:rtl w:val="0"/>
        </w:rPr>
        <w:fldChar w:fldCharType="end"/>
      </w:r>
    </w:p>
    <w:p>
      <w:pPr>
        <w:rPr>
          <w:rFonts w:ascii="Times New Roman" w:hAnsi="Times New Roman" w:eastAsia="Times New Roman" w:cs="Times New Roman"/>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r>
        <w:fldChar w:fldCharType="begin"/>
      </w:r>
      <w:r>
        <w:instrText xml:space="preserve"> HYPERLINK "https://www.visoa.bc.ca/?author=2" \h </w:instrText>
      </w:r>
      <w:r>
        <w:fldChar w:fldCharType="separate"/>
      </w:r>
      <w:r>
        <w:rPr>
          <w:rFonts w:ascii="Times New Roman" w:hAnsi="Times New Roman" w:eastAsia="Times New Roman" w:cs="Times New Roman"/>
          <w:rtl w:val="0"/>
        </w:rPr>
        <w:t>VISOA Editor</w:t>
      </w:r>
      <w:r>
        <w:rPr>
          <w:rFonts w:ascii="Times New Roman" w:hAnsi="Times New Roman" w:eastAsia="Times New Roman" w:cs="Times New Roman"/>
          <w:rtl w:val="0"/>
        </w:rPr>
        <w:fldChar w:fldCharType="end"/>
      </w:r>
      <w:r>
        <w:rPr>
          <w:rFonts w:ascii="Times New Roman" w:hAnsi="Times New Roman" w:eastAsia="Times New Roman" w:cs="Times New Roman"/>
          <w:rtl w:val="0"/>
        </w:rPr>
        <w:t xml:space="preserve"> “How much notice is required before holding an Annual or Special General Meeting?” Visoa.bc.ca ,  </w:t>
      </w:r>
      <w:r>
        <w:fldChar w:fldCharType="begin"/>
      </w:r>
      <w:r>
        <w:instrText xml:space="preserve"> HYPERLINK "https://www.visoa.bc.ca/?visoa_faqs=how-much-notice-is-required-before-holding-a-special-general-meeting" \h </w:instrText>
      </w:r>
      <w:r>
        <w:fldChar w:fldCharType="separate"/>
      </w:r>
      <w:r>
        <w:rPr>
          <w:rFonts w:ascii="Times New Roman" w:hAnsi="Times New Roman" w:eastAsia="Times New Roman" w:cs="Times New Roman"/>
          <w:rtl w:val="0"/>
        </w:rPr>
        <w:t xml:space="preserve">June 11, 2013 </w:t>
      </w:r>
      <w:r>
        <w:rPr>
          <w:rFonts w:ascii="Times New Roman" w:hAnsi="Times New Roman" w:eastAsia="Times New Roman" w:cs="Times New Roman"/>
          <w:rtl w:val="0"/>
        </w:rPr>
        <w:fldChar w:fldCharType="end"/>
      </w:r>
      <w:r>
        <w:fldChar w:fldCharType="begin"/>
      </w:r>
      <w:r>
        <w:instrText xml:space="preserve"> HYPERLINK "https://www.visoa.bc.ca/?visoa_faqs=how-much-notice-is-required-before-holding-a-special-general-meeting" \h </w:instrText>
      </w:r>
      <w:r>
        <w:fldChar w:fldCharType="separate"/>
      </w:r>
      <w:r>
        <w:rPr>
          <w:rFonts w:ascii="Arial" w:hAnsi="Arial" w:eastAsia="Arial" w:cs="Arial"/>
          <w:color w:val="1155CC"/>
          <w:u w:val="single"/>
          <w:rtl w:val="0"/>
        </w:rPr>
        <w:t>https://www.visoa.bc.ca/?visoa_faqs=how-much-notice-is-required-before-holding-a-special-general-meeting</w:t>
      </w:r>
      <w:r>
        <w:rPr>
          <w:rFonts w:ascii="Arial" w:hAnsi="Arial" w:eastAsia="Arial" w:cs="Arial"/>
          <w:color w:val="1155CC"/>
          <w:u w:val="singl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p>
      <w:pPr>
        <w:pStyle w:val="2"/>
        <w:jc w:val="center"/>
      </w:pPr>
      <w:bookmarkStart w:id="42" w:name="_8dj3fzwttvt7" w:colFirst="0" w:colLast="0"/>
      <w:bookmarkEnd w:id="42"/>
      <w:r>
        <w:rPr>
          <w:rtl w:val="0"/>
        </w:rPr>
        <w:t xml:space="preserve">Figures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rPr>
      </w:pPr>
    </w:p>
    <w:p>
      <w:pPr>
        <w:ind w:left="720" w:firstLine="0"/>
        <w:rPr>
          <w:rFonts w:ascii="Times New Roman" w:hAnsi="Times New Roman" w:eastAsia="Times New Roman" w:cs="Times New Roman"/>
        </w:rPr>
        <w:sectPr>
          <w:headerReference r:id="rId5" w:type="first"/>
          <w:headerReference r:id="rId3" w:type="default"/>
          <w:headerReference r:id="rId4" w:type="even"/>
          <w:pgSz w:w="12240" w:h="15840"/>
          <w:pgMar w:top="1417" w:right="1417" w:bottom="1417" w:left="1417" w:header="708" w:footer="708" w:gutter="0"/>
          <w:pgNumType w:start="1"/>
          <w:titlePg/>
        </w:sectPr>
      </w:pPr>
    </w:p>
    <w:p>
      <w:pPr>
        <w:ind w:left="720" w:firstLine="0"/>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114925" cy="291020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7"/>
                    <a:srcRect/>
                    <a:stretch>
                      <a:fillRect/>
                    </a:stretch>
                  </pic:blipFill>
                  <pic:spPr>
                    <a:xfrm>
                      <a:off x="0" y="0"/>
                      <a:ext cx="5115038" cy="2910280"/>
                    </a:xfrm>
                    <a:prstGeom prst="rect">
                      <a:avLst/>
                    </a:prstGeom>
                  </pic:spPr>
                </pic:pic>
              </a:graphicData>
            </a:graphic>
          </wp:inline>
        </w:drawing>
      </w:r>
    </w:p>
    <w:p>
      <w:pPr>
        <w:ind w:left="720" w:firstLine="0"/>
        <w:rPr>
          <w:rFonts w:ascii="Times New Roman" w:hAnsi="Times New Roman" w:eastAsia="Times New Roman" w:cs="Times New Roman"/>
          <w:i/>
        </w:rPr>
      </w:pPr>
      <w:r>
        <w:rPr>
          <w:rFonts w:ascii="Times New Roman" w:hAnsi="Times New Roman" w:eastAsia="Times New Roman" w:cs="Times New Roman"/>
          <w:i/>
          <w:rtl w:val="0"/>
        </w:rPr>
        <w:t>Figure 1 Residents’ Participation of AGM Distribution.</w:t>
      </w:r>
    </w:p>
    <w:p>
      <w:pPr>
        <w:ind w:left="720" w:firstLine="0"/>
        <w:rPr>
          <w:rFonts w:ascii="Times New Roman" w:hAnsi="Times New Roman" w:eastAsia="Times New Roman" w:cs="Times New Roman"/>
          <w:i/>
        </w:rPr>
      </w:pPr>
    </w:p>
    <w:p>
      <w:pPr>
        <w:ind w:left="720" w:firstLine="0"/>
        <w:rPr>
          <w:rFonts w:ascii="Times New Roman" w:hAnsi="Times New Roman" w:eastAsia="Times New Roman" w:cs="Times New Roman"/>
          <w:i/>
        </w:rPr>
      </w:pPr>
    </w:p>
    <w:p>
      <w:pPr>
        <w:ind w:left="720" w:firstLine="0"/>
        <w:rPr>
          <w:rFonts w:ascii="Times New Roman" w:hAnsi="Times New Roman" w:eastAsia="Times New Roman" w:cs="Times New Roman"/>
          <w:i/>
        </w:rPr>
      </w:pPr>
      <w:r>
        <w:rPr>
          <w:rFonts w:ascii="Times New Roman" w:hAnsi="Times New Roman" w:eastAsia="Times New Roman" w:cs="Times New Roman"/>
          <w:i/>
        </w:rPr>
        <w:drawing>
          <wp:inline distT="114300" distB="114300" distL="114300" distR="114300">
            <wp:extent cx="5095875" cy="289941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13" name="image8.png"/>
                    <pic:cNvPicPr preferRelativeResize="0"/>
                  </pic:nvPicPr>
                  <pic:blipFill>
                    <a:blip r:embed="rId8"/>
                    <a:srcRect/>
                    <a:stretch>
                      <a:fillRect/>
                    </a:stretch>
                  </pic:blipFill>
                  <pic:spPr>
                    <a:xfrm>
                      <a:off x="0" y="0"/>
                      <a:ext cx="5095988" cy="2899441"/>
                    </a:xfrm>
                    <a:prstGeom prst="rect">
                      <a:avLst/>
                    </a:prstGeom>
                  </pic:spPr>
                </pic:pic>
              </a:graphicData>
            </a:graphic>
          </wp:inline>
        </w:drawing>
      </w:r>
    </w:p>
    <w:p>
      <w:pPr>
        <w:ind w:left="720" w:firstLine="0"/>
        <w:rPr>
          <w:rFonts w:ascii="Times New Roman" w:hAnsi="Times New Roman" w:eastAsia="Times New Roman" w:cs="Times New Roman"/>
          <w:i/>
        </w:rPr>
      </w:pPr>
      <w:r>
        <w:rPr>
          <w:rFonts w:ascii="Times New Roman" w:hAnsi="Times New Roman" w:eastAsia="Times New Roman" w:cs="Times New Roman"/>
          <w:i/>
          <w:rtl w:val="0"/>
        </w:rPr>
        <w:t>Figure 2 AGM’s Importance to Residents</w:t>
      </w:r>
    </w:p>
    <w:p>
      <w:pPr>
        <w:ind w:left="720" w:firstLine="0"/>
        <w:rPr>
          <w:rFonts w:ascii="Times New Roman" w:hAnsi="Times New Roman" w:eastAsia="Times New Roman" w:cs="Times New Roman"/>
          <w:i/>
        </w:rPr>
      </w:pPr>
    </w:p>
    <w:p>
      <w:pPr>
        <w:ind w:left="720" w:firstLine="0"/>
        <w:rPr>
          <w:rFonts w:ascii="Times New Roman" w:hAnsi="Times New Roman" w:eastAsia="Times New Roman" w:cs="Times New Roman"/>
          <w:i/>
        </w:rPr>
      </w:pPr>
      <w:r>
        <w:rPr>
          <w:rFonts w:ascii="Times New Roman" w:hAnsi="Times New Roman" w:eastAsia="Times New Roman" w:cs="Times New Roman"/>
          <w:i/>
        </w:rPr>
        <w:drawing>
          <wp:inline distT="114300" distB="114300" distL="114300" distR="114300">
            <wp:extent cx="5048250" cy="28721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9"/>
                    <a:srcRect/>
                    <a:stretch>
                      <a:fillRect/>
                    </a:stretch>
                  </pic:blipFill>
                  <pic:spPr>
                    <a:xfrm>
                      <a:off x="0" y="0"/>
                      <a:ext cx="5048363" cy="2872344"/>
                    </a:xfrm>
                    <a:prstGeom prst="rect">
                      <a:avLst/>
                    </a:prstGeom>
                  </pic:spPr>
                </pic:pic>
              </a:graphicData>
            </a:graphic>
          </wp:inline>
        </w:drawing>
      </w:r>
    </w:p>
    <w:p>
      <w:pPr>
        <w:ind w:left="720" w:firstLine="0"/>
        <w:rPr>
          <w:rFonts w:ascii="Times New Roman" w:hAnsi="Times New Roman" w:eastAsia="Times New Roman" w:cs="Times New Roman"/>
          <w:i/>
        </w:rPr>
      </w:pPr>
      <w:r>
        <w:rPr>
          <w:rFonts w:ascii="Times New Roman" w:hAnsi="Times New Roman" w:eastAsia="Times New Roman" w:cs="Times New Roman"/>
          <w:i/>
          <w:rtl w:val="0"/>
        </w:rPr>
        <w:t>Figure 3 The Impact of  Time Confliction to AGM’s Participation</w:t>
      </w:r>
    </w:p>
    <w:p>
      <w:pPr>
        <w:ind w:left="720" w:firstLine="0"/>
        <w:rPr>
          <w:rFonts w:ascii="Times New Roman" w:hAnsi="Times New Roman" w:eastAsia="Times New Roman" w:cs="Times New Roman"/>
          <w:i/>
        </w:rPr>
      </w:pPr>
    </w:p>
    <w:p>
      <w:pPr>
        <w:rPr>
          <w:rFonts w:ascii="Times New Roman" w:hAnsi="Times New Roman" w:eastAsia="Times New Roman" w:cs="Times New Roman"/>
          <w:i/>
        </w:rPr>
      </w:pPr>
    </w:p>
    <w:p>
      <w:pPr>
        <w:ind w:firstLine="720"/>
        <w:rPr>
          <w:rFonts w:ascii="Times New Roman" w:hAnsi="Times New Roman" w:eastAsia="Times New Roman" w:cs="Times New Roman"/>
          <w:i/>
        </w:rPr>
      </w:pPr>
      <w:r>
        <w:rPr>
          <w:rFonts w:ascii="Times New Roman" w:hAnsi="Times New Roman" w:eastAsia="Times New Roman" w:cs="Times New Roman"/>
          <w:i/>
        </w:rPr>
        <w:drawing>
          <wp:inline distT="114300" distB="114300" distL="114300" distR="114300">
            <wp:extent cx="5057775" cy="287718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10" name="image10.png"/>
                    <pic:cNvPicPr preferRelativeResize="0"/>
                  </pic:nvPicPr>
                  <pic:blipFill>
                    <a:blip r:embed="rId10"/>
                    <a:srcRect/>
                    <a:stretch>
                      <a:fillRect/>
                    </a:stretch>
                  </pic:blipFill>
                  <pic:spPr>
                    <a:xfrm>
                      <a:off x="0" y="0"/>
                      <a:ext cx="5057888" cy="2877764"/>
                    </a:xfrm>
                    <a:prstGeom prst="rect">
                      <a:avLst/>
                    </a:prstGeom>
                  </pic:spPr>
                </pic:pic>
              </a:graphicData>
            </a:graphic>
          </wp:inline>
        </w:drawing>
      </w:r>
    </w:p>
    <w:p>
      <w:pPr>
        <w:ind w:firstLine="720"/>
        <w:rPr>
          <w:rFonts w:ascii="Times New Roman" w:hAnsi="Times New Roman" w:eastAsia="Times New Roman" w:cs="Times New Roman"/>
          <w:i/>
        </w:rPr>
      </w:pPr>
      <w:r>
        <w:rPr>
          <w:rFonts w:ascii="Times New Roman" w:hAnsi="Times New Roman" w:eastAsia="Times New Roman" w:cs="Times New Roman"/>
          <w:i/>
          <w:rtl w:val="0"/>
        </w:rPr>
        <w:t>Figure 4 AGM Timeslot Preferences</w:t>
      </w:r>
    </w:p>
    <w:p>
      <w:pPr>
        <w:ind w:firstLine="720"/>
        <w:rPr>
          <w:rFonts w:ascii="Times New Roman" w:hAnsi="Times New Roman" w:eastAsia="Times New Roman" w:cs="Times New Roman"/>
          <w:i/>
        </w:rPr>
      </w:pPr>
    </w:p>
    <w:p>
      <w:pPr>
        <w:ind w:left="720" w:firstLine="0"/>
        <w:rPr>
          <w:rFonts w:ascii="Times New Roman" w:hAnsi="Times New Roman" w:eastAsia="Times New Roman" w:cs="Times New Roman"/>
        </w:rPr>
        <w:sectPr>
          <w:type w:val="continuous"/>
          <w:pgSz w:w="12240" w:h="15840"/>
          <w:pgMar w:top="1417" w:right="1417" w:bottom="1417" w:left="1417" w:header="708" w:footer="708" w:gutter="0"/>
          <w:cols w:equalWidth="0" w:num="1">
            <w:col w:w="9405"/>
          </w:cols>
        </w:sect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838700" cy="275463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3" name="image7.png"/>
                    <pic:cNvPicPr preferRelativeResize="0"/>
                  </pic:nvPicPr>
                  <pic:blipFill>
                    <a:blip r:embed="rId11"/>
                    <a:srcRect/>
                    <a:stretch>
                      <a:fillRect/>
                    </a:stretch>
                  </pic:blipFill>
                  <pic:spPr>
                    <a:xfrm>
                      <a:off x="0" y="0"/>
                      <a:ext cx="4838813" cy="2754944"/>
                    </a:xfrm>
                    <a:prstGeom prst="rect">
                      <a:avLst/>
                    </a:prstGeom>
                  </pic:spPr>
                </pic:pic>
              </a:graphicData>
            </a:graphic>
          </wp:inline>
        </w:drawing>
      </w:r>
    </w:p>
    <w:p>
      <w:pPr>
        <w:ind w:firstLine="720"/>
        <w:rPr>
          <w:rFonts w:ascii="Times New Roman" w:hAnsi="Times New Roman" w:eastAsia="Times New Roman" w:cs="Times New Roman"/>
          <w:i/>
        </w:rPr>
      </w:pPr>
      <w:r>
        <w:rPr>
          <w:rFonts w:ascii="Times New Roman" w:hAnsi="Times New Roman" w:eastAsia="Times New Roman" w:cs="Times New Roman"/>
          <w:i/>
          <w:rtl w:val="0"/>
        </w:rPr>
        <w:t>Figure 5 Timeline of Resident Got Notified of AGM</w:t>
      </w:r>
    </w:p>
    <w:p>
      <w:pPr>
        <w:ind w:firstLine="720"/>
        <w:jc w:val="both"/>
        <w:rPr>
          <w:rFonts w:ascii="Times New Roman" w:hAnsi="Times New Roman" w:eastAsia="Times New Roman" w:cs="Times New Roman"/>
          <w:i/>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4895850" cy="278955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4" name="image9.png"/>
                    <pic:cNvPicPr preferRelativeResize="0"/>
                  </pic:nvPicPr>
                  <pic:blipFill>
                    <a:blip r:embed="rId12"/>
                    <a:srcRect/>
                    <a:stretch>
                      <a:fillRect/>
                    </a:stretch>
                  </pic:blipFill>
                  <pic:spPr>
                    <a:xfrm>
                      <a:off x="0" y="0"/>
                      <a:ext cx="4895963" cy="2789775"/>
                    </a:xfrm>
                    <a:prstGeom prst="rect">
                      <a:avLst/>
                    </a:prstGeom>
                  </pic:spPr>
                </pic:pic>
              </a:graphicData>
            </a:graphic>
          </wp:inline>
        </w:drawing>
      </w:r>
    </w:p>
    <w:p>
      <w:pPr>
        <w:ind w:firstLine="720"/>
        <w:jc w:val="both"/>
        <w:rPr>
          <w:rFonts w:ascii="Times New Roman" w:hAnsi="Times New Roman" w:eastAsia="Times New Roman" w:cs="Times New Roman"/>
          <w:i/>
        </w:rPr>
      </w:pPr>
      <w:r>
        <w:rPr>
          <w:rFonts w:ascii="Times New Roman" w:hAnsi="Times New Roman" w:eastAsia="Times New Roman" w:cs="Times New Roman"/>
          <w:i/>
          <w:rtl w:val="0"/>
        </w:rPr>
        <w:t>Figure 6 Ways of  Notice Residents Received.</w:t>
      </w:r>
    </w:p>
    <w:p>
      <w:pPr>
        <w:jc w:val="both"/>
        <w:rPr>
          <w:rFonts w:ascii="Times New Roman" w:hAnsi="Times New Roman" w:eastAsia="Times New Roman" w:cs="Times New Roman"/>
          <w:b/>
        </w:rPr>
      </w:pPr>
    </w:p>
    <w:p>
      <w:pPr>
        <w:jc w:val="both"/>
        <w:rPr>
          <w:rFonts w:ascii="Times New Roman" w:hAnsi="Times New Roman" w:eastAsia="Times New Roman" w:cs="Times New Roman"/>
          <w:b/>
        </w:rPr>
      </w:pPr>
    </w:p>
    <w:p>
      <w:pPr>
        <w:ind w:firstLine="720"/>
        <w:jc w:val="both"/>
        <w:rPr>
          <w:rFonts w:ascii="Times New Roman" w:hAnsi="Times New Roman" w:eastAsia="Times New Roman" w:cs="Times New Roman"/>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133975" cy="29210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9" name="image4.png"/>
                    <pic:cNvPicPr preferRelativeResize="0"/>
                  </pic:nvPicPr>
                  <pic:blipFill>
                    <a:blip r:embed="rId13"/>
                    <a:srcRect/>
                    <a:stretch>
                      <a:fillRect/>
                    </a:stretch>
                  </pic:blipFill>
                  <pic:spPr>
                    <a:xfrm>
                      <a:off x="0" y="0"/>
                      <a:ext cx="5134088" cy="2921119"/>
                    </a:xfrm>
                    <a:prstGeom prst="rect">
                      <a:avLst/>
                    </a:prstGeom>
                  </pic:spPr>
                </pic:pic>
              </a:graphicData>
            </a:graphic>
          </wp:inline>
        </w:drawing>
      </w:r>
    </w:p>
    <w:p>
      <w:pPr>
        <w:ind w:firstLine="720"/>
        <w:jc w:val="both"/>
        <w:rPr>
          <w:rFonts w:ascii="Times New Roman" w:hAnsi="Times New Roman" w:eastAsia="Times New Roman" w:cs="Times New Roman"/>
        </w:rPr>
      </w:pPr>
      <w:r>
        <w:rPr>
          <w:rFonts w:ascii="Times New Roman" w:hAnsi="Times New Roman" w:eastAsia="Times New Roman" w:cs="Times New Roman"/>
          <w:rtl w:val="0"/>
        </w:rPr>
        <w:t>Figure 7 Resident Preferences to Different Means of Notice</w:t>
      </w:r>
    </w:p>
    <w:p>
      <w:pPr>
        <w:ind w:firstLine="720"/>
        <w:jc w:val="both"/>
        <w:rPr>
          <w:rFonts w:ascii="Times New Roman" w:hAnsi="Times New Roman" w:eastAsia="Times New Roman" w:cs="Times New Roman"/>
        </w:rPr>
      </w:pPr>
    </w:p>
    <w:p>
      <w:pPr>
        <w:ind w:firstLine="72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181600" cy="294767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1" name="image6.png"/>
                    <pic:cNvPicPr preferRelativeResize="0"/>
                  </pic:nvPicPr>
                  <pic:blipFill>
                    <a:blip r:embed="rId14"/>
                    <a:srcRect/>
                    <a:stretch>
                      <a:fillRect/>
                    </a:stretch>
                  </pic:blipFill>
                  <pic:spPr>
                    <a:xfrm>
                      <a:off x="0" y="0"/>
                      <a:ext cx="5181713" cy="2948216"/>
                    </a:xfrm>
                    <a:prstGeom prst="rect">
                      <a:avLst/>
                    </a:prstGeom>
                  </pic:spPr>
                </pic:pic>
              </a:graphicData>
            </a:graphic>
          </wp:inline>
        </w:drawing>
      </w:r>
    </w:p>
    <w:p>
      <w:pPr>
        <w:ind w:firstLine="720"/>
        <w:jc w:val="both"/>
        <w:rPr>
          <w:rFonts w:ascii="Times New Roman" w:hAnsi="Times New Roman" w:eastAsia="Times New Roman" w:cs="Times New Roman"/>
          <w:i/>
        </w:rPr>
      </w:pPr>
      <w:r>
        <w:rPr>
          <w:rFonts w:ascii="Times New Roman" w:hAnsi="Times New Roman" w:eastAsia="Times New Roman" w:cs="Times New Roman"/>
          <w:i/>
          <w:rtl w:val="0"/>
        </w:rPr>
        <w:t>Figure 8 New Notice Form Residents Prefer</w:t>
      </w:r>
    </w:p>
    <w:p>
      <w:pPr>
        <w:ind w:firstLine="720"/>
        <w:jc w:val="both"/>
        <w:rPr>
          <w:rFonts w:ascii="Times New Roman" w:hAnsi="Times New Roman" w:eastAsia="Times New Roman" w:cs="Times New Roman"/>
          <w:i/>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15"/>
                    <a:srcRect/>
                    <a:stretch>
                      <a:fillRect/>
                    </a:stretch>
                  </pic:blipFill>
                  <pic:spPr>
                    <a:xfrm>
                      <a:off x="0" y="0"/>
                      <a:ext cx="5734050" cy="3286125"/>
                    </a:xfrm>
                    <a:prstGeom prst="rect">
                      <a:avLst/>
                    </a:prstGeom>
                  </pic:spPr>
                </pic:pic>
              </a:graphicData>
            </a:graphic>
          </wp:inline>
        </w:drawing>
      </w:r>
    </w:p>
    <w:p>
      <w:pPr>
        <w:ind w:left="720" w:firstLine="0"/>
        <w:jc w:val="both"/>
        <w:rPr>
          <w:rFonts w:ascii="Times New Roman" w:hAnsi="Times New Roman" w:eastAsia="Times New Roman" w:cs="Times New Roman"/>
          <w:i/>
        </w:rPr>
      </w:pPr>
      <w:r>
        <w:rPr>
          <w:rFonts w:ascii="Times New Roman" w:hAnsi="Times New Roman" w:eastAsia="Times New Roman" w:cs="Times New Roman"/>
          <w:i/>
          <w:rtl w:val="0"/>
        </w:rPr>
        <w:t>Figure 9 Online/ Virtual AGM Acceptaness</w:t>
      </w:r>
    </w:p>
    <w:p>
      <w:pPr>
        <w:ind w:left="720" w:firstLine="0"/>
        <w:jc w:val="both"/>
        <w:rPr>
          <w:rFonts w:ascii="Times New Roman" w:hAnsi="Times New Roman" w:eastAsia="Times New Roman" w:cs="Times New Roman"/>
          <w:i/>
        </w:rPr>
      </w:pPr>
    </w:p>
    <w:p>
      <w:pPr>
        <w:ind w:left="720" w:firstLine="0"/>
        <w:jc w:val="both"/>
        <w:rPr>
          <w:rFonts w:ascii="Times New Roman" w:hAnsi="Times New Roman" w:eastAsia="Times New Roman" w:cs="Times New Roman"/>
        </w:rPr>
      </w:pPr>
      <w:r>
        <w:rPr>
          <w:rFonts w:ascii="Times New Roman" w:hAnsi="Times New Roman" w:eastAsia="Times New Roman" w:cs="Times New Roman"/>
        </w:rPr>
        <w:drawing>
          <wp:inline distT="114300" distB="114300" distL="114300" distR="114300">
            <wp:extent cx="5734050" cy="32861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6" name="image5.png"/>
                    <pic:cNvPicPr preferRelativeResize="0"/>
                  </pic:nvPicPr>
                  <pic:blipFill>
                    <a:blip r:embed="rId16"/>
                    <a:srcRect/>
                    <a:stretch>
                      <a:fillRect/>
                    </a:stretch>
                  </pic:blipFill>
                  <pic:spPr>
                    <a:xfrm>
                      <a:off x="0" y="0"/>
                      <a:ext cx="5734050" cy="3286125"/>
                    </a:xfrm>
                    <a:prstGeom prst="rect">
                      <a:avLst/>
                    </a:prstGeom>
                  </pic:spPr>
                </pic:pic>
              </a:graphicData>
            </a:graphic>
          </wp:inline>
        </w:drawing>
      </w:r>
    </w:p>
    <w:p>
      <w:pPr>
        <w:ind w:left="720" w:firstLine="0"/>
        <w:jc w:val="both"/>
        <w:rPr>
          <w:rFonts w:ascii="Times New Roman" w:hAnsi="Times New Roman" w:eastAsia="Times New Roman" w:cs="Times New Roman"/>
          <w:i/>
        </w:rPr>
      </w:pPr>
      <w:r>
        <w:rPr>
          <w:rFonts w:ascii="Times New Roman" w:hAnsi="Times New Roman" w:eastAsia="Times New Roman" w:cs="Times New Roman"/>
          <w:i/>
          <w:rtl w:val="0"/>
        </w:rPr>
        <w:t>Figure 10 Residents’ Use of Web Portal</w:t>
      </w:r>
    </w:p>
    <w:sectPr>
      <w:type w:val="continuous"/>
      <w:pgSz w:w="12240" w:h="15840"/>
      <w:pgMar w:top="1417" w:right="1417" w:bottom="1417" w:left="1417" w:header="708" w:footer="708" w:gutter="0"/>
      <w:cols w:equalWidth="0" w:num="1">
        <w:col w:w="94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36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Pr>
      <w:fldChar w:fldCharType="begin"/>
    </w:r>
    <w:r>
      <w:rPr>
        <w:rFonts w:ascii="Calibri" w:hAnsi="Calibri" w:eastAsia="Calibri" w:cs="Calibri"/>
        <w:b w:val="0"/>
        <w:i w:val="0"/>
        <w:smallCaps w:val="0"/>
        <w:strike w:val="0"/>
        <w:color w:val="000000"/>
        <w:sz w:val="24"/>
        <w:szCs w:val="24"/>
        <w:u w:val="none"/>
        <w:shd w:val="clear" w:fill="auto"/>
        <w:vertAlign w:val="baseline"/>
      </w:rPr>
      <w:instrText xml:space="preserve">PAGE</w:instrText>
    </w:r>
    <w:r>
      <w:rPr>
        <w:rFonts w:ascii="Calibri" w:hAnsi="Calibri" w:eastAsia="Calibri" w:cs="Calibri"/>
        <w:b w:val="0"/>
        <w:i w:val="0"/>
        <w:smallCaps w:val="0"/>
        <w:strike w:val="0"/>
        <w:color w:val="000000"/>
        <w:sz w:val="24"/>
        <w:szCs w:val="24"/>
        <w:u w:val="none"/>
        <w:shd w:val="clear" w:fill="auto"/>
        <w:vertAlign w:val="baseline"/>
      </w:rPr>
      <w:fldChar w:fldCharType="separate"/>
    </w:r>
    <w:r>
      <w:rPr>
        <w:rFonts w:ascii="Calibri" w:hAnsi="Calibri" w:eastAsia="Calibri" w:cs="Calibri"/>
        <w:b w:val="0"/>
        <w:i w:val="0"/>
        <w:smallCaps w:val="0"/>
        <w:strike w:val="0"/>
        <w:color w:val="000000"/>
        <w:sz w:val="24"/>
        <w:szCs w:val="24"/>
        <w:u w:val="none"/>
        <w:shd w:val="clear" w:fill="auto"/>
        <w:vertAlign w:val="baselin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ECB6BF2"/>
    <w:rsid w:val="21AC0560"/>
    <w:rsid w:val="35C913AC"/>
    <w:rsid w:val="3A8020B5"/>
    <w:rsid w:val="507266BA"/>
    <w:rsid w:val="71E51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CA"/>
    </w:rPr>
  </w:style>
  <w:style w:type="paragraph" w:styleId="2">
    <w:name w:val="heading 1"/>
    <w:basedOn w:val="1"/>
    <w:next w:val="1"/>
    <w:uiPriority w:val="0"/>
    <w:pPr>
      <w:keepNext/>
      <w:keepLines/>
      <w:spacing w:before="240"/>
      <w:jc w:val="center"/>
    </w:pPr>
    <w:rPr>
      <w:rFonts w:ascii="Arial" w:hAnsi="Arial" w:eastAsia="Arial" w:cs="Arial"/>
      <w:b/>
      <w:sz w:val="28"/>
      <w:szCs w:val="28"/>
    </w:rPr>
  </w:style>
  <w:style w:type="paragraph" w:styleId="3">
    <w:name w:val="heading 2"/>
    <w:basedOn w:val="1"/>
    <w:next w:val="1"/>
    <w:uiPriority w:val="0"/>
    <w:pPr>
      <w:keepNext/>
      <w:keepLines/>
      <w:spacing w:before="40"/>
      <w:jc w:val="both"/>
    </w:pPr>
    <w:rPr>
      <w:rFonts w:ascii="Times New Roman" w:hAnsi="Times New Roman" w:eastAsia="Times New Roman" w:cs="Times New Roman"/>
      <w:b/>
    </w:rPr>
  </w:style>
  <w:style w:type="paragraph" w:styleId="4">
    <w:name w:val="heading 3"/>
    <w:basedOn w:val="1"/>
    <w:next w:val="1"/>
    <w:qFormat/>
    <w:uiPriority w:val="0"/>
    <w:pPr>
      <w:keepNext/>
      <w:keepLines/>
      <w:spacing w:before="40"/>
      <w:ind w:left="720" w:hanging="360"/>
      <w:jc w:val="both"/>
    </w:pPr>
    <w:rPr>
      <w:rFonts w:ascii="Times New Roman" w:hAnsi="Times New Roman" w:eastAsia="Times New Roman" w:cs="Times New Roman"/>
      <w:b/>
      <w:color w:val="434343"/>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character" w:styleId="12">
    <w:name w:val="Hyperlink"/>
    <w:basedOn w:val="11"/>
    <w:uiPriority w:val="0"/>
    <w:rPr>
      <w:color w:val="0000FF"/>
      <w:u w:val="single"/>
    </w:rPr>
  </w:style>
  <w:style w:type="table" w:customStyle="1" w:styleId="13">
    <w:name w:val="Table Normal"/>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2020-08-02T05:56:00Z</dcterms:created>
  <dc:creator>Administrator</dc:creator>
  <cp:lastModifiedBy>Administrator</cp:lastModifiedBy>
  <dcterms:modified xsi:type="dcterms:W3CDTF">2020-08-02T06:26:19Z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