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sz w:val="24"/>
          <w:szCs w:val="24"/>
          <w:u w:color="000000"/>
          <w:rtl w:val="0"/>
        </w:rPr>
      </w:pPr>
      <w:r>
        <w:rPr>
          <w:rFonts w:ascii="Calibri" w:cs="Calibri" w:hAnsi="Calibri" w:eastAsia="Calibri"/>
          <w:sz w:val="24"/>
          <w:szCs w:val="24"/>
          <w:u w:color="000000"/>
          <w:rtl w:val="0"/>
          <w:lang w:val="en-US"/>
        </w:rPr>
        <w:t xml:space="preserve">My name is Connor Runnalls, </w:t>
      </w:r>
      <w:r>
        <w:rPr>
          <w:rFonts w:ascii="Times New Roman"/>
          <w:sz w:val="24"/>
          <w:szCs w:val="24"/>
          <w:u w:color="000000"/>
          <w:rtl w:val="0"/>
          <w:lang w:val="en-US"/>
        </w:rPr>
        <w:t xml:space="preserve">I am an undergrad student at UBC, conducting this interview with VOKRA for the purpose of research new possible awareness raising ideas for small scale animal charities. The report will be addressed to the President of VOKRA, Mrs. </w:t>
      </w:r>
      <w:r>
        <w:rPr>
          <w:rFonts w:ascii="Times New Roman"/>
          <w:sz w:val="24"/>
          <w:szCs w:val="24"/>
          <w:u w:color="000000"/>
          <w:rtl w:val="0"/>
          <w:lang w:val="en-US"/>
        </w:rPr>
        <w:t>Tasha Bukovnik</w:t>
      </w:r>
      <w:r>
        <w:rPr>
          <w:rFonts w:ascii="Times New Roman"/>
          <w:sz w:val="24"/>
          <w:szCs w:val="24"/>
          <w:u w:color="000000"/>
          <w:rtl w:val="0"/>
          <w:lang w:val="en-US"/>
        </w:rPr>
        <w:t xml:space="preserve">. There will be </w:t>
      </w:r>
      <w:r>
        <w:rPr>
          <w:rFonts w:ascii="Times New Roman"/>
          <w:sz w:val="24"/>
          <w:szCs w:val="24"/>
          <w:u w:color="000000"/>
          <w:rtl w:val="0"/>
          <w:lang w:val="en-US"/>
        </w:rPr>
        <w:t xml:space="preserve">12 </w:t>
      </w:r>
      <w:r>
        <w:rPr>
          <w:rFonts w:ascii="Times New Roman"/>
          <w:sz w:val="24"/>
          <w:szCs w:val="24"/>
          <w:u w:color="000000"/>
          <w:rtl w:val="0"/>
          <w:lang w:val="en-US"/>
        </w:rPr>
        <w:t xml:space="preserve">questions for </w:t>
      </w:r>
      <w:r>
        <w:rPr>
          <w:rFonts w:ascii="Times New Roman"/>
          <w:sz w:val="24"/>
          <w:szCs w:val="24"/>
          <w:u w:color="000000"/>
          <w:rtl w:val="0"/>
          <w:lang w:val="en-US"/>
        </w:rPr>
        <w:t xml:space="preserve">Tasha, which will likely take 20-30 minutes of time. </w:t>
      </w:r>
    </w:p>
    <w:p>
      <w:pPr>
        <w:pStyle w:val="Body A"/>
        <w:rPr>
          <w:rFonts w:ascii="Times New Roman" w:cs="Times New Roman" w:hAnsi="Times New Roman" w:eastAsia="Times New Roman"/>
          <w:sz w:val="24"/>
          <w:szCs w:val="24"/>
          <w:u w:color="000000"/>
          <w:rtl w:val="0"/>
        </w:rPr>
      </w:pPr>
    </w:p>
    <w:p>
      <w:pPr>
        <w:pStyle w:val="Body A"/>
        <w:numPr>
          <w:ilvl w:val="0"/>
          <w:numId w:val="3"/>
        </w:numPr>
        <w:tabs>
          <w:tab w:val="num" w:pos="360"/>
          <w:tab w:val="left" w:pos="393"/>
        </w:tabs>
        <w:bidi w:val="0"/>
        <w:ind w:left="360" w:right="0" w:hanging="360"/>
        <w:jc w:val="left"/>
        <w:rPr>
          <w:rFonts w:ascii="Trebuchet MS" w:cs="Trebuchet MS" w:hAnsi="Trebuchet MS" w:eastAsia="Trebuchet MS"/>
          <w:position w:val="0"/>
          <w:sz w:val="24"/>
          <w:szCs w:val="24"/>
          <w:u w:color="000000"/>
          <w:rtl w:val="0"/>
        </w:rPr>
      </w:pPr>
      <w:r>
        <w:rPr>
          <w:rFonts w:ascii="Times New Roman"/>
          <w:sz w:val="24"/>
          <w:szCs w:val="24"/>
          <w:u w:color="000000"/>
          <w:rtl w:val="0"/>
          <w:lang w:val="en-US"/>
        </w:rPr>
        <w:t>What drove you to be the president of VOKRA?</w:t>
      </w: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numPr>
          <w:ilvl w:val="0"/>
          <w:numId w:val="3"/>
        </w:numPr>
        <w:tabs>
          <w:tab w:val="num" w:pos="360"/>
          <w:tab w:val="left" w:pos="393"/>
        </w:tabs>
        <w:bidi w:val="0"/>
        <w:ind w:left="360" w:right="0" w:hanging="360"/>
        <w:jc w:val="left"/>
        <w:rPr>
          <w:rFonts w:ascii="Trebuchet MS" w:cs="Trebuchet MS" w:hAnsi="Trebuchet MS" w:eastAsia="Trebuchet MS"/>
          <w:position w:val="0"/>
          <w:sz w:val="24"/>
          <w:szCs w:val="24"/>
          <w:u w:color="000000"/>
          <w:rtl w:val="0"/>
        </w:rPr>
      </w:pPr>
      <w:r>
        <w:rPr>
          <w:rFonts w:ascii="Times New Roman"/>
          <w:sz w:val="24"/>
          <w:szCs w:val="24"/>
          <w:u w:color="000000"/>
          <w:rtl w:val="0"/>
          <w:lang w:val="en-US"/>
        </w:rPr>
        <w:t xml:space="preserve">What advertisement/awareness raising techniques are you currently implementing with VORKA? </w:t>
      </w: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numPr>
          <w:ilvl w:val="0"/>
          <w:numId w:val="3"/>
        </w:numPr>
        <w:tabs>
          <w:tab w:val="num" w:pos="360"/>
          <w:tab w:val="left" w:pos="393"/>
        </w:tabs>
        <w:bidi w:val="0"/>
        <w:ind w:left="360" w:right="0" w:hanging="360"/>
        <w:jc w:val="left"/>
        <w:rPr>
          <w:rFonts w:ascii="Trebuchet MS" w:cs="Trebuchet MS" w:hAnsi="Trebuchet MS" w:eastAsia="Trebuchet MS"/>
          <w:position w:val="0"/>
          <w:sz w:val="24"/>
          <w:szCs w:val="24"/>
          <w:u w:color="000000"/>
          <w:rtl w:val="0"/>
        </w:rPr>
      </w:pPr>
      <w:r>
        <w:rPr>
          <w:rFonts w:ascii="Times New Roman"/>
          <w:sz w:val="24"/>
          <w:szCs w:val="24"/>
          <w:u w:color="000000"/>
          <w:rtl w:val="0"/>
          <w:lang w:val="en-US"/>
        </w:rPr>
        <w:t>Are there any areas that you are currently exploring?</w:t>
      </w: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numPr>
          <w:ilvl w:val="0"/>
          <w:numId w:val="3"/>
        </w:numPr>
        <w:tabs>
          <w:tab w:val="num" w:pos="360"/>
          <w:tab w:val="left" w:pos="393"/>
        </w:tabs>
        <w:bidi w:val="0"/>
        <w:ind w:left="360" w:right="0" w:hanging="360"/>
        <w:jc w:val="left"/>
        <w:rPr>
          <w:rFonts w:ascii="Trebuchet MS" w:cs="Trebuchet MS" w:hAnsi="Trebuchet MS" w:eastAsia="Trebuchet MS"/>
          <w:position w:val="0"/>
          <w:sz w:val="24"/>
          <w:szCs w:val="24"/>
          <w:u w:color="000000"/>
          <w:rtl w:val="0"/>
        </w:rPr>
      </w:pPr>
      <w:r>
        <w:rPr>
          <w:rFonts w:ascii="Times New Roman"/>
          <w:sz w:val="24"/>
          <w:szCs w:val="24"/>
          <w:u w:color="000000"/>
          <w:rtl w:val="0"/>
          <w:lang w:val="en-US"/>
        </w:rPr>
        <w:t>What have you found is the most effective method to date?</w:t>
      </w: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numPr>
          <w:ilvl w:val="0"/>
          <w:numId w:val="3"/>
        </w:numPr>
        <w:tabs>
          <w:tab w:val="num" w:pos="360"/>
          <w:tab w:val="left" w:pos="393"/>
        </w:tabs>
        <w:bidi w:val="0"/>
        <w:ind w:left="360" w:right="0" w:hanging="360"/>
        <w:jc w:val="left"/>
        <w:rPr>
          <w:rFonts w:ascii="Trebuchet MS" w:cs="Trebuchet MS" w:hAnsi="Trebuchet MS" w:eastAsia="Trebuchet MS"/>
          <w:position w:val="0"/>
          <w:sz w:val="24"/>
          <w:szCs w:val="24"/>
          <w:u w:color="000000"/>
          <w:rtl w:val="0"/>
        </w:rPr>
      </w:pPr>
      <w:r>
        <w:rPr>
          <w:rFonts w:ascii="Times New Roman"/>
          <w:sz w:val="24"/>
          <w:szCs w:val="24"/>
          <w:u w:color="000000"/>
          <w:rtl w:val="0"/>
          <w:lang w:val="en-US"/>
        </w:rPr>
        <w:t xml:space="preserve">Has there been any feedback from volunteers/donors regarding awareness methods? </w:t>
      </w: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numPr>
          <w:ilvl w:val="0"/>
          <w:numId w:val="3"/>
        </w:numPr>
        <w:tabs>
          <w:tab w:val="num" w:pos="360"/>
          <w:tab w:val="left" w:pos="393"/>
        </w:tabs>
        <w:bidi w:val="0"/>
        <w:ind w:left="360" w:right="0" w:hanging="360"/>
        <w:jc w:val="left"/>
        <w:rPr>
          <w:rFonts w:ascii="Trebuchet MS" w:cs="Trebuchet MS" w:hAnsi="Trebuchet MS" w:eastAsia="Trebuchet MS"/>
          <w:position w:val="0"/>
          <w:sz w:val="24"/>
          <w:szCs w:val="24"/>
          <w:u w:color="000000"/>
          <w:rtl w:val="0"/>
        </w:rPr>
      </w:pPr>
      <w:r>
        <w:rPr>
          <w:rFonts w:ascii="Times New Roman"/>
          <w:sz w:val="24"/>
          <w:szCs w:val="24"/>
          <w:u w:color="000000"/>
          <w:rtl w:val="0"/>
          <w:lang w:val="en-US"/>
        </w:rPr>
        <w:t>How many events does VOKRA generally have per year, and which ones?</w:t>
      </w: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rPr>
          <w:rFonts w:ascii="Times New Roman" w:cs="Times New Roman" w:hAnsi="Times New Roman" w:eastAsia="Times New Roman"/>
          <w:sz w:val="24"/>
          <w:szCs w:val="24"/>
          <w:u w:color="000000"/>
          <w:rtl w:val="0"/>
        </w:rPr>
      </w:pPr>
    </w:p>
    <w:p>
      <w:pPr>
        <w:pStyle w:val="Body A"/>
        <w:numPr>
          <w:ilvl w:val="0"/>
          <w:numId w:val="3"/>
        </w:numPr>
        <w:tabs>
          <w:tab w:val="num" w:pos="360"/>
          <w:tab w:val="left" w:pos="393"/>
        </w:tabs>
        <w:bidi w:val="0"/>
        <w:ind w:left="360" w:right="0" w:hanging="360"/>
        <w:jc w:val="left"/>
        <w:rPr>
          <w:rFonts w:ascii="Trebuchet MS" w:cs="Trebuchet MS" w:hAnsi="Trebuchet MS" w:eastAsia="Trebuchet MS"/>
          <w:position w:val="0"/>
          <w:sz w:val="24"/>
          <w:szCs w:val="24"/>
          <w:u w:color="000000"/>
          <w:rtl w:val="0"/>
          <w:lang w:val="en-US"/>
        </w:rPr>
      </w:pPr>
      <w:r>
        <w:rPr>
          <w:rFonts w:ascii="Times New Roman"/>
          <w:sz w:val="24"/>
          <w:szCs w:val="24"/>
          <w:u w:color="000000"/>
          <w:rtl w:val="0"/>
          <w:lang w:val="en-US"/>
        </w:rPr>
        <w:t xml:space="preserve">Has there been a noticeable difference made by certain awareness raising methods? </w:t>
      </w: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numPr>
          <w:ilvl w:val="0"/>
          <w:numId w:val="3"/>
        </w:numPr>
        <w:tabs>
          <w:tab w:val="num" w:pos="360"/>
          <w:tab w:val="left" w:pos="393"/>
        </w:tabs>
        <w:bidi w:val="0"/>
        <w:ind w:left="360" w:right="0" w:hanging="360"/>
        <w:jc w:val="left"/>
        <w:rPr>
          <w:rFonts w:ascii="Trebuchet MS" w:cs="Trebuchet MS" w:hAnsi="Trebuchet MS" w:eastAsia="Trebuchet MS"/>
          <w:position w:val="0"/>
          <w:sz w:val="24"/>
          <w:szCs w:val="24"/>
          <w:u w:color="000000"/>
          <w:rtl w:val="0"/>
          <w:lang w:val="en-US"/>
        </w:rPr>
      </w:pPr>
      <w:r>
        <w:rPr>
          <w:rFonts w:ascii="Times New Roman"/>
          <w:sz w:val="24"/>
          <w:szCs w:val="24"/>
          <w:u w:color="000000"/>
          <w:rtl w:val="0"/>
          <w:lang w:val="en-US"/>
        </w:rPr>
        <w:t xml:space="preserve">What is your general mantra when submitting information through social media, the VOKRA website, and quarterly newsletters? What are your focal points? </w:t>
      </w: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numPr>
          <w:ilvl w:val="0"/>
          <w:numId w:val="3"/>
        </w:numPr>
        <w:tabs>
          <w:tab w:val="num" w:pos="360"/>
          <w:tab w:val="left" w:pos="393"/>
        </w:tabs>
        <w:bidi w:val="0"/>
        <w:ind w:left="360" w:right="0" w:hanging="360"/>
        <w:jc w:val="left"/>
        <w:rPr>
          <w:rFonts w:ascii="Trebuchet MS" w:cs="Trebuchet MS" w:hAnsi="Trebuchet MS" w:eastAsia="Trebuchet MS"/>
          <w:position w:val="0"/>
          <w:sz w:val="24"/>
          <w:szCs w:val="24"/>
          <w:u w:color="000000"/>
          <w:rtl w:val="0"/>
          <w:lang w:val="en-US"/>
        </w:rPr>
      </w:pPr>
      <w:r>
        <w:rPr>
          <w:rFonts w:ascii="Times New Roman"/>
          <w:sz w:val="24"/>
          <w:szCs w:val="24"/>
          <w:u w:color="000000"/>
          <w:rtl w:val="0"/>
          <w:lang w:val="en-US"/>
        </w:rPr>
        <w:t xml:space="preserve">Do you run any seasonal advertisements? </w:t>
      </w: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numPr>
          <w:ilvl w:val="0"/>
          <w:numId w:val="3"/>
        </w:numPr>
        <w:tabs>
          <w:tab w:val="num" w:pos="360"/>
          <w:tab w:val="left" w:pos="393"/>
        </w:tabs>
        <w:bidi w:val="0"/>
        <w:ind w:left="360" w:right="0" w:hanging="360"/>
        <w:jc w:val="left"/>
        <w:rPr>
          <w:rFonts w:ascii="Trebuchet MS" w:cs="Trebuchet MS" w:hAnsi="Trebuchet MS" w:eastAsia="Trebuchet MS"/>
          <w:position w:val="0"/>
          <w:sz w:val="24"/>
          <w:szCs w:val="24"/>
          <w:u w:color="000000"/>
          <w:rtl w:val="0"/>
          <w:lang w:val="en-US"/>
        </w:rPr>
      </w:pPr>
      <w:r>
        <w:rPr>
          <w:rFonts w:ascii="Times New Roman"/>
          <w:sz w:val="24"/>
          <w:szCs w:val="24"/>
          <w:u w:color="000000"/>
          <w:rtl w:val="0"/>
          <w:lang w:val="en-US"/>
        </w:rPr>
        <w:t xml:space="preserve"> Seeing as how Vancouver has a strong population of residents in apartments and condos, how does VOKRA go about finding a forever home for those who live in single pet residences? </w:t>
      </w: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numPr>
          <w:ilvl w:val="0"/>
          <w:numId w:val="3"/>
        </w:numPr>
        <w:tabs>
          <w:tab w:val="num" w:pos="360"/>
          <w:tab w:val="left" w:pos="393"/>
        </w:tabs>
        <w:bidi w:val="0"/>
        <w:ind w:left="360" w:right="0" w:hanging="360"/>
        <w:jc w:val="left"/>
        <w:rPr>
          <w:rFonts w:ascii="Trebuchet MS" w:cs="Trebuchet MS" w:hAnsi="Trebuchet MS" w:eastAsia="Trebuchet MS"/>
          <w:position w:val="0"/>
          <w:sz w:val="24"/>
          <w:szCs w:val="24"/>
          <w:u w:color="000000"/>
          <w:rtl w:val="0"/>
          <w:lang w:val="en-US"/>
        </w:rPr>
      </w:pPr>
      <w:r>
        <w:rPr>
          <w:rFonts w:ascii="Times New Roman"/>
          <w:sz w:val="24"/>
          <w:szCs w:val="24"/>
          <w:u w:color="000000"/>
          <w:rtl w:val="0"/>
          <w:lang w:val="en-US"/>
        </w:rPr>
        <w:t xml:space="preserve"> Evidently, there has been significant feedback in the form of kittens being returned leading to the adopting in pairs policy, when was the policy placed in effect and what has the general impact been in adoption processes since implementing the policy? </w:t>
      </w: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numPr>
          <w:ilvl w:val="0"/>
          <w:numId w:val="3"/>
        </w:numPr>
        <w:tabs>
          <w:tab w:val="num" w:pos="360"/>
          <w:tab w:val="left" w:pos="393"/>
        </w:tabs>
        <w:bidi w:val="0"/>
        <w:ind w:left="360" w:right="0" w:hanging="360"/>
        <w:jc w:val="left"/>
        <w:rPr>
          <w:rFonts w:ascii="Trebuchet MS" w:cs="Trebuchet MS" w:hAnsi="Trebuchet MS" w:eastAsia="Trebuchet MS"/>
          <w:position w:val="0"/>
          <w:sz w:val="24"/>
          <w:szCs w:val="24"/>
          <w:u w:color="000000"/>
          <w:rtl w:val="0"/>
          <w:lang w:val="en-US"/>
        </w:rPr>
      </w:pPr>
      <w:r>
        <w:rPr>
          <w:rFonts w:ascii="Times New Roman"/>
          <w:sz w:val="24"/>
          <w:szCs w:val="24"/>
          <w:u w:color="000000"/>
          <w:rtl w:val="0"/>
          <w:lang w:val="en-US"/>
        </w:rPr>
        <w:t xml:space="preserve"> How frequently is VOKRA called upon for it</w:t>
      </w:r>
      <w:r>
        <w:rPr>
          <w:rFonts w:hAnsi="Times New Roman" w:hint="default"/>
          <w:sz w:val="24"/>
          <w:szCs w:val="24"/>
          <w:u w:color="000000"/>
          <w:rtl w:val="0"/>
          <w:lang w:val="en-US"/>
        </w:rPr>
        <w:t>’</w:t>
      </w:r>
      <w:r>
        <w:rPr>
          <w:rFonts w:ascii="Times New Roman"/>
          <w:sz w:val="24"/>
          <w:szCs w:val="24"/>
          <w:u w:color="000000"/>
          <w:rtl w:val="0"/>
          <w:lang w:val="en-US"/>
        </w:rPr>
        <w:t xml:space="preserve">s TNR program? </w:t>
      </w:r>
    </w:p>
    <w:p>
      <w:pPr>
        <w:pStyle w:val="Body A"/>
        <w:tabs>
          <w:tab w:val="left" w:pos="393"/>
        </w:tabs>
        <w:bidi w:val="0"/>
        <w:ind w:left="0" w:right="0" w:firstLine="0"/>
        <w:jc w:val="left"/>
        <w:rPr>
          <w:rFonts w:ascii="Times New Roman" w:cs="Times New Roman" w:hAnsi="Times New Roman" w:eastAsia="Times New Roman"/>
          <w:sz w:val="24"/>
          <w:szCs w:val="24"/>
          <w:u w:color="000000"/>
          <w:rtl w:val="0"/>
          <w:lang w:val="en-US"/>
        </w:rPr>
      </w:pPr>
    </w:p>
    <w:p>
      <w:pPr>
        <w:pStyle w:val="Body A"/>
        <w:tabs>
          <w:tab w:val="left" w:pos="393"/>
        </w:tabs>
        <w:bidi w:val="0"/>
        <w:ind w:left="0" w:right="0" w:firstLine="0"/>
        <w:jc w:val="left"/>
        <w:rPr>
          <w:rtl w:val="0"/>
        </w:rPr>
      </w:pPr>
      <w:r>
        <w:rPr>
          <w:rFonts w:ascii="Times New Roman" w:cs="Times New Roman" w:hAnsi="Times New Roman" w:eastAsia="Times New Roman"/>
          <w:sz w:val="24"/>
          <w:szCs w:val="24"/>
          <w:u w:color="00000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position w:val="0"/>
        <w:sz w:val="24"/>
        <w:szCs w:val="24"/>
        <w:u w:color="000000"/>
        <w:lang w:val="en-US"/>
      </w:rPr>
    </w:lvl>
    <w:lvl w:ilvl="1">
      <w:start w:val="1"/>
      <w:numFmt w:val="decimal"/>
      <w:suff w:val="tab"/>
      <w:lvlText w:val="%2)"/>
      <w:lvlJc w:val="left"/>
      <w:pPr>
        <w:tabs>
          <w:tab w:val="num" w:pos="116"/>
          <w:tab w:val="clear" w:pos="0"/>
        </w:tabs>
      </w:pPr>
      <w:rPr>
        <w:position w:val="0"/>
        <w:sz w:val="24"/>
        <w:szCs w:val="24"/>
        <w:u w:color="000000"/>
        <w:lang w:val="en-US"/>
      </w:rPr>
    </w:lvl>
    <w:lvl w:ilvl="2">
      <w:start w:val="1"/>
      <w:numFmt w:val="decimal"/>
      <w:suff w:val="tab"/>
      <w:lvlText w:val="%3)"/>
      <w:lvlJc w:val="left"/>
      <w:pPr>
        <w:tabs>
          <w:tab w:val="num" w:pos="116"/>
          <w:tab w:val="clear" w:pos="0"/>
        </w:tabs>
      </w:pPr>
      <w:rPr>
        <w:position w:val="0"/>
        <w:sz w:val="24"/>
        <w:szCs w:val="24"/>
        <w:u w:color="000000"/>
        <w:lang w:val="en-US"/>
      </w:rPr>
    </w:lvl>
    <w:lvl w:ilvl="3">
      <w:start w:val="1"/>
      <w:numFmt w:val="decimal"/>
      <w:suff w:val="tab"/>
      <w:lvlText w:val="%4)"/>
      <w:lvlJc w:val="left"/>
      <w:pPr>
        <w:tabs>
          <w:tab w:val="num" w:pos="116"/>
          <w:tab w:val="clear" w:pos="0"/>
        </w:tabs>
      </w:pPr>
      <w:rPr>
        <w:position w:val="0"/>
        <w:sz w:val="24"/>
        <w:szCs w:val="24"/>
        <w:u w:color="000000"/>
        <w:lang w:val="en-US"/>
      </w:rPr>
    </w:lvl>
    <w:lvl w:ilvl="4">
      <w:start w:val="1"/>
      <w:numFmt w:val="decimal"/>
      <w:suff w:val="tab"/>
      <w:lvlText w:val="%5)"/>
      <w:lvlJc w:val="left"/>
      <w:pPr>
        <w:tabs>
          <w:tab w:val="num" w:pos="116"/>
          <w:tab w:val="clear" w:pos="0"/>
        </w:tabs>
      </w:pPr>
      <w:rPr>
        <w:position w:val="0"/>
        <w:sz w:val="24"/>
        <w:szCs w:val="24"/>
        <w:u w:color="000000"/>
        <w:lang w:val="en-US"/>
      </w:rPr>
    </w:lvl>
    <w:lvl w:ilvl="5">
      <w:start w:val="1"/>
      <w:numFmt w:val="decimal"/>
      <w:suff w:val="tab"/>
      <w:lvlText w:val="%6)"/>
      <w:lvlJc w:val="left"/>
      <w:pPr>
        <w:tabs>
          <w:tab w:val="num" w:pos="116"/>
          <w:tab w:val="clear" w:pos="0"/>
        </w:tabs>
      </w:pPr>
      <w:rPr>
        <w:position w:val="0"/>
        <w:sz w:val="24"/>
        <w:szCs w:val="24"/>
        <w:u w:color="000000"/>
        <w:lang w:val="en-US"/>
      </w:rPr>
    </w:lvl>
    <w:lvl w:ilvl="6">
      <w:start w:val="1"/>
      <w:numFmt w:val="decimal"/>
      <w:suff w:val="tab"/>
      <w:lvlText w:val="%7)"/>
      <w:lvlJc w:val="left"/>
      <w:pPr>
        <w:tabs>
          <w:tab w:val="num" w:pos="116"/>
          <w:tab w:val="clear" w:pos="0"/>
        </w:tabs>
      </w:pPr>
      <w:rPr>
        <w:position w:val="0"/>
        <w:sz w:val="24"/>
        <w:szCs w:val="24"/>
        <w:u w:color="000000"/>
        <w:lang w:val="en-US"/>
      </w:rPr>
    </w:lvl>
    <w:lvl w:ilvl="7">
      <w:start w:val="1"/>
      <w:numFmt w:val="decimal"/>
      <w:suff w:val="tab"/>
      <w:lvlText w:val="%8)"/>
      <w:lvlJc w:val="left"/>
      <w:pPr>
        <w:tabs>
          <w:tab w:val="num" w:pos="116"/>
          <w:tab w:val="clear" w:pos="0"/>
        </w:tabs>
      </w:pPr>
      <w:rPr>
        <w:position w:val="0"/>
        <w:sz w:val="24"/>
        <w:szCs w:val="24"/>
        <w:u w:color="000000"/>
        <w:lang w:val="en-US"/>
      </w:rPr>
    </w:lvl>
    <w:lvl w:ilvl="8">
      <w:start w:val="1"/>
      <w:numFmt w:val="decimal"/>
      <w:suff w:val="tab"/>
      <w:lvlText w:val="%9)"/>
      <w:lvlJc w:val="left"/>
      <w:pPr>
        <w:tabs>
          <w:tab w:val="num" w:pos="116"/>
          <w:tab w:val="clear" w:pos="0"/>
        </w:tabs>
      </w:pPr>
      <w:rPr>
        <w:position w:val="0"/>
        <w:sz w:val="24"/>
        <w:szCs w:val="24"/>
        <w:u w:color="000000"/>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93"/>
          <w:tab w:val="clear" w:pos="0"/>
        </w:tabs>
        <w:ind w:left="393" w:hanging="393"/>
      </w:pPr>
      <w:rPr>
        <w:position w:val="0"/>
        <w:sz w:val="24"/>
        <w:szCs w:val="24"/>
        <w:u w:color="000000"/>
        <w:lang w:val="en-US"/>
      </w:rPr>
    </w:lvl>
    <w:lvl w:ilvl="1">
      <w:start w:val="1"/>
      <w:numFmt w:val="decimal"/>
      <w:suff w:val="tab"/>
      <w:lvlText w:val="%2)"/>
      <w:lvlJc w:val="left"/>
      <w:pPr>
        <w:tabs>
          <w:tab w:val="num" w:pos="116"/>
          <w:tab w:val="clear" w:pos="0"/>
        </w:tabs>
      </w:pPr>
      <w:rPr>
        <w:position w:val="0"/>
        <w:sz w:val="24"/>
        <w:szCs w:val="24"/>
        <w:u w:color="000000"/>
        <w:lang w:val="en-US"/>
      </w:rPr>
    </w:lvl>
    <w:lvl w:ilvl="2">
      <w:start w:val="1"/>
      <w:numFmt w:val="decimal"/>
      <w:suff w:val="tab"/>
      <w:lvlText w:val="%3)"/>
      <w:lvlJc w:val="left"/>
      <w:pPr>
        <w:tabs>
          <w:tab w:val="num" w:pos="116"/>
          <w:tab w:val="clear" w:pos="0"/>
        </w:tabs>
      </w:pPr>
      <w:rPr>
        <w:position w:val="0"/>
        <w:sz w:val="24"/>
        <w:szCs w:val="24"/>
        <w:u w:color="000000"/>
        <w:lang w:val="en-US"/>
      </w:rPr>
    </w:lvl>
    <w:lvl w:ilvl="3">
      <w:start w:val="1"/>
      <w:numFmt w:val="decimal"/>
      <w:suff w:val="tab"/>
      <w:lvlText w:val="%4)"/>
      <w:lvlJc w:val="left"/>
      <w:pPr>
        <w:tabs>
          <w:tab w:val="num" w:pos="116"/>
          <w:tab w:val="clear" w:pos="0"/>
        </w:tabs>
      </w:pPr>
      <w:rPr>
        <w:position w:val="0"/>
        <w:sz w:val="24"/>
        <w:szCs w:val="24"/>
        <w:u w:color="000000"/>
        <w:lang w:val="en-US"/>
      </w:rPr>
    </w:lvl>
    <w:lvl w:ilvl="4">
      <w:start w:val="1"/>
      <w:numFmt w:val="decimal"/>
      <w:suff w:val="tab"/>
      <w:lvlText w:val="%5)"/>
      <w:lvlJc w:val="left"/>
      <w:pPr>
        <w:tabs>
          <w:tab w:val="num" w:pos="116"/>
          <w:tab w:val="clear" w:pos="0"/>
        </w:tabs>
      </w:pPr>
      <w:rPr>
        <w:position w:val="0"/>
        <w:sz w:val="24"/>
        <w:szCs w:val="24"/>
        <w:u w:color="000000"/>
        <w:lang w:val="en-US"/>
      </w:rPr>
    </w:lvl>
    <w:lvl w:ilvl="5">
      <w:start w:val="1"/>
      <w:numFmt w:val="decimal"/>
      <w:suff w:val="tab"/>
      <w:lvlText w:val="%6)"/>
      <w:lvlJc w:val="left"/>
      <w:pPr>
        <w:tabs>
          <w:tab w:val="num" w:pos="116"/>
          <w:tab w:val="clear" w:pos="0"/>
        </w:tabs>
      </w:pPr>
      <w:rPr>
        <w:position w:val="0"/>
        <w:sz w:val="24"/>
        <w:szCs w:val="24"/>
        <w:u w:color="000000"/>
        <w:lang w:val="en-US"/>
      </w:rPr>
    </w:lvl>
    <w:lvl w:ilvl="6">
      <w:start w:val="1"/>
      <w:numFmt w:val="decimal"/>
      <w:suff w:val="tab"/>
      <w:lvlText w:val="%7)"/>
      <w:lvlJc w:val="left"/>
      <w:pPr>
        <w:tabs>
          <w:tab w:val="num" w:pos="116"/>
          <w:tab w:val="clear" w:pos="0"/>
        </w:tabs>
      </w:pPr>
      <w:rPr>
        <w:position w:val="0"/>
        <w:sz w:val="24"/>
        <w:szCs w:val="24"/>
        <w:u w:color="000000"/>
        <w:lang w:val="en-US"/>
      </w:rPr>
    </w:lvl>
    <w:lvl w:ilvl="7">
      <w:start w:val="1"/>
      <w:numFmt w:val="decimal"/>
      <w:suff w:val="tab"/>
      <w:lvlText w:val="%8)"/>
      <w:lvlJc w:val="left"/>
      <w:pPr>
        <w:tabs>
          <w:tab w:val="num" w:pos="116"/>
          <w:tab w:val="clear" w:pos="0"/>
        </w:tabs>
      </w:pPr>
      <w:rPr>
        <w:position w:val="0"/>
        <w:sz w:val="24"/>
        <w:szCs w:val="24"/>
        <w:u w:color="000000"/>
        <w:lang w:val="en-US"/>
      </w:rPr>
    </w:lvl>
    <w:lvl w:ilvl="8">
      <w:start w:val="1"/>
      <w:numFmt w:val="decimal"/>
      <w:suff w:val="tab"/>
      <w:lvlText w:val="%9)"/>
      <w:lvlJc w:val="left"/>
      <w:pPr>
        <w:tabs>
          <w:tab w:val="num" w:pos="116"/>
          <w:tab w:val="clear" w:pos="0"/>
        </w:tabs>
      </w:pPr>
      <w:rPr>
        <w:position w:val="0"/>
        <w:sz w:val="24"/>
        <w:szCs w:val="24"/>
        <w:u w:color="000000"/>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