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AB85" w14:textId="532CD762" w:rsidR="0064670C" w:rsidRPr="00454DFB" w:rsidRDefault="0064670C" w:rsidP="00454DFB">
      <w:pPr>
        <w:jc w:val="center"/>
      </w:pPr>
      <w:r w:rsidRPr="00454DFB">
        <w:t>Causal Analysis of an Artist’s Livelihood</w:t>
      </w:r>
    </w:p>
    <w:p w14:paraId="7E238E8A" w14:textId="28DB5977" w:rsidR="00356622" w:rsidRDefault="002F1E7C" w:rsidP="00356622">
      <w:pPr>
        <w:pStyle w:val="ListParagraph"/>
        <w:numPr>
          <w:ilvl w:val="0"/>
          <w:numId w:val="8"/>
        </w:numPr>
      </w:pPr>
      <w:bookmarkStart w:id="0" w:name="_GoBack"/>
      <w:bookmarkEnd w:id="0"/>
      <w:r>
        <w:t>INTRODUCTION</w:t>
      </w:r>
    </w:p>
    <w:p w14:paraId="35204383" w14:textId="7F968661" w:rsidR="00356622" w:rsidRDefault="007C2313" w:rsidP="00356622">
      <w:pPr>
        <w:pStyle w:val="ListParagraph"/>
        <w:numPr>
          <w:ilvl w:val="1"/>
          <w:numId w:val="8"/>
        </w:numPr>
      </w:pPr>
      <w:r>
        <w:t xml:space="preserve">Statement of </w:t>
      </w:r>
      <w:r w:rsidR="008B1D23">
        <w:t>P</w:t>
      </w:r>
      <w:r>
        <w:t xml:space="preserve">urpose, </w:t>
      </w:r>
      <w:r w:rsidR="008B1D23">
        <w:t>P</w:t>
      </w:r>
      <w:r>
        <w:t xml:space="preserve">roblem </w:t>
      </w:r>
      <w:r w:rsidR="008B1D23">
        <w:t>S</w:t>
      </w:r>
      <w:r>
        <w:t xml:space="preserve">tatement, and </w:t>
      </w:r>
      <w:r w:rsidR="008B1D23">
        <w:t>A</w:t>
      </w:r>
      <w:r>
        <w:t>udience</w:t>
      </w:r>
    </w:p>
    <w:p w14:paraId="2178C3EA" w14:textId="14779B07" w:rsidR="007C2313" w:rsidRDefault="007C2313" w:rsidP="007C2313">
      <w:pPr>
        <w:pStyle w:val="ListParagraph"/>
        <w:numPr>
          <w:ilvl w:val="1"/>
          <w:numId w:val="8"/>
        </w:numPr>
      </w:pPr>
      <w:r>
        <w:t xml:space="preserve">Background </w:t>
      </w:r>
      <w:r w:rsidR="008B1D23">
        <w:t>I</w:t>
      </w:r>
      <w:r>
        <w:t>nformation</w:t>
      </w:r>
    </w:p>
    <w:p w14:paraId="31CACA56" w14:textId="72DC3BF2" w:rsidR="00356622" w:rsidRDefault="008B1D23" w:rsidP="007C2313">
      <w:pPr>
        <w:pStyle w:val="ListParagraph"/>
        <w:numPr>
          <w:ilvl w:val="1"/>
          <w:numId w:val="8"/>
        </w:numPr>
      </w:pPr>
      <w:r>
        <w:t>Definitions of K</w:t>
      </w:r>
      <w:r w:rsidR="007C2313">
        <w:t xml:space="preserve">ey </w:t>
      </w:r>
      <w:r>
        <w:t>T</w:t>
      </w:r>
      <w:r w:rsidR="007C2313">
        <w:t>erms</w:t>
      </w:r>
    </w:p>
    <w:p w14:paraId="6CAF2D66" w14:textId="518F0770" w:rsidR="007C2313" w:rsidRDefault="007C2313" w:rsidP="007C2313">
      <w:pPr>
        <w:pStyle w:val="ListParagraph"/>
        <w:numPr>
          <w:ilvl w:val="1"/>
          <w:numId w:val="8"/>
        </w:numPr>
      </w:pPr>
      <w:r>
        <w:t xml:space="preserve">Scope of the </w:t>
      </w:r>
      <w:r w:rsidR="008B1D23">
        <w:t>R</w:t>
      </w:r>
      <w:r>
        <w:t>esearch</w:t>
      </w:r>
    </w:p>
    <w:p w14:paraId="45A57FB4" w14:textId="3479D073" w:rsidR="007C2313" w:rsidRDefault="007C2313" w:rsidP="007C2313">
      <w:pPr>
        <w:pStyle w:val="ListParagraph"/>
        <w:numPr>
          <w:ilvl w:val="1"/>
          <w:numId w:val="8"/>
        </w:numPr>
      </w:pPr>
      <w:r>
        <w:t xml:space="preserve">Research </w:t>
      </w:r>
      <w:r w:rsidR="008B1D23">
        <w:t>M</w:t>
      </w:r>
      <w:r>
        <w:t>ethods</w:t>
      </w:r>
    </w:p>
    <w:p w14:paraId="48CF6EBB" w14:textId="3DDA7647" w:rsidR="007C2313" w:rsidRDefault="007C2313" w:rsidP="007C2313">
      <w:pPr>
        <w:pStyle w:val="ListParagraph"/>
        <w:numPr>
          <w:ilvl w:val="1"/>
          <w:numId w:val="8"/>
        </w:numPr>
      </w:pPr>
      <w:r>
        <w:t xml:space="preserve">Limitations of the </w:t>
      </w:r>
      <w:r w:rsidR="008B1D23">
        <w:t>S</w:t>
      </w:r>
      <w:r>
        <w:t>tudy</w:t>
      </w:r>
    </w:p>
    <w:p w14:paraId="228A620B" w14:textId="7532D03B" w:rsidR="007C2313" w:rsidRDefault="007C2313" w:rsidP="007C2313">
      <w:pPr>
        <w:pStyle w:val="ListParagraph"/>
        <w:numPr>
          <w:ilvl w:val="1"/>
          <w:numId w:val="8"/>
        </w:numPr>
      </w:pPr>
      <w:r>
        <w:t xml:space="preserve">Concluding </w:t>
      </w:r>
      <w:r w:rsidR="008B1D23">
        <w:t>S</w:t>
      </w:r>
      <w:r>
        <w:t xml:space="preserve">entence(s) and </w:t>
      </w:r>
      <w:r w:rsidR="008B1D23">
        <w:t>T</w:t>
      </w:r>
      <w:r>
        <w:t>ransition to Section II</w:t>
      </w:r>
    </w:p>
    <w:p w14:paraId="4BC12599" w14:textId="632B8801" w:rsidR="00356622" w:rsidRDefault="002F1E7C" w:rsidP="00356622">
      <w:pPr>
        <w:pStyle w:val="ListParagraph"/>
        <w:numPr>
          <w:ilvl w:val="0"/>
          <w:numId w:val="8"/>
        </w:numPr>
      </w:pPr>
      <w:r>
        <w:t>DATA ANALYSIS</w:t>
      </w:r>
    </w:p>
    <w:p w14:paraId="4BCC4F0D" w14:textId="05C49D36" w:rsidR="00356622" w:rsidRDefault="007279AD" w:rsidP="00356622">
      <w:pPr>
        <w:pStyle w:val="ListParagraph"/>
        <w:numPr>
          <w:ilvl w:val="1"/>
          <w:numId w:val="8"/>
        </w:numPr>
      </w:pPr>
      <w:r>
        <w:t>First Topic of Investigation: Artist’s Personal Assessment of Root Causes</w:t>
      </w:r>
    </w:p>
    <w:p w14:paraId="2D8549C3" w14:textId="0576CEF0" w:rsidR="007279AD" w:rsidRDefault="007279AD" w:rsidP="007279AD">
      <w:pPr>
        <w:pStyle w:val="ListParagraph"/>
        <w:numPr>
          <w:ilvl w:val="2"/>
          <w:numId w:val="8"/>
        </w:numPr>
      </w:pPr>
      <w:r>
        <w:t>Findings</w:t>
      </w:r>
    </w:p>
    <w:p w14:paraId="6DEA728B" w14:textId="7B7348F6" w:rsidR="007279AD" w:rsidRDefault="007279AD" w:rsidP="007279AD">
      <w:pPr>
        <w:pStyle w:val="ListParagraph"/>
        <w:numPr>
          <w:ilvl w:val="2"/>
          <w:numId w:val="8"/>
        </w:numPr>
      </w:pPr>
      <w:r>
        <w:t>Interpretation of Findings</w:t>
      </w:r>
    </w:p>
    <w:p w14:paraId="10C30A98" w14:textId="4807F230" w:rsidR="007279AD" w:rsidRDefault="007279AD" w:rsidP="007279AD">
      <w:pPr>
        <w:pStyle w:val="ListParagraph"/>
        <w:numPr>
          <w:ilvl w:val="1"/>
          <w:numId w:val="8"/>
        </w:numPr>
      </w:pPr>
      <w:r>
        <w:t>Second Topic of Investigation: Researcher’s Observation of Artist’s Work Habits</w:t>
      </w:r>
    </w:p>
    <w:p w14:paraId="6FB8D5D8" w14:textId="0ED25640" w:rsidR="00E87EBD" w:rsidRDefault="00E87EBD" w:rsidP="00E87EBD">
      <w:pPr>
        <w:pStyle w:val="ListParagraph"/>
        <w:numPr>
          <w:ilvl w:val="2"/>
          <w:numId w:val="8"/>
        </w:numPr>
      </w:pPr>
      <w:r>
        <w:t>Findings</w:t>
      </w:r>
    </w:p>
    <w:p w14:paraId="364389C7" w14:textId="046AFD8E" w:rsidR="00E87EBD" w:rsidRDefault="00E87EBD" w:rsidP="00E87EBD">
      <w:pPr>
        <w:pStyle w:val="ListParagraph"/>
        <w:numPr>
          <w:ilvl w:val="2"/>
          <w:numId w:val="8"/>
        </w:numPr>
      </w:pPr>
      <w:r>
        <w:t>Interpretation of Findings</w:t>
      </w:r>
    </w:p>
    <w:p w14:paraId="635D3495" w14:textId="17697CBB" w:rsidR="007279AD" w:rsidRDefault="007279AD" w:rsidP="007279AD">
      <w:pPr>
        <w:pStyle w:val="ListParagraph"/>
        <w:numPr>
          <w:ilvl w:val="1"/>
          <w:numId w:val="8"/>
        </w:numPr>
      </w:pPr>
      <w:r>
        <w:t>Third Topic of Investigation: Art and Business Experts’ Assessments of Root Causes</w:t>
      </w:r>
    </w:p>
    <w:p w14:paraId="630128C4" w14:textId="20AC8F32" w:rsidR="007279AD" w:rsidRDefault="007279AD" w:rsidP="007279AD">
      <w:pPr>
        <w:pStyle w:val="ListParagraph"/>
        <w:numPr>
          <w:ilvl w:val="2"/>
          <w:numId w:val="8"/>
        </w:numPr>
      </w:pPr>
      <w:r>
        <w:t>Findings</w:t>
      </w:r>
    </w:p>
    <w:p w14:paraId="16FE3354" w14:textId="18667F4A" w:rsidR="007279AD" w:rsidRDefault="007279AD" w:rsidP="007279AD">
      <w:pPr>
        <w:pStyle w:val="ListParagraph"/>
        <w:numPr>
          <w:ilvl w:val="2"/>
          <w:numId w:val="8"/>
        </w:numPr>
      </w:pPr>
      <w:r>
        <w:t>Interpretation of Findings</w:t>
      </w:r>
    </w:p>
    <w:p w14:paraId="2F2E06FC" w14:textId="6777CCE3" w:rsidR="007279AD" w:rsidRDefault="002F1E7C" w:rsidP="007279AD">
      <w:pPr>
        <w:pStyle w:val="ListParagraph"/>
        <w:numPr>
          <w:ilvl w:val="0"/>
          <w:numId w:val="8"/>
        </w:numPr>
      </w:pPr>
      <w:r>
        <w:t>CONCLUSION</w:t>
      </w:r>
    </w:p>
    <w:p w14:paraId="4C11A773" w14:textId="36C75DB4" w:rsidR="007279AD" w:rsidRDefault="007279AD" w:rsidP="007279AD">
      <w:pPr>
        <w:pStyle w:val="ListParagraph"/>
        <w:numPr>
          <w:ilvl w:val="1"/>
          <w:numId w:val="8"/>
        </w:numPr>
      </w:pPr>
      <w:r>
        <w:t>Summary of Findings</w:t>
      </w:r>
    </w:p>
    <w:p w14:paraId="19629497" w14:textId="2FC64E6D" w:rsidR="007279AD" w:rsidRDefault="007279AD" w:rsidP="007279AD">
      <w:pPr>
        <w:pStyle w:val="ListParagraph"/>
        <w:numPr>
          <w:ilvl w:val="1"/>
          <w:numId w:val="8"/>
        </w:numPr>
      </w:pPr>
      <w:r>
        <w:t>Interpretation of Findings</w:t>
      </w:r>
    </w:p>
    <w:p w14:paraId="65BB7912" w14:textId="0203E74D" w:rsidR="007279AD" w:rsidRDefault="007279AD" w:rsidP="007279AD">
      <w:pPr>
        <w:pStyle w:val="ListParagraph"/>
        <w:numPr>
          <w:ilvl w:val="1"/>
          <w:numId w:val="8"/>
        </w:numPr>
      </w:pPr>
      <w:r>
        <w:t>Recommendation</w:t>
      </w:r>
      <w:r w:rsidR="00F93C47">
        <w:t>(</w:t>
      </w:r>
      <w:r>
        <w:t>s</w:t>
      </w:r>
      <w:r w:rsidR="00F93C47">
        <w:t>)</w:t>
      </w:r>
      <w:r>
        <w:t xml:space="preserve"> to Artist</w:t>
      </w:r>
      <w:r w:rsidR="0024757A">
        <w:t xml:space="preserve"> (</w:t>
      </w:r>
      <w:r w:rsidR="00F93C47">
        <w:t>if appropriate</w:t>
      </w:r>
      <w:r w:rsidR="0024757A">
        <w:t>)</w:t>
      </w:r>
    </w:p>
    <w:p w14:paraId="6ACD29DF" w14:textId="11757318" w:rsidR="002F1E7C" w:rsidRDefault="002F1E7C" w:rsidP="002F1E7C">
      <w:pPr>
        <w:pStyle w:val="ListParagraph"/>
        <w:numPr>
          <w:ilvl w:val="0"/>
          <w:numId w:val="8"/>
        </w:numPr>
      </w:pPr>
      <w:r>
        <w:t>REFERNENCES</w:t>
      </w:r>
    </w:p>
    <w:p w14:paraId="61CD12E5" w14:textId="7B7E6352" w:rsidR="002F1E7C" w:rsidRDefault="002F1E7C" w:rsidP="002F1E7C">
      <w:pPr>
        <w:pStyle w:val="ListParagraph"/>
        <w:numPr>
          <w:ilvl w:val="0"/>
          <w:numId w:val="8"/>
        </w:numPr>
      </w:pPr>
      <w:r>
        <w:t>APPENDI</w:t>
      </w:r>
      <w:r w:rsidR="00454DFB">
        <w:t>CIES</w:t>
      </w:r>
    </w:p>
    <w:p w14:paraId="11B63C00" w14:textId="0FB742C9" w:rsidR="002F1E7C" w:rsidRDefault="002F1E7C" w:rsidP="002F1E7C">
      <w:pPr>
        <w:pStyle w:val="ListParagraph"/>
        <w:numPr>
          <w:ilvl w:val="1"/>
          <w:numId w:val="8"/>
        </w:numPr>
      </w:pPr>
      <w:r>
        <w:t>Survey Questions</w:t>
      </w:r>
    </w:p>
    <w:p w14:paraId="0489D125" w14:textId="65CDFCE3" w:rsidR="002F1E7C" w:rsidRPr="00356622" w:rsidRDefault="002F1E7C" w:rsidP="002F1E7C">
      <w:pPr>
        <w:pStyle w:val="ListParagraph"/>
        <w:numPr>
          <w:ilvl w:val="1"/>
          <w:numId w:val="8"/>
        </w:numPr>
      </w:pPr>
      <w:r>
        <w:t>Interview Questions</w:t>
      </w:r>
    </w:p>
    <w:p w14:paraId="6A7980A6" w14:textId="77777777" w:rsidR="000C62A9" w:rsidRPr="000C62A9" w:rsidRDefault="000C62A9" w:rsidP="000C62A9"/>
    <w:sectPr w:rsidR="000C62A9" w:rsidRPr="000C6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5E0B" w14:textId="77777777" w:rsidR="003479AE" w:rsidRDefault="003479AE" w:rsidP="002F1E7C">
      <w:pPr>
        <w:spacing w:after="0" w:line="240" w:lineRule="auto"/>
      </w:pPr>
      <w:r>
        <w:separator/>
      </w:r>
    </w:p>
  </w:endnote>
  <w:endnote w:type="continuationSeparator" w:id="0">
    <w:p w14:paraId="3100ABE5" w14:textId="77777777" w:rsidR="003479AE" w:rsidRDefault="003479AE" w:rsidP="002F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1244" w14:textId="77777777" w:rsidR="003479AE" w:rsidRDefault="003479AE" w:rsidP="002F1E7C">
      <w:pPr>
        <w:spacing w:after="0" w:line="240" w:lineRule="auto"/>
      </w:pPr>
      <w:r>
        <w:separator/>
      </w:r>
    </w:p>
  </w:footnote>
  <w:footnote w:type="continuationSeparator" w:id="0">
    <w:p w14:paraId="785727D6" w14:textId="77777777" w:rsidR="003479AE" w:rsidRDefault="003479AE" w:rsidP="002F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52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40165"/>
    <w:multiLevelType w:val="hybridMultilevel"/>
    <w:tmpl w:val="E1062F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C6A"/>
    <w:multiLevelType w:val="hybridMultilevel"/>
    <w:tmpl w:val="B874B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B74"/>
    <w:multiLevelType w:val="multilevel"/>
    <w:tmpl w:val="10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2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76D473D"/>
    <w:multiLevelType w:val="multilevel"/>
    <w:tmpl w:val="10090025"/>
    <w:numStyleLink w:val="FormalReportOutline1"/>
  </w:abstractNum>
  <w:abstractNum w:abstractNumId="5" w15:restartNumberingAfterBreak="0">
    <w:nsid w:val="6ABA1FD8"/>
    <w:multiLevelType w:val="multilevel"/>
    <w:tmpl w:val="10090025"/>
    <w:styleLink w:val="FormalReportOutlin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02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802051"/>
    <w:multiLevelType w:val="multilevel"/>
    <w:tmpl w:val="10090025"/>
    <w:numStyleLink w:val="FormalReportOutline1"/>
  </w:abstractNum>
  <w:abstractNum w:abstractNumId="7" w15:restartNumberingAfterBreak="0">
    <w:nsid w:val="76D4636D"/>
    <w:multiLevelType w:val="multilevel"/>
    <w:tmpl w:val="10090025"/>
    <w:numStyleLink w:val="Style1"/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6F"/>
    <w:rsid w:val="000C62A9"/>
    <w:rsid w:val="00181317"/>
    <w:rsid w:val="001F0D9B"/>
    <w:rsid w:val="0024757A"/>
    <w:rsid w:val="002F1E7C"/>
    <w:rsid w:val="003479AE"/>
    <w:rsid w:val="00356622"/>
    <w:rsid w:val="00454DFB"/>
    <w:rsid w:val="004A59F9"/>
    <w:rsid w:val="0064670C"/>
    <w:rsid w:val="007279AD"/>
    <w:rsid w:val="00734E54"/>
    <w:rsid w:val="007C2313"/>
    <w:rsid w:val="007C295E"/>
    <w:rsid w:val="008B1D23"/>
    <w:rsid w:val="009141EC"/>
    <w:rsid w:val="0098266F"/>
    <w:rsid w:val="00983C5A"/>
    <w:rsid w:val="00B33E99"/>
    <w:rsid w:val="00C87755"/>
    <w:rsid w:val="00C94885"/>
    <w:rsid w:val="00E02DB7"/>
    <w:rsid w:val="00E87EBD"/>
    <w:rsid w:val="00EA74F0"/>
    <w:rsid w:val="00F014F1"/>
    <w:rsid w:val="00F1433E"/>
    <w:rsid w:val="00F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E3BA"/>
  <w15:chartTrackingRefBased/>
  <w15:docId w15:val="{011C6E08-8EBD-4BA1-85F2-55F0DE2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7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74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F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F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F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EA74F0"/>
    <w:pPr>
      <w:numPr>
        <w:numId w:val="3"/>
      </w:numPr>
    </w:pPr>
  </w:style>
  <w:style w:type="numbering" w:customStyle="1" w:styleId="FormalReportOutline1">
    <w:name w:val="Formal Report Outline 1"/>
    <w:uiPriority w:val="99"/>
    <w:rsid w:val="00F014F1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7C"/>
  </w:style>
  <w:style w:type="paragraph" w:styleId="Footer">
    <w:name w:val="footer"/>
    <w:basedOn w:val="Normal"/>
    <w:link w:val="FooterChar"/>
    <w:uiPriority w:val="99"/>
    <w:unhideWhenUsed/>
    <w:rsid w:val="002F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Keyes</dc:creator>
  <cp:keywords/>
  <dc:description/>
  <cp:lastModifiedBy>Diane Keyes</cp:lastModifiedBy>
  <cp:revision>23</cp:revision>
  <dcterms:created xsi:type="dcterms:W3CDTF">2019-11-05T10:19:00Z</dcterms:created>
  <dcterms:modified xsi:type="dcterms:W3CDTF">2019-11-08T15:28:00Z</dcterms:modified>
</cp:coreProperties>
</file>