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0C" w:rsidRPr="00AC6D36" w:rsidRDefault="00450926" w:rsidP="004509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Memo</w:t>
      </w:r>
    </w:p>
    <w:p w:rsidR="00450926" w:rsidRPr="00AC6D36" w:rsidRDefault="0045092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r w:rsidR="009C660D" w:rsidRPr="00AC6D36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Erika Paterson, </w:t>
      </w:r>
      <w:r w:rsidR="009C660D"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ENGL 301 </w:t>
      </w:r>
      <w:proofErr w:type="spellStart"/>
      <w:r w:rsidR="009C660D"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>course</w:t>
      </w:r>
      <w:proofErr w:type="spellEnd"/>
      <w:r w:rsidR="009C660D"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9C660D"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i</w:t>
      </w:r>
      <w:r w:rsidR="009C660D"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>nstructor</w:t>
      </w:r>
      <w:proofErr w:type="spellEnd"/>
    </w:p>
    <w:p w:rsidR="00450926" w:rsidRPr="00AC6D36" w:rsidRDefault="00450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From: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Shyp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>, ENGL 301 course student</w:t>
      </w:r>
    </w:p>
    <w:p w:rsidR="00450926" w:rsidRPr="00AC6D36" w:rsidRDefault="00AC6D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Date: November</w:t>
      </w:r>
      <w:r w:rsidR="00450926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15, 2019</w:t>
      </w:r>
    </w:p>
    <w:p w:rsidR="00450926" w:rsidRPr="00AC6D36" w:rsidRDefault="00450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Subject: Progress Report for </w:t>
      </w:r>
      <w:r w:rsidR="00AC6D36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Improving 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Mental Health and Wellness of Graduate Students at the BC Cancer Research Center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(BC CRC)</w:t>
      </w:r>
    </w:p>
    <w:p w:rsidR="00450926" w:rsidRPr="00AC6D36" w:rsidRDefault="00450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926" w:rsidRPr="00AC6D36" w:rsidRDefault="00450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Hello </w:t>
      </w:r>
      <w:r w:rsidR="009C660D" w:rsidRPr="00AC6D36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. Paterson,</w:t>
      </w:r>
    </w:p>
    <w:p w:rsidR="00806C1B" w:rsidRPr="00AC6D36" w:rsidRDefault="00B679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Here below you can find answers on the main </w:t>
      </w:r>
      <w:proofErr w:type="gramStart"/>
      <w:r w:rsidRPr="00AC6D36">
        <w:rPr>
          <w:rFonts w:ascii="Times New Roman" w:hAnsi="Times New Roman" w:cs="Times New Roman"/>
          <w:sz w:val="24"/>
          <w:szCs w:val="24"/>
          <w:lang w:val="en-US"/>
        </w:rPr>
        <w:t>concerns which would be answered</w:t>
      </w:r>
      <w:proofErr w:type="gramEnd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in the formal report.</w:t>
      </w:r>
    </w:p>
    <w:p w:rsidR="00806C1B" w:rsidRPr="00AC6D36" w:rsidRDefault="00806C1B" w:rsidP="00B679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b/>
          <w:sz w:val="24"/>
          <w:szCs w:val="24"/>
          <w:lang w:val="en-US"/>
        </w:rPr>
        <w:t>The audience for the report:</w:t>
      </w:r>
    </w:p>
    <w:p w:rsidR="00806C1B" w:rsidRPr="00AC6D36" w:rsidRDefault="00EE76A8" w:rsidP="00EE76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Vanessa Porter, t</w:t>
      </w:r>
      <w:r w:rsidR="00806C1B" w:rsidRPr="00AC6D36">
        <w:rPr>
          <w:rFonts w:ascii="Times New Roman" w:hAnsi="Times New Roman" w:cs="Times New Roman"/>
          <w:sz w:val="24"/>
          <w:szCs w:val="24"/>
          <w:lang w:val="en-US"/>
        </w:rPr>
        <w:t>he Presi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dent of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GrasPods</w:t>
      </w:r>
      <w:proofErr w:type="spellEnd"/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436D" w:rsidRPr="00AC6D36" w:rsidRDefault="00EE76A8" w:rsidP="00EE76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Kevin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Bennewith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36D"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>Co-Director of the Interdisciplinary Oncology Program at the BC Cancer Research Center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436D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790E" w:rsidRPr="00AC6D36" w:rsidRDefault="00B6790E" w:rsidP="00555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FAE" w:rsidRPr="00AC6D36" w:rsidRDefault="00555FAE" w:rsidP="00555F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b/>
          <w:sz w:val="24"/>
          <w:szCs w:val="24"/>
          <w:lang w:val="en-US"/>
        </w:rPr>
        <w:t>Purpose of the report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To assess mental health and well-being of graduate students at the BC CRC and currently available tools for its support to identify new possible approaches and recommendations for 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>promot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>ing mental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and emotional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wellness of off-campus graduate students.</w:t>
      </w:r>
    </w:p>
    <w:p w:rsidR="00B6790E" w:rsidRPr="00AC6D36" w:rsidRDefault="00B6790E" w:rsidP="00555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FAE" w:rsidRPr="00AC6D36" w:rsidRDefault="00555FAE" w:rsidP="00555F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b/>
          <w:sz w:val="24"/>
          <w:szCs w:val="24"/>
          <w:lang w:val="en-US"/>
        </w:rPr>
        <w:t>Significance of the report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Enhancement in graduate students` mental 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health and wellness 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will have a 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crucial 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>impact on</w:t>
      </w:r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AC6D36" w:rsidRPr="00AC6D36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general health, academic performance, </w:t>
      </w:r>
      <w:r w:rsidR="009C660D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>professional and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life succes</w:t>
      </w:r>
      <w:r w:rsidR="00347F54" w:rsidRPr="00AC6D36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347F54" w:rsidRPr="00AC6D36" w:rsidRDefault="00347F54" w:rsidP="00555F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5FAE" w:rsidRPr="00AC6D36" w:rsidRDefault="00555FAE" w:rsidP="00555F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b/>
          <w:sz w:val="24"/>
          <w:szCs w:val="24"/>
          <w:lang w:val="en-US"/>
        </w:rPr>
        <w:t>Research plan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790E" w:rsidRPr="00AC6D36" w:rsidRDefault="00555FAE" w:rsidP="003264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Problems:</w:t>
      </w:r>
      <w:r w:rsidR="00B6790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7F54" w:rsidRPr="00AC6D36" w:rsidRDefault="00347F54" w:rsidP="00347F5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Lack of students` awareness in  available mental health resources</w:t>
      </w:r>
    </w:p>
    <w:p w:rsidR="00B6790E" w:rsidRPr="00AC6D36" w:rsidRDefault="00B6790E" w:rsidP="00347F5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Growing number of mental health challenges among graduate students</w:t>
      </w:r>
    </w:p>
    <w:p w:rsidR="00347F54" w:rsidRPr="00AC6D36" w:rsidRDefault="00347F54" w:rsidP="00347F5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Specificity of graduate students mental challenges (i.e. student-supervisor relationships, financial constraints, etc.)</w:t>
      </w:r>
    </w:p>
    <w:p w:rsidR="00555FAE" w:rsidRPr="00AC6D36" w:rsidRDefault="00347F54" w:rsidP="00555F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Deficiency in close vicinity facilities for mental wellness support</w:t>
      </w:r>
    </w:p>
    <w:p w:rsidR="0097436D" w:rsidRPr="00AC6D36" w:rsidRDefault="0097436D" w:rsidP="00974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76A8" w:rsidRPr="00AC6D36" w:rsidRDefault="00EE76A8" w:rsidP="00A05FA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Primary Resources:</w:t>
      </w:r>
    </w:p>
    <w:p w:rsidR="00EE76A8" w:rsidRPr="00AC6D36" w:rsidRDefault="00A05FA6" w:rsidP="00A05F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Graduate students Mental Health and Wellness Survey (link:</w:t>
      </w:r>
      <w:r w:rsidR="00AC6D36" w:rsidRPr="00AC6D36">
        <w:rPr>
          <w:rFonts w:ascii="Times New Roman" w:hAnsi="Times New Roman" w:cs="Times New Roman"/>
          <w:sz w:val="24"/>
          <w:szCs w:val="24"/>
        </w:rPr>
        <w:t xml:space="preserve"> https://docs.google.com/forms/d/1UVk4zrWz6a9x9g4vnbsNlJ6zJkqvpVxcxKSSwuJTcOQ</w:t>
      </w:r>
      <w:r w:rsidR="00AC6D36" w:rsidRPr="00AC6D3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5FA6" w:rsidRPr="00AC6D36" w:rsidRDefault="00AC6D36" w:rsidP="00A05F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Two interviews with</w:t>
      </w:r>
      <w:r w:rsidR="009C660D" w:rsidRPr="00AC6D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05FA6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5FA6" w:rsidRPr="00AC6D36" w:rsidRDefault="00A05FA6" w:rsidP="00A05FA6">
      <w:pPr>
        <w:pStyle w:val="a3"/>
        <w:numPr>
          <w:ilvl w:val="1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Levonne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Absire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 Promotion Strategist</w:t>
      </w: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Department of Health Promotion and Education of the University of British Columbia</w:t>
      </w:r>
    </w:p>
    <w:p w:rsidR="00A05FA6" w:rsidRPr="00AC6D36" w:rsidRDefault="00A05FA6" w:rsidP="00A05FA6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>Geetha Venkateswaran</w:t>
      </w: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Wellness Coordinator of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GrasPods</w:t>
      </w:r>
      <w:proofErr w:type="spellEnd"/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BC Cancer Research Center</w:t>
      </w:r>
    </w:p>
    <w:p w:rsidR="00AC6D36" w:rsidRPr="00AC6D36" w:rsidRDefault="00AC6D36" w:rsidP="00AC6D3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possible questions </w:t>
      </w:r>
      <w:proofErr w:type="gramStart"/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 attached</w:t>
      </w:r>
      <w:proofErr w:type="gramEnd"/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below.</w:t>
      </w:r>
    </w:p>
    <w:p w:rsidR="00A05FA6" w:rsidRPr="00AC6D36" w:rsidRDefault="00A05FA6" w:rsidP="00A05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36D" w:rsidRPr="00AC6D36" w:rsidRDefault="0032649F" w:rsidP="00A05FA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Seco</w:t>
      </w:r>
      <w:r w:rsidR="007659F9" w:rsidRPr="00AC6D36">
        <w:rPr>
          <w:rFonts w:ascii="Times New Roman" w:hAnsi="Times New Roman" w:cs="Times New Roman"/>
          <w:sz w:val="24"/>
          <w:szCs w:val="24"/>
          <w:lang w:val="en-US"/>
        </w:rPr>
        <w:t>ndary Resources, which describe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D36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current prevalence of mental health problems of graduate students and their main triggers, po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ssible ways for improving graduate students` mental wellness.</w:t>
      </w:r>
    </w:p>
    <w:p w:rsidR="00EE76A8" w:rsidRPr="00AC6D36" w:rsidRDefault="00EE76A8" w:rsidP="003264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D36">
        <w:rPr>
          <w:rFonts w:ascii="Times New Roman" w:hAnsi="Times New Roman" w:cs="Times New Roman"/>
          <w:sz w:val="24"/>
          <w:szCs w:val="24"/>
        </w:rPr>
        <w:t xml:space="preserve">Evans T.M., Bira L., Gastelum J.B., Weiss L.T., Vanderford N.L. </w:t>
      </w:r>
      <w:r w:rsidR="0097436D" w:rsidRPr="00AC6D36">
        <w:rPr>
          <w:rFonts w:ascii="Times New Roman" w:hAnsi="Times New Roman" w:cs="Times New Roman"/>
          <w:sz w:val="24"/>
          <w:szCs w:val="24"/>
        </w:rPr>
        <w:t>Evidence for a mental health crisis in graduate education</w:t>
      </w:r>
      <w:r w:rsidRPr="00AC6D36">
        <w:rPr>
          <w:rFonts w:ascii="Times New Roman" w:hAnsi="Times New Roman" w:cs="Times New Roman"/>
          <w:sz w:val="24"/>
          <w:szCs w:val="24"/>
        </w:rPr>
        <w:t xml:space="preserve">. Nature Biotechnology. 2018 </w:t>
      </w:r>
      <w:proofErr w:type="spellStart"/>
      <w:r w:rsidRPr="00AC6D36">
        <w:rPr>
          <w:rFonts w:ascii="Times New Roman" w:hAnsi="Times New Roman" w:cs="Times New Roman"/>
          <w:sz w:val="24"/>
          <w:szCs w:val="24"/>
        </w:rPr>
        <w:t>Mar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</w:rPr>
        <w:t xml:space="preserve"> 6;</w:t>
      </w:r>
      <w:r w:rsidR="0032649F" w:rsidRPr="00AC6D36">
        <w:rPr>
          <w:rFonts w:ascii="Times New Roman" w:hAnsi="Times New Roman" w:cs="Times New Roman"/>
          <w:sz w:val="24"/>
          <w:szCs w:val="24"/>
        </w:rPr>
        <w:t>36(3)</w:t>
      </w:r>
      <w:r w:rsidR="0032649F" w:rsidRPr="00AC6D3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AC6D36">
        <w:rPr>
          <w:rFonts w:ascii="Times New Roman" w:hAnsi="Times New Roman" w:cs="Times New Roman"/>
          <w:sz w:val="24"/>
          <w:szCs w:val="24"/>
        </w:rPr>
        <w:t>282-284</w:t>
      </w:r>
    </w:p>
    <w:p w:rsidR="00BF47C7" w:rsidRPr="00AC6D36" w:rsidRDefault="00AF7EF5" w:rsidP="003264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5" w:anchor="author-information" w:history="1">
        <w:r w:rsidR="00D1129F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Chris Woolston</w:t>
        </w:r>
      </w:hyperlink>
      <w:r w:rsidR="00D1129F" w:rsidRPr="00AC6D36">
        <w:rPr>
          <w:rFonts w:ascii="Times New Roman" w:hAnsi="Times New Roman" w:cs="Times New Roman"/>
          <w:sz w:val="24"/>
          <w:szCs w:val="24"/>
        </w:rPr>
        <w:t>. Graduate survey: A love-</w:t>
      </w:r>
      <w:r w:rsidR="00D42834" w:rsidRPr="00AC6D36">
        <w:rPr>
          <w:rFonts w:ascii="Times New Roman" w:hAnsi="Times New Roman" w:cs="Times New Roman"/>
          <w:sz w:val="24"/>
          <w:szCs w:val="24"/>
        </w:rPr>
        <w:t>hurt relationship</w:t>
      </w:r>
      <w:r w:rsidR="00D1129F" w:rsidRPr="00AC6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129F" w:rsidRPr="00AC6D36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D1129F" w:rsidRPr="00AC6D3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1129F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550</w:t>
        </w:r>
      </w:hyperlink>
      <w:r w:rsidR="0032649F" w:rsidRPr="00AC6D3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2649F" w:rsidRPr="00AC6D36">
        <w:rPr>
          <w:rFonts w:ascii="Times New Roman" w:hAnsi="Times New Roman" w:cs="Times New Roman"/>
          <w:sz w:val="24"/>
          <w:szCs w:val="24"/>
        </w:rPr>
        <w:t>2017</w:t>
      </w:r>
      <w:r w:rsidR="0032649F" w:rsidRPr="00AC6D36">
        <w:rPr>
          <w:rFonts w:ascii="Times New Roman" w:hAnsi="Times New Roman" w:cs="Times New Roman"/>
          <w:sz w:val="24"/>
          <w:szCs w:val="24"/>
          <w:lang w:val="en-CA"/>
        </w:rPr>
        <w:t xml:space="preserve"> Oct.</w:t>
      </w:r>
      <w:r w:rsidR="0032649F" w:rsidRPr="00AC6D36">
        <w:rPr>
          <w:rFonts w:ascii="Times New Roman" w:hAnsi="Times New Roman" w:cs="Times New Roman"/>
          <w:sz w:val="24"/>
          <w:szCs w:val="24"/>
        </w:rPr>
        <w:t xml:space="preserve"> 549-552</w:t>
      </w:r>
    </w:p>
    <w:bookmarkStart w:id="0" w:name="baut0005"/>
    <w:p w:rsidR="00BF47C7" w:rsidRPr="00AC6D36" w:rsidRDefault="007C1EC0" w:rsidP="003264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D36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BF47C7" w:rsidRPr="00AC6D3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"https://www.sciencedirect.com/science/article/abs/pii/S0048733317300422?via%3Dihub" \l "!" </w:instrText>
      </w:r>
      <w:r w:rsidRPr="00AC6D36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Levecque</w:t>
      </w:r>
      <w:proofErr w:type="spellEnd"/>
      <w:r w:rsidR="00FC47DE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K.</w:t>
      </w:r>
      <w:r w:rsidRPr="00AC6D36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baut0010"/>
      <w:bookmarkEnd w:id="0"/>
      <w:r w:rsidR="00FC47DE" w:rsidRPr="00AC6D36">
        <w:rPr>
          <w:rFonts w:ascii="Times New Roman" w:hAnsi="Times New Roman" w:cs="Times New Roman"/>
          <w:sz w:val="24"/>
          <w:szCs w:val="24"/>
        </w:rPr>
        <w:t xml:space="preserve">, </w:t>
      </w:r>
      <w:r w:rsidRPr="00AC6D36">
        <w:fldChar w:fldCharType="begin"/>
      </w:r>
      <w:r w:rsidR="005A71A2" w:rsidRPr="00AC6D3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"https://www.sciencedirect.com/science/article/abs/pii/S0048733317300422?via%3Dihub" \l "!" </w:instrText>
      </w:r>
      <w:r w:rsidRPr="00AC6D36">
        <w:fldChar w:fldCharType="separate"/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Anseel</w:t>
      </w:r>
      <w:proofErr w:type="spellEnd"/>
      <w:r w:rsidR="00FC47DE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F.</w:t>
      </w:r>
      <w:r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Start w:id="2" w:name="baut0015"/>
      <w:bookmarkEnd w:id="1"/>
      <w:r w:rsidR="00FC47DE" w:rsidRPr="00AC6D36">
        <w:rPr>
          <w:rFonts w:ascii="Times New Roman" w:hAnsi="Times New Roman" w:cs="Times New Roman"/>
          <w:sz w:val="24"/>
          <w:szCs w:val="24"/>
        </w:rPr>
        <w:t xml:space="preserve">, </w:t>
      </w:r>
      <w:r w:rsidRPr="00AC6D36">
        <w:fldChar w:fldCharType="begin"/>
      </w:r>
      <w:r w:rsidR="005A71A2" w:rsidRPr="00AC6D3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"https://www.sciencedirect.com/science/article/abs/pii/S0048733317300422?via%3Dihub" \l "!" </w:instrText>
      </w:r>
      <w:r w:rsidRPr="00AC6D36">
        <w:fldChar w:fldCharType="separate"/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De</w:t>
      </w:r>
      <w:proofErr w:type="spellEnd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Beuckelaer</w:t>
      </w:r>
      <w:proofErr w:type="spellEnd"/>
      <w:r w:rsidR="00FC47DE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A.</w:t>
      </w:r>
      <w:r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Start w:id="3" w:name="baut0020"/>
      <w:bookmarkEnd w:id="2"/>
      <w:r w:rsidR="00FC47DE" w:rsidRPr="00AC6D36">
        <w:rPr>
          <w:rFonts w:ascii="Times New Roman" w:hAnsi="Times New Roman" w:cs="Times New Roman"/>
          <w:sz w:val="24"/>
          <w:szCs w:val="24"/>
        </w:rPr>
        <w:t xml:space="preserve">, </w:t>
      </w:r>
      <w:r w:rsidRPr="00AC6D36">
        <w:fldChar w:fldCharType="begin"/>
      </w:r>
      <w:r w:rsidR="005A71A2" w:rsidRPr="00AC6D3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"https://www.sciencedirect.com/science/article/abs/pii/S0048733317300422?via%3Dihub" \l "!" </w:instrText>
      </w:r>
      <w:r w:rsidRPr="00AC6D36">
        <w:fldChar w:fldCharType="separate"/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Van</w:t>
      </w:r>
      <w:proofErr w:type="spellEnd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der</w:t>
      </w:r>
      <w:proofErr w:type="spellEnd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F47C7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Heyden</w:t>
      </w:r>
      <w:proofErr w:type="spellEnd"/>
      <w:r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Start w:id="4" w:name="baut0025"/>
      <w:bookmarkEnd w:id="3"/>
      <w:r w:rsidR="00FC47DE" w:rsidRPr="00AC6D36">
        <w:rPr>
          <w:rFonts w:ascii="Times New Roman" w:hAnsi="Times New Roman" w:cs="Times New Roman"/>
          <w:sz w:val="24"/>
          <w:szCs w:val="24"/>
        </w:rPr>
        <w:t xml:space="preserve"> J.,</w:t>
      </w:r>
      <w:hyperlink r:id="rId7" w:anchor="!" w:history="1">
        <w:r w:rsidR="00FC47DE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F47C7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Gisle</w:t>
        </w:r>
      </w:hyperlink>
      <w:bookmarkEnd w:id="4"/>
      <w:r w:rsidR="00FC47DE" w:rsidRPr="00AC6D36">
        <w:rPr>
          <w:rFonts w:ascii="Times New Roman" w:hAnsi="Times New Roman" w:cs="Times New Roman"/>
          <w:sz w:val="24"/>
          <w:szCs w:val="24"/>
        </w:rPr>
        <w:t xml:space="preserve"> L.</w:t>
      </w:r>
      <w:r w:rsidR="00BF47C7" w:rsidRPr="00AC6D36">
        <w:rPr>
          <w:rFonts w:ascii="Times New Roman" w:hAnsi="Times New Roman" w:cs="Times New Roman"/>
          <w:sz w:val="24"/>
          <w:szCs w:val="24"/>
        </w:rPr>
        <w:t xml:space="preserve">Work organization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47C7"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BF47C7"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BF47C7"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BF47C7"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F47C7"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BF47C7"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C7" w:rsidRPr="00AC6D3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47DE" w:rsidRPr="00AC6D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Go to Research Policy on ScienceDirect" w:history="1">
        <w:proofErr w:type="spellStart"/>
        <w:r w:rsidR="00FC47DE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Research</w:t>
        </w:r>
        <w:proofErr w:type="spellEnd"/>
        <w:r w:rsidR="00FC47DE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C47DE"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Policy</w:t>
        </w:r>
        <w:proofErr w:type="spellEnd"/>
      </w:hyperlink>
      <w:r w:rsidR="0049464C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FC47DE" w:rsidRPr="00AC6D36">
        <w:rPr>
          <w:rFonts w:ascii="Times New Roman" w:hAnsi="Times New Roman" w:cs="Times New Roman"/>
          <w:sz w:val="24"/>
          <w:szCs w:val="24"/>
        </w:rPr>
        <w:t xml:space="preserve"> </w:t>
      </w:r>
      <w:r w:rsidR="00F017E9" w:rsidRPr="00AC6D36">
        <w:fldChar w:fldCharType="begin"/>
      </w:r>
      <w:r w:rsidR="00F017E9" w:rsidRPr="00AC6D3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"https://www.sciencedirect.com/science/journal/00487333/46/4" \o "Go to table of contents for this volume/issue" </w:instrText>
      </w:r>
      <w:r w:rsidR="00F017E9" w:rsidRPr="00AC6D36">
        <w:fldChar w:fldCharType="separate"/>
      </w:r>
      <w:proofErr w:type="spellStart"/>
      <w:r w:rsidR="00FC47DE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Vol</w:t>
      </w:r>
      <w:proofErr w:type="spellEnd"/>
      <w:r w:rsidR="0032649F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CA"/>
        </w:rPr>
        <w:t>.</w:t>
      </w:r>
      <w:r w:rsidR="0049464C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46</w:t>
      </w:r>
      <w:r w:rsidR="0049464C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</w:t>
      </w:r>
      <w:r w:rsidR="00FC47DE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017E9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49464C" w:rsidRPr="00AC6D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).</w:t>
      </w:r>
      <w:r w:rsidR="0032649F" w:rsidRPr="00AC6D36">
        <w:rPr>
          <w:rFonts w:ascii="Times New Roman" w:hAnsi="Times New Roman" w:cs="Times New Roman"/>
          <w:sz w:val="24"/>
          <w:szCs w:val="24"/>
        </w:rPr>
        <w:t xml:space="preserve"> 2017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64C" w:rsidRPr="00AC6D3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32649F" w:rsidRPr="00AC6D3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FC47DE" w:rsidRPr="00AC6D36">
        <w:rPr>
          <w:rFonts w:ascii="Times New Roman" w:hAnsi="Times New Roman" w:cs="Times New Roman"/>
          <w:sz w:val="24"/>
          <w:szCs w:val="24"/>
        </w:rPr>
        <w:t xml:space="preserve"> 868-879</w:t>
      </w:r>
    </w:p>
    <w:p w:rsidR="00BF47C7" w:rsidRPr="00AC6D36" w:rsidRDefault="00BF47C7" w:rsidP="003264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D36">
        <w:rPr>
          <w:rFonts w:ascii="Times New Roman" w:hAnsi="Times New Roman" w:cs="Times New Roman"/>
          <w:sz w:val="24"/>
          <w:szCs w:val="24"/>
        </w:rPr>
        <w:t>Ogunsanya M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E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, Bamgbade B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A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, Thach A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V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, Sudhapalli P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, Rascati K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>L</w:t>
      </w:r>
      <w:r w:rsidR="00FC47DE" w:rsidRPr="00AC6D36">
        <w:rPr>
          <w:rFonts w:ascii="Times New Roman" w:hAnsi="Times New Roman" w:cs="Times New Roman"/>
          <w:sz w:val="24"/>
          <w:szCs w:val="24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 xml:space="preserve"> Determinants of health-related quality of life in international graduate students. </w:t>
      </w:r>
      <w:proofErr w:type="spellStart"/>
      <w:r w:rsidRPr="00AC6D36">
        <w:rPr>
          <w:rFonts w:ascii="Times New Roman" w:hAnsi="Times New Roman" w:cs="Times New Roman"/>
          <w:sz w:val="24"/>
          <w:szCs w:val="24"/>
        </w:rPr>
        <w:t>Curr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ents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</w:rPr>
        <w:t>Pharm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acy</w:t>
      </w:r>
      <w:proofErr w:type="spellEnd"/>
      <w:r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</w:rPr>
        <w:t>Teach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</w:rPr>
        <w:t>Learn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</w:rPr>
        <w:t xml:space="preserve">. 2018 </w:t>
      </w:r>
      <w:proofErr w:type="spellStart"/>
      <w:r w:rsidR="0049464C" w:rsidRPr="00AC6D36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464C" w:rsidRPr="00AC6D3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9464C" w:rsidRPr="00AC6D36">
        <w:rPr>
          <w:rFonts w:ascii="Times New Roman" w:hAnsi="Times New Roman" w:cs="Times New Roman"/>
          <w:sz w:val="24"/>
          <w:szCs w:val="24"/>
        </w:rPr>
        <w:t xml:space="preserve">. 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6D36">
        <w:rPr>
          <w:rFonts w:ascii="Times New Roman" w:hAnsi="Times New Roman" w:cs="Times New Roman"/>
          <w:sz w:val="24"/>
          <w:szCs w:val="24"/>
        </w:rPr>
        <w:t>0(4)</w:t>
      </w:r>
      <w:r w:rsidR="0032649F" w:rsidRPr="00AC6D3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AC6D36">
        <w:rPr>
          <w:rFonts w:ascii="Times New Roman" w:hAnsi="Times New Roman" w:cs="Times New Roman"/>
          <w:sz w:val="24"/>
          <w:szCs w:val="24"/>
        </w:rPr>
        <w:t>413-422</w:t>
      </w:r>
    </w:p>
    <w:p w:rsidR="0049464C" w:rsidRPr="00AC6D36" w:rsidRDefault="006557C6" w:rsidP="00050D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</w:rPr>
        <w:t>Bai C., Larcombe W., Brooker A. How universities can enhance student mental wellbeing: the student perspective</w:t>
      </w:r>
      <w:r w:rsidR="0032649F" w:rsidRPr="00AC6D3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AC6D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Higher</w:t>
        </w:r>
        <w:proofErr w:type="spellEnd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Education</w:t>
        </w:r>
        <w:proofErr w:type="spellEnd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Research</w:t>
        </w:r>
        <w:proofErr w:type="spellEnd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</w:t>
        </w:r>
        <w:proofErr w:type="spellStart"/>
        <w:r w:rsidRPr="00AC6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Development</w:t>
        </w:r>
        <w:proofErr w:type="spellEnd"/>
      </w:hyperlink>
      <w:r w:rsidR="00870DA9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. Vol. 38. </w:t>
      </w:r>
      <w:proofErr w:type="gramStart"/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>2019</w:t>
      </w:r>
      <w:proofErr w:type="gramEnd"/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DA9" w:rsidRPr="00AC6D36">
        <w:rPr>
          <w:rFonts w:ascii="Times New Roman" w:hAnsi="Times New Roman" w:cs="Times New Roman"/>
          <w:sz w:val="24"/>
          <w:szCs w:val="24"/>
          <w:lang w:val="en-US"/>
        </w:rPr>
        <w:t>Feb (4).</w:t>
      </w:r>
      <w:r w:rsidRPr="00AC6D36">
        <w:rPr>
          <w:rFonts w:ascii="Times New Roman" w:hAnsi="Times New Roman" w:cs="Times New Roman"/>
          <w:sz w:val="24"/>
          <w:szCs w:val="24"/>
        </w:rPr>
        <w:t xml:space="preserve"> 674-687</w:t>
      </w:r>
    </w:p>
    <w:p w:rsidR="00AC6D36" w:rsidRPr="00AC6D36" w:rsidRDefault="00AC6D36" w:rsidP="00AC6D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70DA9" w:rsidRPr="00AC6D36" w:rsidRDefault="00555FAE" w:rsidP="0049464C">
      <w:pPr>
        <w:pStyle w:val="a3"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Writing schedule:</w:t>
      </w:r>
    </w:p>
    <w:p w:rsidR="00555FAE" w:rsidRPr="00AC6D36" w:rsidRDefault="00353E3A" w:rsidP="009C660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Nov 18.</w:t>
      </w:r>
      <w:r w:rsidR="00555FA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Interview with </w:t>
      </w:r>
      <w:proofErr w:type="spellStart"/>
      <w:r w:rsidR="00555FAE" w:rsidRPr="00AC6D36">
        <w:rPr>
          <w:rFonts w:ascii="Times New Roman" w:hAnsi="Times New Roman" w:cs="Times New Roman"/>
          <w:sz w:val="24"/>
          <w:szCs w:val="24"/>
          <w:lang w:val="en-US"/>
        </w:rPr>
        <w:t>Geetha</w:t>
      </w:r>
      <w:proofErr w:type="spellEnd"/>
      <w:r w:rsidR="00555FAE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FAE"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>Venkateswaran</w:t>
      </w:r>
      <w:proofErr w:type="spellEnd"/>
      <w:r w:rsidR="0032649F"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and send a link for a survey to respondents</w:t>
      </w:r>
    </w:p>
    <w:p w:rsidR="0032649F" w:rsidRPr="00AC6D36" w:rsidRDefault="00555FAE" w:rsidP="009C66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Nov</w:t>
      </w:r>
      <w:r w:rsidR="0032649F"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</w:t>
      </w:r>
      <w:r w:rsidR="0032649F" w:rsidRPr="00AC6D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Interview with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Levonne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353E3A" w:rsidRPr="00AC6D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ire</w:t>
      </w:r>
      <w:proofErr w:type="spellEnd"/>
    </w:p>
    <w:p w:rsidR="0032649F" w:rsidRPr="00AC6D36" w:rsidRDefault="0032649F" w:rsidP="009C66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Nov 23. Finish an introduction part of the report</w:t>
      </w:r>
    </w:p>
    <w:p w:rsidR="0032649F" w:rsidRPr="00AC6D36" w:rsidRDefault="00353E3A" w:rsidP="009C66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Nov 30</w:t>
      </w:r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>Complete a Data section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of the report</w:t>
      </w:r>
      <w:proofErr w:type="gramEnd"/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32649F" w:rsidRPr="00AC6D36">
        <w:rPr>
          <w:rFonts w:ascii="Times New Roman" w:hAnsi="Times New Roman" w:cs="Times New Roman"/>
          <w:sz w:val="24"/>
          <w:szCs w:val="24"/>
          <w:lang w:val="en-US"/>
        </w:rPr>
        <w:t>assess results from the survey</w:t>
      </w:r>
      <w:proofErr w:type="gramEnd"/>
    </w:p>
    <w:p w:rsidR="00353E3A" w:rsidRPr="00AC6D36" w:rsidRDefault="00353E3A" w:rsidP="009C66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Dec 02. Create data figures</w:t>
      </w:r>
    </w:p>
    <w:p w:rsidR="0032649F" w:rsidRPr="00AC6D36" w:rsidRDefault="0032649F" w:rsidP="009C66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Dec 04. Post Formal Report Draft on a team forum</w:t>
      </w:r>
    </w:p>
    <w:p w:rsidR="0032649F" w:rsidRPr="00AC6D36" w:rsidRDefault="0032649F" w:rsidP="009C660D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Dec 10. </w:t>
      </w:r>
      <w:r w:rsidRPr="00AC6D36">
        <w:rPr>
          <w:rFonts w:ascii="Times New Roman" w:hAnsi="Times New Roman" w:cs="Times New Roman"/>
          <w:sz w:val="24"/>
          <w:szCs w:val="24"/>
          <w:shd w:val="clear" w:color="auto" w:fill="FFFFFF"/>
        </w:rPr>
        <w:t>Peer Review of Formal Report Draft </w:t>
      </w:r>
      <w:r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posted on </w:t>
      </w:r>
      <w:r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>a</w:t>
      </w:r>
      <w:r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team forum</w:t>
      </w:r>
    </w:p>
    <w:p w:rsidR="0032649F" w:rsidRPr="00AC6D36" w:rsidRDefault="0032649F" w:rsidP="009C660D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</w:pPr>
      <w:r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>Dec 13. Add recommendations from Draft Peer Review</w:t>
      </w:r>
      <w:r w:rsidR="00353E3A"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 xml:space="preserve"> finalize abstract, list of references</w:t>
      </w:r>
    </w:p>
    <w:p w:rsidR="0032649F" w:rsidRPr="00AC6D36" w:rsidRDefault="0032649F" w:rsidP="009C660D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</w:pPr>
      <w:r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>Dec 17. Complete a Conclusions part of the report</w:t>
      </w:r>
      <w:r w:rsidR="00353E3A"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 xml:space="preserve"> and revise</w:t>
      </w:r>
      <w:r w:rsid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 xml:space="preserve"> the</w:t>
      </w:r>
      <w:r w:rsidR="00353E3A"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 xml:space="preserve"> organization and style of the report</w:t>
      </w:r>
    </w:p>
    <w:p w:rsidR="0032649F" w:rsidRPr="00AC6D36" w:rsidRDefault="0032649F" w:rsidP="009C660D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</w:pPr>
      <w:r w:rsidRPr="00AC6D3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CA"/>
        </w:rPr>
        <w:t>Dec 19. Post Formal Report on a team forum</w:t>
      </w:r>
    </w:p>
    <w:p w:rsidR="009C660D" w:rsidRPr="00AC6D36" w:rsidRDefault="009C660D" w:rsidP="009C66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649F" w:rsidRPr="00AC6D36" w:rsidRDefault="0032649F" w:rsidP="00555F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D36">
        <w:rPr>
          <w:rFonts w:ascii="Times New Roman" w:hAnsi="Times New Roman" w:cs="Times New Roman"/>
          <w:sz w:val="24"/>
          <w:szCs w:val="24"/>
          <w:lang w:val="en-US"/>
        </w:rPr>
        <w:t>The report will be performed according to</w:t>
      </w:r>
      <w:r w:rsidR="00AC6D3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aforementioned schedule and </w:t>
      </w:r>
      <w:proofErr w:type="gramStart"/>
      <w:r w:rsidR="00AF7EF5">
        <w:rPr>
          <w:rFonts w:ascii="Times New Roman" w:hAnsi="Times New Roman" w:cs="Times New Roman"/>
          <w:sz w:val="24"/>
          <w:szCs w:val="24"/>
          <w:lang w:val="en-US"/>
        </w:rPr>
        <w:t>outline which</w:t>
      </w:r>
      <w:proofErr w:type="gramEnd"/>
      <w:r w:rsidR="00AF7EF5">
        <w:rPr>
          <w:rFonts w:ascii="Times New Roman" w:hAnsi="Times New Roman" w:cs="Times New Roman"/>
          <w:sz w:val="24"/>
          <w:szCs w:val="24"/>
          <w:lang w:val="en-US"/>
        </w:rPr>
        <w:t xml:space="preserve"> is attached</w:t>
      </w:r>
      <w:bookmarkStart w:id="5" w:name="_GoBack"/>
      <w:bookmarkEnd w:id="5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. Few changes could be included in the report: </w:t>
      </w:r>
      <w:r w:rsidR="0049464C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>third interview with Karen Flood (</w:t>
      </w:r>
      <w:proofErr w:type="spellStart"/>
      <w:r w:rsidRPr="00AC6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Registered</w:t>
      </w:r>
      <w:proofErr w:type="spellEnd"/>
      <w:r w:rsidRPr="00AC6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6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Psychologist</w:t>
      </w:r>
      <w:proofErr w:type="spellEnd"/>
      <w:r w:rsidRPr="00AC6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 xml:space="preserve"> at </w:t>
      </w:r>
      <w:proofErr w:type="gramStart"/>
      <w:r w:rsidRPr="00AC6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>UBC</w:t>
      </w:r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 Counselling</w:t>
      </w:r>
      <w:proofErr w:type="gramEnd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Services), additional secondary resources. I am waiting for your confirmation of interviews and survey questions for further </w:t>
      </w:r>
      <w:r w:rsidR="00353E3A"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work with the report. If you have any questions or comments you can reach me at </w:t>
      </w:r>
      <w:hyperlink r:id="rId10" w:history="1">
        <w:r w:rsidR="00B22AE9" w:rsidRPr="00AC6D36">
          <w:rPr>
            <w:rStyle w:val="a4"/>
            <w:rFonts w:ascii="Times New Roman" w:hAnsi="Times New Roman" w:cs="Times New Roman"/>
            <w:color w:val="444444"/>
            <w:sz w:val="24"/>
            <w:szCs w:val="24"/>
            <w:bdr w:val="none" w:sz="0" w:space="0" w:color="auto" w:frame="1"/>
            <w:shd w:val="clear" w:color="auto" w:fill="FFFFFF"/>
          </w:rPr>
          <w:t>tshyp@alumni.ubc.ca</w:t>
        </w:r>
      </w:hyperlink>
      <w:r w:rsidR="00B22AE9" w:rsidRPr="00AC6D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9C660D" w:rsidRPr="00AC6D36" w:rsidRDefault="009C660D" w:rsidP="00555F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3E3A" w:rsidRPr="00AC6D36" w:rsidRDefault="00353E3A" w:rsidP="00555F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3E3A" w:rsidRPr="00AC6D36" w:rsidRDefault="00353E3A" w:rsidP="00555FA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 w:rsidRPr="00AC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D36">
        <w:rPr>
          <w:rFonts w:ascii="Times New Roman" w:hAnsi="Times New Roman" w:cs="Times New Roman"/>
          <w:sz w:val="24"/>
          <w:szCs w:val="24"/>
          <w:lang w:val="en-US"/>
        </w:rPr>
        <w:t>Shyp</w:t>
      </w:r>
      <w:proofErr w:type="spellEnd"/>
    </w:p>
    <w:p w:rsidR="00353E3A" w:rsidRPr="00AC6D36" w:rsidRDefault="00353E3A" w:rsidP="00555F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FAE" w:rsidRPr="00AC6D36" w:rsidRDefault="00555FAE" w:rsidP="00870D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5FAE" w:rsidRPr="00AC6D36" w:rsidRDefault="00555FAE" w:rsidP="00870D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2834" w:rsidRPr="00AC6D36" w:rsidRDefault="00D1129F" w:rsidP="00BF47C7">
      <w:pPr>
        <w:shd w:val="clear" w:color="auto" w:fill="FFFFFF"/>
        <w:spacing w:after="75" w:line="240" w:lineRule="auto"/>
        <w:ind w:left="720" w:right="120"/>
        <w:rPr>
          <w:rFonts w:ascii="Times New Roman" w:hAnsi="Times New Roman" w:cs="Times New Roman"/>
          <w:spacing w:val="5"/>
          <w:sz w:val="24"/>
          <w:szCs w:val="24"/>
        </w:rPr>
      </w:pPr>
      <w:r w:rsidRPr="00AC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4" w:rsidRPr="00AC6D36" w:rsidRDefault="00D42834" w:rsidP="00D1129F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E76A8" w:rsidRPr="00AC6D36" w:rsidRDefault="00EE76A8" w:rsidP="00EE76A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97436D" w:rsidRPr="00AC6D36" w:rsidRDefault="0097436D" w:rsidP="009743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436D" w:rsidRPr="00AC6D36" w:rsidRDefault="0097436D" w:rsidP="00974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36D" w:rsidRPr="00AC6D36" w:rsidRDefault="009743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6C1B" w:rsidRPr="00AC6D36" w:rsidRDefault="00806C1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06C1B" w:rsidRPr="00AC6D36" w:rsidSect="007C1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49"/>
    <w:multiLevelType w:val="hybridMultilevel"/>
    <w:tmpl w:val="AE3A84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658"/>
    <w:multiLevelType w:val="hybridMultilevel"/>
    <w:tmpl w:val="472274BA"/>
    <w:lvl w:ilvl="0" w:tplc="042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882"/>
    <w:multiLevelType w:val="multilevel"/>
    <w:tmpl w:val="39C6C9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023F59"/>
    <w:multiLevelType w:val="multilevel"/>
    <w:tmpl w:val="DA76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255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225B22"/>
    <w:multiLevelType w:val="hybridMultilevel"/>
    <w:tmpl w:val="731675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678"/>
    <w:multiLevelType w:val="hybridMultilevel"/>
    <w:tmpl w:val="CB260D9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900E0"/>
    <w:multiLevelType w:val="hybridMultilevel"/>
    <w:tmpl w:val="C9208E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1B49"/>
    <w:multiLevelType w:val="hybridMultilevel"/>
    <w:tmpl w:val="5488389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58B5"/>
    <w:multiLevelType w:val="hybridMultilevel"/>
    <w:tmpl w:val="10EEF83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42404"/>
    <w:multiLevelType w:val="hybridMultilevel"/>
    <w:tmpl w:val="B830A39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5D5"/>
    <w:multiLevelType w:val="hybridMultilevel"/>
    <w:tmpl w:val="3F8679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1186B"/>
    <w:multiLevelType w:val="hybridMultilevel"/>
    <w:tmpl w:val="809C4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3623A"/>
    <w:multiLevelType w:val="hybridMultilevel"/>
    <w:tmpl w:val="4C2E02B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0CD"/>
    <w:rsid w:val="00217F83"/>
    <w:rsid w:val="0032649F"/>
    <w:rsid w:val="00347F54"/>
    <w:rsid w:val="00353E3A"/>
    <w:rsid w:val="003B090C"/>
    <w:rsid w:val="00450926"/>
    <w:rsid w:val="0049464C"/>
    <w:rsid w:val="00555FAE"/>
    <w:rsid w:val="005A71A2"/>
    <w:rsid w:val="006557C6"/>
    <w:rsid w:val="007659F9"/>
    <w:rsid w:val="007C1EC0"/>
    <w:rsid w:val="00806C1B"/>
    <w:rsid w:val="00870DA9"/>
    <w:rsid w:val="0097436D"/>
    <w:rsid w:val="009850CD"/>
    <w:rsid w:val="009C660D"/>
    <w:rsid w:val="00A05FA6"/>
    <w:rsid w:val="00AC6D36"/>
    <w:rsid w:val="00AF7EF5"/>
    <w:rsid w:val="00B22AE9"/>
    <w:rsid w:val="00B6790E"/>
    <w:rsid w:val="00BF47C7"/>
    <w:rsid w:val="00D1129F"/>
    <w:rsid w:val="00D42834"/>
    <w:rsid w:val="00EE76A8"/>
    <w:rsid w:val="00F017E9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C5DC"/>
  <w15:docId w15:val="{C1648225-67A3-4E43-862A-B5198E5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C0"/>
  </w:style>
  <w:style w:type="paragraph" w:styleId="1">
    <w:name w:val="heading 1"/>
    <w:basedOn w:val="a"/>
    <w:link w:val="10"/>
    <w:uiPriority w:val="9"/>
    <w:qFormat/>
    <w:rsid w:val="0097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C4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EE76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E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E76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EE76A8"/>
    <w:rPr>
      <w:color w:val="0000FF"/>
      <w:u w:val="single"/>
    </w:rPr>
  </w:style>
  <w:style w:type="character" w:customStyle="1" w:styleId="fn">
    <w:name w:val="fn"/>
    <w:basedOn w:val="a0"/>
    <w:rsid w:val="00D1129F"/>
  </w:style>
  <w:style w:type="character" w:customStyle="1" w:styleId="title-text">
    <w:name w:val="title-text"/>
    <w:basedOn w:val="a0"/>
    <w:rsid w:val="00BF47C7"/>
  </w:style>
  <w:style w:type="character" w:customStyle="1" w:styleId="sr-only">
    <w:name w:val="sr-only"/>
    <w:basedOn w:val="a0"/>
    <w:rsid w:val="00BF47C7"/>
  </w:style>
  <w:style w:type="character" w:customStyle="1" w:styleId="text">
    <w:name w:val="text"/>
    <w:basedOn w:val="a0"/>
    <w:rsid w:val="00BF47C7"/>
  </w:style>
  <w:style w:type="character" w:customStyle="1" w:styleId="author-ref">
    <w:name w:val="author-ref"/>
    <w:basedOn w:val="a0"/>
    <w:rsid w:val="00BF47C7"/>
  </w:style>
  <w:style w:type="character" w:customStyle="1" w:styleId="20">
    <w:name w:val="Заголовок 2 Знак"/>
    <w:basedOn w:val="a0"/>
    <w:link w:val="2"/>
    <w:uiPriority w:val="9"/>
    <w:rsid w:val="00FC4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326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0487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0048733317300422?via%3Di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nature/journal/v550/n76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ure.com/naturejobs/science/articles/10.1038/nj7677-549a" TargetMode="External"/><Relationship Id="rId10" Type="http://schemas.openxmlformats.org/officeDocument/2006/relationships/hyperlink" Target="mailto:tshyp@alumni.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cher20/curre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3219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8</cp:revision>
  <dcterms:created xsi:type="dcterms:W3CDTF">2019-11-16T06:51:00Z</dcterms:created>
  <dcterms:modified xsi:type="dcterms:W3CDTF">2019-11-17T09:47:00Z</dcterms:modified>
</cp:coreProperties>
</file>