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17E04" w14:textId="77777777" w:rsidR="002D727D" w:rsidRPr="000C0105" w:rsidRDefault="002D727D" w:rsidP="002D727D">
      <w:pPr>
        <w:pStyle w:val="NoSpacing"/>
        <w:jc w:val="center"/>
        <w:rPr>
          <w:rFonts w:cs="Times New Roman"/>
          <w:b/>
          <w:bCs/>
          <w:color w:val="000000" w:themeColor="text1"/>
        </w:rPr>
      </w:pPr>
    </w:p>
    <w:p w14:paraId="213C3553" w14:textId="77777777" w:rsidR="00E23DBE" w:rsidRPr="000C0105" w:rsidRDefault="00E23DBE" w:rsidP="002D727D">
      <w:pPr>
        <w:pStyle w:val="NoSpacing"/>
        <w:jc w:val="center"/>
        <w:rPr>
          <w:rFonts w:cs="Times New Roman"/>
          <w:b/>
          <w:bCs/>
          <w:color w:val="000000" w:themeColor="text1"/>
          <w:sz w:val="44"/>
          <w:szCs w:val="44"/>
        </w:rPr>
      </w:pPr>
    </w:p>
    <w:p w14:paraId="1DD6763D" w14:textId="77777777" w:rsidR="00E23DBE" w:rsidRPr="000C0105" w:rsidRDefault="00E23DBE" w:rsidP="002D727D">
      <w:pPr>
        <w:pStyle w:val="NoSpacing"/>
        <w:jc w:val="center"/>
        <w:rPr>
          <w:rFonts w:cs="Times New Roman"/>
          <w:b/>
          <w:bCs/>
          <w:color w:val="000000" w:themeColor="text1"/>
          <w:sz w:val="44"/>
          <w:szCs w:val="44"/>
        </w:rPr>
      </w:pPr>
    </w:p>
    <w:p w14:paraId="4782C7C5" w14:textId="77777777" w:rsidR="00E23DBE" w:rsidRPr="000C0105" w:rsidRDefault="00E23DBE" w:rsidP="002D727D">
      <w:pPr>
        <w:pStyle w:val="NoSpacing"/>
        <w:jc w:val="center"/>
        <w:rPr>
          <w:rFonts w:cs="Times New Roman"/>
          <w:b/>
          <w:bCs/>
          <w:color w:val="000000" w:themeColor="text1"/>
          <w:sz w:val="44"/>
          <w:szCs w:val="44"/>
        </w:rPr>
      </w:pPr>
    </w:p>
    <w:p w14:paraId="7F36A096" w14:textId="77777777" w:rsidR="00E23DBE" w:rsidRPr="000C0105" w:rsidRDefault="00E23DBE" w:rsidP="002D727D">
      <w:pPr>
        <w:pStyle w:val="NoSpacing"/>
        <w:jc w:val="center"/>
        <w:rPr>
          <w:rFonts w:cs="Times New Roman"/>
          <w:b/>
          <w:bCs/>
          <w:color w:val="000000" w:themeColor="text1"/>
          <w:sz w:val="44"/>
          <w:szCs w:val="44"/>
        </w:rPr>
      </w:pPr>
    </w:p>
    <w:p w14:paraId="6DBB9A64" w14:textId="77777777" w:rsidR="00E23DBE" w:rsidRPr="000C0105" w:rsidRDefault="00E23DBE" w:rsidP="002D727D">
      <w:pPr>
        <w:pStyle w:val="NoSpacing"/>
        <w:jc w:val="center"/>
        <w:rPr>
          <w:rFonts w:cs="Times New Roman"/>
          <w:b/>
          <w:bCs/>
          <w:color w:val="000000" w:themeColor="text1"/>
          <w:sz w:val="44"/>
          <w:szCs w:val="44"/>
        </w:rPr>
      </w:pPr>
    </w:p>
    <w:p w14:paraId="511EF0ED" w14:textId="77777777" w:rsidR="00E23DBE" w:rsidRPr="000C0105" w:rsidRDefault="00E23DBE" w:rsidP="002D727D">
      <w:pPr>
        <w:pStyle w:val="NoSpacing"/>
        <w:jc w:val="center"/>
        <w:rPr>
          <w:rFonts w:cs="Times New Roman"/>
          <w:b/>
          <w:bCs/>
          <w:color w:val="000000" w:themeColor="text1"/>
          <w:sz w:val="44"/>
          <w:szCs w:val="44"/>
        </w:rPr>
      </w:pPr>
    </w:p>
    <w:p w14:paraId="2B0DA504" w14:textId="77777777" w:rsidR="002D727D" w:rsidRPr="000C0105" w:rsidRDefault="00D84C5B" w:rsidP="002D727D">
      <w:pPr>
        <w:pStyle w:val="NoSpacing"/>
        <w:jc w:val="center"/>
        <w:rPr>
          <w:rFonts w:cs="Times New Roman"/>
          <w:b/>
          <w:bCs/>
          <w:color w:val="000000" w:themeColor="text1"/>
          <w:sz w:val="44"/>
          <w:szCs w:val="44"/>
        </w:rPr>
      </w:pPr>
      <w:r w:rsidRPr="000C0105">
        <w:rPr>
          <w:rFonts w:cs="Times New Roman"/>
          <w:b/>
          <w:bCs/>
          <w:color w:val="000000" w:themeColor="text1"/>
          <w:sz w:val="44"/>
          <w:szCs w:val="44"/>
        </w:rPr>
        <w:t xml:space="preserve">Expanding the ‘Lift the Lip’ Fluoride Varnish Program at </w:t>
      </w:r>
    </w:p>
    <w:p w14:paraId="45805A07" w14:textId="77777777" w:rsidR="002D727D" w:rsidRPr="000C0105" w:rsidRDefault="002D727D" w:rsidP="002D727D">
      <w:pPr>
        <w:pStyle w:val="NoSpacing"/>
        <w:jc w:val="center"/>
        <w:rPr>
          <w:rFonts w:cs="Times New Roman"/>
          <w:color w:val="000000" w:themeColor="text1"/>
        </w:rPr>
      </w:pPr>
    </w:p>
    <w:p w14:paraId="680A94A2" w14:textId="77777777" w:rsidR="002D727D" w:rsidRPr="000C0105" w:rsidRDefault="002D727D" w:rsidP="002D727D">
      <w:pPr>
        <w:pStyle w:val="NoSpacing"/>
        <w:jc w:val="center"/>
        <w:rPr>
          <w:rFonts w:cs="Times New Roman"/>
          <w:color w:val="000000" w:themeColor="text1"/>
        </w:rPr>
      </w:pPr>
    </w:p>
    <w:p w14:paraId="78F4FFBD" w14:textId="77777777" w:rsidR="002D727D" w:rsidRPr="000C0105" w:rsidRDefault="002D727D" w:rsidP="002D727D">
      <w:pPr>
        <w:pStyle w:val="NoSpacing"/>
        <w:jc w:val="center"/>
        <w:rPr>
          <w:rFonts w:cs="Times New Roman"/>
          <w:color w:val="000000" w:themeColor="text1"/>
        </w:rPr>
      </w:pPr>
      <w:r w:rsidRPr="000C0105">
        <w:rPr>
          <w:rFonts w:cs="Times New Roman"/>
          <w:color w:val="000000" w:themeColor="text1"/>
        </w:rPr>
        <w:t>for</w:t>
      </w:r>
    </w:p>
    <w:p w14:paraId="6A03DD49" w14:textId="77777777" w:rsidR="002D727D" w:rsidRPr="000C0105" w:rsidRDefault="002D727D" w:rsidP="002D727D">
      <w:pPr>
        <w:pStyle w:val="NoSpacing"/>
        <w:jc w:val="center"/>
        <w:rPr>
          <w:rFonts w:cs="Times New Roman"/>
          <w:color w:val="000000" w:themeColor="text1"/>
        </w:rPr>
      </w:pPr>
      <w:r w:rsidRPr="000C0105">
        <w:rPr>
          <w:rFonts w:cs="Times New Roman"/>
          <w:color w:val="000000" w:themeColor="text1"/>
        </w:rPr>
        <w:t>Michael MacAulay</w:t>
      </w:r>
    </w:p>
    <w:p w14:paraId="314D1B74" w14:textId="77777777" w:rsidR="002D727D" w:rsidRPr="000C0105" w:rsidRDefault="002D727D" w:rsidP="002D727D">
      <w:pPr>
        <w:pStyle w:val="NoSpacing"/>
        <w:jc w:val="center"/>
        <w:rPr>
          <w:rFonts w:cs="Times New Roman"/>
          <w:color w:val="000000" w:themeColor="text1"/>
        </w:rPr>
      </w:pPr>
      <w:r w:rsidRPr="000C0105">
        <w:rPr>
          <w:rFonts w:cs="Times New Roman"/>
          <w:color w:val="000000" w:themeColor="text1"/>
        </w:rPr>
        <w:t>Manager of Allied Health, Interior Health</w:t>
      </w:r>
    </w:p>
    <w:p w14:paraId="7622F420" w14:textId="77777777" w:rsidR="002D727D" w:rsidRPr="000C0105" w:rsidRDefault="002D727D" w:rsidP="002D727D">
      <w:pPr>
        <w:pStyle w:val="NoSpacing"/>
        <w:jc w:val="center"/>
        <w:rPr>
          <w:rFonts w:cs="Times New Roman"/>
          <w:color w:val="000000" w:themeColor="text1"/>
        </w:rPr>
      </w:pPr>
      <w:r w:rsidRPr="000C0105">
        <w:rPr>
          <w:rFonts w:cs="Times New Roman"/>
          <w:color w:val="000000" w:themeColor="text1"/>
        </w:rPr>
        <w:t>Kelowna Community Health Services Centre, Kelowna BC</w:t>
      </w:r>
    </w:p>
    <w:p w14:paraId="35FC584D" w14:textId="77777777" w:rsidR="002D727D" w:rsidRPr="000C0105" w:rsidRDefault="002D727D" w:rsidP="002D727D">
      <w:pPr>
        <w:pStyle w:val="NoSpacing"/>
        <w:jc w:val="center"/>
        <w:rPr>
          <w:rFonts w:cs="Times New Roman"/>
          <w:color w:val="000000" w:themeColor="text1"/>
        </w:rPr>
      </w:pPr>
    </w:p>
    <w:p w14:paraId="2CD4525F" w14:textId="77777777" w:rsidR="002D727D" w:rsidRPr="000C0105" w:rsidRDefault="002D727D" w:rsidP="002D727D">
      <w:pPr>
        <w:pStyle w:val="NoSpacing"/>
        <w:jc w:val="center"/>
        <w:rPr>
          <w:rFonts w:cs="Times New Roman"/>
          <w:color w:val="000000" w:themeColor="text1"/>
        </w:rPr>
      </w:pPr>
    </w:p>
    <w:p w14:paraId="6868DC87" w14:textId="77777777" w:rsidR="002D727D" w:rsidRPr="000C0105" w:rsidRDefault="002D727D" w:rsidP="002D727D">
      <w:pPr>
        <w:pStyle w:val="NoSpacing"/>
        <w:jc w:val="center"/>
        <w:rPr>
          <w:rFonts w:cs="Times New Roman"/>
          <w:color w:val="000000" w:themeColor="text1"/>
        </w:rPr>
      </w:pPr>
      <w:r w:rsidRPr="000C0105">
        <w:rPr>
          <w:rFonts w:cs="Times New Roman"/>
          <w:color w:val="000000" w:themeColor="text1"/>
        </w:rPr>
        <w:t>by</w:t>
      </w:r>
    </w:p>
    <w:p w14:paraId="19E114F7" w14:textId="77777777" w:rsidR="002D727D" w:rsidRPr="000C0105" w:rsidRDefault="002D727D" w:rsidP="002D727D">
      <w:pPr>
        <w:pStyle w:val="NoSpacing"/>
        <w:jc w:val="center"/>
        <w:rPr>
          <w:rFonts w:cs="Times New Roman"/>
          <w:color w:val="000000" w:themeColor="text1"/>
        </w:rPr>
      </w:pPr>
      <w:r w:rsidRPr="000C0105">
        <w:rPr>
          <w:rFonts w:cs="Times New Roman"/>
          <w:color w:val="000000" w:themeColor="text1"/>
        </w:rPr>
        <w:t>Helene Tran</w:t>
      </w:r>
    </w:p>
    <w:p w14:paraId="6AEE0D1D" w14:textId="77777777" w:rsidR="002D727D" w:rsidRPr="000C0105" w:rsidRDefault="002D727D" w:rsidP="002D727D">
      <w:pPr>
        <w:pStyle w:val="NoSpacing"/>
        <w:jc w:val="center"/>
        <w:rPr>
          <w:rFonts w:cs="Times New Roman"/>
          <w:color w:val="000000" w:themeColor="text1"/>
        </w:rPr>
      </w:pPr>
      <w:r w:rsidRPr="000C0105">
        <w:rPr>
          <w:rFonts w:cs="Times New Roman"/>
          <w:color w:val="000000" w:themeColor="text1"/>
        </w:rPr>
        <w:t>ENGL 301 Student</w:t>
      </w:r>
    </w:p>
    <w:p w14:paraId="4979F304" w14:textId="77777777" w:rsidR="002D727D" w:rsidRPr="000C0105" w:rsidRDefault="002D727D" w:rsidP="002D727D">
      <w:pPr>
        <w:pStyle w:val="NoSpacing"/>
        <w:jc w:val="center"/>
        <w:rPr>
          <w:rFonts w:cs="Times New Roman"/>
          <w:color w:val="000000" w:themeColor="text1"/>
        </w:rPr>
      </w:pPr>
    </w:p>
    <w:p w14:paraId="666CC66E" w14:textId="77777777" w:rsidR="002D727D" w:rsidRPr="000C0105" w:rsidRDefault="002D727D" w:rsidP="002D727D">
      <w:pPr>
        <w:pStyle w:val="NoSpacing"/>
        <w:jc w:val="center"/>
        <w:rPr>
          <w:rFonts w:cs="Times New Roman"/>
          <w:color w:val="000000" w:themeColor="text1"/>
        </w:rPr>
      </w:pPr>
    </w:p>
    <w:p w14:paraId="76054BF7" w14:textId="77777777" w:rsidR="002D727D" w:rsidRPr="000C0105" w:rsidRDefault="002D727D" w:rsidP="002D727D">
      <w:pPr>
        <w:pStyle w:val="NoSpacing"/>
        <w:jc w:val="center"/>
        <w:rPr>
          <w:rFonts w:cs="Times New Roman"/>
          <w:color w:val="000000" w:themeColor="text1"/>
        </w:rPr>
      </w:pPr>
    </w:p>
    <w:p w14:paraId="4440330C" w14:textId="77777777" w:rsidR="002D727D" w:rsidRPr="000C0105" w:rsidRDefault="002D727D" w:rsidP="002D727D">
      <w:pPr>
        <w:pStyle w:val="NoSpacing"/>
        <w:jc w:val="center"/>
        <w:rPr>
          <w:rFonts w:cs="Times New Roman"/>
          <w:color w:val="000000" w:themeColor="text1"/>
        </w:rPr>
      </w:pPr>
    </w:p>
    <w:p w14:paraId="6DF337FC" w14:textId="77777777" w:rsidR="002D727D" w:rsidRPr="000C0105" w:rsidRDefault="002D727D" w:rsidP="002D727D">
      <w:pPr>
        <w:pStyle w:val="NoSpacing"/>
        <w:jc w:val="center"/>
        <w:rPr>
          <w:rFonts w:cs="Times New Roman"/>
          <w:color w:val="000000" w:themeColor="text1"/>
        </w:rPr>
      </w:pPr>
    </w:p>
    <w:p w14:paraId="26B7BC94" w14:textId="77777777" w:rsidR="002D727D" w:rsidRPr="000C0105" w:rsidRDefault="002D727D" w:rsidP="002D727D">
      <w:pPr>
        <w:pStyle w:val="NoSpacing"/>
        <w:jc w:val="center"/>
        <w:rPr>
          <w:rFonts w:cs="Times New Roman"/>
          <w:color w:val="000000" w:themeColor="text1"/>
        </w:rPr>
      </w:pPr>
    </w:p>
    <w:p w14:paraId="71CA4152" w14:textId="77777777" w:rsidR="002D727D" w:rsidRPr="000C0105" w:rsidRDefault="002D727D" w:rsidP="002D727D">
      <w:pPr>
        <w:pStyle w:val="NoSpacing"/>
        <w:jc w:val="center"/>
        <w:rPr>
          <w:rFonts w:cs="Times New Roman"/>
          <w:color w:val="000000" w:themeColor="text1"/>
        </w:rPr>
      </w:pPr>
    </w:p>
    <w:p w14:paraId="7738D288" w14:textId="77777777" w:rsidR="002D727D" w:rsidRPr="000C0105" w:rsidRDefault="002D727D" w:rsidP="002D727D">
      <w:pPr>
        <w:pStyle w:val="NoSpacing"/>
        <w:jc w:val="center"/>
        <w:rPr>
          <w:rFonts w:cs="Times New Roman"/>
          <w:color w:val="000000" w:themeColor="text1"/>
        </w:rPr>
      </w:pPr>
    </w:p>
    <w:p w14:paraId="59F1B366" w14:textId="77777777" w:rsidR="002D727D" w:rsidRPr="000C0105" w:rsidRDefault="002D727D" w:rsidP="002D727D">
      <w:pPr>
        <w:pStyle w:val="NoSpacing"/>
        <w:jc w:val="center"/>
        <w:rPr>
          <w:rFonts w:cs="Times New Roman"/>
          <w:color w:val="000000" w:themeColor="text1"/>
        </w:rPr>
      </w:pPr>
    </w:p>
    <w:p w14:paraId="287C43F8" w14:textId="77777777" w:rsidR="002D727D" w:rsidRPr="000C0105" w:rsidRDefault="002D727D" w:rsidP="002D727D">
      <w:pPr>
        <w:pStyle w:val="NoSpacing"/>
        <w:jc w:val="center"/>
        <w:rPr>
          <w:rFonts w:cs="Times New Roman"/>
          <w:color w:val="000000" w:themeColor="text1"/>
        </w:rPr>
      </w:pPr>
    </w:p>
    <w:p w14:paraId="42485ADC" w14:textId="77777777" w:rsidR="002D727D" w:rsidRPr="000C0105" w:rsidRDefault="002D727D" w:rsidP="002D727D">
      <w:pPr>
        <w:pStyle w:val="NoSpacing"/>
        <w:jc w:val="center"/>
        <w:rPr>
          <w:rFonts w:cs="Times New Roman"/>
          <w:color w:val="000000" w:themeColor="text1"/>
        </w:rPr>
      </w:pPr>
    </w:p>
    <w:p w14:paraId="6CD2749F" w14:textId="77777777" w:rsidR="002D727D" w:rsidRPr="000C0105" w:rsidRDefault="002D727D" w:rsidP="002D727D">
      <w:pPr>
        <w:pStyle w:val="NoSpacing"/>
        <w:jc w:val="center"/>
        <w:rPr>
          <w:rFonts w:cs="Times New Roman"/>
          <w:color w:val="000000" w:themeColor="text1"/>
        </w:rPr>
      </w:pPr>
    </w:p>
    <w:p w14:paraId="60D0FBA2" w14:textId="77777777" w:rsidR="002D727D" w:rsidRPr="000C0105" w:rsidRDefault="002D727D" w:rsidP="002D727D">
      <w:pPr>
        <w:pStyle w:val="NoSpacing"/>
        <w:jc w:val="center"/>
        <w:rPr>
          <w:rFonts w:cs="Times New Roman"/>
          <w:color w:val="000000" w:themeColor="text1"/>
        </w:rPr>
      </w:pPr>
    </w:p>
    <w:p w14:paraId="4C526A11" w14:textId="77777777" w:rsidR="002D727D" w:rsidRPr="000C0105" w:rsidRDefault="002D727D" w:rsidP="002D727D">
      <w:pPr>
        <w:pStyle w:val="NoSpacing"/>
        <w:jc w:val="center"/>
        <w:rPr>
          <w:rFonts w:cs="Times New Roman"/>
          <w:color w:val="000000" w:themeColor="text1"/>
        </w:rPr>
      </w:pPr>
    </w:p>
    <w:p w14:paraId="10BBDD74" w14:textId="77777777" w:rsidR="002D727D" w:rsidRPr="000C0105" w:rsidRDefault="002D727D" w:rsidP="002D727D">
      <w:pPr>
        <w:pStyle w:val="NoSpacing"/>
        <w:jc w:val="center"/>
        <w:rPr>
          <w:rFonts w:cs="Times New Roman"/>
          <w:color w:val="000000" w:themeColor="text1"/>
        </w:rPr>
      </w:pPr>
    </w:p>
    <w:p w14:paraId="122B655D" w14:textId="77777777" w:rsidR="002D727D" w:rsidRPr="000C0105" w:rsidRDefault="002D727D" w:rsidP="002D727D">
      <w:pPr>
        <w:pStyle w:val="NoSpacing"/>
        <w:jc w:val="center"/>
        <w:rPr>
          <w:rFonts w:cs="Times New Roman"/>
          <w:color w:val="000000" w:themeColor="text1"/>
        </w:rPr>
      </w:pPr>
    </w:p>
    <w:p w14:paraId="25DC596F" w14:textId="77777777" w:rsidR="002D727D" w:rsidRPr="000C0105" w:rsidRDefault="002D727D" w:rsidP="002D727D">
      <w:pPr>
        <w:pStyle w:val="NoSpacing"/>
        <w:jc w:val="center"/>
        <w:rPr>
          <w:rFonts w:cs="Times New Roman"/>
          <w:color w:val="000000" w:themeColor="text1"/>
        </w:rPr>
      </w:pPr>
    </w:p>
    <w:p w14:paraId="115FB717" w14:textId="77777777" w:rsidR="00335B1E" w:rsidRPr="000C0105" w:rsidRDefault="002D727D" w:rsidP="002D727D">
      <w:pPr>
        <w:shd w:val="clear" w:color="auto" w:fill="FFFFFF"/>
        <w:spacing w:after="0" w:line="48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en-CA"/>
        </w:rPr>
      </w:pPr>
      <w:r w:rsidRPr="000C0105">
        <w:rPr>
          <w:rFonts w:ascii="Times New Roman" w:hAnsi="Times New Roman" w:cs="Times New Roman"/>
          <w:color w:val="000000" w:themeColor="text1"/>
          <w:sz w:val="24"/>
          <w:szCs w:val="24"/>
        </w:rPr>
        <w:t>November 16, 2021</w:t>
      </w:r>
    </w:p>
    <w:p w14:paraId="1FFFB6F0" w14:textId="77777777" w:rsidR="00E23DBE" w:rsidRPr="000C0105" w:rsidRDefault="00E23DBE" w:rsidP="000562D1">
      <w:pPr>
        <w:shd w:val="clear" w:color="auto" w:fill="FFFFFF"/>
        <w:spacing w:after="0" w:line="480" w:lineRule="auto"/>
        <w:textAlignment w:val="baseline"/>
        <w:rPr>
          <w:rFonts w:ascii="Times New Roman" w:eastAsia="Times New Roman" w:hAnsi="Times New Roman" w:cs="Times New Roman"/>
          <w:b/>
          <w:bCs/>
          <w:color w:val="000000" w:themeColor="text1"/>
          <w:sz w:val="24"/>
          <w:szCs w:val="24"/>
          <w:bdr w:val="none" w:sz="0" w:space="0" w:color="auto" w:frame="1"/>
          <w:lang w:eastAsia="en-CA"/>
        </w:rPr>
      </w:pPr>
    </w:p>
    <w:p w14:paraId="3019D6E7" w14:textId="77777777" w:rsidR="000562D1" w:rsidRPr="000C0105" w:rsidRDefault="000562D1" w:rsidP="000562D1">
      <w:pPr>
        <w:shd w:val="clear" w:color="auto" w:fill="FFFFFF"/>
        <w:spacing w:after="0" w:line="480" w:lineRule="auto"/>
        <w:textAlignment w:val="baseline"/>
        <w:rPr>
          <w:rFonts w:ascii="Times New Roman" w:eastAsia="Times New Roman" w:hAnsi="Times New Roman" w:cs="Times New Roman"/>
          <w:b/>
          <w:bCs/>
          <w:color w:val="000000" w:themeColor="text1"/>
          <w:sz w:val="24"/>
          <w:szCs w:val="24"/>
          <w:bdr w:val="none" w:sz="0" w:space="0" w:color="auto" w:frame="1"/>
          <w:lang w:eastAsia="en-CA"/>
        </w:rPr>
      </w:pPr>
      <w:r w:rsidRPr="000C0105">
        <w:rPr>
          <w:rFonts w:ascii="Times New Roman" w:eastAsia="Times New Roman" w:hAnsi="Times New Roman" w:cs="Times New Roman"/>
          <w:b/>
          <w:bCs/>
          <w:color w:val="000000" w:themeColor="text1"/>
          <w:sz w:val="24"/>
          <w:szCs w:val="24"/>
          <w:bdr w:val="none" w:sz="0" w:space="0" w:color="auto" w:frame="1"/>
          <w:lang w:eastAsia="en-CA"/>
        </w:rPr>
        <w:lastRenderedPageBreak/>
        <w:t>Table of Contents</w:t>
      </w:r>
    </w:p>
    <w:p w14:paraId="6A561ADB" w14:textId="77777777" w:rsidR="008736E3" w:rsidRPr="000C0105" w:rsidRDefault="008736E3" w:rsidP="000562D1">
      <w:pPr>
        <w:shd w:val="clear" w:color="auto" w:fill="FFFFFF"/>
        <w:spacing w:after="0" w:line="480" w:lineRule="auto"/>
        <w:textAlignment w:val="baseline"/>
        <w:rPr>
          <w:rFonts w:ascii="Times New Roman" w:eastAsia="Times New Roman" w:hAnsi="Times New Roman" w:cs="Times New Roman"/>
          <w:b/>
          <w:bCs/>
          <w:color w:val="000000" w:themeColor="text1"/>
          <w:sz w:val="24"/>
          <w:szCs w:val="24"/>
          <w:bdr w:val="none" w:sz="0" w:space="0" w:color="auto" w:frame="1"/>
          <w:lang w:eastAsia="en-CA"/>
        </w:rPr>
      </w:pPr>
    </w:p>
    <w:p w14:paraId="04513395" w14:textId="77777777" w:rsidR="008736E3" w:rsidRPr="000C0105" w:rsidRDefault="008736E3" w:rsidP="000562D1">
      <w:pPr>
        <w:shd w:val="clear" w:color="auto" w:fill="FFFFFF"/>
        <w:spacing w:after="0" w:line="480" w:lineRule="auto"/>
        <w:textAlignment w:val="baseline"/>
        <w:rPr>
          <w:rFonts w:ascii="Times New Roman" w:eastAsia="Times New Roman" w:hAnsi="Times New Roman" w:cs="Times New Roman"/>
          <w:bCs/>
          <w:color w:val="000000" w:themeColor="text1"/>
          <w:sz w:val="24"/>
          <w:szCs w:val="24"/>
          <w:bdr w:val="none" w:sz="0" w:space="0" w:color="auto" w:frame="1"/>
          <w:lang w:eastAsia="en-CA"/>
        </w:rPr>
      </w:pPr>
      <w:r w:rsidRPr="000C0105">
        <w:rPr>
          <w:rFonts w:ascii="Times New Roman" w:eastAsia="Times New Roman" w:hAnsi="Times New Roman" w:cs="Times New Roman"/>
          <w:bCs/>
          <w:color w:val="000000" w:themeColor="text1"/>
          <w:sz w:val="24"/>
          <w:szCs w:val="24"/>
          <w:bdr w:val="none" w:sz="0" w:space="0" w:color="auto" w:frame="1"/>
          <w:lang w:eastAsia="en-CA"/>
        </w:rPr>
        <w:t>Introduction</w:t>
      </w:r>
      <w:r w:rsidR="00E239CB" w:rsidRPr="000C0105">
        <w:rPr>
          <w:rFonts w:ascii="Times New Roman" w:eastAsia="Times New Roman" w:hAnsi="Times New Roman" w:cs="Times New Roman"/>
          <w:bCs/>
          <w:color w:val="000000" w:themeColor="text1"/>
          <w:sz w:val="24"/>
          <w:szCs w:val="24"/>
          <w:bdr w:val="none" w:sz="0" w:space="0" w:color="auto" w:frame="1"/>
          <w:lang w:eastAsia="en-CA"/>
        </w:rPr>
        <w:t>……………………………………………………………………………………….3</w:t>
      </w:r>
    </w:p>
    <w:p w14:paraId="3A347D72" w14:textId="77777777" w:rsidR="008736E3" w:rsidRPr="000C0105" w:rsidRDefault="008736E3" w:rsidP="000562D1">
      <w:pPr>
        <w:shd w:val="clear" w:color="auto" w:fill="FFFFFF"/>
        <w:spacing w:after="0" w:line="480" w:lineRule="auto"/>
        <w:textAlignment w:val="baseline"/>
        <w:rPr>
          <w:rFonts w:ascii="Times New Roman" w:eastAsia="Times New Roman" w:hAnsi="Times New Roman" w:cs="Times New Roman"/>
          <w:bCs/>
          <w:color w:val="000000" w:themeColor="text1"/>
          <w:sz w:val="24"/>
          <w:szCs w:val="24"/>
          <w:bdr w:val="none" w:sz="0" w:space="0" w:color="auto" w:frame="1"/>
          <w:lang w:eastAsia="en-CA"/>
        </w:rPr>
      </w:pPr>
      <w:r w:rsidRPr="000C0105">
        <w:rPr>
          <w:rFonts w:ascii="Times New Roman" w:eastAsia="Times New Roman" w:hAnsi="Times New Roman" w:cs="Times New Roman"/>
          <w:bCs/>
          <w:color w:val="000000" w:themeColor="text1"/>
          <w:sz w:val="24"/>
          <w:szCs w:val="24"/>
          <w:bdr w:val="none" w:sz="0" w:space="0" w:color="auto" w:frame="1"/>
          <w:lang w:eastAsia="en-CA"/>
        </w:rPr>
        <w:tab/>
        <w:t>Background</w:t>
      </w:r>
      <w:r w:rsidR="00B460C7" w:rsidRPr="000C0105">
        <w:rPr>
          <w:rFonts w:ascii="Times New Roman" w:eastAsia="Times New Roman" w:hAnsi="Times New Roman" w:cs="Times New Roman"/>
          <w:bCs/>
          <w:color w:val="000000" w:themeColor="text1"/>
          <w:sz w:val="24"/>
          <w:szCs w:val="24"/>
          <w:bdr w:val="none" w:sz="0" w:space="0" w:color="auto" w:frame="1"/>
          <w:lang w:eastAsia="en-CA"/>
        </w:rPr>
        <w:t xml:space="preserve"> Information</w:t>
      </w:r>
      <w:r w:rsidR="00E239CB" w:rsidRPr="000C0105">
        <w:rPr>
          <w:rFonts w:ascii="Times New Roman" w:eastAsia="Times New Roman" w:hAnsi="Times New Roman" w:cs="Times New Roman"/>
          <w:bCs/>
          <w:color w:val="000000" w:themeColor="text1"/>
          <w:sz w:val="24"/>
          <w:szCs w:val="24"/>
          <w:bdr w:val="none" w:sz="0" w:space="0" w:color="auto" w:frame="1"/>
          <w:lang w:eastAsia="en-CA"/>
        </w:rPr>
        <w:t>………………………………………………………………….3</w:t>
      </w:r>
    </w:p>
    <w:p w14:paraId="0ABD5F9A" w14:textId="77777777" w:rsidR="008736E3" w:rsidRPr="000C0105" w:rsidRDefault="008736E3" w:rsidP="000562D1">
      <w:pPr>
        <w:shd w:val="clear" w:color="auto" w:fill="FFFFFF"/>
        <w:spacing w:after="0" w:line="480" w:lineRule="auto"/>
        <w:textAlignment w:val="baseline"/>
        <w:rPr>
          <w:rFonts w:ascii="Times New Roman" w:eastAsia="Times New Roman" w:hAnsi="Times New Roman" w:cs="Times New Roman"/>
          <w:bCs/>
          <w:color w:val="000000" w:themeColor="text1"/>
          <w:sz w:val="24"/>
          <w:szCs w:val="24"/>
          <w:bdr w:val="none" w:sz="0" w:space="0" w:color="auto" w:frame="1"/>
          <w:lang w:eastAsia="en-CA"/>
        </w:rPr>
      </w:pPr>
      <w:r w:rsidRPr="000C0105">
        <w:rPr>
          <w:rFonts w:ascii="Times New Roman" w:eastAsia="Times New Roman" w:hAnsi="Times New Roman" w:cs="Times New Roman"/>
          <w:bCs/>
          <w:color w:val="000000" w:themeColor="text1"/>
          <w:sz w:val="24"/>
          <w:szCs w:val="24"/>
          <w:bdr w:val="none" w:sz="0" w:space="0" w:color="auto" w:frame="1"/>
          <w:lang w:eastAsia="en-CA"/>
        </w:rPr>
        <w:tab/>
        <w:t>Purpose of Report</w:t>
      </w:r>
      <w:r w:rsidR="00E239CB" w:rsidRPr="000C0105">
        <w:rPr>
          <w:rFonts w:ascii="Times New Roman" w:eastAsia="Times New Roman" w:hAnsi="Times New Roman" w:cs="Times New Roman"/>
          <w:bCs/>
          <w:color w:val="000000" w:themeColor="text1"/>
          <w:sz w:val="24"/>
          <w:szCs w:val="24"/>
          <w:bdr w:val="none" w:sz="0" w:space="0" w:color="auto" w:frame="1"/>
          <w:lang w:eastAsia="en-CA"/>
        </w:rPr>
        <w:t>…………………………………………………………………………4</w:t>
      </w:r>
    </w:p>
    <w:p w14:paraId="1E093A9D" w14:textId="77777777" w:rsidR="008736E3" w:rsidRPr="000C0105" w:rsidRDefault="008736E3" w:rsidP="000562D1">
      <w:pPr>
        <w:shd w:val="clear" w:color="auto" w:fill="FFFFFF"/>
        <w:spacing w:after="0" w:line="480" w:lineRule="auto"/>
        <w:textAlignment w:val="baseline"/>
        <w:rPr>
          <w:rFonts w:ascii="Times New Roman" w:eastAsia="Times New Roman" w:hAnsi="Times New Roman" w:cs="Times New Roman"/>
          <w:bCs/>
          <w:color w:val="000000" w:themeColor="text1"/>
          <w:sz w:val="24"/>
          <w:szCs w:val="24"/>
          <w:bdr w:val="none" w:sz="0" w:space="0" w:color="auto" w:frame="1"/>
          <w:lang w:eastAsia="en-CA"/>
        </w:rPr>
      </w:pPr>
      <w:r w:rsidRPr="000C0105">
        <w:rPr>
          <w:rFonts w:ascii="Times New Roman" w:eastAsia="Times New Roman" w:hAnsi="Times New Roman" w:cs="Times New Roman"/>
          <w:bCs/>
          <w:color w:val="000000" w:themeColor="text1"/>
          <w:sz w:val="24"/>
          <w:szCs w:val="24"/>
          <w:bdr w:val="none" w:sz="0" w:space="0" w:color="auto" w:frame="1"/>
          <w:lang w:eastAsia="en-CA"/>
        </w:rPr>
        <w:tab/>
        <w:t>Methods</w:t>
      </w:r>
      <w:r w:rsidR="00E239CB" w:rsidRPr="000C0105">
        <w:rPr>
          <w:rFonts w:ascii="Times New Roman" w:eastAsia="Times New Roman" w:hAnsi="Times New Roman" w:cs="Times New Roman"/>
          <w:bCs/>
          <w:color w:val="000000" w:themeColor="text1"/>
          <w:sz w:val="24"/>
          <w:szCs w:val="24"/>
          <w:bdr w:val="none" w:sz="0" w:space="0" w:color="auto" w:frame="1"/>
          <w:lang w:eastAsia="en-CA"/>
        </w:rPr>
        <w:t>…………………………………………………………………………………...4</w:t>
      </w:r>
    </w:p>
    <w:p w14:paraId="631A5E31" w14:textId="77777777" w:rsidR="008736E3" w:rsidRPr="000C0105" w:rsidRDefault="008736E3" w:rsidP="000562D1">
      <w:pPr>
        <w:shd w:val="clear" w:color="auto" w:fill="FFFFFF"/>
        <w:spacing w:after="0" w:line="480" w:lineRule="auto"/>
        <w:textAlignment w:val="baseline"/>
        <w:rPr>
          <w:rFonts w:ascii="Times New Roman" w:eastAsia="Times New Roman" w:hAnsi="Times New Roman" w:cs="Times New Roman"/>
          <w:bCs/>
          <w:color w:val="000000" w:themeColor="text1"/>
          <w:sz w:val="24"/>
          <w:szCs w:val="24"/>
          <w:bdr w:val="none" w:sz="0" w:space="0" w:color="auto" w:frame="1"/>
          <w:lang w:eastAsia="en-CA"/>
        </w:rPr>
      </w:pPr>
      <w:r w:rsidRPr="000C0105">
        <w:rPr>
          <w:rFonts w:ascii="Times New Roman" w:eastAsia="Times New Roman" w:hAnsi="Times New Roman" w:cs="Times New Roman"/>
          <w:bCs/>
          <w:color w:val="000000" w:themeColor="text1"/>
          <w:sz w:val="24"/>
          <w:szCs w:val="24"/>
          <w:bdr w:val="none" w:sz="0" w:space="0" w:color="auto" w:frame="1"/>
          <w:lang w:eastAsia="en-CA"/>
        </w:rPr>
        <w:t>Data Section</w:t>
      </w:r>
      <w:r w:rsidR="00E239CB" w:rsidRPr="000C0105">
        <w:rPr>
          <w:rFonts w:ascii="Times New Roman" w:eastAsia="Times New Roman" w:hAnsi="Times New Roman" w:cs="Times New Roman"/>
          <w:bCs/>
          <w:color w:val="000000" w:themeColor="text1"/>
          <w:sz w:val="24"/>
          <w:szCs w:val="24"/>
          <w:bdr w:val="none" w:sz="0" w:space="0" w:color="auto" w:frame="1"/>
          <w:lang w:eastAsia="en-CA"/>
        </w:rPr>
        <w:t>……………………………………………………………………………………….5</w:t>
      </w:r>
    </w:p>
    <w:p w14:paraId="059C70BF" w14:textId="0375C3C0" w:rsidR="008736E3" w:rsidRPr="000C0105" w:rsidRDefault="008736E3" w:rsidP="000562D1">
      <w:pPr>
        <w:shd w:val="clear" w:color="auto" w:fill="FFFFFF"/>
        <w:spacing w:after="0" w:line="480" w:lineRule="auto"/>
        <w:textAlignment w:val="baseline"/>
        <w:rPr>
          <w:rFonts w:ascii="Times New Roman" w:eastAsia="Times New Roman" w:hAnsi="Times New Roman" w:cs="Times New Roman"/>
          <w:bCs/>
          <w:color w:val="000000" w:themeColor="text1"/>
          <w:sz w:val="24"/>
          <w:szCs w:val="24"/>
          <w:bdr w:val="none" w:sz="0" w:space="0" w:color="auto" w:frame="1"/>
          <w:lang w:eastAsia="en-CA"/>
        </w:rPr>
      </w:pPr>
      <w:r w:rsidRPr="000C0105">
        <w:rPr>
          <w:rFonts w:ascii="Times New Roman" w:eastAsia="Times New Roman" w:hAnsi="Times New Roman" w:cs="Times New Roman"/>
          <w:bCs/>
          <w:color w:val="000000" w:themeColor="text1"/>
          <w:sz w:val="24"/>
          <w:szCs w:val="24"/>
          <w:bdr w:val="none" w:sz="0" w:space="0" w:color="auto" w:frame="1"/>
          <w:lang w:eastAsia="en-CA"/>
        </w:rPr>
        <w:t>Conclusion</w:t>
      </w:r>
      <w:r w:rsidR="00E239CB" w:rsidRPr="000C0105">
        <w:rPr>
          <w:rFonts w:ascii="Times New Roman" w:eastAsia="Times New Roman" w:hAnsi="Times New Roman" w:cs="Times New Roman"/>
          <w:bCs/>
          <w:color w:val="000000" w:themeColor="text1"/>
          <w:sz w:val="24"/>
          <w:szCs w:val="24"/>
          <w:bdr w:val="none" w:sz="0" w:space="0" w:color="auto" w:frame="1"/>
          <w:lang w:eastAsia="en-CA"/>
        </w:rPr>
        <w:t>……………………………………………………………………………………</w:t>
      </w:r>
      <w:r w:rsidR="000C0105">
        <w:rPr>
          <w:rFonts w:ascii="Times New Roman" w:eastAsia="Times New Roman" w:hAnsi="Times New Roman" w:cs="Times New Roman"/>
          <w:bCs/>
          <w:color w:val="000000" w:themeColor="text1"/>
          <w:sz w:val="24"/>
          <w:szCs w:val="24"/>
          <w:bdr w:val="none" w:sz="0" w:space="0" w:color="auto" w:frame="1"/>
          <w:lang w:eastAsia="en-CA"/>
        </w:rPr>
        <w:t>…...8</w:t>
      </w:r>
      <w:r w:rsidRPr="000C0105">
        <w:rPr>
          <w:rFonts w:ascii="Times New Roman" w:eastAsia="Times New Roman" w:hAnsi="Times New Roman" w:cs="Times New Roman"/>
          <w:bCs/>
          <w:color w:val="000000" w:themeColor="text1"/>
          <w:sz w:val="24"/>
          <w:szCs w:val="24"/>
          <w:bdr w:val="none" w:sz="0" w:space="0" w:color="auto" w:frame="1"/>
          <w:lang w:eastAsia="en-CA"/>
        </w:rPr>
        <w:t xml:space="preserve"> </w:t>
      </w:r>
    </w:p>
    <w:p w14:paraId="5D9DF4ED" w14:textId="499A2AFC" w:rsidR="00B460C7" w:rsidRPr="000C0105" w:rsidRDefault="008736E3" w:rsidP="000562D1">
      <w:pPr>
        <w:shd w:val="clear" w:color="auto" w:fill="FFFFFF"/>
        <w:spacing w:after="0" w:line="480" w:lineRule="auto"/>
        <w:textAlignment w:val="baseline"/>
        <w:rPr>
          <w:rFonts w:ascii="Times New Roman" w:eastAsia="Times New Roman" w:hAnsi="Times New Roman" w:cs="Times New Roman"/>
          <w:bCs/>
          <w:color w:val="000000" w:themeColor="text1"/>
          <w:sz w:val="24"/>
          <w:szCs w:val="24"/>
          <w:bdr w:val="none" w:sz="0" w:space="0" w:color="auto" w:frame="1"/>
          <w:lang w:eastAsia="en-CA"/>
        </w:rPr>
      </w:pPr>
      <w:r w:rsidRPr="000C0105">
        <w:rPr>
          <w:rFonts w:ascii="Times New Roman" w:eastAsia="Times New Roman" w:hAnsi="Times New Roman" w:cs="Times New Roman"/>
          <w:bCs/>
          <w:color w:val="000000" w:themeColor="text1"/>
          <w:sz w:val="24"/>
          <w:szCs w:val="24"/>
          <w:bdr w:val="none" w:sz="0" w:space="0" w:color="auto" w:frame="1"/>
          <w:lang w:eastAsia="en-CA"/>
        </w:rPr>
        <w:tab/>
      </w:r>
      <w:r w:rsidR="00B460C7" w:rsidRPr="000C0105">
        <w:rPr>
          <w:rFonts w:ascii="Times New Roman" w:eastAsia="Times New Roman" w:hAnsi="Times New Roman" w:cs="Times New Roman"/>
          <w:bCs/>
          <w:color w:val="000000" w:themeColor="text1"/>
          <w:sz w:val="24"/>
          <w:szCs w:val="24"/>
          <w:bdr w:val="none" w:sz="0" w:space="0" w:color="auto" w:frame="1"/>
          <w:lang w:eastAsia="en-CA"/>
        </w:rPr>
        <w:t>Summary and Interpretation</w:t>
      </w:r>
      <w:r w:rsidR="00E239CB" w:rsidRPr="000C0105">
        <w:rPr>
          <w:rFonts w:ascii="Times New Roman" w:eastAsia="Times New Roman" w:hAnsi="Times New Roman" w:cs="Times New Roman"/>
          <w:bCs/>
          <w:color w:val="000000" w:themeColor="text1"/>
          <w:sz w:val="24"/>
          <w:szCs w:val="24"/>
          <w:bdr w:val="none" w:sz="0" w:space="0" w:color="auto" w:frame="1"/>
          <w:lang w:eastAsia="en-CA"/>
        </w:rPr>
        <w:t>……………………………………………………………</w:t>
      </w:r>
      <w:r w:rsidR="000C0105">
        <w:rPr>
          <w:rFonts w:ascii="Times New Roman" w:eastAsia="Times New Roman" w:hAnsi="Times New Roman" w:cs="Times New Roman"/>
          <w:bCs/>
          <w:color w:val="000000" w:themeColor="text1"/>
          <w:sz w:val="24"/>
          <w:szCs w:val="24"/>
          <w:bdr w:val="none" w:sz="0" w:space="0" w:color="auto" w:frame="1"/>
          <w:lang w:eastAsia="en-CA"/>
        </w:rPr>
        <w:t>…8</w:t>
      </w:r>
    </w:p>
    <w:p w14:paraId="0FCA0204" w14:textId="0A2DA625" w:rsidR="008736E3" w:rsidRPr="000C0105" w:rsidRDefault="008736E3" w:rsidP="00B460C7">
      <w:pPr>
        <w:shd w:val="clear" w:color="auto" w:fill="FFFFFF"/>
        <w:spacing w:after="0" w:line="480" w:lineRule="auto"/>
        <w:ind w:firstLine="720"/>
        <w:textAlignment w:val="baseline"/>
        <w:rPr>
          <w:rFonts w:ascii="Times New Roman" w:eastAsia="Times New Roman" w:hAnsi="Times New Roman" w:cs="Times New Roman"/>
          <w:bCs/>
          <w:color w:val="000000" w:themeColor="text1"/>
          <w:sz w:val="24"/>
          <w:szCs w:val="24"/>
          <w:bdr w:val="none" w:sz="0" w:space="0" w:color="auto" w:frame="1"/>
          <w:lang w:eastAsia="en-CA"/>
        </w:rPr>
      </w:pPr>
      <w:r w:rsidRPr="000C0105">
        <w:rPr>
          <w:rFonts w:ascii="Times New Roman" w:eastAsia="Times New Roman" w:hAnsi="Times New Roman" w:cs="Times New Roman"/>
          <w:bCs/>
          <w:color w:val="000000" w:themeColor="text1"/>
          <w:sz w:val="24"/>
          <w:szCs w:val="24"/>
          <w:bdr w:val="none" w:sz="0" w:space="0" w:color="auto" w:frame="1"/>
          <w:lang w:eastAsia="en-CA"/>
        </w:rPr>
        <w:t>Recommendations</w:t>
      </w:r>
      <w:r w:rsidR="00E239CB" w:rsidRPr="000C0105">
        <w:rPr>
          <w:rFonts w:ascii="Times New Roman" w:eastAsia="Times New Roman" w:hAnsi="Times New Roman" w:cs="Times New Roman"/>
          <w:bCs/>
          <w:color w:val="000000" w:themeColor="text1"/>
          <w:sz w:val="24"/>
          <w:szCs w:val="24"/>
          <w:bdr w:val="none" w:sz="0" w:space="0" w:color="auto" w:frame="1"/>
          <w:lang w:eastAsia="en-CA"/>
        </w:rPr>
        <w:t>………………………………………………………………………</w:t>
      </w:r>
      <w:r w:rsidR="000C0105">
        <w:rPr>
          <w:rFonts w:ascii="Times New Roman" w:eastAsia="Times New Roman" w:hAnsi="Times New Roman" w:cs="Times New Roman"/>
          <w:bCs/>
          <w:color w:val="000000" w:themeColor="text1"/>
          <w:sz w:val="24"/>
          <w:szCs w:val="24"/>
          <w:bdr w:val="none" w:sz="0" w:space="0" w:color="auto" w:frame="1"/>
          <w:lang w:eastAsia="en-CA"/>
        </w:rPr>
        <w:t>…9</w:t>
      </w:r>
    </w:p>
    <w:p w14:paraId="53BC05BB" w14:textId="2CF9378B" w:rsidR="008736E3" w:rsidRPr="000C0105" w:rsidRDefault="008736E3" w:rsidP="000562D1">
      <w:pPr>
        <w:shd w:val="clear" w:color="auto" w:fill="FFFFFF"/>
        <w:spacing w:after="0" w:line="480" w:lineRule="auto"/>
        <w:textAlignment w:val="baseline"/>
        <w:rPr>
          <w:rFonts w:ascii="Times New Roman" w:eastAsia="Times New Roman" w:hAnsi="Times New Roman" w:cs="Times New Roman"/>
          <w:bCs/>
          <w:color w:val="000000" w:themeColor="text1"/>
          <w:sz w:val="24"/>
          <w:szCs w:val="24"/>
          <w:bdr w:val="none" w:sz="0" w:space="0" w:color="auto" w:frame="1"/>
          <w:lang w:eastAsia="en-CA"/>
        </w:rPr>
      </w:pPr>
      <w:r w:rsidRPr="000C0105">
        <w:rPr>
          <w:rFonts w:ascii="Times New Roman" w:eastAsia="Times New Roman" w:hAnsi="Times New Roman" w:cs="Times New Roman"/>
          <w:bCs/>
          <w:color w:val="000000" w:themeColor="text1"/>
          <w:sz w:val="24"/>
          <w:szCs w:val="24"/>
          <w:bdr w:val="none" w:sz="0" w:space="0" w:color="auto" w:frame="1"/>
          <w:lang w:eastAsia="en-CA"/>
        </w:rPr>
        <w:t>Works Cited</w:t>
      </w:r>
      <w:r w:rsidR="00E239CB" w:rsidRPr="000C0105">
        <w:rPr>
          <w:rFonts w:ascii="Times New Roman" w:eastAsia="Times New Roman" w:hAnsi="Times New Roman" w:cs="Times New Roman"/>
          <w:bCs/>
          <w:color w:val="000000" w:themeColor="text1"/>
          <w:sz w:val="24"/>
          <w:szCs w:val="24"/>
          <w:bdr w:val="none" w:sz="0" w:space="0" w:color="auto" w:frame="1"/>
          <w:lang w:eastAsia="en-CA"/>
        </w:rPr>
        <w:t>……………………………………………………………………………………</w:t>
      </w:r>
      <w:r w:rsidR="000C0105">
        <w:rPr>
          <w:rFonts w:ascii="Times New Roman" w:eastAsia="Times New Roman" w:hAnsi="Times New Roman" w:cs="Times New Roman"/>
          <w:bCs/>
          <w:color w:val="000000" w:themeColor="text1"/>
          <w:sz w:val="24"/>
          <w:szCs w:val="24"/>
          <w:bdr w:val="none" w:sz="0" w:space="0" w:color="auto" w:frame="1"/>
          <w:lang w:eastAsia="en-CA"/>
        </w:rPr>
        <w:t>...10</w:t>
      </w:r>
    </w:p>
    <w:p w14:paraId="6F34AC33" w14:textId="27E04C36" w:rsidR="008736E3" w:rsidRPr="000C0105" w:rsidRDefault="008736E3" w:rsidP="000562D1">
      <w:pPr>
        <w:shd w:val="clear" w:color="auto" w:fill="FFFFFF"/>
        <w:spacing w:after="0" w:line="480" w:lineRule="auto"/>
        <w:textAlignment w:val="baseline"/>
        <w:rPr>
          <w:rFonts w:ascii="Times New Roman" w:eastAsia="Times New Roman" w:hAnsi="Times New Roman" w:cs="Times New Roman"/>
          <w:bCs/>
          <w:color w:val="000000" w:themeColor="text1"/>
          <w:sz w:val="24"/>
          <w:szCs w:val="24"/>
          <w:bdr w:val="none" w:sz="0" w:space="0" w:color="auto" w:frame="1"/>
          <w:lang w:eastAsia="en-CA"/>
        </w:rPr>
      </w:pPr>
      <w:r w:rsidRPr="000C0105">
        <w:rPr>
          <w:rFonts w:ascii="Times New Roman" w:eastAsia="Times New Roman" w:hAnsi="Times New Roman" w:cs="Times New Roman"/>
          <w:bCs/>
          <w:color w:val="000000" w:themeColor="text1"/>
          <w:sz w:val="24"/>
          <w:szCs w:val="24"/>
          <w:bdr w:val="none" w:sz="0" w:space="0" w:color="auto" w:frame="1"/>
          <w:lang w:eastAsia="en-CA"/>
        </w:rPr>
        <w:t>Appendix A: Survey Questions</w:t>
      </w:r>
      <w:r w:rsidR="00E239CB" w:rsidRPr="000C0105">
        <w:rPr>
          <w:rFonts w:ascii="Times New Roman" w:eastAsia="Times New Roman" w:hAnsi="Times New Roman" w:cs="Times New Roman"/>
          <w:bCs/>
          <w:color w:val="000000" w:themeColor="text1"/>
          <w:sz w:val="24"/>
          <w:szCs w:val="24"/>
          <w:bdr w:val="none" w:sz="0" w:space="0" w:color="auto" w:frame="1"/>
          <w:lang w:eastAsia="en-CA"/>
        </w:rPr>
        <w:t>…………………………………………………………………</w:t>
      </w:r>
      <w:r w:rsidR="000C0105">
        <w:rPr>
          <w:rFonts w:ascii="Times New Roman" w:eastAsia="Times New Roman" w:hAnsi="Times New Roman" w:cs="Times New Roman"/>
          <w:bCs/>
          <w:color w:val="000000" w:themeColor="text1"/>
          <w:sz w:val="24"/>
          <w:szCs w:val="24"/>
          <w:bdr w:val="none" w:sz="0" w:space="0" w:color="auto" w:frame="1"/>
          <w:lang w:eastAsia="en-CA"/>
        </w:rPr>
        <w:t>.11</w:t>
      </w:r>
    </w:p>
    <w:p w14:paraId="52BF157D" w14:textId="519396F6" w:rsidR="008736E3" w:rsidRPr="000C0105" w:rsidRDefault="008736E3" w:rsidP="000562D1">
      <w:pPr>
        <w:shd w:val="clear" w:color="auto" w:fill="FFFFFF"/>
        <w:spacing w:after="0" w:line="480" w:lineRule="auto"/>
        <w:textAlignment w:val="baseline"/>
        <w:rPr>
          <w:rFonts w:ascii="Times New Roman" w:eastAsia="Times New Roman" w:hAnsi="Times New Roman" w:cs="Times New Roman"/>
          <w:bCs/>
          <w:color w:val="000000" w:themeColor="text1"/>
          <w:sz w:val="24"/>
          <w:szCs w:val="24"/>
          <w:bdr w:val="none" w:sz="0" w:space="0" w:color="auto" w:frame="1"/>
          <w:lang w:eastAsia="en-CA"/>
        </w:rPr>
      </w:pPr>
      <w:r w:rsidRPr="000C0105">
        <w:rPr>
          <w:rFonts w:ascii="Times New Roman" w:eastAsia="Times New Roman" w:hAnsi="Times New Roman" w:cs="Times New Roman"/>
          <w:bCs/>
          <w:color w:val="000000" w:themeColor="text1"/>
          <w:sz w:val="24"/>
          <w:szCs w:val="24"/>
          <w:bdr w:val="none" w:sz="0" w:space="0" w:color="auto" w:frame="1"/>
          <w:lang w:eastAsia="en-CA"/>
        </w:rPr>
        <w:t>Appendix B: Interview Questions</w:t>
      </w:r>
      <w:r w:rsidR="00E239CB" w:rsidRPr="000C0105">
        <w:rPr>
          <w:rFonts w:ascii="Times New Roman" w:eastAsia="Times New Roman" w:hAnsi="Times New Roman" w:cs="Times New Roman"/>
          <w:bCs/>
          <w:color w:val="000000" w:themeColor="text1"/>
          <w:sz w:val="24"/>
          <w:szCs w:val="24"/>
          <w:bdr w:val="none" w:sz="0" w:space="0" w:color="auto" w:frame="1"/>
          <w:lang w:eastAsia="en-CA"/>
        </w:rPr>
        <w:t>………………………………………………………………</w:t>
      </w:r>
      <w:r w:rsidR="000C0105">
        <w:rPr>
          <w:rFonts w:ascii="Times New Roman" w:eastAsia="Times New Roman" w:hAnsi="Times New Roman" w:cs="Times New Roman"/>
          <w:bCs/>
          <w:color w:val="000000" w:themeColor="text1"/>
          <w:sz w:val="24"/>
          <w:szCs w:val="24"/>
          <w:bdr w:val="none" w:sz="0" w:space="0" w:color="auto" w:frame="1"/>
          <w:lang w:eastAsia="en-CA"/>
        </w:rPr>
        <w:t>.11</w:t>
      </w:r>
      <w:r w:rsidRPr="000C0105">
        <w:rPr>
          <w:rFonts w:ascii="Times New Roman" w:eastAsia="Times New Roman" w:hAnsi="Times New Roman" w:cs="Times New Roman"/>
          <w:bCs/>
          <w:color w:val="000000" w:themeColor="text1"/>
          <w:sz w:val="24"/>
          <w:szCs w:val="24"/>
          <w:bdr w:val="none" w:sz="0" w:space="0" w:color="auto" w:frame="1"/>
          <w:lang w:eastAsia="en-CA"/>
        </w:rPr>
        <w:tab/>
      </w:r>
    </w:p>
    <w:p w14:paraId="07A84B15" w14:textId="77777777" w:rsidR="000562D1" w:rsidRPr="000C0105" w:rsidRDefault="000562D1" w:rsidP="00AF6E7B">
      <w:pPr>
        <w:shd w:val="clear" w:color="auto" w:fill="FFFFFF"/>
        <w:spacing w:after="0" w:line="480" w:lineRule="auto"/>
        <w:textAlignment w:val="baseline"/>
        <w:rPr>
          <w:rFonts w:ascii="Times New Roman" w:eastAsia="Times New Roman" w:hAnsi="Times New Roman" w:cs="Times New Roman"/>
          <w:b/>
          <w:bCs/>
          <w:color w:val="000000" w:themeColor="text1"/>
          <w:sz w:val="24"/>
          <w:szCs w:val="24"/>
          <w:bdr w:val="none" w:sz="0" w:space="0" w:color="auto" w:frame="1"/>
          <w:lang w:eastAsia="en-CA"/>
        </w:rPr>
      </w:pPr>
    </w:p>
    <w:p w14:paraId="5E5522F8" w14:textId="77777777" w:rsidR="000562D1" w:rsidRPr="000C0105" w:rsidRDefault="000562D1" w:rsidP="00AF6E7B">
      <w:pPr>
        <w:shd w:val="clear" w:color="auto" w:fill="FFFFFF"/>
        <w:spacing w:after="0" w:line="480" w:lineRule="auto"/>
        <w:textAlignment w:val="baseline"/>
        <w:rPr>
          <w:rFonts w:ascii="Times New Roman" w:eastAsia="Times New Roman" w:hAnsi="Times New Roman" w:cs="Times New Roman"/>
          <w:b/>
          <w:bCs/>
          <w:color w:val="000000" w:themeColor="text1"/>
          <w:sz w:val="24"/>
          <w:szCs w:val="24"/>
          <w:bdr w:val="none" w:sz="0" w:space="0" w:color="auto" w:frame="1"/>
          <w:lang w:eastAsia="en-CA"/>
        </w:rPr>
      </w:pPr>
    </w:p>
    <w:p w14:paraId="032B62BB" w14:textId="77777777" w:rsidR="000562D1" w:rsidRPr="000C0105" w:rsidRDefault="000562D1" w:rsidP="00AF6E7B">
      <w:pPr>
        <w:shd w:val="clear" w:color="auto" w:fill="FFFFFF"/>
        <w:spacing w:after="0" w:line="480" w:lineRule="auto"/>
        <w:textAlignment w:val="baseline"/>
        <w:rPr>
          <w:rFonts w:ascii="Times New Roman" w:eastAsia="Times New Roman" w:hAnsi="Times New Roman" w:cs="Times New Roman"/>
          <w:b/>
          <w:bCs/>
          <w:color w:val="000000" w:themeColor="text1"/>
          <w:sz w:val="24"/>
          <w:szCs w:val="24"/>
          <w:bdr w:val="none" w:sz="0" w:space="0" w:color="auto" w:frame="1"/>
          <w:lang w:eastAsia="en-CA"/>
        </w:rPr>
      </w:pPr>
    </w:p>
    <w:p w14:paraId="32776338" w14:textId="77777777" w:rsidR="000562D1" w:rsidRPr="000C0105" w:rsidRDefault="000562D1" w:rsidP="00AF6E7B">
      <w:pPr>
        <w:shd w:val="clear" w:color="auto" w:fill="FFFFFF"/>
        <w:spacing w:after="0" w:line="480" w:lineRule="auto"/>
        <w:textAlignment w:val="baseline"/>
        <w:rPr>
          <w:rFonts w:ascii="Times New Roman" w:eastAsia="Times New Roman" w:hAnsi="Times New Roman" w:cs="Times New Roman"/>
          <w:b/>
          <w:bCs/>
          <w:color w:val="000000" w:themeColor="text1"/>
          <w:sz w:val="24"/>
          <w:szCs w:val="24"/>
          <w:bdr w:val="none" w:sz="0" w:space="0" w:color="auto" w:frame="1"/>
          <w:lang w:eastAsia="en-CA"/>
        </w:rPr>
      </w:pPr>
    </w:p>
    <w:p w14:paraId="29263988" w14:textId="77777777" w:rsidR="000562D1" w:rsidRPr="000C0105" w:rsidRDefault="000562D1" w:rsidP="00AF6E7B">
      <w:pPr>
        <w:shd w:val="clear" w:color="auto" w:fill="FFFFFF"/>
        <w:spacing w:after="0" w:line="480" w:lineRule="auto"/>
        <w:textAlignment w:val="baseline"/>
        <w:rPr>
          <w:rFonts w:ascii="Times New Roman" w:eastAsia="Times New Roman" w:hAnsi="Times New Roman" w:cs="Times New Roman"/>
          <w:b/>
          <w:bCs/>
          <w:color w:val="000000" w:themeColor="text1"/>
          <w:sz w:val="24"/>
          <w:szCs w:val="24"/>
          <w:bdr w:val="none" w:sz="0" w:space="0" w:color="auto" w:frame="1"/>
          <w:lang w:eastAsia="en-CA"/>
        </w:rPr>
      </w:pPr>
    </w:p>
    <w:p w14:paraId="3A79ED40" w14:textId="77777777" w:rsidR="000562D1" w:rsidRPr="000C0105" w:rsidRDefault="000562D1" w:rsidP="00AF6E7B">
      <w:pPr>
        <w:shd w:val="clear" w:color="auto" w:fill="FFFFFF"/>
        <w:spacing w:after="0" w:line="480" w:lineRule="auto"/>
        <w:textAlignment w:val="baseline"/>
        <w:rPr>
          <w:rFonts w:ascii="Times New Roman" w:eastAsia="Times New Roman" w:hAnsi="Times New Roman" w:cs="Times New Roman"/>
          <w:b/>
          <w:bCs/>
          <w:color w:val="000000" w:themeColor="text1"/>
          <w:sz w:val="24"/>
          <w:szCs w:val="24"/>
          <w:bdr w:val="none" w:sz="0" w:space="0" w:color="auto" w:frame="1"/>
          <w:lang w:eastAsia="en-CA"/>
        </w:rPr>
      </w:pPr>
    </w:p>
    <w:p w14:paraId="728F77BB" w14:textId="77777777" w:rsidR="000562D1" w:rsidRPr="000C0105" w:rsidRDefault="000562D1" w:rsidP="00AF6E7B">
      <w:pPr>
        <w:shd w:val="clear" w:color="auto" w:fill="FFFFFF"/>
        <w:spacing w:after="0" w:line="480" w:lineRule="auto"/>
        <w:textAlignment w:val="baseline"/>
        <w:rPr>
          <w:rFonts w:ascii="Times New Roman" w:eastAsia="Times New Roman" w:hAnsi="Times New Roman" w:cs="Times New Roman"/>
          <w:b/>
          <w:bCs/>
          <w:color w:val="000000" w:themeColor="text1"/>
          <w:sz w:val="24"/>
          <w:szCs w:val="24"/>
          <w:bdr w:val="none" w:sz="0" w:space="0" w:color="auto" w:frame="1"/>
          <w:lang w:eastAsia="en-CA"/>
        </w:rPr>
      </w:pPr>
    </w:p>
    <w:p w14:paraId="04F125B7" w14:textId="77777777" w:rsidR="00B460C7" w:rsidRPr="000C0105" w:rsidRDefault="00B460C7" w:rsidP="00AF6E7B">
      <w:pPr>
        <w:shd w:val="clear" w:color="auto" w:fill="FFFFFF"/>
        <w:spacing w:after="0" w:line="480" w:lineRule="auto"/>
        <w:textAlignment w:val="baseline"/>
        <w:rPr>
          <w:rFonts w:ascii="Times New Roman" w:eastAsia="Times New Roman" w:hAnsi="Times New Roman" w:cs="Times New Roman"/>
          <w:b/>
          <w:bCs/>
          <w:color w:val="000000" w:themeColor="text1"/>
          <w:sz w:val="24"/>
          <w:szCs w:val="24"/>
          <w:bdr w:val="none" w:sz="0" w:space="0" w:color="auto" w:frame="1"/>
          <w:lang w:eastAsia="en-CA"/>
        </w:rPr>
      </w:pPr>
    </w:p>
    <w:p w14:paraId="32409CCC" w14:textId="77777777" w:rsidR="00E239CB" w:rsidRPr="000C0105" w:rsidRDefault="00E239CB" w:rsidP="00B460C7">
      <w:pPr>
        <w:shd w:val="clear" w:color="auto" w:fill="FFFFFF"/>
        <w:spacing w:after="0" w:line="48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en-CA"/>
        </w:rPr>
      </w:pPr>
    </w:p>
    <w:p w14:paraId="73CC043D" w14:textId="77777777" w:rsidR="00E239CB" w:rsidRPr="000C0105" w:rsidRDefault="00E239CB" w:rsidP="00B460C7">
      <w:pPr>
        <w:shd w:val="clear" w:color="auto" w:fill="FFFFFF"/>
        <w:spacing w:after="0" w:line="48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en-CA"/>
        </w:rPr>
      </w:pPr>
    </w:p>
    <w:p w14:paraId="74CB98F6" w14:textId="77777777" w:rsidR="00B460C7" w:rsidRPr="000C0105" w:rsidRDefault="003C0702" w:rsidP="00B460C7">
      <w:pPr>
        <w:shd w:val="clear" w:color="auto" w:fill="FFFFFF"/>
        <w:spacing w:after="0" w:line="48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en-CA"/>
        </w:rPr>
      </w:pPr>
      <w:r w:rsidRPr="000C0105">
        <w:rPr>
          <w:rFonts w:ascii="Times New Roman" w:eastAsia="Times New Roman" w:hAnsi="Times New Roman" w:cs="Times New Roman"/>
          <w:b/>
          <w:bCs/>
          <w:color w:val="000000" w:themeColor="text1"/>
          <w:sz w:val="24"/>
          <w:szCs w:val="24"/>
          <w:bdr w:val="none" w:sz="0" w:space="0" w:color="auto" w:frame="1"/>
          <w:lang w:eastAsia="en-CA"/>
        </w:rPr>
        <w:lastRenderedPageBreak/>
        <w:t>Introduction</w:t>
      </w:r>
    </w:p>
    <w:p w14:paraId="41B7F87F" w14:textId="77777777" w:rsidR="00B460C7" w:rsidRPr="000C0105" w:rsidRDefault="00B460C7" w:rsidP="00B460C7">
      <w:pPr>
        <w:shd w:val="clear" w:color="auto" w:fill="FFFFFF"/>
        <w:spacing w:after="0" w:line="48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en-CA"/>
        </w:rPr>
      </w:pPr>
    </w:p>
    <w:p w14:paraId="49C505F7" w14:textId="77777777" w:rsidR="00B460C7" w:rsidRPr="000C0105" w:rsidRDefault="00B460C7" w:rsidP="00B460C7">
      <w:pPr>
        <w:shd w:val="clear" w:color="auto" w:fill="FFFFFF"/>
        <w:spacing w:after="0" w:line="480" w:lineRule="auto"/>
        <w:textAlignment w:val="baseline"/>
        <w:rPr>
          <w:rFonts w:ascii="Times New Roman" w:eastAsia="Times New Roman" w:hAnsi="Times New Roman" w:cs="Times New Roman"/>
          <w:color w:val="000000" w:themeColor="text1"/>
          <w:sz w:val="24"/>
          <w:szCs w:val="24"/>
          <w:lang w:eastAsia="en-CA"/>
        </w:rPr>
      </w:pPr>
      <w:r w:rsidRPr="000C0105">
        <w:rPr>
          <w:rFonts w:ascii="Times New Roman" w:eastAsia="Times New Roman" w:hAnsi="Times New Roman" w:cs="Times New Roman"/>
          <w:b/>
          <w:bCs/>
          <w:color w:val="000000" w:themeColor="text1"/>
          <w:sz w:val="24"/>
          <w:szCs w:val="24"/>
          <w:bdr w:val="none" w:sz="0" w:space="0" w:color="auto" w:frame="1"/>
          <w:lang w:eastAsia="en-CA"/>
        </w:rPr>
        <w:t>Background Information</w:t>
      </w:r>
    </w:p>
    <w:p w14:paraId="2682A8CD" w14:textId="77777777" w:rsidR="003C0702" w:rsidRPr="000C0105" w:rsidRDefault="003C0702" w:rsidP="00B460C7">
      <w:pPr>
        <w:shd w:val="clear" w:color="auto" w:fill="FFFFFF"/>
        <w:spacing w:after="0" w:line="480" w:lineRule="auto"/>
        <w:ind w:firstLine="720"/>
        <w:textAlignment w:val="baseline"/>
        <w:rPr>
          <w:rFonts w:ascii="Times New Roman" w:eastAsia="Times New Roman" w:hAnsi="Times New Roman" w:cs="Times New Roman"/>
          <w:color w:val="000000" w:themeColor="text1"/>
          <w:sz w:val="24"/>
          <w:szCs w:val="24"/>
          <w:lang w:eastAsia="en-CA"/>
        </w:rPr>
      </w:pPr>
      <w:r w:rsidRPr="000C0105">
        <w:rPr>
          <w:rFonts w:ascii="Times New Roman" w:eastAsia="Times New Roman" w:hAnsi="Times New Roman" w:cs="Times New Roman"/>
          <w:color w:val="000000" w:themeColor="text1"/>
          <w:sz w:val="24"/>
          <w:szCs w:val="24"/>
          <w:lang w:eastAsia="en-CA"/>
        </w:rPr>
        <w:t>‘Lift the Lip’ is a fluoride varnish program offered by Interior Health. It is a free program that is available for children 12-47 months of age and provides preventative education and fluoride varnish applications for children that meet the eligibility requirements. Currently, children are referred to the program through public health nurses, dental offices, and self-referrals.</w:t>
      </w:r>
    </w:p>
    <w:p w14:paraId="7D9292AA" w14:textId="77777777" w:rsidR="003C0702" w:rsidRPr="000C0105" w:rsidRDefault="003C0702" w:rsidP="00B460C7">
      <w:pPr>
        <w:shd w:val="clear" w:color="auto" w:fill="FFFFFF"/>
        <w:spacing w:before="384" w:after="384" w:line="480" w:lineRule="auto"/>
        <w:ind w:firstLine="720"/>
        <w:textAlignment w:val="baseline"/>
        <w:rPr>
          <w:rFonts w:ascii="Times New Roman" w:eastAsia="Times New Roman" w:hAnsi="Times New Roman" w:cs="Times New Roman"/>
          <w:color w:val="000000" w:themeColor="text1"/>
          <w:sz w:val="24"/>
          <w:szCs w:val="24"/>
          <w:lang w:eastAsia="en-CA"/>
        </w:rPr>
      </w:pPr>
      <w:r w:rsidRPr="000C0105">
        <w:rPr>
          <w:rFonts w:ascii="Times New Roman" w:eastAsia="Times New Roman" w:hAnsi="Times New Roman" w:cs="Times New Roman"/>
          <w:color w:val="000000" w:themeColor="text1"/>
          <w:sz w:val="24"/>
          <w:szCs w:val="24"/>
          <w:lang w:eastAsia="en-CA"/>
        </w:rPr>
        <w:t>Fluoride is commonly used in dentistry to prevent cavities by strengthening enamel, which is the outer layer of the teeth. When bacteria in the mouth break down sugar and carbohydrates, they produce acids that remove minerals in the tooth enamel. This loss of minerals is called demineralization. Weakened tooth enamel leaves teeth vulnerable to bacteria that can cause cavities. Therefore, fluoride helps to re-mineralize tooth enamel, which can prevent cavities and reverse early signs of tooth decay. As a result, fluoride varnish applications can help to prevent early childhood caries (cavities).</w:t>
      </w:r>
    </w:p>
    <w:p w14:paraId="7B118DEC" w14:textId="77777777" w:rsidR="003C0702" w:rsidRPr="000C0105" w:rsidRDefault="003C0702" w:rsidP="00B460C7">
      <w:pPr>
        <w:shd w:val="clear" w:color="auto" w:fill="FFFFFF"/>
        <w:spacing w:before="384" w:after="384" w:line="480" w:lineRule="auto"/>
        <w:ind w:firstLine="720"/>
        <w:textAlignment w:val="baseline"/>
        <w:rPr>
          <w:rFonts w:ascii="Times New Roman" w:eastAsia="Times New Roman" w:hAnsi="Times New Roman" w:cs="Times New Roman"/>
          <w:color w:val="000000" w:themeColor="text1"/>
          <w:sz w:val="24"/>
          <w:szCs w:val="24"/>
          <w:lang w:eastAsia="en-CA"/>
        </w:rPr>
      </w:pPr>
      <w:r w:rsidRPr="000C0105">
        <w:rPr>
          <w:rFonts w:ascii="Times New Roman" w:eastAsia="Times New Roman" w:hAnsi="Times New Roman" w:cs="Times New Roman"/>
          <w:color w:val="000000" w:themeColor="text1"/>
          <w:sz w:val="24"/>
          <w:szCs w:val="24"/>
          <w:lang w:eastAsia="en-CA"/>
        </w:rPr>
        <w:t xml:space="preserve">Early childhood caries (ECC) is a complex and multifactorial chronic disease that is influenced by diet, bacteria, and social determinants of health. The disease is infectious, transmissible, diet-dependent, and may progress rapidly. It has a lasting detrimental impact on both baby and adult teeth. In fact, ECC is the most common childhood disease and dental surgery for ECC under general anesthesia is the most common day surgery procedure at most pediatric hospitals in Canada. Some of the potential consequences of ECC are acute and chronic pain; interference with the child’s eating and sleeping; tooth loss and misaligned teeth; increased </w:t>
      </w:r>
      <w:r w:rsidRPr="000C0105">
        <w:rPr>
          <w:rFonts w:ascii="Times New Roman" w:eastAsia="Times New Roman" w:hAnsi="Times New Roman" w:cs="Times New Roman"/>
          <w:color w:val="000000" w:themeColor="text1"/>
          <w:sz w:val="24"/>
          <w:szCs w:val="24"/>
          <w:lang w:eastAsia="en-CA"/>
        </w:rPr>
        <w:lastRenderedPageBreak/>
        <w:t>expenses for dental care throughout life; and compromise of general health. The prevalence of ECC in Canadian preschool children is a growing concern.</w:t>
      </w:r>
    </w:p>
    <w:p w14:paraId="6B7E94D6" w14:textId="77777777" w:rsidR="00E239CB" w:rsidRPr="000C0105" w:rsidRDefault="00B460C7" w:rsidP="00E239CB">
      <w:pPr>
        <w:shd w:val="clear" w:color="auto" w:fill="FFFFFF"/>
        <w:spacing w:after="0" w:line="480" w:lineRule="auto"/>
        <w:textAlignment w:val="baseline"/>
        <w:rPr>
          <w:rFonts w:ascii="Times New Roman" w:eastAsia="Times New Roman" w:hAnsi="Times New Roman" w:cs="Times New Roman"/>
          <w:color w:val="000000" w:themeColor="text1"/>
          <w:sz w:val="24"/>
          <w:szCs w:val="24"/>
          <w:lang w:eastAsia="en-CA"/>
        </w:rPr>
      </w:pPr>
      <w:r w:rsidRPr="000C0105">
        <w:rPr>
          <w:rFonts w:ascii="Times New Roman" w:eastAsia="Times New Roman" w:hAnsi="Times New Roman" w:cs="Times New Roman"/>
          <w:b/>
          <w:bCs/>
          <w:color w:val="000000" w:themeColor="text1"/>
          <w:sz w:val="24"/>
          <w:szCs w:val="24"/>
          <w:bdr w:val="none" w:sz="0" w:space="0" w:color="auto" w:frame="1"/>
          <w:lang w:eastAsia="en-CA"/>
        </w:rPr>
        <w:t>Purpose of Report</w:t>
      </w:r>
    </w:p>
    <w:p w14:paraId="7220CA8D" w14:textId="77777777" w:rsidR="00B23F16" w:rsidRPr="000C0105" w:rsidRDefault="003C0702" w:rsidP="00E239CB">
      <w:pPr>
        <w:shd w:val="clear" w:color="auto" w:fill="FFFFFF"/>
        <w:spacing w:after="0" w:line="480" w:lineRule="auto"/>
        <w:ind w:firstLine="720"/>
        <w:textAlignment w:val="baseline"/>
        <w:rPr>
          <w:rFonts w:ascii="Times New Roman" w:eastAsia="Times New Roman" w:hAnsi="Times New Roman" w:cs="Times New Roman"/>
          <w:color w:val="000000" w:themeColor="text1"/>
          <w:sz w:val="24"/>
          <w:szCs w:val="24"/>
          <w:lang w:eastAsia="en-CA"/>
        </w:rPr>
      </w:pPr>
      <w:r w:rsidRPr="000C0105">
        <w:rPr>
          <w:rFonts w:ascii="Times New Roman" w:eastAsia="Times New Roman" w:hAnsi="Times New Roman" w:cs="Times New Roman"/>
          <w:color w:val="000000" w:themeColor="text1"/>
          <w:sz w:val="24"/>
          <w:szCs w:val="24"/>
          <w:lang w:eastAsia="en-CA"/>
        </w:rPr>
        <w:t xml:space="preserve">The </w:t>
      </w:r>
      <w:r w:rsidR="00B23F16" w:rsidRPr="000C0105">
        <w:rPr>
          <w:rFonts w:ascii="Times New Roman" w:eastAsia="Times New Roman" w:hAnsi="Times New Roman" w:cs="Times New Roman"/>
          <w:color w:val="000000" w:themeColor="text1"/>
          <w:sz w:val="24"/>
          <w:szCs w:val="24"/>
          <w:lang w:eastAsia="en-CA"/>
        </w:rPr>
        <w:t>purpose of this report is to propose the solution of</w:t>
      </w:r>
      <w:r w:rsidRPr="000C0105">
        <w:rPr>
          <w:rFonts w:ascii="Times New Roman" w:eastAsia="Times New Roman" w:hAnsi="Times New Roman" w:cs="Times New Roman"/>
          <w:color w:val="000000" w:themeColor="text1"/>
          <w:sz w:val="24"/>
          <w:szCs w:val="24"/>
          <w:lang w:eastAsia="en-CA"/>
        </w:rPr>
        <w:t xml:space="preserve"> expand</w:t>
      </w:r>
      <w:r w:rsidR="00B23F16" w:rsidRPr="000C0105">
        <w:rPr>
          <w:rFonts w:ascii="Times New Roman" w:eastAsia="Times New Roman" w:hAnsi="Times New Roman" w:cs="Times New Roman"/>
          <w:color w:val="000000" w:themeColor="text1"/>
          <w:sz w:val="24"/>
          <w:szCs w:val="24"/>
          <w:lang w:eastAsia="en-CA"/>
        </w:rPr>
        <w:t>ing</w:t>
      </w:r>
      <w:r w:rsidRPr="000C0105">
        <w:rPr>
          <w:rFonts w:ascii="Times New Roman" w:eastAsia="Times New Roman" w:hAnsi="Times New Roman" w:cs="Times New Roman"/>
          <w:color w:val="000000" w:themeColor="text1"/>
          <w:sz w:val="24"/>
          <w:szCs w:val="24"/>
          <w:lang w:eastAsia="en-CA"/>
        </w:rPr>
        <w:t xml:space="preserve"> the ‘Lift the Lip’ fluoride varnish program to include daycares and preschools. ‘Lift the Lip’ is currently available to children 12-47 months of age; however, the referral sources are limited. By offering the program to more locations and facilities, the program will be able to garner increased attention and hopefully, this will entice families to participate. More parents will have access to oral health information and more children will have the opportunity to have fluoride varnish applied, which will ultimately lower the overall risk of ECC.</w:t>
      </w:r>
      <w:r w:rsidR="00B23F16" w:rsidRPr="000C0105">
        <w:rPr>
          <w:rFonts w:ascii="Times New Roman" w:eastAsia="Times New Roman" w:hAnsi="Times New Roman" w:cs="Times New Roman"/>
          <w:color w:val="000000" w:themeColor="text1"/>
          <w:sz w:val="24"/>
          <w:szCs w:val="24"/>
          <w:lang w:eastAsia="en-CA"/>
        </w:rPr>
        <w:t xml:space="preserve"> </w:t>
      </w:r>
    </w:p>
    <w:p w14:paraId="6F078A51" w14:textId="77777777" w:rsidR="00AF6E7B" w:rsidRPr="000C0105" w:rsidRDefault="00AF6E7B" w:rsidP="00AF6E7B">
      <w:pPr>
        <w:shd w:val="clear" w:color="auto" w:fill="FFFFFF"/>
        <w:spacing w:after="0" w:line="480" w:lineRule="auto"/>
        <w:ind w:right="360"/>
        <w:textAlignment w:val="baseline"/>
        <w:rPr>
          <w:rFonts w:ascii="Times New Roman" w:eastAsia="Times New Roman" w:hAnsi="Times New Roman" w:cs="Times New Roman"/>
          <w:color w:val="000000" w:themeColor="text1"/>
          <w:sz w:val="24"/>
          <w:szCs w:val="24"/>
          <w:lang w:eastAsia="en-CA"/>
        </w:rPr>
      </w:pPr>
    </w:p>
    <w:p w14:paraId="0F523273" w14:textId="77777777" w:rsidR="00B23F16" w:rsidRPr="000C0105" w:rsidRDefault="003C0702" w:rsidP="00B23F16">
      <w:pPr>
        <w:shd w:val="clear" w:color="auto" w:fill="FFFFFF"/>
        <w:spacing w:after="0" w:line="480" w:lineRule="auto"/>
        <w:textAlignment w:val="baseline"/>
        <w:rPr>
          <w:rFonts w:ascii="Times New Roman" w:eastAsia="Times New Roman" w:hAnsi="Times New Roman" w:cs="Times New Roman"/>
          <w:color w:val="000000" w:themeColor="text1"/>
          <w:sz w:val="24"/>
          <w:szCs w:val="24"/>
          <w:lang w:eastAsia="en-CA"/>
        </w:rPr>
      </w:pPr>
      <w:r w:rsidRPr="000C0105">
        <w:rPr>
          <w:rFonts w:ascii="Times New Roman" w:eastAsia="Times New Roman" w:hAnsi="Times New Roman" w:cs="Times New Roman"/>
          <w:b/>
          <w:bCs/>
          <w:color w:val="000000" w:themeColor="text1"/>
          <w:sz w:val="24"/>
          <w:szCs w:val="24"/>
          <w:bdr w:val="none" w:sz="0" w:space="0" w:color="auto" w:frame="1"/>
          <w:lang w:eastAsia="en-CA"/>
        </w:rPr>
        <w:t>Methods</w:t>
      </w:r>
    </w:p>
    <w:p w14:paraId="5F662457" w14:textId="77777777" w:rsidR="003C0702" w:rsidRPr="000C0105" w:rsidRDefault="003C0702" w:rsidP="00B23F16">
      <w:pPr>
        <w:shd w:val="clear" w:color="auto" w:fill="FFFFFF"/>
        <w:spacing w:after="0" w:line="480" w:lineRule="auto"/>
        <w:ind w:firstLine="720"/>
        <w:textAlignment w:val="baseline"/>
        <w:rPr>
          <w:rFonts w:ascii="Times New Roman" w:eastAsia="Times New Roman" w:hAnsi="Times New Roman" w:cs="Times New Roman"/>
          <w:color w:val="000000" w:themeColor="text1"/>
          <w:sz w:val="24"/>
          <w:szCs w:val="24"/>
          <w:lang w:eastAsia="en-CA"/>
        </w:rPr>
      </w:pPr>
      <w:r w:rsidRPr="000C0105">
        <w:rPr>
          <w:rFonts w:ascii="Times New Roman" w:eastAsia="Times New Roman" w:hAnsi="Times New Roman" w:cs="Times New Roman"/>
          <w:color w:val="000000" w:themeColor="text1"/>
          <w:sz w:val="24"/>
          <w:szCs w:val="24"/>
          <w:lang w:eastAsia="en-CA"/>
        </w:rPr>
        <w:t>One of the</w:t>
      </w:r>
      <w:r w:rsidR="009E3102" w:rsidRPr="000C0105">
        <w:rPr>
          <w:rFonts w:ascii="Times New Roman" w:eastAsia="Times New Roman" w:hAnsi="Times New Roman" w:cs="Times New Roman"/>
          <w:color w:val="000000" w:themeColor="text1"/>
          <w:sz w:val="24"/>
          <w:szCs w:val="24"/>
          <w:lang w:eastAsia="en-CA"/>
        </w:rPr>
        <w:t xml:space="preserve"> methods utilized was the distribution of</w:t>
      </w:r>
      <w:r w:rsidRPr="000C0105">
        <w:rPr>
          <w:rFonts w:ascii="Times New Roman" w:eastAsia="Times New Roman" w:hAnsi="Times New Roman" w:cs="Times New Roman"/>
          <w:color w:val="000000" w:themeColor="text1"/>
          <w:sz w:val="24"/>
          <w:szCs w:val="24"/>
          <w:lang w:eastAsia="en-CA"/>
        </w:rPr>
        <w:t xml:space="preserve"> surveys to parents of children attending daycare and preschool </w:t>
      </w:r>
      <w:proofErr w:type="gramStart"/>
      <w:r w:rsidR="00FC025F" w:rsidRPr="000C0105">
        <w:rPr>
          <w:rFonts w:ascii="Times New Roman" w:eastAsia="Times New Roman" w:hAnsi="Times New Roman" w:cs="Times New Roman"/>
          <w:color w:val="000000" w:themeColor="text1"/>
          <w:sz w:val="24"/>
          <w:szCs w:val="24"/>
          <w:lang w:eastAsia="en-CA"/>
        </w:rPr>
        <w:t xml:space="preserve">in order </w:t>
      </w:r>
      <w:r w:rsidRPr="000C0105">
        <w:rPr>
          <w:rFonts w:ascii="Times New Roman" w:eastAsia="Times New Roman" w:hAnsi="Times New Roman" w:cs="Times New Roman"/>
          <w:color w:val="000000" w:themeColor="text1"/>
          <w:sz w:val="24"/>
          <w:szCs w:val="24"/>
          <w:lang w:eastAsia="en-CA"/>
        </w:rPr>
        <w:t>to</w:t>
      </w:r>
      <w:proofErr w:type="gramEnd"/>
      <w:r w:rsidRPr="000C0105">
        <w:rPr>
          <w:rFonts w:ascii="Times New Roman" w:eastAsia="Times New Roman" w:hAnsi="Times New Roman" w:cs="Times New Roman"/>
          <w:color w:val="000000" w:themeColor="text1"/>
          <w:sz w:val="24"/>
          <w:szCs w:val="24"/>
          <w:lang w:eastAsia="en-CA"/>
        </w:rPr>
        <w:t xml:space="preserve"> gauge the interest in expanding the fluoride varnish program. </w:t>
      </w:r>
      <w:r w:rsidR="009E3102" w:rsidRPr="000C0105">
        <w:rPr>
          <w:rFonts w:ascii="Times New Roman" w:eastAsia="Times New Roman" w:hAnsi="Times New Roman" w:cs="Times New Roman"/>
          <w:color w:val="000000" w:themeColor="text1"/>
          <w:sz w:val="24"/>
          <w:szCs w:val="24"/>
          <w:lang w:eastAsia="en-CA"/>
        </w:rPr>
        <w:t>Additionally, i</w:t>
      </w:r>
      <w:r w:rsidRPr="000C0105">
        <w:rPr>
          <w:rFonts w:ascii="Times New Roman" w:eastAsia="Times New Roman" w:hAnsi="Times New Roman" w:cs="Times New Roman"/>
          <w:color w:val="000000" w:themeColor="text1"/>
          <w:sz w:val="24"/>
          <w:szCs w:val="24"/>
          <w:lang w:eastAsia="en-CA"/>
        </w:rPr>
        <w:t>nterviews from</w:t>
      </w:r>
      <w:r w:rsidR="009E3102" w:rsidRPr="000C0105">
        <w:rPr>
          <w:rFonts w:ascii="Times New Roman" w:eastAsia="Times New Roman" w:hAnsi="Times New Roman" w:cs="Times New Roman"/>
          <w:color w:val="000000" w:themeColor="text1"/>
          <w:sz w:val="24"/>
          <w:szCs w:val="24"/>
          <w:lang w:eastAsia="en-CA"/>
        </w:rPr>
        <w:t xml:space="preserve"> dental program</w:t>
      </w:r>
      <w:r w:rsidRPr="000C0105">
        <w:rPr>
          <w:rFonts w:ascii="Times New Roman" w:eastAsia="Times New Roman" w:hAnsi="Times New Roman" w:cs="Times New Roman"/>
          <w:color w:val="000000" w:themeColor="text1"/>
          <w:sz w:val="24"/>
          <w:szCs w:val="24"/>
          <w:lang w:eastAsia="en-CA"/>
        </w:rPr>
        <w:t xml:space="preserve"> staff </w:t>
      </w:r>
      <w:r w:rsidR="009E3102" w:rsidRPr="000C0105">
        <w:rPr>
          <w:rFonts w:ascii="Times New Roman" w:eastAsia="Times New Roman" w:hAnsi="Times New Roman" w:cs="Times New Roman"/>
          <w:color w:val="000000" w:themeColor="text1"/>
          <w:sz w:val="24"/>
          <w:szCs w:val="24"/>
          <w:lang w:eastAsia="en-CA"/>
        </w:rPr>
        <w:t xml:space="preserve">at Interior Health </w:t>
      </w:r>
      <w:r w:rsidRPr="000C0105">
        <w:rPr>
          <w:rFonts w:ascii="Times New Roman" w:eastAsia="Times New Roman" w:hAnsi="Times New Roman" w:cs="Times New Roman"/>
          <w:color w:val="000000" w:themeColor="text1"/>
          <w:sz w:val="24"/>
          <w:szCs w:val="24"/>
          <w:lang w:eastAsia="en-CA"/>
        </w:rPr>
        <w:t>also service</w:t>
      </w:r>
      <w:r w:rsidR="009E3102" w:rsidRPr="000C0105">
        <w:rPr>
          <w:rFonts w:ascii="Times New Roman" w:eastAsia="Times New Roman" w:hAnsi="Times New Roman" w:cs="Times New Roman"/>
          <w:color w:val="000000" w:themeColor="text1"/>
          <w:sz w:val="24"/>
          <w:szCs w:val="24"/>
          <w:lang w:eastAsia="en-CA"/>
        </w:rPr>
        <w:t>d</w:t>
      </w:r>
      <w:r w:rsidRPr="000C0105">
        <w:rPr>
          <w:rFonts w:ascii="Times New Roman" w:eastAsia="Times New Roman" w:hAnsi="Times New Roman" w:cs="Times New Roman"/>
          <w:color w:val="000000" w:themeColor="text1"/>
          <w:sz w:val="24"/>
          <w:szCs w:val="24"/>
          <w:lang w:eastAsia="en-CA"/>
        </w:rPr>
        <w:t xml:space="preserve"> as </w:t>
      </w:r>
      <w:r w:rsidR="00684D8A" w:rsidRPr="000C0105">
        <w:rPr>
          <w:rFonts w:ascii="Times New Roman" w:eastAsia="Times New Roman" w:hAnsi="Times New Roman" w:cs="Times New Roman"/>
          <w:color w:val="000000" w:themeColor="text1"/>
          <w:sz w:val="24"/>
          <w:szCs w:val="24"/>
          <w:lang w:eastAsia="en-CA"/>
        </w:rPr>
        <w:t>a source of</w:t>
      </w:r>
      <w:r w:rsidRPr="000C0105">
        <w:rPr>
          <w:rFonts w:ascii="Times New Roman" w:eastAsia="Times New Roman" w:hAnsi="Times New Roman" w:cs="Times New Roman"/>
          <w:color w:val="000000" w:themeColor="text1"/>
          <w:sz w:val="24"/>
          <w:szCs w:val="24"/>
          <w:lang w:eastAsia="en-CA"/>
        </w:rPr>
        <w:t xml:space="preserve"> data. Secondary </w:t>
      </w:r>
      <w:r w:rsidR="0094719E" w:rsidRPr="000C0105">
        <w:rPr>
          <w:rFonts w:ascii="Times New Roman" w:eastAsia="Times New Roman" w:hAnsi="Times New Roman" w:cs="Times New Roman"/>
          <w:color w:val="000000" w:themeColor="text1"/>
          <w:sz w:val="24"/>
          <w:szCs w:val="24"/>
          <w:lang w:eastAsia="en-CA"/>
        </w:rPr>
        <w:t>research comprised of studies comparing</w:t>
      </w:r>
      <w:r w:rsidRPr="000C0105">
        <w:rPr>
          <w:rFonts w:ascii="Times New Roman" w:eastAsia="Times New Roman" w:hAnsi="Times New Roman" w:cs="Times New Roman"/>
          <w:color w:val="000000" w:themeColor="text1"/>
          <w:sz w:val="24"/>
          <w:szCs w:val="24"/>
          <w:lang w:eastAsia="en-CA"/>
        </w:rPr>
        <w:t xml:space="preserve"> fluoride efficacy in reducing ECC and reference to publications regarding the effectiveness of fluoride varnish programs.</w:t>
      </w:r>
    </w:p>
    <w:p w14:paraId="6C8D1124" w14:textId="77777777" w:rsidR="00B23F16" w:rsidRPr="000C0105" w:rsidRDefault="00B23F16" w:rsidP="00AF6E7B">
      <w:pPr>
        <w:shd w:val="clear" w:color="auto" w:fill="FFFFFF"/>
        <w:spacing w:after="0" w:line="480" w:lineRule="auto"/>
        <w:textAlignment w:val="baseline"/>
        <w:rPr>
          <w:rFonts w:ascii="Times New Roman" w:eastAsia="Times New Roman" w:hAnsi="Times New Roman" w:cs="Times New Roman"/>
          <w:b/>
          <w:bCs/>
          <w:color w:val="000000" w:themeColor="text1"/>
          <w:sz w:val="24"/>
          <w:szCs w:val="24"/>
          <w:bdr w:val="none" w:sz="0" w:space="0" w:color="auto" w:frame="1"/>
          <w:lang w:eastAsia="en-CA"/>
        </w:rPr>
      </w:pPr>
    </w:p>
    <w:p w14:paraId="7AD795B9" w14:textId="77777777" w:rsidR="00E239CB" w:rsidRPr="000C0105" w:rsidRDefault="00E239CB" w:rsidP="00AF6E7B">
      <w:pPr>
        <w:shd w:val="clear" w:color="auto" w:fill="FFFFFF"/>
        <w:spacing w:after="0" w:line="480" w:lineRule="auto"/>
        <w:textAlignment w:val="baseline"/>
        <w:rPr>
          <w:rFonts w:ascii="Times New Roman" w:eastAsia="Times New Roman" w:hAnsi="Times New Roman" w:cs="Times New Roman"/>
          <w:b/>
          <w:bCs/>
          <w:color w:val="000000" w:themeColor="text1"/>
          <w:sz w:val="24"/>
          <w:szCs w:val="24"/>
          <w:bdr w:val="none" w:sz="0" w:space="0" w:color="auto" w:frame="1"/>
          <w:lang w:eastAsia="en-CA"/>
        </w:rPr>
      </w:pPr>
    </w:p>
    <w:p w14:paraId="3B97DFF4" w14:textId="77777777" w:rsidR="00E239CB" w:rsidRPr="000C0105" w:rsidRDefault="00E239CB" w:rsidP="00AF6E7B">
      <w:pPr>
        <w:shd w:val="clear" w:color="auto" w:fill="FFFFFF"/>
        <w:spacing w:after="0" w:line="480" w:lineRule="auto"/>
        <w:textAlignment w:val="baseline"/>
        <w:rPr>
          <w:rFonts w:ascii="Times New Roman" w:eastAsia="Times New Roman" w:hAnsi="Times New Roman" w:cs="Times New Roman"/>
          <w:b/>
          <w:bCs/>
          <w:color w:val="000000" w:themeColor="text1"/>
          <w:sz w:val="24"/>
          <w:szCs w:val="24"/>
          <w:bdr w:val="none" w:sz="0" w:space="0" w:color="auto" w:frame="1"/>
          <w:lang w:eastAsia="en-CA"/>
        </w:rPr>
      </w:pPr>
    </w:p>
    <w:p w14:paraId="4C777652" w14:textId="77777777" w:rsidR="00E239CB" w:rsidRPr="000C0105" w:rsidRDefault="00E239CB" w:rsidP="00AF6E7B">
      <w:pPr>
        <w:shd w:val="clear" w:color="auto" w:fill="FFFFFF"/>
        <w:spacing w:after="0" w:line="480" w:lineRule="auto"/>
        <w:textAlignment w:val="baseline"/>
        <w:rPr>
          <w:rFonts w:ascii="Times New Roman" w:eastAsia="Times New Roman" w:hAnsi="Times New Roman" w:cs="Times New Roman"/>
          <w:b/>
          <w:bCs/>
          <w:color w:val="000000" w:themeColor="text1"/>
          <w:sz w:val="24"/>
          <w:szCs w:val="24"/>
          <w:bdr w:val="none" w:sz="0" w:space="0" w:color="auto" w:frame="1"/>
          <w:lang w:eastAsia="en-CA"/>
        </w:rPr>
      </w:pPr>
    </w:p>
    <w:p w14:paraId="1E030A19" w14:textId="77777777" w:rsidR="00E239CB" w:rsidRPr="000C0105" w:rsidRDefault="00E239CB" w:rsidP="00AF6E7B">
      <w:pPr>
        <w:shd w:val="clear" w:color="auto" w:fill="FFFFFF"/>
        <w:spacing w:after="0" w:line="480" w:lineRule="auto"/>
        <w:textAlignment w:val="baseline"/>
        <w:rPr>
          <w:rFonts w:ascii="Times New Roman" w:eastAsia="Times New Roman" w:hAnsi="Times New Roman" w:cs="Times New Roman"/>
          <w:b/>
          <w:bCs/>
          <w:color w:val="000000" w:themeColor="text1"/>
          <w:sz w:val="24"/>
          <w:szCs w:val="24"/>
          <w:bdr w:val="none" w:sz="0" w:space="0" w:color="auto" w:frame="1"/>
          <w:lang w:eastAsia="en-CA"/>
        </w:rPr>
      </w:pPr>
    </w:p>
    <w:p w14:paraId="75A7208B" w14:textId="77777777" w:rsidR="00E239CB" w:rsidRPr="000C0105" w:rsidRDefault="00E239CB" w:rsidP="00AF6E7B">
      <w:pPr>
        <w:shd w:val="clear" w:color="auto" w:fill="FFFFFF"/>
        <w:spacing w:after="0" w:line="480" w:lineRule="auto"/>
        <w:textAlignment w:val="baseline"/>
        <w:rPr>
          <w:rFonts w:ascii="Times New Roman" w:eastAsia="Times New Roman" w:hAnsi="Times New Roman" w:cs="Times New Roman"/>
          <w:b/>
          <w:bCs/>
          <w:color w:val="000000" w:themeColor="text1"/>
          <w:sz w:val="24"/>
          <w:szCs w:val="24"/>
          <w:bdr w:val="none" w:sz="0" w:space="0" w:color="auto" w:frame="1"/>
          <w:lang w:eastAsia="en-CA"/>
        </w:rPr>
      </w:pPr>
    </w:p>
    <w:p w14:paraId="27986EEE" w14:textId="77777777" w:rsidR="00FC025F" w:rsidRPr="000C0105" w:rsidRDefault="00FC025F" w:rsidP="00AF6E7B">
      <w:pPr>
        <w:shd w:val="clear" w:color="auto" w:fill="FFFFFF"/>
        <w:spacing w:after="0" w:line="480" w:lineRule="auto"/>
        <w:textAlignment w:val="baseline"/>
        <w:rPr>
          <w:rFonts w:ascii="Times New Roman" w:eastAsia="Times New Roman" w:hAnsi="Times New Roman" w:cs="Times New Roman"/>
          <w:b/>
          <w:bCs/>
          <w:color w:val="000000" w:themeColor="text1"/>
          <w:sz w:val="24"/>
          <w:szCs w:val="24"/>
          <w:bdr w:val="none" w:sz="0" w:space="0" w:color="auto" w:frame="1"/>
          <w:lang w:eastAsia="en-CA"/>
        </w:rPr>
      </w:pPr>
      <w:r w:rsidRPr="000C0105">
        <w:rPr>
          <w:rFonts w:ascii="Times New Roman" w:eastAsia="Times New Roman" w:hAnsi="Times New Roman" w:cs="Times New Roman"/>
          <w:b/>
          <w:bCs/>
          <w:color w:val="000000" w:themeColor="text1"/>
          <w:sz w:val="24"/>
          <w:szCs w:val="24"/>
          <w:bdr w:val="none" w:sz="0" w:space="0" w:color="auto" w:frame="1"/>
          <w:lang w:eastAsia="en-CA"/>
        </w:rPr>
        <w:lastRenderedPageBreak/>
        <w:t>Data Section</w:t>
      </w:r>
    </w:p>
    <w:p w14:paraId="1DE472CF" w14:textId="77777777" w:rsidR="00FC025F" w:rsidRPr="000C0105" w:rsidRDefault="0094719E" w:rsidP="00AF6E7B">
      <w:pPr>
        <w:shd w:val="clear" w:color="auto" w:fill="FFFFFF"/>
        <w:spacing w:after="0" w:line="480" w:lineRule="auto"/>
        <w:textAlignment w:val="baseline"/>
        <w:rPr>
          <w:rFonts w:ascii="Times New Roman" w:eastAsia="Times New Roman" w:hAnsi="Times New Roman" w:cs="Times New Roman"/>
          <w:bCs/>
          <w:color w:val="000000" w:themeColor="text1"/>
          <w:sz w:val="24"/>
          <w:szCs w:val="24"/>
          <w:bdr w:val="none" w:sz="0" w:space="0" w:color="auto" w:frame="1"/>
          <w:lang w:eastAsia="en-CA"/>
        </w:rPr>
      </w:pPr>
      <w:r w:rsidRPr="000C0105">
        <w:rPr>
          <w:rFonts w:ascii="Times New Roman" w:eastAsia="Times New Roman" w:hAnsi="Times New Roman" w:cs="Times New Roman"/>
          <w:b/>
          <w:bCs/>
          <w:color w:val="000000" w:themeColor="text1"/>
          <w:sz w:val="24"/>
          <w:szCs w:val="24"/>
          <w:bdr w:val="none" w:sz="0" w:space="0" w:color="auto" w:frame="1"/>
          <w:lang w:eastAsia="en-CA"/>
        </w:rPr>
        <w:tab/>
      </w:r>
      <w:r w:rsidRPr="000C0105">
        <w:rPr>
          <w:rFonts w:ascii="Times New Roman" w:eastAsia="Times New Roman" w:hAnsi="Times New Roman" w:cs="Times New Roman"/>
          <w:bCs/>
          <w:color w:val="000000" w:themeColor="text1"/>
          <w:sz w:val="24"/>
          <w:szCs w:val="24"/>
          <w:bdr w:val="none" w:sz="0" w:space="0" w:color="auto" w:frame="1"/>
          <w:lang w:eastAsia="en-CA"/>
        </w:rPr>
        <w:t>According to the survey distributed (Appendix A)</w:t>
      </w:r>
      <w:r w:rsidR="00D9299A" w:rsidRPr="000C0105">
        <w:rPr>
          <w:rFonts w:ascii="Times New Roman" w:eastAsia="Times New Roman" w:hAnsi="Times New Roman" w:cs="Times New Roman"/>
          <w:bCs/>
          <w:color w:val="000000" w:themeColor="text1"/>
          <w:sz w:val="24"/>
          <w:szCs w:val="24"/>
          <w:bdr w:val="none" w:sz="0" w:space="0" w:color="auto" w:frame="1"/>
          <w:lang w:eastAsia="en-CA"/>
        </w:rPr>
        <w:t xml:space="preserve">, Fig.1 indicates that </w:t>
      </w:r>
      <w:proofErr w:type="gramStart"/>
      <w:r w:rsidR="00D9299A" w:rsidRPr="000C0105">
        <w:rPr>
          <w:rFonts w:ascii="Times New Roman" w:eastAsia="Times New Roman" w:hAnsi="Times New Roman" w:cs="Times New Roman"/>
          <w:bCs/>
          <w:color w:val="000000" w:themeColor="text1"/>
          <w:sz w:val="24"/>
          <w:szCs w:val="24"/>
          <w:bdr w:val="none" w:sz="0" w:space="0" w:color="auto" w:frame="1"/>
          <w:lang w:eastAsia="en-CA"/>
        </w:rPr>
        <w:t>all of</w:t>
      </w:r>
      <w:proofErr w:type="gramEnd"/>
      <w:r w:rsidR="00D9299A" w:rsidRPr="000C0105">
        <w:rPr>
          <w:rFonts w:ascii="Times New Roman" w:eastAsia="Times New Roman" w:hAnsi="Times New Roman" w:cs="Times New Roman"/>
          <w:bCs/>
          <w:color w:val="000000" w:themeColor="text1"/>
          <w:sz w:val="24"/>
          <w:szCs w:val="24"/>
          <w:bdr w:val="none" w:sz="0" w:space="0" w:color="auto" w:frame="1"/>
          <w:lang w:eastAsia="en-CA"/>
        </w:rPr>
        <w:t xml:space="preserve"> the respondents had children that were attending daycare or preschool</w:t>
      </w:r>
      <w:r w:rsidR="00E239CB" w:rsidRPr="000C0105">
        <w:rPr>
          <w:rFonts w:ascii="Times New Roman" w:eastAsia="Times New Roman" w:hAnsi="Times New Roman" w:cs="Times New Roman"/>
          <w:bCs/>
          <w:color w:val="000000" w:themeColor="text1"/>
          <w:sz w:val="24"/>
          <w:szCs w:val="24"/>
          <w:bdr w:val="none" w:sz="0" w:space="0" w:color="auto" w:frame="1"/>
          <w:lang w:eastAsia="en-CA"/>
        </w:rPr>
        <w:t>.</w:t>
      </w:r>
    </w:p>
    <w:p w14:paraId="60153A93" w14:textId="77777777" w:rsidR="00C904F4" w:rsidRPr="000C0105" w:rsidRDefault="00C904F4" w:rsidP="00C904F4">
      <w:pPr>
        <w:rPr>
          <w:rFonts w:ascii="Times New Roman" w:hAnsi="Times New Roman" w:cs="Times New Roman"/>
          <w:color w:val="000000" w:themeColor="text1"/>
        </w:rPr>
      </w:pPr>
      <w:r w:rsidRPr="000C0105">
        <w:rPr>
          <w:rFonts w:ascii="Times New Roman" w:hAnsi="Times New Roman" w:cs="Times New Roman"/>
          <w:color w:val="000000" w:themeColor="text1"/>
        </w:rPr>
        <w:br/>
      </w:r>
      <w:r w:rsidR="0094719E" w:rsidRPr="000C0105">
        <w:rPr>
          <w:rFonts w:ascii="Times New Roman" w:hAnsi="Times New Roman" w:cs="Times New Roman"/>
          <w:color w:val="000000" w:themeColor="text1"/>
        </w:rPr>
        <w:t>Fig. 1</w:t>
      </w:r>
      <w:r w:rsidRPr="000C0105">
        <w:rPr>
          <w:rFonts w:ascii="Times New Roman" w:hAnsi="Times New Roman" w:cs="Times New Roman"/>
          <w:color w:val="000000" w:themeColor="text1"/>
        </w:rPr>
        <w:br/>
      </w:r>
      <w:r w:rsidRPr="000C0105">
        <w:rPr>
          <w:rFonts w:ascii="Times New Roman" w:hAnsi="Times New Roman" w:cs="Times New Roman"/>
          <w:b/>
          <w:bCs/>
          <w:color w:val="000000" w:themeColor="text1"/>
          <w:sz w:val="28"/>
          <w:szCs w:val="28"/>
        </w:rPr>
        <w:t>Q1 - Do you have a child currently in daycare or preschool?</w:t>
      </w:r>
    </w:p>
    <w:p w14:paraId="29750F44" w14:textId="77777777" w:rsidR="00C904F4" w:rsidRPr="000C0105" w:rsidRDefault="00C904F4" w:rsidP="00C904F4">
      <w:pPr>
        <w:rPr>
          <w:rFonts w:ascii="Times New Roman" w:hAnsi="Times New Roman" w:cs="Times New Roman"/>
          <w:color w:val="000000" w:themeColor="text1"/>
        </w:rPr>
      </w:pPr>
      <w:r w:rsidRPr="000C0105">
        <w:rPr>
          <w:rFonts w:ascii="Times New Roman" w:hAnsi="Times New Roman" w:cs="Times New Roman"/>
          <w:noProof/>
          <w:color w:val="000000" w:themeColor="text1"/>
          <w:lang w:eastAsia="en-CA"/>
        </w:rPr>
        <w:drawing>
          <wp:inline distT="0" distB="0" distL="0" distR="0" wp14:anchorId="4D37603F" wp14:editId="60744061">
            <wp:extent cx="5029200" cy="1995714"/>
            <wp:effectExtent l="0" t="0" r="0" b="0"/>
            <wp:docPr id="1"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7" cstate="print"/>
                    <a:stretch>
                      <a:fillRect/>
                    </a:stretch>
                  </pic:blipFill>
                  <pic:spPr>
                    <a:xfrm>
                      <a:off x="0" y="0"/>
                      <a:ext cx="509" cy="202"/>
                    </a:xfrm>
                    <a:prstGeom prst="rect">
                      <a:avLst/>
                    </a:prstGeom>
                  </pic:spPr>
                </pic:pic>
              </a:graphicData>
            </a:graphic>
          </wp:inline>
        </w:drawing>
      </w:r>
    </w:p>
    <w:p w14:paraId="0AD772D5" w14:textId="77777777" w:rsidR="00C904F4" w:rsidRPr="000C0105" w:rsidRDefault="00C904F4" w:rsidP="00C904F4">
      <w:pPr>
        <w:rPr>
          <w:rFonts w:ascii="Times New Roman" w:hAnsi="Times New Roman" w:cs="Times New Roman"/>
          <w:color w:val="000000" w:themeColor="text1"/>
        </w:rPr>
      </w:pPr>
    </w:p>
    <w:tbl>
      <w:tblPr>
        <w:tblW w:w="3991" w:type="pct"/>
        <w:tblBorders>
          <w:insideH w:val="single" w:sz="2" w:space="1" w:color="CCCCCC"/>
          <w:insideV w:val="single" w:sz="4" w:space="0" w:color="CCCCCC"/>
        </w:tblBorders>
        <w:tblLook w:val="04A0" w:firstRow="1" w:lastRow="0" w:firstColumn="1" w:lastColumn="0" w:noHBand="0" w:noVBand="1"/>
      </w:tblPr>
      <w:tblGrid>
        <w:gridCol w:w="815"/>
        <w:gridCol w:w="2254"/>
        <w:gridCol w:w="2515"/>
        <w:gridCol w:w="1887"/>
      </w:tblGrid>
      <w:tr w:rsidR="000C0105" w:rsidRPr="000C0105" w14:paraId="5567E311" w14:textId="77777777" w:rsidTr="005265B8">
        <w:trPr>
          <w:trHeight w:val="321"/>
        </w:trPr>
        <w:tc>
          <w:tcPr>
            <w:tcW w:w="0" w:type="auto"/>
            <w:vAlign w:val="center"/>
          </w:tcPr>
          <w:p w14:paraId="065D01AA" w14:textId="77777777" w:rsidR="00C904F4" w:rsidRPr="000C0105" w:rsidRDefault="00C904F4" w:rsidP="005265B8">
            <w:pPr>
              <w:keepNext/>
              <w:spacing w:after="0" w:line="240" w:lineRule="auto"/>
              <w:rPr>
                <w:rFonts w:ascii="Times New Roman" w:hAnsi="Times New Roman" w:cs="Times New Roman"/>
                <w:color w:val="000000" w:themeColor="text1"/>
              </w:rPr>
            </w:pPr>
            <w:r w:rsidRPr="000C0105">
              <w:rPr>
                <w:rFonts w:ascii="Times New Roman" w:hAnsi="Times New Roman" w:cs="Times New Roman"/>
                <w:color w:val="000000" w:themeColor="text1"/>
              </w:rPr>
              <w:t>#</w:t>
            </w:r>
          </w:p>
        </w:tc>
        <w:tc>
          <w:tcPr>
            <w:tcW w:w="0" w:type="auto"/>
            <w:vAlign w:val="center"/>
          </w:tcPr>
          <w:p w14:paraId="391597A5" w14:textId="77777777" w:rsidR="00C904F4" w:rsidRPr="000C0105" w:rsidRDefault="00C904F4" w:rsidP="005265B8">
            <w:pPr>
              <w:keepNext/>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Answer</w:t>
            </w:r>
          </w:p>
        </w:tc>
        <w:tc>
          <w:tcPr>
            <w:tcW w:w="0" w:type="auto"/>
            <w:vAlign w:val="center"/>
          </w:tcPr>
          <w:p w14:paraId="0C677A53" w14:textId="77777777" w:rsidR="00C904F4" w:rsidRPr="000C0105" w:rsidRDefault="00C904F4" w:rsidP="005265B8">
            <w:pPr>
              <w:keepNext/>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w:t>
            </w:r>
          </w:p>
        </w:tc>
        <w:tc>
          <w:tcPr>
            <w:tcW w:w="0" w:type="auto"/>
            <w:vAlign w:val="center"/>
          </w:tcPr>
          <w:p w14:paraId="78CC6C69" w14:textId="77777777" w:rsidR="00C904F4" w:rsidRPr="000C0105" w:rsidRDefault="00C904F4" w:rsidP="005265B8">
            <w:pPr>
              <w:keepNext/>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Count</w:t>
            </w:r>
          </w:p>
        </w:tc>
      </w:tr>
      <w:tr w:rsidR="000C0105" w:rsidRPr="000C0105" w14:paraId="63AAD956" w14:textId="77777777" w:rsidTr="005265B8">
        <w:trPr>
          <w:trHeight w:val="240"/>
        </w:trPr>
        <w:tc>
          <w:tcPr>
            <w:tcW w:w="0" w:type="auto"/>
            <w:vAlign w:val="center"/>
          </w:tcPr>
          <w:p w14:paraId="0D7EE4D0" w14:textId="77777777" w:rsidR="00C904F4" w:rsidRPr="000C0105" w:rsidRDefault="00C904F4" w:rsidP="005265B8">
            <w:pPr>
              <w:spacing w:after="0" w:line="240" w:lineRule="auto"/>
              <w:rPr>
                <w:rFonts w:ascii="Times New Roman" w:hAnsi="Times New Roman" w:cs="Times New Roman"/>
                <w:color w:val="000000" w:themeColor="text1"/>
              </w:rPr>
            </w:pPr>
            <w:r w:rsidRPr="000C0105">
              <w:rPr>
                <w:rFonts w:ascii="Times New Roman" w:hAnsi="Times New Roman" w:cs="Times New Roman"/>
                <w:color w:val="000000" w:themeColor="text1"/>
              </w:rPr>
              <w:t>4</w:t>
            </w:r>
          </w:p>
        </w:tc>
        <w:tc>
          <w:tcPr>
            <w:tcW w:w="0" w:type="auto"/>
            <w:vAlign w:val="center"/>
          </w:tcPr>
          <w:p w14:paraId="581CA6AD"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Yes</w:t>
            </w:r>
          </w:p>
        </w:tc>
        <w:tc>
          <w:tcPr>
            <w:tcW w:w="0" w:type="auto"/>
            <w:vAlign w:val="center"/>
          </w:tcPr>
          <w:p w14:paraId="5E330DA4"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100.00%</w:t>
            </w:r>
          </w:p>
        </w:tc>
        <w:tc>
          <w:tcPr>
            <w:tcW w:w="0" w:type="auto"/>
            <w:vAlign w:val="center"/>
          </w:tcPr>
          <w:p w14:paraId="679F41C4"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21</w:t>
            </w:r>
          </w:p>
        </w:tc>
      </w:tr>
      <w:tr w:rsidR="000C0105" w:rsidRPr="000C0105" w14:paraId="4FC1B112" w14:textId="77777777" w:rsidTr="005265B8">
        <w:trPr>
          <w:trHeight w:val="240"/>
        </w:trPr>
        <w:tc>
          <w:tcPr>
            <w:tcW w:w="0" w:type="auto"/>
            <w:vAlign w:val="center"/>
          </w:tcPr>
          <w:p w14:paraId="2C60AFFB" w14:textId="77777777" w:rsidR="00C904F4" w:rsidRPr="000C0105" w:rsidRDefault="00C904F4" w:rsidP="005265B8">
            <w:pPr>
              <w:spacing w:after="0" w:line="240" w:lineRule="auto"/>
              <w:rPr>
                <w:rFonts w:ascii="Times New Roman" w:hAnsi="Times New Roman" w:cs="Times New Roman"/>
                <w:color w:val="000000" w:themeColor="text1"/>
              </w:rPr>
            </w:pPr>
            <w:r w:rsidRPr="000C0105">
              <w:rPr>
                <w:rFonts w:ascii="Times New Roman" w:hAnsi="Times New Roman" w:cs="Times New Roman"/>
                <w:color w:val="000000" w:themeColor="text1"/>
              </w:rPr>
              <w:t>5</w:t>
            </w:r>
          </w:p>
        </w:tc>
        <w:tc>
          <w:tcPr>
            <w:tcW w:w="0" w:type="auto"/>
            <w:vAlign w:val="center"/>
          </w:tcPr>
          <w:p w14:paraId="144BEDB4"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No</w:t>
            </w:r>
          </w:p>
        </w:tc>
        <w:tc>
          <w:tcPr>
            <w:tcW w:w="0" w:type="auto"/>
            <w:vAlign w:val="center"/>
          </w:tcPr>
          <w:p w14:paraId="3FEACABD"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0.00%</w:t>
            </w:r>
          </w:p>
        </w:tc>
        <w:tc>
          <w:tcPr>
            <w:tcW w:w="0" w:type="auto"/>
            <w:vAlign w:val="center"/>
          </w:tcPr>
          <w:p w14:paraId="2D707EEA"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0</w:t>
            </w:r>
          </w:p>
        </w:tc>
      </w:tr>
      <w:tr w:rsidR="000C0105" w:rsidRPr="000C0105" w14:paraId="173FB27E" w14:textId="77777777" w:rsidTr="005265B8">
        <w:trPr>
          <w:trHeight w:val="240"/>
        </w:trPr>
        <w:tc>
          <w:tcPr>
            <w:tcW w:w="0" w:type="auto"/>
            <w:vAlign w:val="center"/>
          </w:tcPr>
          <w:p w14:paraId="54B2E61D" w14:textId="77777777" w:rsidR="00C904F4" w:rsidRPr="000C0105" w:rsidRDefault="00C904F4" w:rsidP="005265B8">
            <w:pPr>
              <w:spacing w:after="0" w:line="240" w:lineRule="auto"/>
              <w:rPr>
                <w:rFonts w:ascii="Times New Roman" w:hAnsi="Times New Roman" w:cs="Times New Roman"/>
                <w:color w:val="000000" w:themeColor="text1"/>
              </w:rPr>
            </w:pPr>
          </w:p>
        </w:tc>
        <w:tc>
          <w:tcPr>
            <w:tcW w:w="0" w:type="auto"/>
            <w:vAlign w:val="center"/>
          </w:tcPr>
          <w:p w14:paraId="6E32D9EC"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Total</w:t>
            </w:r>
          </w:p>
        </w:tc>
        <w:tc>
          <w:tcPr>
            <w:tcW w:w="0" w:type="auto"/>
            <w:vAlign w:val="center"/>
          </w:tcPr>
          <w:p w14:paraId="2FDF2873"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100%</w:t>
            </w:r>
          </w:p>
        </w:tc>
        <w:tc>
          <w:tcPr>
            <w:tcW w:w="0" w:type="auto"/>
            <w:vAlign w:val="center"/>
          </w:tcPr>
          <w:p w14:paraId="1F1F850B"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21</w:t>
            </w:r>
          </w:p>
        </w:tc>
      </w:tr>
    </w:tbl>
    <w:p w14:paraId="01AF47CC" w14:textId="77777777" w:rsidR="00C904F4" w:rsidRPr="000C0105" w:rsidRDefault="00C904F4" w:rsidP="00C904F4">
      <w:pPr>
        <w:rPr>
          <w:rFonts w:ascii="Times New Roman" w:hAnsi="Times New Roman" w:cs="Times New Roman"/>
          <w:color w:val="000000" w:themeColor="text1"/>
        </w:rPr>
      </w:pPr>
    </w:p>
    <w:p w14:paraId="3C61FD2E" w14:textId="77777777" w:rsidR="00E239CB" w:rsidRPr="000C0105" w:rsidRDefault="00E239CB" w:rsidP="00C904F4">
      <w:pPr>
        <w:rPr>
          <w:rFonts w:ascii="Times New Roman" w:hAnsi="Times New Roman" w:cs="Times New Roman"/>
          <w:color w:val="000000" w:themeColor="text1"/>
        </w:rPr>
      </w:pPr>
    </w:p>
    <w:p w14:paraId="163A9DAA" w14:textId="77777777" w:rsidR="00E239CB" w:rsidRPr="000C0105" w:rsidRDefault="00E239CB" w:rsidP="00C904F4">
      <w:pPr>
        <w:rPr>
          <w:rFonts w:ascii="Times New Roman" w:hAnsi="Times New Roman" w:cs="Times New Roman"/>
          <w:color w:val="000000" w:themeColor="text1"/>
        </w:rPr>
      </w:pPr>
      <w:r w:rsidRPr="000C0105">
        <w:rPr>
          <w:rFonts w:ascii="Times New Roman" w:hAnsi="Times New Roman" w:cs="Times New Roman"/>
          <w:color w:val="000000" w:themeColor="text1"/>
        </w:rPr>
        <w:t xml:space="preserve">According to Fig. 2, </w:t>
      </w:r>
      <w:proofErr w:type="gramStart"/>
      <w:r w:rsidRPr="000C0105">
        <w:rPr>
          <w:rFonts w:ascii="Times New Roman" w:hAnsi="Times New Roman" w:cs="Times New Roman"/>
          <w:color w:val="000000" w:themeColor="text1"/>
        </w:rPr>
        <w:t>the majority of</w:t>
      </w:r>
      <w:proofErr w:type="gramEnd"/>
      <w:r w:rsidRPr="000C0105">
        <w:rPr>
          <w:rFonts w:ascii="Times New Roman" w:hAnsi="Times New Roman" w:cs="Times New Roman"/>
          <w:color w:val="000000" w:themeColor="text1"/>
        </w:rPr>
        <w:t xml:space="preserve"> the survey respondents (76.19%) did not have a family dentist.</w:t>
      </w:r>
    </w:p>
    <w:p w14:paraId="61BF45F7" w14:textId="77777777" w:rsidR="00E239CB" w:rsidRPr="000C0105" w:rsidRDefault="00E239CB" w:rsidP="00C904F4">
      <w:pPr>
        <w:rPr>
          <w:rFonts w:ascii="Times New Roman" w:hAnsi="Times New Roman" w:cs="Times New Roman"/>
          <w:color w:val="000000" w:themeColor="text1"/>
        </w:rPr>
      </w:pPr>
    </w:p>
    <w:p w14:paraId="01EC1250" w14:textId="77777777" w:rsidR="00C904F4" w:rsidRPr="000C0105" w:rsidRDefault="0094719E" w:rsidP="00C904F4">
      <w:pPr>
        <w:rPr>
          <w:rFonts w:ascii="Times New Roman" w:hAnsi="Times New Roman" w:cs="Times New Roman"/>
          <w:color w:val="000000" w:themeColor="text1"/>
        </w:rPr>
      </w:pPr>
      <w:r w:rsidRPr="000C0105">
        <w:rPr>
          <w:rFonts w:ascii="Times New Roman" w:hAnsi="Times New Roman" w:cs="Times New Roman"/>
          <w:color w:val="000000" w:themeColor="text1"/>
        </w:rPr>
        <w:t>Fig. 2</w:t>
      </w:r>
    </w:p>
    <w:p w14:paraId="58874B05" w14:textId="77777777" w:rsidR="00C904F4" w:rsidRPr="000C0105" w:rsidRDefault="00C904F4" w:rsidP="00C904F4">
      <w:pPr>
        <w:rPr>
          <w:rFonts w:ascii="Times New Roman" w:hAnsi="Times New Roman" w:cs="Times New Roman"/>
          <w:color w:val="000000" w:themeColor="text1"/>
        </w:rPr>
      </w:pPr>
      <w:r w:rsidRPr="000C0105">
        <w:rPr>
          <w:rFonts w:ascii="Times New Roman" w:hAnsi="Times New Roman" w:cs="Times New Roman"/>
          <w:b/>
          <w:bCs/>
          <w:color w:val="000000" w:themeColor="text1"/>
          <w:sz w:val="28"/>
          <w:szCs w:val="28"/>
        </w:rPr>
        <w:t>Q2 - Do you have a family dentist?</w:t>
      </w:r>
    </w:p>
    <w:p w14:paraId="5955F55B" w14:textId="77777777" w:rsidR="00C904F4" w:rsidRPr="000C0105" w:rsidRDefault="00C904F4" w:rsidP="00C904F4">
      <w:pPr>
        <w:rPr>
          <w:rFonts w:ascii="Times New Roman" w:hAnsi="Times New Roman" w:cs="Times New Roman"/>
          <w:color w:val="000000" w:themeColor="text1"/>
        </w:rPr>
      </w:pPr>
      <w:r w:rsidRPr="000C0105">
        <w:rPr>
          <w:rFonts w:ascii="Times New Roman" w:hAnsi="Times New Roman" w:cs="Times New Roman"/>
          <w:noProof/>
          <w:color w:val="000000" w:themeColor="text1"/>
          <w:lang w:eastAsia="en-CA"/>
        </w:rPr>
        <w:lastRenderedPageBreak/>
        <w:drawing>
          <wp:inline distT="0" distB="0" distL="0" distR="0" wp14:anchorId="66D6ADDD" wp14:editId="54D8F550">
            <wp:extent cx="5086350" cy="2018393"/>
            <wp:effectExtent l="0" t="0" r="0" b="0"/>
            <wp:docPr id="2"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tretch>
                      <a:fillRect/>
                    </a:stretch>
                  </pic:blipFill>
                  <pic:spPr>
                    <a:xfrm>
                      <a:off x="0" y="0"/>
                      <a:ext cx="524" cy="208"/>
                    </a:xfrm>
                    <a:prstGeom prst="rect">
                      <a:avLst/>
                    </a:prstGeom>
                  </pic:spPr>
                </pic:pic>
              </a:graphicData>
            </a:graphic>
          </wp:inline>
        </w:drawing>
      </w:r>
    </w:p>
    <w:p w14:paraId="51B27C2C" w14:textId="77777777" w:rsidR="00C904F4" w:rsidRPr="000C0105" w:rsidRDefault="00C904F4" w:rsidP="00C904F4">
      <w:pPr>
        <w:rPr>
          <w:rFonts w:ascii="Times New Roman" w:hAnsi="Times New Roman" w:cs="Times New Roman"/>
          <w:color w:val="000000" w:themeColor="text1"/>
        </w:rPr>
      </w:pPr>
    </w:p>
    <w:tbl>
      <w:tblPr>
        <w:tblW w:w="4047" w:type="pct"/>
        <w:tblBorders>
          <w:insideH w:val="single" w:sz="2" w:space="1" w:color="CCCCCC"/>
          <w:insideV w:val="single" w:sz="4" w:space="0" w:color="CCCCCC"/>
        </w:tblBorders>
        <w:tblLook w:val="04A0" w:firstRow="1" w:lastRow="0" w:firstColumn="1" w:lastColumn="0" w:noHBand="0" w:noVBand="1"/>
      </w:tblPr>
      <w:tblGrid>
        <w:gridCol w:w="859"/>
        <w:gridCol w:w="2373"/>
        <w:gridCol w:w="2358"/>
        <w:gridCol w:w="1986"/>
      </w:tblGrid>
      <w:tr w:rsidR="000C0105" w:rsidRPr="000C0105" w14:paraId="0B336817" w14:textId="77777777" w:rsidTr="005265B8">
        <w:trPr>
          <w:trHeight w:val="428"/>
        </w:trPr>
        <w:tc>
          <w:tcPr>
            <w:tcW w:w="0" w:type="auto"/>
            <w:vAlign w:val="center"/>
          </w:tcPr>
          <w:p w14:paraId="47529533" w14:textId="77777777" w:rsidR="00C904F4" w:rsidRPr="000C0105" w:rsidRDefault="00C904F4" w:rsidP="005265B8">
            <w:pPr>
              <w:keepNext/>
              <w:spacing w:after="0" w:line="240" w:lineRule="auto"/>
              <w:rPr>
                <w:rFonts w:ascii="Times New Roman" w:hAnsi="Times New Roman" w:cs="Times New Roman"/>
                <w:color w:val="000000" w:themeColor="text1"/>
              </w:rPr>
            </w:pPr>
            <w:r w:rsidRPr="000C0105">
              <w:rPr>
                <w:rFonts w:ascii="Times New Roman" w:hAnsi="Times New Roman" w:cs="Times New Roman"/>
                <w:color w:val="000000" w:themeColor="text1"/>
              </w:rPr>
              <w:t>#</w:t>
            </w:r>
          </w:p>
        </w:tc>
        <w:tc>
          <w:tcPr>
            <w:tcW w:w="0" w:type="auto"/>
            <w:vAlign w:val="center"/>
          </w:tcPr>
          <w:p w14:paraId="4632B0F9" w14:textId="77777777" w:rsidR="00C904F4" w:rsidRPr="000C0105" w:rsidRDefault="00C904F4" w:rsidP="005265B8">
            <w:pPr>
              <w:keepNext/>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Answer</w:t>
            </w:r>
          </w:p>
        </w:tc>
        <w:tc>
          <w:tcPr>
            <w:tcW w:w="0" w:type="auto"/>
            <w:vAlign w:val="center"/>
          </w:tcPr>
          <w:p w14:paraId="21BC2C6E" w14:textId="77777777" w:rsidR="00C904F4" w:rsidRPr="000C0105" w:rsidRDefault="00C904F4" w:rsidP="005265B8">
            <w:pPr>
              <w:keepNext/>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w:t>
            </w:r>
          </w:p>
        </w:tc>
        <w:tc>
          <w:tcPr>
            <w:tcW w:w="0" w:type="auto"/>
            <w:vAlign w:val="center"/>
          </w:tcPr>
          <w:p w14:paraId="4B0147FC" w14:textId="77777777" w:rsidR="00C904F4" w:rsidRPr="000C0105" w:rsidRDefault="00C904F4" w:rsidP="005265B8">
            <w:pPr>
              <w:keepNext/>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Count</w:t>
            </w:r>
          </w:p>
        </w:tc>
      </w:tr>
      <w:tr w:rsidR="000C0105" w:rsidRPr="000C0105" w14:paraId="714D4107" w14:textId="77777777" w:rsidTr="005265B8">
        <w:trPr>
          <w:trHeight w:val="321"/>
        </w:trPr>
        <w:tc>
          <w:tcPr>
            <w:tcW w:w="0" w:type="auto"/>
            <w:vAlign w:val="center"/>
          </w:tcPr>
          <w:p w14:paraId="4E2CF027" w14:textId="77777777" w:rsidR="00C904F4" w:rsidRPr="000C0105" w:rsidRDefault="00C904F4" w:rsidP="005265B8">
            <w:pPr>
              <w:spacing w:after="0" w:line="240" w:lineRule="auto"/>
              <w:rPr>
                <w:rFonts w:ascii="Times New Roman" w:hAnsi="Times New Roman" w:cs="Times New Roman"/>
                <w:color w:val="000000" w:themeColor="text1"/>
              </w:rPr>
            </w:pPr>
            <w:r w:rsidRPr="000C0105">
              <w:rPr>
                <w:rFonts w:ascii="Times New Roman" w:hAnsi="Times New Roman" w:cs="Times New Roman"/>
                <w:color w:val="000000" w:themeColor="text1"/>
              </w:rPr>
              <w:t>1</w:t>
            </w:r>
          </w:p>
        </w:tc>
        <w:tc>
          <w:tcPr>
            <w:tcW w:w="0" w:type="auto"/>
            <w:vAlign w:val="center"/>
          </w:tcPr>
          <w:p w14:paraId="2D05F20B"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Yes</w:t>
            </w:r>
          </w:p>
        </w:tc>
        <w:tc>
          <w:tcPr>
            <w:tcW w:w="0" w:type="auto"/>
            <w:vAlign w:val="center"/>
          </w:tcPr>
          <w:p w14:paraId="58235CB9"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23.81%</w:t>
            </w:r>
          </w:p>
        </w:tc>
        <w:tc>
          <w:tcPr>
            <w:tcW w:w="0" w:type="auto"/>
            <w:vAlign w:val="center"/>
          </w:tcPr>
          <w:p w14:paraId="5FA8FF0B"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5</w:t>
            </w:r>
          </w:p>
        </w:tc>
      </w:tr>
      <w:tr w:rsidR="000C0105" w:rsidRPr="000C0105" w14:paraId="6716179F" w14:textId="77777777" w:rsidTr="005265B8">
        <w:trPr>
          <w:trHeight w:val="321"/>
        </w:trPr>
        <w:tc>
          <w:tcPr>
            <w:tcW w:w="0" w:type="auto"/>
            <w:vAlign w:val="center"/>
          </w:tcPr>
          <w:p w14:paraId="3BC4A94C" w14:textId="77777777" w:rsidR="00C904F4" w:rsidRPr="000C0105" w:rsidRDefault="00C904F4" w:rsidP="005265B8">
            <w:pPr>
              <w:spacing w:after="0" w:line="240" w:lineRule="auto"/>
              <w:rPr>
                <w:rFonts w:ascii="Times New Roman" w:hAnsi="Times New Roman" w:cs="Times New Roman"/>
                <w:color w:val="000000" w:themeColor="text1"/>
              </w:rPr>
            </w:pPr>
            <w:r w:rsidRPr="000C0105">
              <w:rPr>
                <w:rFonts w:ascii="Times New Roman" w:hAnsi="Times New Roman" w:cs="Times New Roman"/>
                <w:color w:val="000000" w:themeColor="text1"/>
              </w:rPr>
              <w:t>2</w:t>
            </w:r>
          </w:p>
        </w:tc>
        <w:tc>
          <w:tcPr>
            <w:tcW w:w="0" w:type="auto"/>
            <w:vAlign w:val="center"/>
          </w:tcPr>
          <w:p w14:paraId="029F96EA"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No</w:t>
            </w:r>
          </w:p>
        </w:tc>
        <w:tc>
          <w:tcPr>
            <w:tcW w:w="0" w:type="auto"/>
            <w:vAlign w:val="center"/>
          </w:tcPr>
          <w:p w14:paraId="3F6D3B5E"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76.19%</w:t>
            </w:r>
          </w:p>
        </w:tc>
        <w:tc>
          <w:tcPr>
            <w:tcW w:w="0" w:type="auto"/>
            <w:vAlign w:val="center"/>
          </w:tcPr>
          <w:p w14:paraId="5C8B4D01"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16</w:t>
            </w:r>
          </w:p>
        </w:tc>
      </w:tr>
      <w:tr w:rsidR="000C0105" w:rsidRPr="000C0105" w14:paraId="573BF629" w14:textId="77777777" w:rsidTr="005265B8">
        <w:trPr>
          <w:trHeight w:val="321"/>
        </w:trPr>
        <w:tc>
          <w:tcPr>
            <w:tcW w:w="0" w:type="auto"/>
            <w:vAlign w:val="center"/>
          </w:tcPr>
          <w:p w14:paraId="55951D0E" w14:textId="77777777" w:rsidR="00C904F4" w:rsidRPr="000C0105" w:rsidRDefault="00C904F4" w:rsidP="005265B8">
            <w:pPr>
              <w:spacing w:after="0" w:line="240" w:lineRule="auto"/>
              <w:rPr>
                <w:rFonts w:ascii="Times New Roman" w:hAnsi="Times New Roman" w:cs="Times New Roman"/>
                <w:color w:val="000000" w:themeColor="text1"/>
              </w:rPr>
            </w:pPr>
          </w:p>
        </w:tc>
        <w:tc>
          <w:tcPr>
            <w:tcW w:w="0" w:type="auto"/>
            <w:vAlign w:val="center"/>
          </w:tcPr>
          <w:p w14:paraId="54888A4F"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Total</w:t>
            </w:r>
          </w:p>
        </w:tc>
        <w:tc>
          <w:tcPr>
            <w:tcW w:w="0" w:type="auto"/>
            <w:vAlign w:val="center"/>
          </w:tcPr>
          <w:p w14:paraId="152EEBF1"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100%</w:t>
            </w:r>
          </w:p>
        </w:tc>
        <w:tc>
          <w:tcPr>
            <w:tcW w:w="0" w:type="auto"/>
            <w:vAlign w:val="center"/>
          </w:tcPr>
          <w:p w14:paraId="441E3DF7"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21</w:t>
            </w:r>
          </w:p>
        </w:tc>
      </w:tr>
    </w:tbl>
    <w:p w14:paraId="325F5D09" w14:textId="1D026DF7" w:rsidR="00C904F4" w:rsidRPr="000C0105" w:rsidRDefault="00C904F4" w:rsidP="00C904F4">
      <w:pPr>
        <w:rPr>
          <w:rFonts w:ascii="Times New Roman" w:hAnsi="Times New Roman" w:cs="Times New Roman"/>
          <w:color w:val="000000" w:themeColor="text1"/>
        </w:rPr>
      </w:pPr>
    </w:p>
    <w:p w14:paraId="01414B31" w14:textId="77777777" w:rsidR="000C0105" w:rsidRPr="000C0105" w:rsidRDefault="000C0105" w:rsidP="00C904F4">
      <w:pPr>
        <w:rPr>
          <w:rFonts w:ascii="Times New Roman" w:hAnsi="Times New Roman" w:cs="Times New Roman"/>
          <w:color w:val="000000" w:themeColor="text1"/>
        </w:rPr>
      </w:pPr>
    </w:p>
    <w:p w14:paraId="14C8A4DE" w14:textId="62060BE0" w:rsidR="000C0105" w:rsidRPr="000C0105" w:rsidRDefault="000C0105" w:rsidP="00C904F4">
      <w:pPr>
        <w:rPr>
          <w:rFonts w:ascii="Times New Roman" w:hAnsi="Times New Roman" w:cs="Times New Roman"/>
          <w:color w:val="000000" w:themeColor="text1"/>
        </w:rPr>
      </w:pPr>
      <w:r w:rsidRPr="000C0105">
        <w:rPr>
          <w:rFonts w:ascii="Times New Roman" w:hAnsi="Times New Roman" w:cs="Times New Roman"/>
          <w:color w:val="000000" w:themeColor="text1"/>
        </w:rPr>
        <w:t xml:space="preserve">In Fig. 3, </w:t>
      </w:r>
      <w:proofErr w:type="gramStart"/>
      <w:r w:rsidRPr="000C0105">
        <w:rPr>
          <w:rFonts w:ascii="Times New Roman" w:hAnsi="Times New Roman" w:cs="Times New Roman"/>
          <w:color w:val="000000" w:themeColor="text1"/>
        </w:rPr>
        <w:t>the majority of</w:t>
      </w:r>
      <w:proofErr w:type="gramEnd"/>
      <w:r w:rsidRPr="000C0105">
        <w:rPr>
          <w:rFonts w:ascii="Times New Roman" w:hAnsi="Times New Roman" w:cs="Times New Roman"/>
          <w:color w:val="000000" w:themeColor="text1"/>
        </w:rPr>
        <w:t xml:space="preserve"> survey respondents have not heard of the ‘Lift the Lip’ fluoride varnish program offered at Interior Health.</w:t>
      </w:r>
    </w:p>
    <w:p w14:paraId="0E70F0D1" w14:textId="77777777" w:rsidR="000C0105" w:rsidRPr="000C0105" w:rsidRDefault="000C0105" w:rsidP="00C904F4">
      <w:pPr>
        <w:rPr>
          <w:rFonts w:ascii="Times New Roman" w:hAnsi="Times New Roman" w:cs="Times New Roman"/>
          <w:color w:val="000000" w:themeColor="text1"/>
        </w:rPr>
      </w:pPr>
    </w:p>
    <w:p w14:paraId="0F80E974" w14:textId="40EE3B97" w:rsidR="0094719E" w:rsidRPr="000C0105" w:rsidRDefault="0094719E" w:rsidP="00C904F4">
      <w:pPr>
        <w:rPr>
          <w:rFonts w:ascii="Times New Roman" w:hAnsi="Times New Roman" w:cs="Times New Roman"/>
          <w:color w:val="000000" w:themeColor="text1"/>
        </w:rPr>
      </w:pPr>
      <w:r w:rsidRPr="000C0105">
        <w:rPr>
          <w:rFonts w:ascii="Times New Roman" w:hAnsi="Times New Roman" w:cs="Times New Roman"/>
          <w:color w:val="000000" w:themeColor="text1"/>
        </w:rPr>
        <w:t>Fig. 3</w:t>
      </w:r>
    </w:p>
    <w:p w14:paraId="5F88D00B" w14:textId="77777777" w:rsidR="00C904F4" w:rsidRPr="000C0105" w:rsidRDefault="00C904F4" w:rsidP="00C904F4">
      <w:pPr>
        <w:rPr>
          <w:rFonts w:ascii="Times New Roman" w:hAnsi="Times New Roman" w:cs="Times New Roman"/>
          <w:color w:val="000000" w:themeColor="text1"/>
        </w:rPr>
      </w:pPr>
      <w:r w:rsidRPr="000C0105">
        <w:rPr>
          <w:rFonts w:ascii="Times New Roman" w:hAnsi="Times New Roman" w:cs="Times New Roman"/>
          <w:b/>
          <w:bCs/>
          <w:color w:val="000000" w:themeColor="text1"/>
          <w:sz w:val="28"/>
          <w:szCs w:val="28"/>
        </w:rPr>
        <w:t>Q3 - Have you heard of the 'Lift the Lip' fluoride varnish program at Interior Health?</w:t>
      </w:r>
    </w:p>
    <w:p w14:paraId="1EA22C16" w14:textId="77777777" w:rsidR="00C904F4" w:rsidRPr="000C0105" w:rsidRDefault="00C904F4" w:rsidP="00C904F4">
      <w:pPr>
        <w:rPr>
          <w:rFonts w:ascii="Times New Roman" w:hAnsi="Times New Roman" w:cs="Times New Roman"/>
          <w:color w:val="000000" w:themeColor="text1"/>
        </w:rPr>
      </w:pPr>
      <w:r w:rsidRPr="000C0105">
        <w:rPr>
          <w:rFonts w:ascii="Times New Roman" w:hAnsi="Times New Roman" w:cs="Times New Roman"/>
          <w:noProof/>
          <w:color w:val="000000" w:themeColor="text1"/>
          <w:lang w:eastAsia="en-CA"/>
        </w:rPr>
        <w:drawing>
          <wp:inline distT="0" distB="0" distL="0" distR="0" wp14:anchorId="2247EBD6" wp14:editId="3C2F2831">
            <wp:extent cx="4995153" cy="1981200"/>
            <wp:effectExtent l="0" t="0" r="0" b="0"/>
            <wp:docPr id="3" name="Picture 2"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stretch>
                      <a:fillRect/>
                    </a:stretch>
                  </pic:blipFill>
                  <pic:spPr>
                    <a:xfrm>
                      <a:off x="0" y="0"/>
                      <a:ext cx="510" cy="202"/>
                    </a:xfrm>
                    <a:prstGeom prst="rect">
                      <a:avLst/>
                    </a:prstGeom>
                  </pic:spPr>
                </pic:pic>
              </a:graphicData>
            </a:graphic>
          </wp:inline>
        </w:drawing>
      </w:r>
    </w:p>
    <w:tbl>
      <w:tblPr>
        <w:tblW w:w="4163" w:type="pct"/>
        <w:tblBorders>
          <w:insideH w:val="single" w:sz="2" w:space="1" w:color="CCCCCC"/>
          <w:insideV w:val="single" w:sz="4" w:space="0" w:color="CCCCCC"/>
        </w:tblBorders>
        <w:tblLook w:val="04A0" w:firstRow="1" w:lastRow="0" w:firstColumn="1" w:lastColumn="0" w:noHBand="0" w:noVBand="1"/>
      </w:tblPr>
      <w:tblGrid>
        <w:gridCol w:w="884"/>
        <w:gridCol w:w="2441"/>
        <w:gridCol w:w="2425"/>
        <w:gridCol w:w="2043"/>
      </w:tblGrid>
      <w:tr w:rsidR="000C0105" w:rsidRPr="000C0105" w14:paraId="75152DCB" w14:textId="77777777" w:rsidTr="00C904F4">
        <w:trPr>
          <w:trHeight w:val="431"/>
        </w:trPr>
        <w:tc>
          <w:tcPr>
            <w:tcW w:w="0" w:type="auto"/>
            <w:vAlign w:val="center"/>
          </w:tcPr>
          <w:p w14:paraId="4E8205A8" w14:textId="77777777" w:rsidR="00C904F4" w:rsidRPr="000C0105" w:rsidRDefault="00C904F4" w:rsidP="005265B8">
            <w:pPr>
              <w:keepNext/>
              <w:spacing w:after="0" w:line="240" w:lineRule="auto"/>
              <w:rPr>
                <w:rFonts w:ascii="Times New Roman" w:hAnsi="Times New Roman" w:cs="Times New Roman"/>
                <w:color w:val="000000" w:themeColor="text1"/>
              </w:rPr>
            </w:pPr>
            <w:r w:rsidRPr="000C0105">
              <w:rPr>
                <w:rFonts w:ascii="Times New Roman" w:hAnsi="Times New Roman" w:cs="Times New Roman"/>
                <w:color w:val="000000" w:themeColor="text1"/>
              </w:rPr>
              <w:t>#</w:t>
            </w:r>
          </w:p>
        </w:tc>
        <w:tc>
          <w:tcPr>
            <w:tcW w:w="0" w:type="auto"/>
            <w:vAlign w:val="center"/>
          </w:tcPr>
          <w:p w14:paraId="6D1FEAAD" w14:textId="77777777" w:rsidR="00C904F4" w:rsidRPr="000C0105" w:rsidRDefault="00C904F4" w:rsidP="005265B8">
            <w:pPr>
              <w:keepNext/>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Answer</w:t>
            </w:r>
          </w:p>
        </w:tc>
        <w:tc>
          <w:tcPr>
            <w:tcW w:w="0" w:type="auto"/>
            <w:vAlign w:val="center"/>
          </w:tcPr>
          <w:p w14:paraId="7C7AD738" w14:textId="77777777" w:rsidR="00C904F4" w:rsidRPr="000C0105" w:rsidRDefault="00C904F4" w:rsidP="005265B8">
            <w:pPr>
              <w:keepNext/>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w:t>
            </w:r>
          </w:p>
        </w:tc>
        <w:tc>
          <w:tcPr>
            <w:tcW w:w="0" w:type="auto"/>
            <w:vAlign w:val="center"/>
          </w:tcPr>
          <w:p w14:paraId="0F9F8099" w14:textId="77777777" w:rsidR="00C904F4" w:rsidRPr="000C0105" w:rsidRDefault="00C904F4" w:rsidP="005265B8">
            <w:pPr>
              <w:keepNext/>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Count</w:t>
            </w:r>
          </w:p>
        </w:tc>
      </w:tr>
      <w:tr w:rsidR="000C0105" w:rsidRPr="000C0105" w14:paraId="214D01FD" w14:textId="77777777" w:rsidTr="00C904F4">
        <w:trPr>
          <w:trHeight w:val="323"/>
        </w:trPr>
        <w:tc>
          <w:tcPr>
            <w:tcW w:w="0" w:type="auto"/>
            <w:vAlign w:val="center"/>
          </w:tcPr>
          <w:p w14:paraId="488AB823" w14:textId="77777777" w:rsidR="00C904F4" w:rsidRPr="000C0105" w:rsidRDefault="00C904F4" w:rsidP="005265B8">
            <w:pPr>
              <w:spacing w:after="0" w:line="240" w:lineRule="auto"/>
              <w:rPr>
                <w:rFonts w:ascii="Times New Roman" w:hAnsi="Times New Roman" w:cs="Times New Roman"/>
                <w:color w:val="000000" w:themeColor="text1"/>
              </w:rPr>
            </w:pPr>
            <w:r w:rsidRPr="000C0105">
              <w:rPr>
                <w:rFonts w:ascii="Times New Roman" w:hAnsi="Times New Roman" w:cs="Times New Roman"/>
                <w:color w:val="000000" w:themeColor="text1"/>
              </w:rPr>
              <w:t>1</w:t>
            </w:r>
          </w:p>
        </w:tc>
        <w:tc>
          <w:tcPr>
            <w:tcW w:w="0" w:type="auto"/>
            <w:vAlign w:val="center"/>
          </w:tcPr>
          <w:p w14:paraId="0CC6E611"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Yes</w:t>
            </w:r>
          </w:p>
        </w:tc>
        <w:tc>
          <w:tcPr>
            <w:tcW w:w="0" w:type="auto"/>
            <w:vAlign w:val="center"/>
          </w:tcPr>
          <w:p w14:paraId="4574DB5D"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19.05%</w:t>
            </w:r>
          </w:p>
        </w:tc>
        <w:tc>
          <w:tcPr>
            <w:tcW w:w="0" w:type="auto"/>
            <w:vAlign w:val="center"/>
          </w:tcPr>
          <w:p w14:paraId="2F1059AD"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4</w:t>
            </w:r>
          </w:p>
        </w:tc>
      </w:tr>
      <w:tr w:rsidR="000C0105" w:rsidRPr="000C0105" w14:paraId="52B03208" w14:textId="77777777" w:rsidTr="00C904F4">
        <w:trPr>
          <w:trHeight w:val="323"/>
        </w:trPr>
        <w:tc>
          <w:tcPr>
            <w:tcW w:w="0" w:type="auto"/>
            <w:vAlign w:val="center"/>
          </w:tcPr>
          <w:p w14:paraId="22520CF8" w14:textId="77777777" w:rsidR="00C904F4" w:rsidRPr="000C0105" w:rsidRDefault="00C904F4" w:rsidP="005265B8">
            <w:pPr>
              <w:spacing w:after="0" w:line="240" w:lineRule="auto"/>
              <w:rPr>
                <w:rFonts w:ascii="Times New Roman" w:hAnsi="Times New Roman" w:cs="Times New Roman"/>
                <w:color w:val="000000" w:themeColor="text1"/>
              </w:rPr>
            </w:pPr>
            <w:r w:rsidRPr="000C0105">
              <w:rPr>
                <w:rFonts w:ascii="Times New Roman" w:hAnsi="Times New Roman" w:cs="Times New Roman"/>
                <w:color w:val="000000" w:themeColor="text1"/>
              </w:rPr>
              <w:lastRenderedPageBreak/>
              <w:t>2</w:t>
            </w:r>
          </w:p>
        </w:tc>
        <w:tc>
          <w:tcPr>
            <w:tcW w:w="0" w:type="auto"/>
            <w:vAlign w:val="center"/>
          </w:tcPr>
          <w:p w14:paraId="40C85990"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No</w:t>
            </w:r>
          </w:p>
        </w:tc>
        <w:tc>
          <w:tcPr>
            <w:tcW w:w="0" w:type="auto"/>
            <w:vAlign w:val="center"/>
          </w:tcPr>
          <w:p w14:paraId="6120D07D"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80.95%</w:t>
            </w:r>
          </w:p>
        </w:tc>
        <w:tc>
          <w:tcPr>
            <w:tcW w:w="0" w:type="auto"/>
            <w:vAlign w:val="center"/>
          </w:tcPr>
          <w:p w14:paraId="42EB29D2"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17</w:t>
            </w:r>
          </w:p>
        </w:tc>
      </w:tr>
      <w:tr w:rsidR="000C0105" w:rsidRPr="000C0105" w14:paraId="713F74EA" w14:textId="77777777" w:rsidTr="00C904F4">
        <w:trPr>
          <w:trHeight w:val="323"/>
        </w:trPr>
        <w:tc>
          <w:tcPr>
            <w:tcW w:w="0" w:type="auto"/>
            <w:vAlign w:val="center"/>
          </w:tcPr>
          <w:p w14:paraId="4C7C4774" w14:textId="77777777" w:rsidR="00C904F4" w:rsidRPr="000C0105" w:rsidRDefault="00C904F4" w:rsidP="005265B8">
            <w:pPr>
              <w:spacing w:after="0" w:line="240" w:lineRule="auto"/>
              <w:rPr>
                <w:rFonts w:ascii="Times New Roman" w:hAnsi="Times New Roman" w:cs="Times New Roman"/>
                <w:color w:val="000000" w:themeColor="text1"/>
              </w:rPr>
            </w:pPr>
          </w:p>
        </w:tc>
        <w:tc>
          <w:tcPr>
            <w:tcW w:w="0" w:type="auto"/>
            <w:vAlign w:val="center"/>
          </w:tcPr>
          <w:p w14:paraId="56CE1238"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Total</w:t>
            </w:r>
          </w:p>
        </w:tc>
        <w:tc>
          <w:tcPr>
            <w:tcW w:w="0" w:type="auto"/>
            <w:vAlign w:val="center"/>
          </w:tcPr>
          <w:p w14:paraId="3A9DC975"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100%</w:t>
            </w:r>
          </w:p>
        </w:tc>
        <w:tc>
          <w:tcPr>
            <w:tcW w:w="0" w:type="auto"/>
            <w:vAlign w:val="center"/>
          </w:tcPr>
          <w:p w14:paraId="5246628C"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21</w:t>
            </w:r>
          </w:p>
        </w:tc>
      </w:tr>
    </w:tbl>
    <w:p w14:paraId="2A752FF7" w14:textId="77777777" w:rsidR="00C904F4" w:rsidRPr="000C0105" w:rsidRDefault="00C904F4" w:rsidP="00C904F4">
      <w:pPr>
        <w:rPr>
          <w:rFonts w:ascii="Times New Roman" w:hAnsi="Times New Roman" w:cs="Times New Roman"/>
          <w:b/>
          <w:bCs/>
          <w:color w:val="000000" w:themeColor="text1"/>
          <w:sz w:val="28"/>
          <w:szCs w:val="28"/>
        </w:rPr>
      </w:pPr>
    </w:p>
    <w:p w14:paraId="4CAB8B75" w14:textId="53AB72F4" w:rsidR="000C0105" w:rsidRPr="000C0105" w:rsidRDefault="000C0105" w:rsidP="00C904F4">
      <w:pPr>
        <w:rPr>
          <w:rFonts w:ascii="Times New Roman" w:hAnsi="Times New Roman" w:cs="Times New Roman"/>
          <w:bCs/>
          <w:color w:val="000000" w:themeColor="text1"/>
        </w:rPr>
      </w:pPr>
      <w:r w:rsidRPr="000C0105">
        <w:rPr>
          <w:rFonts w:ascii="Times New Roman" w:hAnsi="Times New Roman" w:cs="Times New Roman"/>
          <w:bCs/>
          <w:color w:val="000000" w:themeColor="text1"/>
        </w:rPr>
        <w:t xml:space="preserve">In Fig. 4, </w:t>
      </w:r>
      <w:proofErr w:type="gramStart"/>
      <w:r w:rsidRPr="000C0105">
        <w:rPr>
          <w:rFonts w:ascii="Times New Roman" w:hAnsi="Times New Roman" w:cs="Times New Roman"/>
          <w:bCs/>
          <w:color w:val="000000" w:themeColor="text1"/>
        </w:rPr>
        <w:t>the majority of</w:t>
      </w:r>
      <w:proofErr w:type="gramEnd"/>
      <w:r w:rsidRPr="000C0105">
        <w:rPr>
          <w:rFonts w:ascii="Times New Roman" w:hAnsi="Times New Roman" w:cs="Times New Roman"/>
          <w:bCs/>
          <w:color w:val="000000" w:themeColor="text1"/>
        </w:rPr>
        <w:t xml:space="preserve"> the survey respondents indicate that their children are not currently in a fluoride varnish program.</w:t>
      </w:r>
    </w:p>
    <w:p w14:paraId="0615921A" w14:textId="77777777" w:rsidR="000C0105" w:rsidRPr="000C0105" w:rsidRDefault="000C0105" w:rsidP="00C904F4">
      <w:pPr>
        <w:rPr>
          <w:rFonts w:ascii="Times New Roman" w:hAnsi="Times New Roman" w:cs="Times New Roman"/>
          <w:bCs/>
          <w:color w:val="000000" w:themeColor="text1"/>
        </w:rPr>
      </w:pPr>
    </w:p>
    <w:p w14:paraId="6CBDF36A" w14:textId="1DD34284" w:rsidR="0094719E" w:rsidRPr="000C0105" w:rsidRDefault="0094719E" w:rsidP="00C904F4">
      <w:pPr>
        <w:rPr>
          <w:rFonts w:ascii="Times New Roman" w:hAnsi="Times New Roman" w:cs="Times New Roman"/>
          <w:bCs/>
          <w:color w:val="000000" w:themeColor="text1"/>
        </w:rPr>
      </w:pPr>
      <w:r w:rsidRPr="000C0105">
        <w:rPr>
          <w:rFonts w:ascii="Times New Roman" w:hAnsi="Times New Roman" w:cs="Times New Roman"/>
          <w:bCs/>
          <w:color w:val="000000" w:themeColor="text1"/>
        </w:rPr>
        <w:t>Fig. 4</w:t>
      </w:r>
    </w:p>
    <w:p w14:paraId="4E301DCC" w14:textId="77777777" w:rsidR="00C904F4" w:rsidRPr="000C0105" w:rsidRDefault="00C904F4" w:rsidP="00C904F4">
      <w:pPr>
        <w:rPr>
          <w:rFonts w:ascii="Times New Roman" w:hAnsi="Times New Roman" w:cs="Times New Roman"/>
          <w:color w:val="000000" w:themeColor="text1"/>
        </w:rPr>
      </w:pPr>
      <w:r w:rsidRPr="000C0105">
        <w:rPr>
          <w:rFonts w:ascii="Times New Roman" w:hAnsi="Times New Roman" w:cs="Times New Roman"/>
          <w:b/>
          <w:bCs/>
          <w:color w:val="000000" w:themeColor="text1"/>
          <w:sz w:val="28"/>
          <w:szCs w:val="28"/>
        </w:rPr>
        <w:t>Q4 - Is your child currently in a fluoride varnish program?</w:t>
      </w:r>
    </w:p>
    <w:p w14:paraId="26F3F15B" w14:textId="77777777" w:rsidR="00C904F4" w:rsidRPr="000C0105" w:rsidRDefault="00C904F4" w:rsidP="00C904F4">
      <w:pPr>
        <w:rPr>
          <w:rFonts w:ascii="Times New Roman" w:hAnsi="Times New Roman" w:cs="Times New Roman"/>
          <w:color w:val="000000" w:themeColor="text1"/>
        </w:rPr>
      </w:pPr>
      <w:r w:rsidRPr="000C0105">
        <w:rPr>
          <w:rFonts w:ascii="Times New Roman" w:hAnsi="Times New Roman" w:cs="Times New Roman"/>
          <w:noProof/>
          <w:color w:val="000000" w:themeColor="text1"/>
          <w:lang w:eastAsia="en-CA"/>
        </w:rPr>
        <w:drawing>
          <wp:inline distT="0" distB="0" distL="0" distR="0" wp14:anchorId="7825A329" wp14:editId="56F1410C">
            <wp:extent cx="5200650" cy="2063912"/>
            <wp:effectExtent l="0" t="0" r="0" b="0"/>
            <wp:docPr id="4"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stretch>
                      <a:fillRect/>
                    </a:stretch>
                  </pic:blipFill>
                  <pic:spPr>
                    <a:xfrm>
                      <a:off x="0" y="0"/>
                      <a:ext cx="549" cy="218"/>
                    </a:xfrm>
                    <a:prstGeom prst="rect">
                      <a:avLst/>
                    </a:prstGeom>
                  </pic:spPr>
                </pic:pic>
              </a:graphicData>
            </a:graphic>
          </wp:inline>
        </w:drawing>
      </w:r>
    </w:p>
    <w:tbl>
      <w:tblPr>
        <w:tblW w:w="4107" w:type="pct"/>
        <w:tblBorders>
          <w:insideH w:val="single" w:sz="2" w:space="1" w:color="CCCCCC"/>
          <w:insideV w:val="single" w:sz="4" w:space="0" w:color="CCCCCC"/>
        </w:tblBorders>
        <w:tblLook w:val="04A0" w:firstRow="1" w:lastRow="0" w:firstColumn="1" w:lastColumn="0" w:noHBand="0" w:noVBand="1"/>
      </w:tblPr>
      <w:tblGrid>
        <w:gridCol w:w="631"/>
        <w:gridCol w:w="3862"/>
        <w:gridCol w:w="1734"/>
        <w:gridCol w:w="1461"/>
      </w:tblGrid>
      <w:tr w:rsidR="000C0105" w:rsidRPr="000C0105" w14:paraId="205C0C5A" w14:textId="77777777" w:rsidTr="00C904F4">
        <w:trPr>
          <w:trHeight w:val="480"/>
        </w:trPr>
        <w:tc>
          <w:tcPr>
            <w:tcW w:w="0" w:type="auto"/>
            <w:vAlign w:val="center"/>
          </w:tcPr>
          <w:p w14:paraId="777EE627" w14:textId="77777777" w:rsidR="00C904F4" w:rsidRPr="000C0105" w:rsidRDefault="00C904F4" w:rsidP="005265B8">
            <w:pPr>
              <w:keepNext/>
              <w:spacing w:after="0" w:line="240" w:lineRule="auto"/>
              <w:rPr>
                <w:rFonts w:ascii="Times New Roman" w:hAnsi="Times New Roman" w:cs="Times New Roman"/>
                <w:color w:val="000000" w:themeColor="text1"/>
              </w:rPr>
            </w:pPr>
            <w:r w:rsidRPr="000C0105">
              <w:rPr>
                <w:rFonts w:ascii="Times New Roman" w:hAnsi="Times New Roman" w:cs="Times New Roman"/>
                <w:color w:val="000000" w:themeColor="text1"/>
              </w:rPr>
              <w:t>#</w:t>
            </w:r>
          </w:p>
        </w:tc>
        <w:tc>
          <w:tcPr>
            <w:tcW w:w="0" w:type="auto"/>
            <w:vAlign w:val="center"/>
          </w:tcPr>
          <w:p w14:paraId="5A506BEA" w14:textId="77777777" w:rsidR="00C904F4" w:rsidRPr="000C0105" w:rsidRDefault="00C904F4" w:rsidP="005265B8">
            <w:pPr>
              <w:keepNext/>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Answer</w:t>
            </w:r>
          </w:p>
        </w:tc>
        <w:tc>
          <w:tcPr>
            <w:tcW w:w="0" w:type="auto"/>
            <w:vAlign w:val="center"/>
          </w:tcPr>
          <w:p w14:paraId="5A48D2B0" w14:textId="77777777" w:rsidR="00C904F4" w:rsidRPr="000C0105" w:rsidRDefault="00C904F4" w:rsidP="005265B8">
            <w:pPr>
              <w:keepNext/>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w:t>
            </w:r>
          </w:p>
        </w:tc>
        <w:tc>
          <w:tcPr>
            <w:tcW w:w="0" w:type="auto"/>
            <w:vAlign w:val="center"/>
          </w:tcPr>
          <w:p w14:paraId="36C78C3F" w14:textId="77777777" w:rsidR="00C904F4" w:rsidRPr="000C0105" w:rsidRDefault="00C904F4" w:rsidP="005265B8">
            <w:pPr>
              <w:keepNext/>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Count</w:t>
            </w:r>
          </w:p>
        </w:tc>
      </w:tr>
      <w:tr w:rsidR="000C0105" w:rsidRPr="000C0105" w14:paraId="7EEC6821" w14:textId="77777777" w:rsidTr="00C904F4">
        <w:trPr>
          <w:trHeight w:val="359"/>
        </w:trPr>
        <w:tc>
          <w:tcPr>
            <w:tcW w:w="0" w:type="auto"/>
            <w:vAlign w:val="center"/>
          </w:tcPr>
          <w:p w14:paraId="0652ACC5" w14:textId="77777777" w:rsidR="00C904F4" w:rsidRPr="000C0105" w:rsidRDefault="00C904F4" w:rsidP="005265B8">
            <w:pPr>
              <w:spacing w:after="0" w:line="240" w:lineRule="auto"/>
              <w:rPr>
                <w:rFonts w:ascii="Times New Roman" w:hAnsi="Times New Roman" w:cs="Times New Roman"/>
                <w:color w:val="000000" w:themeColor="text1"/>
              </w:rPr>
            </w:pPr>
            <w:r w:rsidRPr="000C0105">
              <w:rPr>
                <w:rFonts w:ascii="Times New Roman" w:hAnsi="Times New Roman" w:cs="Times New Roman"/>
                <w:color w:val="000000" w:themeColor="text1"/>
              </w:rPr>
              <w:t>1</w:t>
            </w:r>
          </w:p>
        </w:tc>
        <w:tc>
          <w:tcPr>
            <w:tcW w:w="0" w:type="auto"/>
            <w:vAlign w:val="center"/>
          </w:tcPr>
          <w:p w14:paraId="2CBAAD67"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Yes</w:t>
            </w:r>
          </w:p>
        </w:tc>
        <w:tc>
          <w:tcPr>
            <w:tcW w:w="0" w:type="auto"/>
            <w:vAlign w:val="center"/>
          </w:tcPr>
          <w:p w14:paraId="109B05DD"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19.05%</w:t>
            </w:r>
          </w:p>
        </w:tc>
        <w:tc>
          <w:tcPr>
            <w:tcW w:w="0" w:type="auto"/>
            <w:vAlign w:val="center"/>
          </w:tcPr>
          <w:p w14:paraId="263CA0AA"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4</w:t>
            </w:r>
          </w:p>
        </w:tc>
      </w:tr>
      <w:tr w:rsidR="000C0105" w:rsidRPr="000C0105" w14:paraId="2C53A92B" w14:textId="77777777" w:rsidTr="00C904F4">
        <w:trPr>
          <w:trHeight w:val="359"/>
        </w:trPr>
        <w:tc>
          <w:tcPr>
            <w:tcW w:w="0" w:type="auto"/>
            <w:vAlign w:val="center"/>
          </w:tcPr>
          <w:p w14:paraId="4E63BA0A" w14:textId="77777777" w:rsidR="00C904F4" w:rsidRPr="000C0105" w:rsidRDefault="00C904F4" w:rsidP="005265B8">
            <w:pPr>
              <w:spacing w:after="0" w:line="240" w:lineRule="auto"/>
              <w:rPr>
                <w:rFonts w:ascii="Times New Roman" w:hAnsi="Times New Roman" w:cs="Times New Roman"/>
                <w:color w:val="000000" w:themeColor="text1"/>
              </w:rPr>
            </w:pPr>
            <w:r w:rsidRPr="000C0105">
              <w:rPr>
                <w:rFonts w:ascii="Times New Roman" w:hAnsi="Times New Roman" w:cs="Times New Roman"/>
                <w:color w:val="000000" w:themeColor="text1"/>
              </w:rPr>
              <w:t>2</w:t>
            </w:r>
          </w:p>
        </w:tc>
        <w:tc>
          <w:tcPr>
            <w:tcW w:w="0" w:type="auto"/>
            <w:vAlign w:val="center"/>
          </w:tcPr>
          <w:p w14:paraId="62E4FBCE"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No</w:t>
            </w:r>
          </w:p>
        </w:tc>
        <w:tc>
          <w:tcPr>
            <w:tcW w:w="0" w:type="auto"/>
            <w:vAlign w:val="center"/>
          </w:tcPr>
          <w:p w14:paraId="059CF671"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80.95%</w:t>
            </w:r>
          </w:p>
        </w:tc>
        <w:tc>
          <w:tcPr>
            <w:tcW w:w="0" w:type="auto"/>
            <w:vAlign w:val="center"/>
          </w:tcPr>
          <w:p w14:paraId="71A6F00A"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17</w:t>
            </w:r>
          </w:p>
        </w:tc>
      </w:tr>
      <w:tr w:rsidR="000C0105" w:rsidRPr="000C0105" w14:paraId="1722320F" w14:textId="77777777" w:rsidTr="00C904F4">
        <w:trPr>
          <w:trHeight w:val="359"/>
        </w:trPr>
        <w:tc>
          <w:tcPr>
            <w:tcW w:w="0" w:type="auto"/>
            <w:vAlign w:val="center"/>
          </w:tcPr>
          <w:p w14:paraId="208DA213" w14:textId="77777777" w:rsidR="00C904F4" w:rsidRPr="000C0105" w:rsidRDefault="00C904F4" w:rsidP="005265B8">
            <w:pPr>
              <w:spacing w:after="0" w:line="240" w:lineRule="auto"/>
              <w:rPr>
                <w:rFonts w:ascii="Times New Roman" w:hAnsi="Times New Roman" w:cs="Times New Roman"/>
                <w:color w:val="000000" w:themeColor="text1"/>
              </w:rPr>
            </w:pPr>
            <w:r w:rsidRPr="000C0105">
              <w:rPr>
                <w:rFonts w:ascii="Times New Roman" w:hAnsi="Times New Roman" w:cs="Times New Roman"/>
                <w:color w:val="000000" w:themeColor="text1"/>
              </w:rPr>
              <w:t>3</w:t>
            </w:r>
          </w:p>
        </w:tc>
        <w:tc>
          <w:tcPr>
            <w:tcW w:w="0" w:type="auto"/>
            <w:vAlign w:val="center"/>
          </w:tcPr>
          <w:p w14:paraId="748F895E"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Prefer not to answer</w:t>
            </w:r>
          </w:p>
        </w:tc>
        <w:tc>
          <w:tcPr>
            <w:tcW w:w="0" w:type="auto"/>
            <w:vAlign w:val="center"/>
          </w:tcPr>
          <w:p w14:paraId="4195CC84"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0.00%</w:t>
            </w:r>
          </w:p>
        </w:tc>
        <w:tc>
          <w:tcPr>
            <w:tcW w:w="0" w:type="auto"/>
            <w:vAlign w:val="center"/>
          </w:tcPr>
          <w:p w14:paraId="2AD3B70D"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0</w:t>
            </w:r>
          </w:p>
        </w:tc>
      </w:tr>
      <w:tr w:rsidR="000C0105" w:rsidRPr="000C0105" w14:paraId="7DE0F32A" w14:textId="77777777" w:rsidTr="00C904F4">
        <w:trPr>
          <w:trHeight w:val="359"/>
        </w:trPr>
        <w:tc>
          <w:tcPr>
            <w:tcW w:w="0" w:type="auto"/>
            <w:vAlign w:val="center"/>
          </w:tcPr>
          <w:p w14:paraId="15E7361B" w14:textId="77777777" w:rsidR="00C904F4" w:rsidRPr="000C0105" w:rsidRDefault="00C904F4" w:rsidP="005265B8">
            <w:pPr>
              <w:spacing w:after="0" w:line="240" w:lineRule="auto"/>
              <w:rPr>
                <w:rFonts w:ascii="Times New Roman" w:hAnsi="Times New Roman" w:cs="Times New Roman"/>
                <w:color w:val="000000" w:themeColor="text1"/>
              </w:rPr>
            </w:pPr>
          </w:p>
        </w:tc>
        <w:tc>
          <w:tcPr>
            <w:tcW w:w="0" w:type="auto"/>
            <w:vAlign w:val="center"/>
          </w:tcPr>
          <w:p w14:paraId="62135650"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Total</w:t>
            </w:r>
          </w:p>
        </w:tc>
        <w:tc>
          <w:tcPr>
            <w:tcW w:w="0" w:type="auto"/>
            <w:vAlign w:val="center"/>
          </w:tcPr>
          <w:p w14:paraId="1AE33739"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100%</w:t>
            </w:r>
          </w:p>
        </w:tc>
        <w:tc>
          <w:tcPr>
            <w:tcW w:w="0" w:type="auto"/>
            <w:vAlign w:val="center"/>
          </w:tcPr>
          <w:p w14:paraId="19CA385C"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21</w:t>
            </w:r>
          </w:p>
        </w:tc>
      </w:tr>
    </w:tbl>
    <w:p w14:paraId="39DD98FB" w14:textId="7365D78D" w:rsidR="00C904F4" w:rsidRPr="000C0105" w:rsidRDefault="00C904F4" w:rsidP="00C904F4">
      <w:pPr>
        <w:rPr>
          <w:rFonts w:ascii="Times New Roman" w:hAnsi="Times New Roman" w:cs="Times New Roman"/>
          <w:color w:val="000000" w:themeColor="text1"/>
        </w:rPr>
      </w:pPr>
    </w:p>
    <w:p w14:paraId="250B1F0E" w14:textId="37BA636C" w:rsidR="000C0105" w:rsidRPr="000C0105" w:rsidRDefault="000C0105" w:rsidP="00C904F4">
      <w:pPr>
        <w:rPr>
          <w:rFonts w:ascii="Times New Roman" w:hAnsi="Times New Roman" w:cs="Times New Roman"/>
          <w:color w:val="000000" w:themeColor="text1"/>
        </w:rPr>
      </w:pPr>
      <w:r w:rsidRPr="000C0105">
        <w:rPr>
          <w:rFonts w:ascii="Times New Roman" w:hAnsi="Times New Roman" w:cs="Times New Roman"/>
          <w:color w:val="000000" w:themeColor="text1"/>
        </w:rPr>
        <w:t xml:space="preserve">In Fig. 5, </w:t>
      </w:r>
      <w:proofErr w:type="gramStart"/>
      <w:r w:rsidRPr="000C0105">
        <w:rPr>
          <w:rFonts w:ascii="Times New Roman" w:hAnsi="Times New Roman" w:cs="Times New Roman"/>
          <w:color w:val="000000" w:themeColor="text1"/>
        </w:rPr>
        <w:t>the majority of</w:t>
      </w:r>
      <w:proofErr w:type="gramEnd"/>
      <w:r w:rsidRPr="000C0105">
        <w:rPr>
          <w:rFonts w:ascii="Times New Roman" w:hAnsi="Times New Roman" w:cs="Times New Roman"/>
          <w:color w:val="000000" w:themeColor="text1"/>
        </w:rPr>
        <w:t xml:space="preserve"> survey respondents (47.62%) do not know if their children have cavities. 33.33% report that their children do not have cavities and 19.05% report that their children have unrepaired cavities.</w:t>
      </w:r>
    </w:p>
    <w:p w14:paraId="11C73231" w14:textId="77777777" w:rsidR="000C0105" w:rsidRPr="000C0105" w:rsidRDefault="000C0105" w:rsidP="00C904F4">
      <w:pPr>
        <w:rPr>
          <w:rFonts w:ascii="Times New Roman" w:hAnsi="Times New Roman" w:cs="Times New Roman"/>
          <w:color w:val="000000" w:themeColor="text1"/>
        </w:rPr>
      </w:pPr>
    </w:p>
    <w:p w14:paraId="05429F71" w14:textId="77777777" w:rsidR="0094719E" w:rsidRPr="000C0105" w:rsidRDefault="0094719E" w:rsidP="00C904F4">
      <w:pPr>
        <w:rPr>
          <w:rFonts w:ascii="Times New Roman" w:hAnsi="Times New Roman" w:cs="Times New Roman"/>
          <w:color w:val="000000" w:themeColor="text1"/>
        </w:rPr>
      </w:pPr>
      <w:r w:rsidRPr="000C0105">
        <w:rPr>
          <w:rFonts w:ascii="Times New Roman" w:hAnsi="Times New Roman" w:cs="Times New Roman"/>
          <w:color w:val="000000" w:themeColor="text1"/>
        </w:rPr>
        <w:t>Fig. 5</w:t>
      </w:r>
    </w:p>
    <w:p w14:paraId="67EB65C0" w14:textId="116D72BE" w:rsidR="00C904F4" w:rsidRPr="000C0105" w:rsidRDefault="00C904F4" w:rsidP="00C904F4">
      <w:pPr>
        <w:rPr>
          <w:rFonts w:ascii="Times New Roman" w:hAnsi="Times New Roman" w:cs="Times New Roman"/>
          <w:color w:val="000000" w:themeColor="text1"/>
        </w:rPr>
      </w:pPr>
      <w:r w:rsidRPr="000C0105">
        <w:rPr>
          <w:rFonts w:ascii="Times New Roman" w:hAnsi="Times New Roman" w:cs="Times New Roman"/>
          <w:b/>
          <w:bCs/>
          <w:color w:val="000000" w:themeColor="text1"/>
          <w:sz w:val="28"/>
          <w:szCs w:val="28"/>
        </w:rPr>
        <w:t xml:space="preserve">Q5 - Does your child currently have </w:t>
      </w:r>
      <w:r w:rsidR="000C0105" w:rsidRPr="000C0105">
        <w:rPr>
          <w:rFonts w:ascii="Times New Roman" w:hAnsi="Times New Roman" w:cs="Times New Roman"/>
          <w:b/>
          <w:bCs/>
          <w:color w:val="000000" w:themeColor="text1"/>
          <w:sz w:val="28"/>
          <w:szCs w:val="28"/>
        </w:rPr>
        <w:t xml:space="preserve">unrepaired </w:t>
      </w:r>
      <w:r w:rsidRPr="000C0105">
        <w:rPr>
          <w:rFonts w:ascii="Times New Roman" w:hAnsi="Times New Roman" w:cs="Times New Roman"/>
          <w:b/>
          <w:bCs/>
          <w:color w:val="000000" w:themeColor="text1"/>
          <w:sz w:val="28"/>
          <w:szCs w:val="28"/>
        </w:rPr>
        <w:t>cavities?</w:t>
      </w:r>
    </w:p>
    <w:p w14:paraId="4CAB5D54" w14:textId="77777777" w:rsidR="00C904F4" w:rsidRPr="000C0105" w:rsidRDefault="00C904F4" w:rsidP="00C904F4">
      <w:pPr>
        <w:rPr>
          <w:rFonts w:ascii="Times New Roman" w:hAnsi="Times New Roman" w:cs="Times New Roman"/>
          <w:color w:val="000000" w:themeColor="text1"/>
        </w:rPr>
      </w:pPr>
      <w:r w:rsidRPr="000C0105">
        <w:rPr>
          <w:rFonts w:ascii="Times New Roman" w:hAnsi="Times New Roman" w:cs="Times New Roman"/>
          <w:noProof/>
          <w:color w:val="000000" w:themeColor="text1"/>
          <w:lang w:eastAsia="en-CA"/>
        </w:rPr>
        <w:lastRenderedPageBreak/>
        <w:drawing>
          <wp:inline distT="0" distB="0" distL="0" distR="0" wp14:anchorId="00594B98" wp14:editId="7CB5BEB6">
            <wp:extent cx="5174974" cy="2095500"/>
            <wp:effectExtent l="0" t="0" r="6985" b="0"/>
            <wp:docPr id="5" name="Picture 4"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stretch>
                      <a:fillRect/>
                    </a:stretch>
                  </pic:blipFill>
                  <pic:spPr>
                    <a:xfrm>
                      <a:off x="0" y="0"/>
                      <a:ext cx="537" cy="217"/>
                    </a:xfrm>
                    <a:prstGeom prst="rect">
                      <a:avLst/>
                    </a:prstGeom>
                  </pic:spPr>
                </pic:pic>
              </a:graphicData>
            </a:graphic>
          </wp:inline>
        </w:drawing>
      </w:r>
    </w:p>
    <w:tbl>
      <w:tblPr>
        <w:tblW w:w="3987" w:type="pct"/>
        <w:tblBorders>
          <w:insideH w:val="single" w:sz="2" w:space="1" w:color="CCCCCC"/>
          <w:insideV w:val="single" w:sz="4" w:space="0" w:color="CCCCCC"/>
        </w:tblBorders>
        <w:tblLook w:val="04A0" w:firstRow="1" w:lastRow="0" w:firstColumn="1" w:lastColumn="0" w:noHBand="0" w:noVBand="1"/>
      </w:tblPr>
      <w:tblGrid>
        <w:gridCol w:w="613"/>
        <w:gridCol w:w="3750"/>
        <w:gridCol w:w="1683"/>
        <w:gridCol w:w="1418"/>
      </w:tblGrid>
      <w:tr w:rsidR="000C0105" w:rsidRPr="000C0105" w14:paraId="58AEE2E4" w14:textId="77777777" w:rsidTr="00C904F4">
        <w:trPr>
          <w:trHeight w:val="510"/>
        </w:trPr>
        <w:tc>
          <w:tcPr>
            <w:tcW w:w="0" w:type="auto"/>
            <w:vAlign w:val="center"/>
          </w:tcPr>
          <w:p w14:paraId="65282C8A" w14:textId="77777777" w:rsidR="00C904F4" w:rsidRPr="000C0105" w:rsidRDefault="00C904F4" w:rsidP="005265B8">
            <w:pPr>
              <w:keepNext/>
              <w:spacing w:after="0" w:line="240" w:lineRule="auto"/>
              <w:rPr>
                <w:rFonts w:ascii="Times New Roman" w:hAnsi="Times New Roman" w:cs="Times New Roman"/>
                <w:color w:val="000000" w:themeColor="text1"/>
              </w:rPr>
            </w:pPr>
            <w:r w:rsidRPr="000C0105">
              <w:rPr>
                <w:rFonts w:ascii="Times New Roman" w:hAnsi="Times New Roman" w:cs="Times New Roman"/>
                <w:color w:val="000000" w:themeColor="text1"/>
              </w:rPr>
              <w:t>#</w:t>
            </w:r>
          </w:p>
        </w:tc>
        <w:tc>
          <w:tcPr>
            <w:tcW w:w="0" w:type="auto"/>
            <w:vAlign w:val="center"/>
          </w:tcPr>
          <w:p w14:paraId="51419FD8" w14:textId="77777777" w:rsidR="00C904F4" w:rsidRPr="000C0105" w:rsidRDefault="00C904F4" w:rsidP="005265B8">
            <w:pPr>
              <w:keepNext/>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Answer</w:t>
            </w:r>
          </w:p>
        </w:tc>
        <w:tc>
          <w:tcPr>
            <w:tcW w:w="0" w:type="auto"/>
            <w:vAlign w:val="center"/>
          </w:tcPr>
          <w:p w14:paraId="5D9E0905" w14:textId="77777777" w:rsidR="00C904F4" w:rsidRPr="000C0105" w:rsidRDefault="00C904F4" w:rsidP="005265B8">
            <w:pPr>
              <w:keepNext/>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w:t>
            </w:r>
          </w:p>
        </w:tc>
        <w:tc>
          <w:tcPr>
            <w:tcW w:w="0" w:type="auto"/>
            <w:vAlign w:val="center"/>
          </w:tcPr>
          <w:p w14:paraId="12CCDFB5" w14:textId="77777777" w:rsidR="00C904F4" w:rsidRPr="000C0105" w:rsidRDefault="00C904F4" w:rsidP="005265B8">
            <w:pPr>
              <w:keepNext/>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Count</w:t>
            </w:r>
          </w:p>
        </w:tc>
      </w:tr>
      <w:tr w:rsidR="000C0105" w:rsidRPr="000C0105" w14:paraId="3F27C8D1" w14:textId="77777777" w:rsidTr="00C904F4">
        <w:trPr>
          <w:trHeight w:val="381"/>
        </w:trPr>
        <w:tc>
          <w:tcPr>
            <w:tcW w:w="0" w:type="auto"/>
            <w:vAlign w:val="center"/>
          </w:tcPr>
          <w:p w14:paraId="48433140" w14:textId="77777777" w:rsidR="00C904F4" w:rsidRPr="000C0105" w:rsidRDefault="00C904F4" w:rsidP="005265B8">
            <w:pPr>
              <w:spacing w:after="0" w:line="240" w:lineRule="auto"/>
              <w:rPr>
                <w:rFonts w:ascii="Times New Roman" w:hAnsi="Times New Roman" w:cs="Times New Roman"/>
                <w:color w:val="000000" w:themeColor="text1"/>
              </w:rPr>
            </w:pPr>
            <w:r w:rsidRPr="000C0105">
              <w:rPr>
                <w:rFonts w:ascii="Times New Roman" w:hAnsi="Times New Roman" w:cs="Times New Roman"/>
                <w:color w:val="000000" w:themeColor="text1"/>
              </w:rPr>
              <w:t>1</w:t>
            </w:r>
          </w:p>
        </w:tc>
        <w:tc>
          <w:tcPr>
            <w:tcW w:w="0" w:type="auto"/>
            <w:vAlign w:val="center"/>
          </w:tcPr>
          <w:p w14:paraId="54C537B8"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Yes</w:t>
            </w:r>
          </w:p>
        </w:tc>
        <w:tc>
          <w:tcPr>
            <w:tcW w:w="0" w:type="auto"/>
            <w:vAlign w:val="center"/>
          </w:tcPr>
          <w:p w14:paraId="2CF77506"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19.05%</w:t>
            </w:r>
          </w:p>
        </w:tc>
        <w:tc>
          <w:tcPr>
            <w:tcW w:w="0" w:type="auto"/>
            <w:vAlign w:val="center"/>
          </w:tcPr>
          <w:p w14:paraId="2C511F3A"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4</w:t>
            </w:r>
          </w:p>
        </w:tc>
      </w:tr>
      <w:tr w:rsidR="000C0105" w:rsidRPr="000C0105" w14:paraId="60E755F6" w14:textId="77777777" w:rsidTr="00C904F4">
        <w:trPr>
          <w:trHeight w:val="381"/>
        </w:trPr>
        <w:tc>
          <w:tcPr>
            <w:tcW w:w="0" w:type="auto"/>
            <w:vAlign w:val="center"/>
          </w:tcPr>
          <w:p w14:paraId="744FBE1C" w14:textId="77777777" w:rsidR="00C904F4" w:rsidRPr="000C0105" w:rsidRDefault="00C904F4" w:rsidP="005265B8">
            <w:pPr>
              <w:spacing w:after="0" w:line="240" w:lineRule="auto"/>
              <w:rPr>
                <w:rFonts w:ascii="Times New Roman" w:hAnsi="Times New Roman" w:cs="Times New Roman"/>
                <w:color w:val="000000" w:themeColor="text1"/>
              </w:rPr>
            </w:pPr>
            <w:r w:rsidRPr="000C0105">
              <w:rPr>
                <w:rFonts w:ascii="Times New Roman" w:hAnsi="Times New Roman" w:cs="Times New Roman"/>
                <w:color w:val="000000" w:themeColor="text1"/>
              </w:rPr>
              <w:t>2</w:t>
            </w:r>
          </w:p>
        </w:tc>
        <w:tc>
          <w:tcPr>
            <w:tcW w:w="0" w:type="auto"/>
            <w:vAlign w:val="center"/>
          </w:tcPr>
          <w:p w14:paraId="323D1D40"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No</w:t>
            </w:r>
          </w:p>
        </w:tc>
        <w:tc>
          <w:tcPr>
            <w:tcW w:w="0" w:type="auto"/>
            <w:vAlign w:val="center"/>
          </w:tcPr>
          <w:p w14:paraId="6D97FB6F"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33.33%</w:t>
            </w:r>
          </w:p>
        </w:tc>
        <w:tc>
          <w:tcPr>
            <w:tcW w:w="0" w:type="auto"/>
            <w:vAlign w:val="center"/>
          </w:tcPr>
          <w:p w14:paraId="7A95D3B2"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7</w:t>
            </w:r>
          </w:p>
        </w:tc>
      </w:tr>
      <w:tr w:rsidR="000C0105" w:rsidRPr="000C0105" w14:paraId="45CFCA47" w14:textId="77777777" w:rsidTr="00C904F4">
        <w:trPr>
          <w:trHeight w:val="381"/>
        </w:trPr>
        <w:tc>
          <w:tcPr>
            <w:tcW w:w="0" w:type="auto"/>
            <w:vAlign w:val="center"/>
          </w:tcPr>
          <w:p w14:paraId="25D9B9C7" w14:textId="77777777" w:rsidR="00C904F4" w:rsidRPr="000C0105" w:rsidRDefault="00C904F4" w:rsidP="005265B8">
            <w:pPr>
              <w:spacing w:after="0" w:line="240" w:lineRule="auto"/>
              <w:rPr>
                <w:rFonts w:ascii="Times New Roman" w:hAnsi="Times New Roman" w:cs="Times New Roman"/>
                <w:color w:val="000000" w:themeColor="text1"/>
              </w:rPr>
            </w:pPr>
            <w:r w:rsidRPr="000C0105">
              <w:rPr>
                <w:rFonts w:ascii="Times New Roman" w:hAnsi="Times New Roman" w:cs="Times New Roman"/>
                <w:color w:val="000000" w:themeColor="text1"/>
              </w:rPr>
              <w:t>3</w:t>
            </w:r>
          </w:p>
        </w:tc>
        <w:tc>
          <w:tcPr>
            <w:tcW w:w="0" w:type="auto"/>
            <w:vAlign w:val="center"/>
          </w:tcPr>
          <w:p w14:paraId="2CB8C0FD"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Unknown</w:t>
            </w:r>
          </w:p>
        </w:tc>
        <w:tc>
          <w:tcPr>
            <w:tcW w:w="0" w:type="auto"/>
            <w:vAlign w:val="center"/>
          </w:tcPr>
          <w:p w14:paraId="46D07E81"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47.62%</w:t>
            </w:r>
          </w:p>
        </w:tc>
        <w:tc>
          <w:tcPr>
            <w:tcW w:w="0" w:type="auto"/>
            <w:vAlign w:val="center"/>
          </w:tcPr>
          <w:p w14:paraId="4791F779"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10</w:t>
            </w:r>
          </w:p>
        </w:tc>
      </w:tr>
      <w:tr w:rsidR="000C0105" w:rsidRPr="000C0105" w14:paraId="1B69F38B" w14:textId="77777777" w:rsidTr="00C904F4">
        <w:trPr>
          <w:trHeight w:val="381"/>
        </w:trPr>
        <w:tc>
          <w:tcPr>
            <w:tcW w:w="0" w:type="auto"/>
            <w:vAlign w:val="center"/>
          </w:tcPr>
          <w:p w14:paraId="4F8FE028" w14:textId="77777777" w:rsidR="00C904F4" w:rsidRPr="000C0105" w:rsidRDefault="00C904F4" w:rsidP="005265B8">
            <w:pPr>
              <w:spacing w:after="0" w:line="240" w:lineRule="auto"/>
              <w:rPr>
                <w:rFonts w:ascii="Times New Roman" w:hAnsi="Times New Roman" w:cs="Times New Roman"/>
                <w:color w:val="000000" w:themeColor="text1"/>
              </w:rPr>
            </w:pPr>
            <w:r w:rsidRPr="000C0105">
              <w:rPr>
                <w:rFonts w:ascii="Times New Roman" w:hAnsi="Times New Roman" w:cs="Times New Roman"/>
                <w:color w:val="000000" w:themeColor="text1"/>
              </w:rPr>
              <w:t>4</w:t>
            </w:r>
          </w:p>
        </w:tc>
        <w:tc>
          <w:tcPr>
            <w:tcW w:w="0" w:type="auto"/>
            <w:vAlign w:val="center"/>
          </w:tcPr>
          <w:p w14:paraId="5D973A9E"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Prefer not to answer</w:t>
            </w:r>
          </w:p>
        </w:tc>
        <w:tc>
          <w:tcPr>
            <w:tcW w:w="0" w:type="auto"/>
            <w:vAlign w:val="center"/>
          </w:tcPr>
          <w:p w14:paraId="0DB0A24F"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0.00%</w:t>
            </w:r>
          </w:p>
        </w:tc>
        <w:tc>
          <w:tcPr>
            <w:tcW w:w="0" w:type="auto"/>
            <w:vAlign w:val="center"/>
          </w:tcPr>
          <w:p w14:paraId="4C4F5B2F"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0</w:t>
            </w:r>
          </w:p>
        </w:tc>
      </w:tr>
      <w:tr w:rsidR="000C0105" w:rsidRPr="000C0105" w14:paraId="56A22DFA" w14:textId="77777777" w:rsidTr="00C904F4">
        <w:trPr>
          <w:trHeight w:val="381"/>
        </w:trPr>
        <w:tc>
          <w:tcPr>
            <w:tcW w:w="0" w:type="auto"/>
            <w:vAlign w:val="center"/>
          </w:tcPr>
          <w:p w14:paraId="4AB0CA53" w14:textId="77777777" w:rsidR="00C904F4" w:rsidRPr="000C0105" w:rsidRDefault="00C904F4" w:rsidP="005265B8">
            <w:pPr>
              <w:spacing w:after="0" w:line="240" w:lineRule="auto"/>
              <w:rPr>
                <w:rFonts w:ascii="Times New Roman" w:hAnsi="Times New Roman" w:cs="Times New Roman"/>
                <w:color w:val="000000" w:themeColor="text1"/>
              </w:rPr>
            </w:pPr>
          </w:p>
        </w:tc>
        <w:tc>
          <w:tcPr>
            <w:tcW w:w="0" w:type="auto"/>
            <w:vAlign w:val="center"/>
          </w:tcPr>
          <w:p w14:paraId="7B4EC025"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Total</w:t>
            </w:r>
          </w:p>
        </w:tc>
        <w:tc>
          <w:tcPr>
            <w:tcW w:w="0" w:type="auto"/>
            <w:vAlign w:val="center"/>
          </w:tcPr>
          <w:p w14:paraId="172E3E29"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100%</w:t>
            </w:r>
          </w:p>
        </w:tc>
        <w:tc>
          <w:tcPr>
            <w:tcW w:w="0" w:type="auto"/>
            <w:vAlign w:val="center"/>
          </w:tcPr>
          <w:p w14:paraId="641361F7" w14:textId="77777777" w:rsidR="00C904F4" w:rsidRPr="000C0105" w:rsidRDefault="00C904F4" w:rsidP="005265B8">
            <w:pPr>
              <w:spacing w:after="0" w:line="240" w:lineRule="auto"/>
              <w:jc w:val="right"/>
              <w:rPr>
                <w:rFonts w:ascii="Times New Roman" w:hAnsi="Times New Roman" w:cs="Times New Roman"/>
                <w:color w:val="000000" w:themeColor="text1"/>
              </w:rPr>
            </w:pPr>
            <w:r w:rsidRPr="000C0105">
              <w:rPr>
                <w:rFonts w:ascii="Times New Roman" w:hAnsi="Times New Roman" w:cs="Times New Roman"/>
                <w:color w:val="000000" w:themeColor="text1"/>
              </w:rPr>
              <w:t>21</w:t>
            </w:r>
          </w:p>
        </w:tc>
      </w:tr>
    </w:tbl>
    <w:p w14:paraId="26CAA338" w14:textId="77777777" w:rsidR="00C904F4" w:rsidRPr="000C0105" w:rsidRDefault="00C904F4" w:rsidP="00C904F4">
      <w:pPr>
        <w:rPr>
          <w:rFonts w:ascii="Times New Roman" w:hAnsi="Times New Roman" w:cs="Times New Roman"/>
          <w:color w:val="000000" w:themeColor="text1"/>
        </w:rPr>
      </w:pPr>
    </w:p>
    <w:p w14:paraId="343CBF8D" w14:textId="1F643DE6" w:rsidR="000C0105" w:rsidRPr="000C0105" w:rsidRDefault="000C0105" w:rsidP="000C0105">
      <w:pPr>
        <w:pStyle w:val="ListParagraph"/>
        <w:shd w:val="clear" w:color="auto" w:fill="FFFFFF"/>
        <w:spacing w:after="0" w:line="480" w:lineRule="auto"/>
        <w:textAlignment w:val="baseline"/>
        <w:rPr>
          <w:rFonts w:ascii="Times New Roman" w:eastAsia="Times New Roman" w:hAnsi="Times New Roman" w:cs="Times New Roman"/>
          <w:color w:val="000000" w:themeColor="text1"/>
          <w:sz w:val="24"/>
          <w:szCs w:val="24"/>
          <w:bdr w:val="none" w:sz="0" w:space="0" w:color="auto" w:frame="1"/>
          <w:lang w:eastAsia="en-CA"/>
        </w:rPr>
      </w:pPr>
      <w:r w:rsidRPr="000C0105">
        <w:rPr>
          <w:rFonts w:ascii="Times New Roman" w:eastAsia="Times New Roman" w:hAnsi="Times New Roman" w:cs="Times New Roman"/>
          <w:color w:val="000000" w:themeColor="text1"/>
          <w:sz w:val="24"/>
          <w:szCs w:val="24"/>
          <w:bdr w:val="none" w:sz="0" w:space="0" w:color="auto" w:frame="1"/>
          <w:lang w:eastAsia="en-CA"/>
        </w:rPr>
        <w:t>*Staff interview results will be added later</w:t>
      </w:r>
    </w:p>
    <w:p w14:paraId="40A4F4F8" w14:textId="77777777" w:rsidR="00FC025F" w:rsidRPr="000C0105" w:rsidRDefault="00FC025F" w:rsidP="00AF6E7B">
      <w:pPr>
        <w:shd w:val="clear" w:color="auto" w:fill="FFFFFF"/>
        <w:spacing w:after="0" w:line="480" w:lineRule="auto"/>
        <w:textAlignment w:val="baseline"/>
        <w:rPr>
          <w:rFonts w:ascii="Times New Roman" w:eastAsia="Times New Roman" w:hAnsi="Times New Roman" w:cs="Times New Roman"/>
          <w:b/>
          <w:bCs/>
          <w:color w:val="000000" w:themeColor="text1"/>
          <w:sz w:val="24"/>
          <w:szCs w:val="24"/>
          <w:bdr w:val="none" w:sz="0" w:space="0" w:color="auto" w:frame="1"/>
          <w:lang w:eastAsia="en-CA"/>
        </w:rPr>
      </w:pPr>
    </w:p>
    <w:p w14:paraId="1356A277" w14:textId="6FF5C6D3" w:rsidR="00B23F16" w:rsidRPr="000C0105" w:rsidRDefault="003C0702" w:rsidP="000C0105">
      <w:pPr>
        <w:shd w:val="clear" w:color="auto" w:fill="FFFFFF"/>
        <w:spacing w:after="0" w:line="48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en-CA"/>
        </w:rPr>
      </w:pPr>
      <w:r w:rsidRPr="000C0105">
        <w:rPr>
          <w:rFonts w:ascii="Times New Roman" w:eastAsia="Times New Roman" w:hAnsi="Times New Roman" w:cs="Times New Roman"/>
          <w:b/>
          <w:bCs/>
          <w:color w:val="000000" w:themeColor="text1"/>
          <w:sz w:val="24"/>
          <w:szCs w:val="24"/>
          <w:bdr w:val="none" w:sz="0" w:space="0" w:color="auto" w:frame="1"/>
          <w:lang w:eastAsia="en-CA"/>
        </w:rPr>
        <w:t>Conclusion</w:t>
      </w:r>
    </w:p>
    <w:p w14:paraId="42D970CB" w14:textId="77777777" w:rsidR="000C0105" w:rsidRPr="000C0105" w:rsidRDefault="000C0105" w:rsidP="000C0105">
      <w:pPr>
        <w:shd w:val="clear" w:color="auto" w:fill="FFFFFF"/>
        <w:spacing w:after="0" w:line="48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en-CA"/>
        </w:rPr>
      </w:pPr>
    </w:p>
    <w:p w14:paraId="7E4F3FD6" w14:textId="63A755D4" w:rsidR="000C0105" w:rsidRPr="000C0105" w:rsidRDefault="000C0105" w:rsidP="00B23F16">
      <w:pPr>
        <w:shd w:val="clear" w:color="auto" w:fill="FFFFFF"/>
        <w:spacing w:after="0" w:line="480" w:lineRule="auto"/>
        <w:textAlignment w:val="baseline"/>
        <w:rPr>
          <w:rFonts w:ascii="Times New Roman" w:eastAsia="Times New Roman" w:hAnsi="Times New Roman" w:cs="Times New Roman"/>
          <w:b/>
          <w:bCs/>
          <w:color w:val="000000" w:themeColor="text1"/>
          <w:sz w:val="24"/>
          <w:szCs w:val="24"/>
          <w:bdr w:val="none" w:sz="0" w:space="0" w:color="auto" w:frame="1"/>
          <w:lang w:eastAsia="en-CA"/>
        </w:rPr>
      </w:pPr>
      <w:r w:rsidRPr="000C0105">
        <w:rPr>
          <w:rFonts w:ascii="Times New Roman" w:eastAsia="Times New Roman" w:hAnsi="Times New Roman" w:cs="Times New Roman"/>
          <w:b/>
          <w:bCs/>
          <w:color w:val="000000" w:themeColor="text1"/>
          <w:sz w:val="24"/>
          <w:szCs w:val="24"/>
          <w:bdr w:val="none" w:sz="0" w:space="0" w:color="auto" w:frame="1"/>
          <w:lang w:eastAsia="en-CA"/>
        </w:rPr>
        <w:t>Summary and Interpretation</w:t>
      </w:r>
    </w:p>
    <w:p w14:paraId="2594857A" w14:textId="68E618AA" w:rsidR="000C0105" w:rsidRPr="000C0105" w:rsidRDefault="000C0105" w:rsidP="00B23F16">
      <w:pPr>
        <w:shd w:val="clear" w:color="auto" w:fill="FFFFFF"/>
        <w:spacing w:after="0" w:line="480" w:lineRule="auto"/>
        <w:textAlignment w:val="baseline"/>
        <w:rPr>
          <w:rFonts w:ascii="Times New Roman" w:eastAsia="Times New Roman" w:hAnsi="Times New Roman" w:cs="Times New Roman"/>
          <w:color w:val="000000" w:themeColor="text1"/>
          <w:sz w:val="24"/>
          <w:szCs w:val="24"/>
          <w:bdr w:val="none" w:sz="0" w:space="0" w:color="auto" w:frame="1"/>
          <w:lang w:eastAsia="en-CA"/>
        </w:rPr>
      </w:pPr>
      <w:r w:rsidRPr="000C0105">
        <w:rPr>
          <w:rFonts w:ascii="Times New Roman" w:eastAsia="Times New Roman" w:hAnsi="Times New Roman" w:cs="Times New Roman"/>
          <w:color w:val="000000" w:themeColor="text1"/>
          <w:sz w:val="24"/>
          <w:szCs w:val="24"/>
          <w:bdr w:val="none" w:sz="0" w:space="0" w:color="auto" w:frame="1"/>
          <w:lang w:eastAsia="en-CA"/>
        </w:rPr>
        <w:tab/>
        <w:t>According to the survey results, it was shown that:</w:t>
      </w:r>
    </w:p>
    <w:p w14:paraId="5E4D2598" w14:textId="1A4B3D1E" w:rsidR="000C0105" w:rsidRPr="000C0105" w:rsidRDefault="000C0105" w:rsidP="000C0105">
      <w:pPr>
        <w:pStyle w:val="ListParagraph"/>
        <w:numPr>
          <w:ilvl w:val="0"/>
          <w:numId w:val="12"/>
        </w:numPr>
        <w:shd w:val="clear" w:color="auto" w:fill="FFFFFF"/>
        <w:spacing w:after="0" w:line="480" w:lineRule="auto"/>
        <w:textAlignment w:val="baseline"/>
        <w:rPr>
          <w:rFonts w:ascii="Times New Roman" w:eastAsia="Times New Roman" w:hAnsi="Times New Roman" w:cs="Times New Roman"/>
          <w:color w:val="000000" w:themeColor="text1"/>
          <w:sz w:val="24"/>
          <w:szCs w:val="24"/>
          <w:bdr w:val="none" w:sz="0" w:space="0" w:color="auto" w:frame="1"/>
          <w:lang w:eastAsia="en-CA"/>
        </w:rPr>
      </w:pPr>
      <w:proofErr w:type="gramStart"/>
      <w:r w:rsidRPr="000C0105">
        <w:rPr>
          <w:rFonts w:ascii="Times New Roman" w:hAnsi="Times New Roman" w:cs="Times New Roman"/>
          <w:color w:val="000000" w:themeColor="text1"/>
        </w:rPr>
        <w:t>T</w:t>
      </w:r>
      <w:r w:rsidRPr="000C0105">
        <w:rPr>
          <w:rFonts w:ascii="Times New Roman" w:hAnsi="Times New Roman" w:cs="Times New Roman"/>
          <w:color w:val="000000" w:themeColor="text1"/>
        </w:rPr>
        <w:t>he majority of</w:t>
      </w:r>
      <w:proofErr w:type="gramEnd"/>
      <w:r w:rsidRPr="000C0105">
        <w:rPr>
          <w:rFonts w:ascii="Times New Roman" w:hAnsi="Times New Roman" w:cs="Times New Roman"/>
          <w:color w:val="000000" w:themeColor="text1"/>
        </w:rPr>
        <w:t xml:space="preserve"> the survey respondents (76.19%) did not have a family dentist</w:t>
      </w:r>
    </w:p>
    <w:p w14:paraId="53746351" w14:textId="73A65DEA" w:rsidR="000C0105" w:rsidRPr="000C0105" w:rsidRDefault="000C0105" w:rsidP="000C0105">
      <w:pPr>
        <w:pStyle w:val="ListParagraph"/>
        <w:numPr>
          <w:ilvl w:val="0"/>
          <w:numId w:val="12"/>
        </w:numPr>
        <w:shd w:val="clear" w:color="auto" w:fill="FFFFFF"/>
        <w:spacing w:after="0" w:line="480" w:lineRule="auto"/>
        <w:textAlignment w:val="baseline"/>
        <w:rPr>
          <w:rFonts w:ascii="Times New Roman" w:eastAsia="Times New Roman" w:hAnsi="Times New Roman" w:cs="Times New Roman"/>
          <w:color w:val="000000" w:themeColor="text1"/>
          <w:sz w:val="24"/>
          <w:szCs w:val="24"/>
          <w:bdr w:val="none" w:sz="0" w:space="0" w:color="auto" w:frame="1"/>
          <w:lang w:eastAsia="en-CA"/>
        </w:rPr>
      </w:pPr>
      <w:proofErr w:type="gramStart"/>
      <w:r w:rsidRPr="000C0105">
        <w:rPr>
          <w:rFonts w:ascii="Times New Roman" w:hAnsi="Times New Roman" w:cs="Times New Roman"/>
          <w:color w:val="000000" w:themeColor="text1"/>
        </w:rPr>
        <w:t>T</w:t>
      </w:r>
      <w:r w:rsidRPr="000C0105">
        <w:rPr>
          <w:rFonts w:ascii="Times New Roman" w:hAnsi="Times New Roman" w:cs="Times New Roman"/>
          <w:color w:val="000000" w:themeColor="text1"/>
        </w:rPr>
        <w:t>he majority of</w:t>
      </w:r>
      <w:proofErr w:type="gramEnd"/>
      <w:r w:rsidRPr="000C0105">
        <w:rPr>
          <w:rFonts w:ascii="Times New Roman" w:hAnsi="Times New Roman" w:cs="Times New Roman"/>
          <w:color w:val="000000" w:themeColor="text1"/>
        </w:rPr>
        <w:t xml:space="preserve"> survey respondents </w:t>
      </w:r>
      <w:r>
        <w:rPr>
          <w:rFonts w:ascii="Times New Roman" w:hAnsi="Times New Roman" w:cs="Times New Roman"/>
          <w:color w:val="000000" w:themeColor="text1"/>
        </w:rPr>
        <w:t xml:space="preserve">(80.95%) </w:t>
      </w:r>
      <w:r w:rsidRPr="000C0105">
        <w:rPr>
          <w:rFonts w:ascii="Times New Roman" w:hAnsi="Times New Roman" w:cs="Times New Roman"/>
          <w:color w:val="000000" w:themeColor="text1"/>
        </w:rPr>
        <w:t>have not heard of the ‘Lift the Lip’ fluoride varnish program offered at Interior Health</w:t>
      </w:r>
    </w:p>
    <w:p w14:paraId="49B7C32A" w14:textId="2D342A4B" w:rsidR="000C0105" w:rsidRPr="000C0105" w:rsidRDefault="000C0105" w:rsidP="000C0105">
      <w:pPr>
        <w:pStyle w:val="ListParagraph"/>
        <w:numPr>
          <w:ilvl w:val="0"/>
          <w:numId w:val="12"/>
        </w:numPr>
        <w:shd w:val="clear" w:color="auto" w:fill="FFFFFF"/>
        <w:spacing w:after="0" w:line="480" w:lineRule="auto"/>
        <w:textAlignment w:val="baseline"/>
        <w:rPr>
          <w:rFonts w:ascii="Times New Roman" w:eastAsia="Times New Roman" w:hAnsi="Times New Roman" w:cs="Times New Roman"/>
          <w:color w:val="000000" w:themeColor="text1"/>
          <w:sz w:val="24"/>
          <w:szCs w:val="24"/>
          <w:bdr w:val="none" w:sz="0" w:space="0" w:color="auto" w:frame="1"/>
          <w:lang w:eastAsia="en-CA"/>
        </w:rPr>
      </w:pPr>
      <w:proofErr w:type="gramStart"/>
      <w:r>
        <w:rPr>
          <w:rFonts w:ascii="Times New Roman" w:hAnsi="Times New Roman" w:cs="Times New Roman"/>
          <w:bCs/>
          <w:color w:val="000000" w:themeColor="text1"/>
        </w:rPr>
        <w:t>T</w:t>
      </w:r>
      <w:r w:rsidRPr="000C0105">
        <w:rPr>
          <w:rFonts w:ascii="Times New Roman" w:hAnsi="Times New Roman" w:cs="Times New Roman"/>
          <w:bCs/>
          <w:color w:val="000000" w:themeColor="text1"/>
        </w:rPr>
        <w:t>he majority of</w:t>
      </w:r>
      <w:proofErr w:type="gramEnd"/>
      <w:r w:rsidRPr="000C0105">
        <w:rPr>
          <w:rFonts w:ascii="Times New Roman" w:hAnsi="Times New Roman" w:cs="Times New Roman"/>
          <w:bCs/>
          <w:color w:val="000000" w:themeColor="text1"/>
        </w:rPr>
        <w:t xml:space="preserve"> the survey respondents</w:t>
      </w:r>
      <w:r>
        <w:rPr>
          <w:rFonts w:ascii="Times New Roman" w:hAnsi="Times New Roman" w:cs="Times New Roman"/>
          <w:bCs/>
          <w:color w:val="000000" w:themeColor="text1"/>
        </w:rPr>
        <w:t xml:space="preserve"> (80.95%)</w:t>
      </w:r>
      <w:r w:rsidRPr="000C0105">
        <w:rPr>
          <w:rFonts w:ascii="Times New Roman" w:hAnsi="Times New Roman" w:cs="Times New Roman"/>
          <w:bCs/>
          <w:color w:val="000000" w:themeColor="text1"/>
        </w:rPr>
        <w:t xml:space="preserve"> indicate</w:t>
      </w:r>
      <w:r>
        <w:rPr>
          <w:rFonts w:ascii="Times New Roman" w:hAnsi="Times New Roman" w:cs="Times New Roman"/>
          <w:bCs/>
          <w:color w:val="000000" w:themeColor="text1"/>
        </w:rPr>
        <w:t>d</w:t>
      </w:r>
      <w:r w:rsidRPr="000C0105">
        <w:rPr>
          <w:rFonts w:ascii="Times New Roman" w:hAnsi="Times New Roman" w:cs="Times New Roman"/>
          <w:bCs/>
          <w:color w:val="000000" w:themeColor="text1"/>
        </w:rPr>
        <w:t xml:space="preserve"> that their children </w:t>
      </w:r>
      <w:r>
        <w:rPr>
          <w:rFonts w:ascii="Times New Roman" w:hAnsi="Times New Roman" w:cs="Times New Roman"/>
          <w:bCs/>
          <w:color w:val="000000" w:themeColor="text1"/>
        </w:rPr>
        <w:t>were</w:t>
      </w:r>
      <w:r w:rsidRPr="000C0105">
        <w:rPr>
          <w:rFonts w:ascii="Times New Roman" w:hAnsi="Times New Roman" w:cs="Times New Roman"/>
          <w:bCs/>
          <w:color w:val="000000" w:themeColor="text1"/>
        </w:rPr>
        <w:t xml:space="preserve"> not currently in a fluoride varnish program</w:t>
      </w:r>
    </w:p>
    <w:p w14:paraId="454742AE" w14:textId="59D7EA5E" w:rsidR="000C0105" w:rsidRPr="000C0105" w:rsidRDefault="000C0105" w:rsidP="000C0105">
      <w:pPr>
        <w:pStyle w:val="ListParagraph"/>
        <w:numPr>
          <w:ilvl w:val="0"/>
          <w:numId w:val="12"/>
        </w:numPr>
        <w:shd w:val="clear" w:color="auto" w:fill="FFFFFF"/>
        <w:spacing w:after="0" w:line="480" w:lineRule="auto"/>
        <w:textAlignment w:val="baseline"/>
        <w:rPr>
          <w:rFonts w:ascii="Times New Roman" w:eastAsia="Times New Roman" w:hAnsi="Times New Roman" w:cs="Times New Roman"/>
          <w:color w:val="000000" w:themeColor="text1"/>
          <w:sz w:val="24"/>
          <w:szCs w:val="24"/>
          <w:bdr w:val="none" w:sz="0" w:space="0" w:color="auto" w:frame="1"/>
          <w:lang w:eastAsia="en-CA"/>
        </w:rPr>
      </w:pPr>
      <w:proofErr w:type="gramStart"/>
      <w:r>
        <w:rPr>
          <w:rFonts w:ascii="Times New Roman" w:hAnsi="Times New Roman" w:cs="Times New Roman"/>
          <w:color w:val="000000" w:themeColor="text1"/>
        </w:rPr>
        <w:lastRenderedPageBreak/>
        <w:t>T</w:t>
      </w:r>
      <w:r w:rsidRPr="000C0105">
        <w:rPr>
          <w:rFonts w:ascii="Times New Roman" w:hAnsi="Times New Roman" w:cs="Times New Roman"/>
          <w:color w:val="000000" w:themeColor="text1"/>
        </w:rPr>
        <w:t>he majority of</w:t>
      </w:r>
      <w:proofErr w:type="gramEnd"/>
      <w:r w:rsidRPr="000C0105">
        <w:rPr>
          <w:rFonts w:ascii="Times New Roman" w:hAnsi="Times New Roman" w:cs="Times New Roman"/>
          <w:color w:val="000000" w:themeColor="text1"/>
        </w:rPr>
        <w:t xml:space="preserve"> survey respondents (47.62%) d</w:t>
      </w:r>
      <w:r>
        <w:rPr>
          <w:rFonts w:ascii="Times New Roman" w:hAnsi="Times New Roman" w:cs="Times New Roman"/>
          <w:color w:val="000000" w:themeColor="text1"/>
        </w:rPr>
        <w:t>id</w:t>
      </w:r>
      <w:r w:rsidRPr="000C0105">
        <w:rPr>
          <w:rFonts w:ascii="Times New Roman" w:hAnsi="Times New Roman" w:cs="Times New Roman"/>
          <w:color w:val="000000" w:themeColor="text1"/>
        </w:rPr>
        <w:t xml:space="preserve"> not know if their children ha</w:t>
      </w:r>
      <w:r>
        <w:rPr>
          <w:rFonts w:ascii="Times New Roman" w:hAnsi="Times New Roman" w:cs="Times New Roman"/>
          <w:color w:val="000000" w:themeColor="text1"/>
        </w:rPr>
        <w:t>d</w:t>
      </w:r>
      <w:r w:rsidRPr="000C0105">
        <w:rPr>
          <w:rFonts w:ascii="Times New Roman" w:hAnsi="Times New Roman" w:cs="Times New Roman"/>
          <w:color w:val="000000" w:themeColor="text1"/>
        </w:rPr>
        <w:t xml:space="preserve"> cavities. 33.33% report</w:t>
      </w:r>
      <w:r>
        <w:rPr>
          <w:rFonts w:ascii="Times New Roman" w:hAnsi="Times New Roman" w:cs="Times New Roman"/>
          <w:color w:val="000000" w:themeColor="text1"/>
        </w:rPr>
        <w:t>ed</w:t>
      </w:r>
      <w:r w:rsidRPr="000C0105">
        <w:rPr>
          <w:rFonts w:ascii="Times New Roman" w:hAnsi="Times New Roman" w:cs="Times New Roman"/>
          <w:color w:val="000000" w:themeColor="text1"/>
        </w:rPr>
        <w:t xml:space="preserve"> that their children d</w:t>
      </w:r>
      <w:r>
        <w:rPr>
          <w:rFonts w:ascii="Times New Roman" w:hAnsi="Times New Roman" w:cs="Times New Roman"/>
          <w:color w:val="000000" w:themeColor="text1"/>
        </w:rPr>
        <w:t>id</w:t>
      </w:r>
      <w:r w:rsidRPr="000C0105">
        <w:rPr>
          <w:rFonts w:ascii="Times New Roman" w:hAnsi="Times New Roman" w:cs="Times New Roman"/>
          <w:color w:val="000000" w:themeColor="text1"/>
        </w:rPr>
        <w:t xml:space="preserve"> not have cavities and 19.05% report</w:t>
      </w:r>
      <w:r>
        <w:rPr>
          <w:rFonts w:ascii="Times New Roman" w:hAnsi="Times New Roman" w:cs="Times New Roman"/>
          <w:color w:val="000000" w:themeColor="text1"/>
        </w:rPr>
        <w:t>ed</w:t>
      </w:r>
      <w:r w:rsidRPr="000C0105">
        <w:rPr>
          <w:rFonts w:ascii="Times New Roman" w:hAnsi="Times New Roman" w:cs="Times New Roman"/>
          <w:color w:val="000000" w:themeColor="text1"/>
        </w:rPr>
        <w:t xml:space="preserve"> that their children have unrepaired cavities</w:t>
      </w:r>
    </w:p>
    <w:p w14:paraId="4B46F8BB" w14:textId="3C8E6CDD" w:rsidR="000C0105" w:rsidRPr="000C0105" w:rsidRDefault="000C0105" w:rsidP="000C0105">
      <w:pPr>
        <w:shd w:val="clear" w:color="auto" w:fill="FFFFFF"/>
        <w:spacing w:after="0" w:line="480" w:lineRule="auto"/>
        <w:ind w:left="360"/>
        <w:textAlignment w:val="baseline"/>
        <w:rPr>
          <w:rFonts w:ascii="Times New Roman" w:eastAsia="Times New Roman" w:hAnsi="Times New Roman" w:cs="Times New Roman"/>
          <w:color w:val="000000" w:themeColor="text1"/>
          <w:sz w:val="24"/>
          <w:szCs w:val="24"/>
          <w:bdr w:val="none" w:sz="0" w:space="0" w:color="auto" w:frame="1"/>
          <w:lang w:eastAsia="en-CA"/>
        </w:rPr>
      </w:pPr>
      <w:r>
        <w:rPr>
          <w:rFonts w:ascii="Times New Roman" w:eastAsia="Times New Roman" w:hAnsi="Times New Roman" w:cs="Times New Roman"/>
          <w:color w:val="000000" w:themeColor="text1"/>
          <w:sz w:val="24"/>
          <w:szCs w:val="24"/>
          <w:bdr w:val="none" w:sz="0" w:space="0" w:color="auto" w:frame="1"/>
          <w:lang w:eastAsia="en-CA"/>
        </w:rPr>
        <w:t xml:space="preserve">Therefore, it can be concluded that children of daycare and preschool age are a critical group that is at risk for ECC, however </w:t>
      </w:r>
      <w:proofErr w:type="gramStart"/>
      <w:r>
        <w:rPr>
          <w:rFonts w:ascii="Times New Roman" w:eastAsia="Times New Roman" w:hAnsi="Times New Roman" w:cs="Times New Roman"/>
          <w:color w:val="000000" w:themeColor="text1"/>
          <w:sz w:val="24"/>
          <w:szCs w:val="24"/>
          <w:bdr w:val="none" w:sz="0" w:space="0" w:color="auto" w:frame="1"/>
          <w:lang w:eastAsia="en-CA"/>
        </w:rPr>
        <w:t>the majority of</w:t>
      </w:r>
      <w:proofErr w:type="gramEnd"/>
      <w:r>
        <w:rPr>
          <w:rFonts w:ascii="Times New Roman" w:eastAsia="Times New Roman" w:hAnsi="Times New Roman" w:cs="Times New Roman"/>
          <w:color w:val="000000" w:themeColor="text1"/>
          <w:sz w:val="24"/>
          <w:szCs w:val="24"/>
          <w:bdr w:val="none" w:sz="0" w:space="0" w:color="auto" w:frame="1"/>
          <w:lang w:eastAsia="en-CA"/>
        </w:rPr>
        <w:t xml:space="preserve"> parents of these children are lacking the resources or information to ensure prevention of ECC. </w:t>
      </w:r>
    </w:p>
    <w:p w14:paraId="2B88D938" w14:textId="77777777" w:rsidR="000C0105" w:rsidRPr="000C0105" w:rsidRDefault="000C0105" w:rsidP="00B23F16">
      <w:pPr>
        <w:shd w:val="clear" w:color="auto" w:fill="FFFFFF"/>
        <w:spacing w:after="0" w:line="480" w:lineRule="auto"/>
        <w:textAlignment w:val="baseline"/>
        <w:rPr>
          <w:rFonts w:ascii="Times New Roman" w:eastAsia="Times New Roman" w:hAnsi="Times New Roman" w:cs="Times New Roman"/>
          <w:color w:val="000000" w:themeColor="text1"/>
          <w:sz w:val="24"/>
          <w:szCs w:val="24"/>
          <w:bdr w:val="none" w:sz="0" w:space="0" w:color="auto" w:frame="1"/>
          <w:lang w:eastAsia="en-CA"/>
        </w:rPr>
      </w:pPr>
    </w:p>
    <w:p w14:paraId="7C093B93" w14:textId="2A340DE2" w:rsidR="000C0105" w:rsidRPr="000C0105" w:rsidRDefault="000C0105" w:rsidP="00B23F16">
      <w:pPr>
        <w:shd w:val="clear" w:color="auto" w:fill="FFFFFF"/>
        <w:spacing w:after="0" w:line="480" w:lineRule="auto"/>
        <w:textAlignment w:val="baseline"/>
        <w:rPr>
          <w:rFonts w:ascii="Times New Roman" w:eastAsia="Times New Roman" w:hAnsi="Times New Roman" w:cs="Times New Roman"/>
          <w:color w:val="000000" w:themeColor="text1"/>
          <w:sz w:val="24"/>
          <w:szCs w:val="24"/>
          <w:lang w:eastAsia="en-CA"/>
        </w:rPr>
      </w:pPr>
      <w:r w:rsidRPr="000C0105">
        <w:rPr>
          <w:rFonts w:ascii="Times New Roman" w:eastAsia="Times New Roman" w:hAnsi="Times New Roman" w:cs="Times New Roman"/>
          <w:b/>
          <w:bCs/>
          <w:color w:val="000000" w:themeColor="text1"/>
          <w:sz w:val="24"/>
          <w:szCs w:val="24"/>
          <w:bdr w:val="none" w:sz="0" w:space="0" w:color="auto" w:frame="1"/>
          <w:lang w:eastAsia="en-CA"/>
        </w:rPr>
        <w:t>Recommendations</w:t>
      </w:r>
    </w:p>
    <w:p w14:paraId="7DA376EF" w14:textId="4FBEE281" w:rsidR="003C0702" w:rsidRPr="000C0105" w:rsidRDefault="003C0702" w:rsidP="00B23F16">
      <w:pPr>
        <w:shd w:val="clear" w:color="auto" w:fill="FFFFFF"/>
        <w:spacing w:after="0" w:line="480" w:lineRule="auto"/>
        <w:ind w:firstLine="720"/>
        <w:textAlignment w:val="baseline"/>
        <w:rPr>
          <w:rFonts w:ascii="Times New Roman" w:eastAsia="Times New Roman" w:hAnsi="Times New Roman" w:cs="Times New Roman"/>
          <w:color w:val="000000" w:themeColor="text1"/>
          <w:sz w:val="24"/>
          <w:szCs w:val="24"/>
          <w:lang w:eastAsia="en-CA"/>
        </w:rPr>
      </w:pPr>
      <w:r w:rsidRPr="000C0105">
        <w:rPr>
          <w:rFonts w:ascii="Times New Roman" w:eastAsia="Times New Roman" w:hAnsi="Times New Roman" w:cs="Times New Roman"/>
          <w:color w:val="000000" w:themeColor="text1"/>
          <w:sz w:val="24"/>
          <w:szCs w:val="24"/>
          <w:lang w:eastAsia="en-CA"/>
        </w:rPr>
        <w:t xml:space="preserve">Cavities are the most common chronic childhood disease in Canada, with more than 50% of children between the ages of 6 to 11 having had a cavity. Cavities are also increasing in toddlers between the ages of 2 to 4 years. Prevention is a key component to reducing the risk of ECC. Therefore, providing more resources such as oral health education and </w:t>
      </w:r>
      <w:r w:rsidR="000C0105">
        <w:rPr>
          <w:rFonts w:ascii="Times New Roman" w:eastAsia="Times New Roman" w:hAnsi="Times New Roman" w:cs="Times New Roman"/>
          <w:color w:val="000000" w:themeColor="text1"/>
          <w:sz w:val="24"/>
          <w:szCs w:val="24"/>
          <w:lang w:eastAsia="en-CA"/>
        </w:rPr>
        <w:t xml:space="preserve">expanding </w:t>
      </w:r>
      <w:r w:rsidRPr="000C0105">
        <w:rPr>
          <w:rFonts w:ascii="Times New Roman" w:eastAsia="Times New Roman" w:hAnsi="Times New Roman" w:cs="Times New Roman"/>
          <w:color w:val="000000" w:themeColor="text1"/>
          <w:sz w:val="24"/>
          <w:szCs w:val="24"/>
          <w:lang w:eastAsia="en-CA"/>
        </w:rPr>
        <w:t xml:space="preserve">fluoride varnish programs </w:t>
      </w:r>
      <w:r w:rsidR="000C0105">
        <w:rPr>
          <w:rFonts w:ascii="Times New Roman" w:eastAsia="Times New Roman" w:hAnsi="Times New Roman" w:cs="Times New Roman"/>
          <w:color w:val="000000" w:themeColor="text1"/>
          <w:sz w:val="24"/>
          <w:szCs w:val="24"/>
          <w:lang w:eastAsia="en-CA"/>
        </w:rPr>
        <w:t xml:space="preserve">to include daycares and preschools </w:t>
      </w:r>
      <w:r w:rsidRPr="000C0105">
        <w:rPr>
          <w:rFonts w:ascii="Times New Roman" w:eastAsia="Times New Roman" w:hAnsi="Times New Roman" w:cs="Times New Roman"/>
          <w:color w:val="000000" w:themeColor="text1"/>
          <w:sz w:val="24"/>
          <w:szCs w:val="24"/>
          <w:lang w:eastAsia="en-CA"/>
        </w:rPr>
        <w:t>will help to achieve this goal.</w:t>
      </w:r>
    </w:p>
    <w:p w14:paraId="0316A883" w14:textId="77777777" w:rsidR="00350A00" w:rsidRPr="000C0105" w:rsidRDefault="00350A00" w:rsidP="00AF6E7B">
      <w:pPr>
        <w:spacing w:line="480" w:lineRule="auto"/>
        <w:rPr>
          <w:rFonts w:ascii="Times New Roman" w:hAnsi="Times New Roman" w:cs="Times New Roman"/>
          <w:color w:val="000000" w:themeColor="text1"/>
          <w:sz w:val="24"/>
          <w:szCs w:val="24"/>
        </w:rPr>
      </w:pPr>
    </w:p>
    <w:p w14:paraId="174B5C78" w14:textId="77777777" w:rsidR="003C0702" w:rsidRPr="000C0105" w:rsidRDefault="003C0702" w:rsidP="00AF6E7B">
      <w:pPr>
        <w:spacing w:line="480" w:lineRule="auto"/>
        <w:rPr>
          <w:rFonts w:ascii="Times New Roman" w:hAnsi="Times New Roman" w:cs="Times New Roman"/>
          <w:color w:val="000000" w:themeColor="text1"/>
          <w:sz w:val="24"/>
          <w:szCs w:val="24"/>
        </w:rPr>
      </w:pPr>
    </w:p>
    <w:p w14:paraId="412727E3" w14:textId="77777777" w:rsidR="003C0702" w:rsidRPr="000C0105" w:rsidRDefault="003C0702" w:rsidP="00AF6E7B">
      <w:pPr>
        <w:spacing w:line="480" w:lineRule="auto"/>
        <w:rPr>
          <w:rFonts w:ascii="Times New Roman" w:hAnsi="Times New Roman" w:cs="Times New Roman"/>
          <w:color w:val="000000" w:themeColor="text1"/>
          <w:sz w:val="24"/>
          <w:szCs w:val="24"/>
        </w:rPr>
      </w:pPr>
    </w:p>
    <w:p w14:paraId="1631F41A" w14:textId="77777777" w:rsidR="003C0702" w:rsidRPr="000C0105" w:rsidRDefault="003C0702" w:rsidP="00AF6E7B">
      <w:pPr>
        <w:spacing w:line="480" w:lineRule="auto"/>
        <w:rPr>
          <w:rFonts w:ascii="Times New Roman" w:hAnsi="Times New Roman" w:cs="Times New Roman"/>
          <w:color w:val="000000" w:themeColor="text1"/>
          <w:sz w:val="24"/>
          <w:szCs w:val="24"/>
        </w:rPr>
      </w:pPr>
    </w:p>
    <w:p w14:paraId="156E4B9C" w14:textId="77777777" w:rsidR="003C0702" w:rsidRPr="000C0105" w:rsidRDefault="003C0702" w:rsidP="00AF6E7B">
      <w:pPr>
        <w:spacing w:line="480" w:lineRule="auto"/>
        <w:rPr>
          <w:rFonts w:ascii="Times New Roman" w:hAnsi="Times New Roman" w:cs="Times New Roman"/>
          <w:color w:val="000000" w:themeColor="text1"/>
          <w:sz w:val="24"/>
          <w:szCs w:val="24"/>
        </w:rPr>
      </w:pPr>
    </w:p>
    <w:p w14:paraId="2E2182E3" w14:textId="77777777" w:rsidR="000A107E" w:rsidRPr="000C0105" w:rsidRDefault="000A107E" w:rsidP="000A107E">
      <w:pPr>
        <w:shd w:val="clear" w:color="auto" w:fill="FFFFFF"/>
        <w:spacing w:after="0" w:line="480" w:lineRule="auto"/>
        <w:ind w:right="360"/>
        <w:textAlignment w:val="baseline"/>
        <w:rPr>
          <w:rFonts w:ascii="Times New Roman" w:eastAsia="Times New Roman" w:hAnsi="Times New Roman" w:cs="Times New Roman"/>
          <w:color w:val="000000" w:themeColor="text1"/>
          <w:sz w:val="24"/>
          <w:szCs w:val="24"/>
          <w:lang w:eastAsia="en-CA"/>
        </w:rPr>
      </w:pPr>
    </w:p>
    <w:p w14:paraId="56A70E6A" w14:textId="77777777" w:rsidR="00E239CB" w:rsidRPr="000C0105" w:rsidRDefault="00E239CB" w:rsidP="000A107E">
      <w:pPr>
        <w:shd w:val="clear" w:color="auto" w:fill="FFFFFF"/>
        <w:spacing w:after="0" w:line="480" w:lineRule="auto"/>
        <w:ind w:right="360"/>
        <w:textAlignment w:val="baseline"/>
        <w:rPr>
          <w:rFonts w:ascii="Times New Roman" w:eastAsia="Times New Roman" w:hAnsi="Times New Roman" w:cs="Times New Roman"/>
          <w:color w:val="000000" w:themeColor="text1"/>
          <w:sz w:val="24"/>
          <w:szCs w:val="24"/>
          <w:lang w:eastAsia="en-CA"/>
        </w:rPr>
      </w:pPr>
    </w:p>
    <w:p w14:paraId="61E0CB14" w14:textId="77777777" w:rsidR="00E239CB" w:rsidRPr="000C0105" w:rsidRDefault="00E239CB" w:rsidP="000A107E">
      <w:pPr>
        <w:shd w:val="clear" w:color="auto" w:fill="FFFFFF"/>
        <w:spacing w:after="0" w:line="480" w:lineRule="auto"/>
        <w:ind w:right="360"/>
        <w:textAlignment w:val="baseline"/>
        <w:rPr>
          <w:rFonts w:ascii="Times New Roman" w:eastAsia="Times New Roman" w:hAnsi="Times New Roman" w:cs="Times New Roman"/>
          <w:color w:val="000000" w:themeColor="text1"/>
          <w:sz w:val="24"/>
          <w:szCs w:val="24"/>
          <w:lang w:eastAsia="en-CA"/>
        </w:rPr>
      </w:pPr>
    </w:p>
    <w:p w14:paraId="67515170" w14:textId="77777777" w:rsidR="000C0105" w:rsidRDefault="000C0105" w:rsidP="000A107E">
      <w:pPr>
        <w:shd w:val="clear" w:color="auto" w:fill="FFFFFF"/>
        <w:spacing w:after="0" w:line="480" w:lineRule="auto"/>
        <w:ind w:right="360"/>
        <w:textAlignment w:val="baseline"/>
        <w:rPr>
          <w:rFonts w:ascii="Times New Roman" w:eastAsia="Times New Roman" w:hAnsi="Times New Roman" w:cs="Times New Roman"/>
          <w:b/>
          <w:color w:val="000000" w:themeColor="text1"/>
          <w:sz w:val="24"/>
          <w:szCs w:val="24"/>
          <w:lang w:eastAsia="en-CA"/>
        </w:rPr>
      </w:pPr>
    </w:p>
    <w:p w14:paraId="07DB9E8D" w14:textId="69045C2E" w:rsidR="00684D8A" w:rsidRPr="000C0105" w:rsidRDefault="00E239CB" w:rsidP="000A107E">
      <w:pPr>
        <w:shd w:val="clear" w:color="auto" w:fill="FFFFFF"/>
        <w:spacing w:after="0" w:line="480" w:lineRule="auto"/>
        <w:ind w:right="360"/>
        <w:textAlignment w:val="baseline"/>
        <w:rPr>
          <w:rFonts w:ascii="Times New Roman" w:eastAsia="Times New Roman" w:hAnsi="Times New Roman" w:cs="Times New Roman"/>
          <w:b/>
          <w:color w:val="000000" w:themeColor="text1"/>
          <w:sz w:val="24"/>
          <w:szCs w:val="24"/>
          <w:lang w:eastAsia="en-CA"/>
        </w:rPr>
      </w:pPr>
      <w:r w:rsidRPr="000C0105">
        <w:rPr>
          <w:rFonts w:ascii="Times New Roman" w:eastAsia="Times New Roman" w:hAnsi="Times New Roman" w:cs="Times New Roman"/>
          <w:b/>
          <w:color w:val="000000" w:themeColor="text1"/>
          <w:sz w:val="24"/>
          <w:szCs w:val="24"/>
          <w:lang w:eastAsia="en-CA"/>
        </w:rPr>
        <w:lastRenderedPageBreak/>
        <w:t>Works Cited</w:t>
      </w:r>
    </w:p>
    <w:p w14:paraId="0F5E4A5D" w14:textId="77777777" w:rsidR="00E239CB" w:rsidRPr="000C0105" w:rsidRDefault="00E239CB" w:rsidP="000A107E">
      <w:pPr>
        <w:shd w:val="clear" w:color="auto" w:fill="FFFFFF"/>
        <w:spacing w:after="0" w:line="480" w:lineRule="auto"/>
        <w:ind w:right="360"/>
        <w:textAlignment w:val="baseline"/>
        <w:rPr>
          <w:rFonts w:ascii="Times New Roman" w:eastAsia="Times New Roman" w:hAnsi="Times New Roman" w:cs="Times New Roman"/>
          <w:color w:val="000000" w:themeColor="text1"/>
          <w:sz w:val="24"/>
          <w:szCs w:val="24"/>
          <w:lang w:eastAsia="en-CA"/>
        </w:rPr>
      </w:pPr>
      <w:r w:rsidRPr="000C0105">
        <w:rPr>
          <w:rFonts w:ascii="Times New Roman" w:eastAsia="Times New Roman" w:hAnsi="Times New Roman" w:cs="Times New Roman"/>
          <w:color w:val="000000" w:themeColor="text1"/>
          <w:sz w:val="24"/>
          <w:szCs w:val="24"/>
          <w:lang w:eastAsia="en-CA"/>
        </w:rPr>
        <w:t>*</w:t>
      </w:r>
      <w:proofErr w:type="gramStart"/>
      <w:r w:rsidRPr="000C0105">
        <w:rPr>
          <w:rFonts w:ascii="Times New Roman" w:eastAsia="Times New Roman" w:hAnsi="Times New Roman" w:cs="Times New Roman"/>
          <w:color w:val="000000" w:themeColor="text1"/>
          <w:sz w:val="24"/>
          <w:szCs w:val="24"/>
          <w:lang w:eastAsia="en-CA"/>
        </w:rPr>
        <w:t>references</w:t>
      </w:r>
      <w:proofErr w:type="gramEnd"/>
      <w:r w:rsidRPr="000C0105">
        <w:rPr>
          <w:rFonts w:ascii="Times New Roman" w:eastAsia="Times New Roman" w:hAnsi="Times New Roman" w:cs="Times New Roman"/>
          <w:color w:val="000000" w:themeColor="text1"/>
          <w:sz w:val="24"/>
          <w:szCs w:val="24"/>
          <w:lang w:eastAsia="en-CA"/>
        </w:rPr>
        <w:t xml:space="preserve"> still need to be added</w:t>
      </w:r>
    </w:p>
    <w:p w14:paraId="2F577BAC" w14:textId="77777777" w:rsidR="00684D8A" w:rsidRPr="000C0105" w:rsidRDefault="00684D8A" w:rsidP="000A107E">
      <w:pPr>
        <w:shd w:val="clear" w:color="auto" w:fill="FFFFFF"/>
        <w:spacing w:after="0" w:line="480" w:lineRule="auto"/>
        <w:ind w:right="360"/>
        <w:textAlignment w:val="baseline"/>
        <w:rPr>
          <w:rFonts w:ascii="Times New Roman" w:eastAsia="Times New Roman" w:hAnsi="Times New Roman" w:cs="Times New Roman"/>
          <w:color w:val="000000" w:themeColor="text1"/>
          <w:sz w:val="24"/>
          <w:szCs w:val="24"/>
          <w:lang w:eastAsia="en-CA"/>
        </w:rPr>
      </w:pPr>
    </w:p>
    <w:p w14:paraId="4A303D91" w14:textId="144B7CD0" w:rsidR="00684D8A" w:rsidRDefault="00684D8A" w:rsidP="000A107E">
      <w:pPr>
        <w:shd w:val="clear" w:color="auto" w:fill="FFFFFF"/>
        <w:spacing w:after="0" w:line="480" w:lineRule="auto"/>
        <w:ind w:right="360"/>
        <w:textAlignment w:val="baseline"/>
        <w:rPr>
          <w:rFonts w:ascii="Times New Roman" w:eastAsia="Times New Roman" w:hAnsi="Times New Roman" w:cs="Times New Roman"/>
          <w:color w:val="000000" w:themeColor="text1"/>
          <w:sz w:val="24"/>
          <w:szCs w:val="24"/>
          <w:lang w:eastAsia="en-CA"/>
        </w:rPr>
      </w:pPr>
    </w:p>
    <w:p w14:paraId="2EFFE0D9" w14:textId="2961C1E5" w:rsidR="000C0105" w:rsidRDefault="000C0105" w:rsidP="000A107E">
      <w:pPr>
        <w:shd w:val="clear" w:color="auto" w:fill="FFFFFF"/>
        <w:spacing w:after="0" w:line="480" w:lineRule="auto"/>
        <w:ind w:right="360"/>
        <w:textAlignment w:val="baseline"/>
        <w:rPr>
          <w:rFonts w:ascii="Times New Roman" w:eastAsia="Times New Roman" w:hAnsi="Times New Roman" w:cs="Times New Roman"/>
          <w:color w:val="000000" w:themeColor="text1"/>
          <w:sz w:val="24"/>
          <w:szCs w:val="24"/>
          <w:lang w:eastAsia="en-CA"/>
        </w:rPr>
      </w:pPr>
    </w:p>
    <w:p w14:paraId="26583899" w14:textId="21800739" w:rsidR="000C0105" w:rsidRDefault="000C0105" w:rsidP="000A107E">
      <w:pPr>
        <w:shd w:val="clear" w:color="auto" w:fill="FFFFFF"/>
        <w:spacing w:after="0" w:line="480" w:lineRule="auto"/>
        <w:ind w:right="360"/>
        <w:textAlignment w:val="baseline"/>
        <w:rPr>
          <w:rFonts w:ascii="Times New Roman" w:eastAsia="Times New Roman" w:hAnsi="Times New Roman" w:cs="Times New Roman"/>
          <w:color w:val="000000" w:themeColor="text1"/>
          <w:sz w:val="24"/>
          <w:szCs w:val="24"/>
          <w:lang w:eastAsia="en-CA"/>
        </w:rPr>
      </w:pPr>
    </w:p>
    <w:p w14:paraId="47A1CDAE" w14:textId="255C59FD" w:rsidR="000C0105" w:rsidRDefault="000C0105" w:rsidP="000A107E">
      <w:pPr>
        <w:shd w:val="clear" w:color="auto" w:fill="FFFFFF"/>
        <w:spacing w:after="0" w:line="480" w:lineRule="auto"/>
        <w:ind w:right="360"/>
        <w:textAlignment w:val="baseline"/>
        <w:rPr>
          <w:rFonts w:ascii="Times New Roman" w:eastAsia="Times New Roman" w:hAnsi="Times New Roman" w:cs="Times New Roman"/>
          <w:color w:val="000000" w:themeColor="text1"/>
          <w:sz w:val="24"/>
          <w:szCs w:val="24"/>
          <w:lang w:eastAsia="en-CA"/>
        </w:rPr>
      </w:pPr>
    </w:p>
    <w:p w14:paraId="62F50737" w14:textId="6D22ADAF" w:rsidR="000C0105" w:rsidRDefault="000C0105" w:rsidP="000A107E">
      <w:pPr>
        <w:shd w:val="clear" w:color="auto" w:fill="FFFFFF"/>
        <w:spacing w:after="0" w:line="480" w:lineRule="auto"/>
        <w:ind w:right="360"/>
        <w:textAlignment w:val="baseline"/>
        <w:rPr>
          <w:rFonts w:ascii="Times New Roman" w:eastAsia="Times New Roman" w:hAnsi="Times New Roman" w:cs="Times New Roman"/>
          <w:color w:val="000000" w:themeColor="text1"/>
          <w:sz w:val="24"/>
          <w:szCs w:val="24"/>
          <w:lang w:eastAsia="en-CA"/>
        </w:rPr>
      </w:pPr>
    </w:p>
    <w:p w14:paraId="666DF135" w14:textId="22CB67FB" w:rsidR="000C0105" w:rsidRDefault="000C0105" w:rsidP="000A107E">
      <w:pPr>
        <w:shd w:val="clear" w:color="auto" w:fill="FFFFFF"/>
        <w:spacing w:after="0" w:line="480" w:lineRule="auto"/>
        <w:ind w:right="360"/>
        <w:textAlignment w:val="baseline"/>
        <w:rPr>
          <w:rFonts w:ascii="Times New Roman" w:eastAsia="Times New Roman" w:hAnsi="Times New Roman" w:cs="Times New Roman"/>
          <w:color w:val="000000" w:themeColor="text1"/>
          <w:sz w:val="24"/>
          <w:szCs w:val="24"/>
          <w:lang w:eastAsia="en-CA"/>
        </w:rPr>
      </w:pPr>
    </w:p>
    <w:p w14:paraId="7060C6F9" w14:textId="4BBE208A" w:rsidR="000C0105" w:rsidRDefault="000C0105" w:rsidP="000A107E">
      <w:pPr>
        <w:shd w:val="clear" w:color="auto" w:fill="FFFFFF"/>
        <w:spacing w:after="0" w:line="480" w:lineRule="auto"/>
        <w:ind w:right="360"/>
        <w:textAlignment w:val="baseline"/>
        <w:rPr>
          <w:rFonts w:ascii="Times New Roman" w:eastAsia="Times New Roman" w:hAnsi="Times New Roman" w:cs="Times New Roman"/>
          <w:color w:val="000000" w:themeColor="text1"/>
          <w:sz w:val="24"/>
          <w:szCs w:val="24"/>
          <w:lang w:eastAsia="en-CA"/>
        </w:rPr>
      </w:pPr>
    </w:p>
    <w:p w14:paraId="57F31F21" w14:textId="24FE1C64" w:rsidR="000C0105" w:rsidRDefault="000C0105" w:rsidP="000A107E">
      <w:pPr>
        <w:shd w:val="clear" w:color="auto" w:fill="FFFFFF"/>
        <w:spacing w:after="0" w:line="480" w:lineRule="auto"/>
        <w:ind w:right="360"/>
        <w:textAlignment w:val="baseline"/>
        <w:rPr>
          <w:rFonts w:ascii="Times New Roman" w:eastAsia="Times New Roman" w:hAnsi="Times New Roman" w:cs="Times New Roman"/>
          <w:color w:val="000000" w:themeColor="text1"/>
          <w:sz w:val="24"/>
          <w:szCs w:val="24"/>
          <w:lang w:eastAsia="en-CA"/>
        </w:rPr>
      </w:pPr>
    </w:p>
    <w:p w14:paraId="4393F548" w14:textId="1E35938A" w:rsidR="000C0105" w:rsidRDefault="000C0105" w:rsidP="000A107E">
      <w:pPr>
        <w:shd w:val="clear" w:color="auto" w:fill="FFFFFF"/>
        <w:spacing w:after="0" w:line="480" w:lineRule="auto"/>
        <w:ind w:right="360"/>
        <w:textAlignment w:val="baseline"/>
        <w:rPr>
          <w:rFonts w:ascii="Times New Roman" w:eastAsia="Times New Roman" w:hAnsi="Times New Roman" w:cs="Times New Roman"/>
          <w:color w:val="000000" w:themeColor="text1"/>
          <w:sz w:val="24"/>
          <w:szCs w:val="24"/>
          <w:lang w:eastAsia="en-CA"/>
        </w:rPr>
      </w:pPr>
    </w:p>
    <w:p w14:paraId="0869DA72" w14:textId="5FEDFB90" w:rsidR="000C0105" w:rsidRDefault="000C0105" w:rsidP="000A107E">
      <w:pPr>
        <w:shd w:val="clear" w:color="auto" w:fill="FFFFFF"/>
        <w:spacing w:after="0" w:line="480" w:lineRule="auto"/>
        <w:ind w:right="360"/>
        <w:textAlignment w:val="baseline"/>
        <w:rPr>
          <w:rFonts w:ascii="Times New Roman" w:eastAsia="Times New Roman" w:hAnsi="Times New Roman" w:cs="Times New Roman"/>
          <w:color w:val="000000" w:themeColor="text1"/>
          <w:sz w:val="24"/>
          <w:szCs w:val="24"/>
          <w:lang w:eastAsia="en-CA"/>
        </w:rPr>
      </w:pPr>
    </w:p>
    <w:p w14:paraId="47D8AD56" w14:textId="5E7E96E7" w:rsidR="000C0105" w:rsidRDefault="000C0105" w:rsidP="000A107E">
      <w:pPr>
        <w:shd w:val="clear" w:color="auto" w:fill="FFFFFF"/>
        <w:spacing w:after="0" w:line="480" w:lineRule="auto"/>
        <w:ind w:right="360"/>
        <w:textAlignment w:val="baseline"/>
        <w:rPr>
          <w:rFonts w:ascii="Times New Roman" w:eastAsia="Times New Roman" w:hAnsi="Times New Roman" w:cs="Times New Roman"/>
          <w:color w:val="000000" w:themeColor="text1"/>
          <w:sz w:val="24"/>
          <w:szCs w:val="24"/>
          <w:lang w:eastAsia="en-CA"/>
        </w:rPr>
      </w:pPr>
    </w:p>
    <w:p w14:paraId="397013E1" w14:textId="1BB77129" w:rsidR="000C0105" w:rsidRDefault="000C0105" w:rsidP="000A107E">
      <w:pPr>
        <w:shd w:val="clear" w:color="auto" w:fill="FFFFFF"/>
        <w:spacing w:after="0" w:line="480" w:lineRule="auto"/>
        <w:ind w:right="360"/>
        <w:textAlignment w:val="baseline"/>
        <w:rPr>
          <w:rFonts w:ascii="Times New Roman" w:eastAsia="Times New Roman" w:hAnsi="Times New Roman" w:cs="Times New Roman"/>
          <w:color w:val="000000" w:themeColor="text1"/>
          <w:sz w:val="24"/>
          <w:szCs w:val="24"/>
          <w:lang w:eastAsia="en-CA"/>
        </w:rPr>
      </w:pPr>
    </w:p>
    <w:p w14:paraId="677D043D" w14:textId="421889E7" w:rsidR="000C0105" w:rsidRDefault="000C0105" w:rsidP="000A107E">
      <w:pPr>
        <w:shd w:val="clear" w:color="auto" w:fill="FFFFFF"/>
        <w:spacing w:after="0" w:line="480" w:lineRule="auto"/>
        <w:ind w:right="360"/>
        <w:textAlignment w:val="baseline"/>
        <w:rPr>
          <w:rFonts w:ascii="Times New Roman" w:eastAsia="Times New Roman" w:hAnsi="Times New Roman" w:cs="Times New Roman"/>
          <w:color w:val="000000" w:themeColor="text1"/>
          <w:sz w:val="24"/>
          <w:szCs w:val="24"/>
          <w:lang w:eastAsia="en-CA"/>
        </w:rPr>
      </w:pPr>
    </w:p>
    <w:p w14:paraId="426F326B" w14:textId="3EEE01FF" w:rsidR="000C0105" w:rsidRDefault="000C0105" w:rsidP="000A107E">
      <w:pPr>
        <w:shd w:val="clear" w:color="auto" w:fill="FFFFFF"/>
        <w:spacing w:after="0" w:line="480" w:lineRule="auto"/>
        <w:ind w:right="360"/>
        <w:textAlignment w:val="baseline"/>
        <w:rPr>
          <w:rFonts w:ascii="Times New Roman" w:eastAsia="Times New Roman" w:hAnsi="Times New Roman" w:cs="Times New Roman"/>
          <w:color w:val="000000" w:themeColor="text1"/>
          <w:sz w:val="24"/>
          <w:szCs w:val="24"/>
          <w:lang w:eastAsia="en-CA"/>
        </w:rPr>
      </w:pPr>
    </w:p>
    <w:p w14:paraId="4BCF6648" w14:textId="6E93BF68" w:rsidR="000C0105" w:rsidRDefault="000C0105" w:rsidP="000A107E">
      <w:pPr>
        <w:shd w:val="clear" w:color="auto" w:fill="FFFFFF"/>
        <w:spacing w:after="0" w:line="480" w:lineRule="auto"/>
        <w:ind w:right="360"/>
        <w:textAlignment w:val="baseline"/>
        <w:rPr>
          <w:rFonts w:ascii="Times New Roman" w:eastAsia="Times New Roman" w:hAnsi="Times New Roman" w:cs="Times New Roman"/>
          <w:color w:val="000000" w:themeColor="text1"/>
          <w:sz w:val="24"/>
          <w:szCs w:val="24"/>
          <w:lang w:eastAsia="en-CA"/>
        </w:rPr>
      </w:pPr>
    </w:p>
    <w:p w14:paraId="3522DE29" w14:textId="15B19B98" w:rsidR="000C0105" w:rsidRDefault="000C0105" w:rsidP="000A107E">
      <w:pPr>
        <w:shd w:val="clear" w:color="auto" w:fill="FFFFFF"/>
        <w:spacing w:after="0" w:line="480" w:lineRule="auto"/>
        <w:ind w:right="360"/>
        <w:textAlignment w:val="baseline"/>
        <w:rPr>
          <w:rFonts w:ascii="Times New Roman" w:eastAsia="Times New Roman" w:hAnsi="Times New Roman" w:cs="Times New Roman"/>
          <w:color w:val="000000" w:themeColor="text1"/>
          <w:sz w:val="24"/>
          <w:szCs w:val="24"/>
          <w:lang w:eastAsia="en-CA"/>
        </w:rPr>
      </w:pPr>
    </w:p>
    <w:p w14:paraId="59AAE1BF" w14:textId="0BA339D3" w:rsidR="000C0105" w:rsidRDefault="000C0105" w:rsidP="000A107E">
      <w:pPr>
        <w:shd w:val="clear" w:color="auto" w:fill="FFFFFF"/>
        <w:spacing w:after="0" w:line="480" w:lineRule="auto"/>
        <w:ind w:right="360"/>
        <w:textAlignment w:val="baseline"/>
        <w:rPr>
          <w:rFonts w:ascii="Times New Roman" w:eastAsia="Times New Roman" w:hAnsi="Times New Roman" w:cs="Times New Roman"/>
          <w:color w:val="000000" w:themeColor="text1"/>
          <w:sz w:val="24"/>
          <w:szCs w:val="24"/>
          <w:lang w:eastAsia="en-CA"/>
        </w:rPr>
      </w:pPr>
    </w:p>
    <w:p w14:paraId="0FEE1A8A" w14:textId="77777777" w:rsidR="000C0105" w:rsidRPr="000C0105" w:rsidRDefault="000C0105" w:rsidP="000A107E">
      <w:pPr>
        <w:shd w:val="clear" w:color="auto" w:fill="FFFFFF"/>
        <w:spacing w:after="0" w:line="480" w:lineRule="auto"/>
        <w:ind w:right="360"/>
        <w:textAlignment w:val="baseline"/>
        <w:rPr>
          <w:rFonts w:ascii="Times New Roman" w:eastAsia="Times New Roman" w:hAnsi="Times New Roman" w:cs="Times New Roman"/>
          <w:color w:val="000000" w:themeColor="text1"/>
          <w:sz w:val="24"/>
          <w:szCs w:val="24"/>
          <w:lang w:eastAsia="en-CA"/>
        </w:rPr>
      </w:pPr>
    </w:p>
    <w:p w14:paraId="37B6B37A" w14:textId="77777777" w:rsidR="00684D8A" w:rsidRPr="000C0105" w:rsidRDefault="00684D8A" w:rsidP="000A107E">
      <w:pPr>
        <w:shd w:val="clear" w:color="auto" w:fill="FFFFFF"/>
        <w:spacing w:after="0" w:line="480" w:lineRule="auto"/>
        <w:ind w:right="360"/>
        <w:textAlignment w:val="baseline"/>
        <w:rPr>
          <w:rFonts w:ascii="Times New Roman" w:eastAsia="Times New Roman" w:hAnsi="Times New Roman" w:cs="Times New Roman"/>
          <w:color w:val="000000" w:themeColor="text1"/>
          <w:sz w:val="24"/>
          <w:szCs w:val="24"/>
          <w:lang w:eastAsia="en-CA"/>
        </w:rPr>
      </w:pPr>
    </w:p>
    <w:p w14:paraId="771013F4" w14:textId="77777777" w:rsidR="00684D8A" w:rsidRPr="000C0105" w:rsidRDefault="00684D8A" w:rsidP="000A107E">
      <w:pPr>
        <w:shd w:val="clear" w:color="auto" w:fill="FFFFFF"/>
        <w:spacing w:after="0" w:line="480" w:lineRule="auto"/>
        <w:ind w:right="360"/>
        <w:textAlignment w:val="baseline"/>
        <w:rPr>
          <w:rFonts w:ascii="Times New Roman" w:eastAsia="Times New Roman" w:hAnsi="Times New Roman" w:cs="Times New Roman"/>
          <w:color w:val="000000" w:themeColor="text1"/>
          <w:sz w:val="24"/>
          <w:szCs w:val="24"/>
          <w:lang w:eastAsia="en-CA"/>
        </w:rPr>
      </w:pPr>
    </w:p>
    <w:p w14:paraId="3EDA602A" w14:textId="77777777" w:rsidR="000A107E" w:rsidRPr="000C0105" w:rsidRDefault="000A107E" w:rsidP="000A107E">
      <w:pPr>
        <w:shd w:val="clear" w:color="auto" w:fill="FFFFFF"/>
        <w:spacing w:after="0" w:line="480" w:lineRule="auto"/>
        <w:ind w:right="360"/>
        <w:textAlignment w:val="baseline"/>
        <w:rPr>
          <w:rFonts w:ascii="Times New Roman" w:eastAsia="Times New Roman" w:hAnsi="Times New Roman" w:cs="Times New Roman"/>
          <w:b/>
          <w:color w:val="000000" w:themeColor="text1"/>
          <w:sz w:val="24"/>
          <w:szCs w:val="24"/>
          <w:lang w:eastAsia="en-CA"/>
        </w:rPr>
      </w:pPr>
      <w:r w:rsidRPr="000C0105">
        <w:rPr>
          <w:rFonts w:ascii="Times New Roman" w:eastAsia="Times New Roman" w:hAnsi="Times New Roman" w:cs="Times New Roman"/>
          <w:b/>
          <w:color w:val="000000" w:themeColor="text1"/>
          <w:sz w:val="24"/>
          <w:szCs w:val="24"/>
          <w:lang w:eastAsia="en-CA"/>
        </w:rPr>
        <w:lastRenderedPageBreak/>
        <w:t>Appendix A: Survey Questions</w:t>
      </w:r>
    </w:p>
    <w:p w14:paraId="5AA81415" w14:textId="77777777" w:rsidR="000A107E" w:rsidRPr="000C0105" w:rsidRDefault="000A107E" w:rsidP="000A107E">
      <w:pPr>
        <w:numPr>
          <w:ilvl w:val="0"/>
          <w:numId w:val="7"/>
        </w:numPr>
        <w:spacing w:after="0" w:line="240" w:lineRule="auto"/>
        <w:textAlignment w:val="baseline"/>
        <w:rPr>
          <w:rFonts w:ascii="Times New Roman" w:hAnsi="Times New Roman" w:cs="Times New Roman"/>
          <w:color w:val="000000" w:themeColor="text1"/>
        </w:rPr>
      </w:pPr>
      <w:r w:rsidRPr="000C0105">
        <w:rPr>
          <w:rFonts w:ascii="Times New Roman" w:hAnsi="Times New Roman" w:cs="Times New Roman"/>
          <w:color w:val="000000" w:themeColor="text1"/>
          <w:shd w:val="clear" w:color="auto" w:fill="FFFFFF"/>
        </w:rPr>
        <w:t>Do you have a child currently in daycare or preschool?</w:t>
      </w:r>
    </w:p>
    <w:p w14:paraId="7D1747E3" w14:textId="77777777" w:rsidR="000A107E" w:rsidRPr="000C0105" w:rsidRDefault="000A107E" w:rsidP="000A107E">
      <w:pPr>
        <w:pStyle w:val="ListParagraph"/>
        <w:numPr>
          <w:ilvl w:val="1"/>
          <w:numId w:val="7"/>
        </w:numPr>
        <w:spacing w:after="0" w:line="240" w:lineRule="auto"/>
        <w:textAlignment w:val="baseline"/>
        <w:rPr>
          <w:rFonts w:ascii="Times New Roman" w:hAnsi="Times New Roman" w:cs="Times New Roman"/>
          <w:color w:val="000000" w:themeColor="text1"/>
        </w:rPr>
      </w:pPr>
      <w:r w:rsidRPr="000C0105">
        <w:rPr>
          <w:rFonts w:ascii="Times New Roman" w:hAnsi="Times New Roman" w:cs="Times New Roman"/>
          <w:color w:val="000000" w:themeColor="text1"/>
        </w:rPr>
        <w:t>Yes</w:t>
      </w:r>
    </w:p>
    <w:p w14:paraId="012DBCA4" w14:textId="77777777" w:rsidR="000A107E" w:rsidRPr="000C0105" w:rsidRDefault="000A107E" w:rsidP="000A107E">
      <w:pPr>
        <w:pStyle w:val="ListParagraph"/>
        <w:numPr>
          <w:ilvl w:val="1"/>
          <w:numId w:val="7"/>
        </w:numPr>
        <w:spacing w:after="0" w:line="240" w:lineRule="auto"/>
        <w:textAlignment w:val="baseline"/>
        <w:rPr>
          <w:rFonts w:ascii="Times New Roman" w:hAnsi="Times New Roman" w:cs="Times New Roman"/>
          <w:color w:val="000000" w:themeColor="text1"/>
        </w:rPr>
      </w:pPr>
      <w:r w:rsidRPr="000C0105">
        <w:rPr>
          <w:rFonts w:ascii="Times New Roman" w:hAnsi="Times New Roman" w:cs="Times New Roman"/>
          <w:color w:val="000000" w:themeColor="text1"/>
        </w:rPr>
        <w:t>No</w:t>
      </w:r>
    </w:p>
    <w:p w14:paraId="52AA85B7" w14:textId="77777777" w:rsidR="000A107E" w:rsidRPr="000C0105" w:rsidRDefault="000A107E" w:rsidP="000A107E">
      <w:pPr>
        <w:numPr>
          <w:ilvl w:val="0"/>
          <w:numId w:val="7"/>
        </w:numPr>
        <w:spacing w:after="0" w:line="240" w:lineRule="auto"/>
        <w:textAlignment w:val="baseline"/>
        <w:rPr>
          <w:rFonts w:ascii="Times New Roman" w:hAnsi="Times New Roman" w:cs="Times New Roman"/>
          <w:color w:val="000000" w:themeColor="text1"/>
        </w:rPr>
      </w:pPr>
      <w:r w:rsidRPr="000C0105">
        <w:rPr>
          <w:rFonts w:ascii="Times New Roman" w:hAnsi="Times New Roman" w:cs="Times New Roman"/>
          <w:color w:val="000000" w:themeColor="text1"/>
          <w:shd w:val="clear" w:color="auto" w:fill="FFFFFF"/>
        </w:rPr>
        <w:t>Do you have a family dentist?</w:t>
      </w:r>
    </w:p>
    <w:p w14:paraId="72D8A8C7" w14:textId="77777777" w:rsidR="000A107E" w:rsidRPr="000C0105" w:rsidRDefault="000A107E" w:rsidP="000A107E">
      <w:pPr>
        <w:pStyle w:val="ListParagraph"/>
        <w:numPr>
          <w:ilvl w:val="1"/>
          <w:numId w:val="7"/>
        </w:numPr>
        <w:spacing w:after="0" w:line="240" w:lineRule="auto"/>
        <w:textAlignment w:val="baseline"/>
        <w:rPr>
          <w:rFonts w:ascii="Times New Roman" w:hAnsi="Times New Roman" w:cs="Times New Roman"/>
          <w:color w:val="000000" w:themeColor="text1"/>
        </w:rPr>
      </w:pPr>
      <w:r w:rsidRPr="000C0105">
        <w:rPr>
          <w:rFonts w:ascii="Times New Roman" w:hAnsi="Times New Roman" w:cs="Times New Roman"/>
          <w:color w:val="000000" w:themeColor="text1"/>
        </w:rPr>
        <w:t>Yes</w:t>
      </w:r>
    </w:p>
    <w:p w14:paraId="7CCFC3CA" w14:textId="77777777" w:rsidR="000A107E" w:rsidRPr="000C0105" w:rsidRDefault="000A107E" w:rsidP="000A107E">
      <w:pPr>
        <w:pStyle w:val="ListParagraph"/>
        <w:numPr>
          <w:ilvl w:val="1"/>
          <w:numId w:val="7"/>
        </w:numPr>
        <w:spacing w:after="0" w:line="240" w:lineRule="auto"/>
        <w:textAlignment w:val="baseline"/>
        <w:rPr>
          <w:rFonts w:ascii="Times New Roman" w:hAnsi="Times New Roman" w:cs="Times New Roman"/>
          <w:color w:val="000000" w:themeColor="text1"/>
        </w:rPr>
      </w:pPr>
      <w:r w:rsidRPr="000C0105">
        <w:rPr>
          <w:rFonts w:ascii="Times New Roman" w:hAnsi="Times New Roman" w:cs="Times New Roman"/>
          <w:color w:val="000000" w:themeColor="text1"/>
        </w:rPr>
        <w:t>No</w:t>
      </w:r>
    </w:p>
    <w:p w14:paraId="499712FE" w14:textId="77777777" w:rsidR="000A107E" w:rsidRPr="000C0105" w:rsidRDefault="000A107E" w:rsidP="000A107E">
      <w:pPr>
        <w:numPr>
          <w:ilvl w:val="0"/>
          <w:numId w:val="7"/>
        </w:numPr>
        <w:spacing w:after="0" w:line="240" w:lineRule="auto"/>
        <w:textAlignment w:val="baseline"/>
        <w:rPr>
          <w:rFonts w:ascii="Times New Roman" w:hAnsi="Times New Roman" w:cs="Times New Roman"/>
          <w:color w:val="000000" w:themeColor="text1"/>
        </w:rPr>
      </w:pPr>
      <w:r w:rsidRPr="000C0105">
        <w:rPr>
          <w:rFonts w:ascii="Times New Roman" w:hAnsi="Times New Roman" w:cs="Times New Roman"/>
          <w:color w:val="000000" w:themeColor="text1"/>
          <w:shd w:val="clear" w:color="auto" w:fill="FFFFFF"/>
        </w:rPr>
        <w:t>Have you heard of ‘Lift the Lip’ fluoride varnish program at Interior Health?</w:t>
      </w:r>
    </w:p>
    <w:p w14:paraId="43C088CB" w14:textId="77777777" w:rsidR="000A107E" w:rsidRPr="000C0105" w:rsidRDefault="000A107E" w:rsidP="000A107E">
      <w:pPr>
        <w:pStyle w:val="ListParagraph"/>
        <w:numPr>
          <w:ilvl w:val="1"/>
          <w:numId w:val="7"/>
        </w:numPr>
        <w:spacing w:after="0" w:line="240" w:lineRule="auto"/>
        <w:textAlignment w:val="baseline"/>
        <w:rPr>
          <w:rFonts w:ascii="Times New Roman" w:hAnsi="Times New Roman" w:cs="Times New Roman"/>
          <w:color w:val="000000" w:themeColor="text1"/>
        </w:rPr>
      </w:pPr>
      <w:r w:rsidRPr="000C0105">
        <w:rPr>
          <w:rFonts w:ascii="Times New Roman" w:hAnsi="Times New Roman" w:cs="Times New Roman"/>
          <w:color w:val="000000" w:themeColor="text1"/>
        </w:rPr>
        <w:t>Yes</w:t>
      </w:r>
    </w:p>
    <w:p w14:paraId="4C4CAA83" w14:textId="77777777" w:rsidR="000A107E" w:rsidRPr="000C0105" w:rsidRDefault="000A107E" w:rsidP="000A107E">
      <w:pPr>
        <w:pStyle w:val="ListParagraph"/>
        <w:numPr>
          <w:ilvl w:val="1"/>
          <w:numId w:val="7"/>
        </w:numPr>
        <w:spacing w:after="0" w:line="240" w:lineRule="auto"/>
        <w:textAlignment w:val="baseline"/>
        <w:rPr>
          <w:rFonts w:ascii="Times New Roman" w:hAnsi="Times New Roman" w:cs="Times New Roman"/>
          <w:color w:val="000000" w:themeColor="text1"/>
        </w:rPr>
      </w:pPr>
      <w:r w:rsidRPr="000C0105">
        <w:rPr>
          <w:rFonts w:ascii="Times New Roman" w:hAnsi="Times New Roman" w:cs="Times New Roman"/>
          <w:color w:val="000000" w:themeColor="text1"/>
        </w:rPr>
        <w:t>No</w:t>
      </w:r>
    </w:p>
    <w:p w14:paraId="34364A78" w14:textId="77777777" w:rsidR="000A107E" w:rsidRPr="000C0105" w:rsidRDefault="000A107E" w:rsidP="000A107E">
      <w:pPr>
        <w:numPr>
          <w:ilvl w:val="0"/>
          <w:numId w:val="7"/>
        </w:numPr>
        <w:spacing w:after="0" w:line="240" w:lineRule="auto"/>
        <w:textAlignment w:val="baseline"/>
        <w:rPr>
          <w:rFonts w:ascii="Times New Roman" w:hAnsi="Times New Roman" w:cs="Times New Roman"/>
          <w:color w:val="000000" w:themeColor="text1"/>
        </w:rPr>
      </w:pPr>
      <w:r w:rsidRPr="000C0105">
        <w:rPr>
          <w:rFonts w:ascii="Times New Roman" w:hAnsi="Times New Roman" w:cs="Times New Roman"/>
          <w:color w:val="000000" w:themeColor="text1"/>
          <w:shd w:val="clear" w:color="auto" w:fill="FFFFFF"/>
        </w:rPr>
        <w:t>Is your child currently in a fluoride varnish program?</w:t>
      </w:r>
    </w:p>
    <w:p w14:paraId="21D3A022" w14:textId="77777777" w:rsidR="000A107E" w:rsidRPr="000C0105" w:rsidRDefault="000A107E" w:rsidP="000A107E">
      <w:pPr>
        <w:pStyle w:val="ListParagraph"/>
        <w:numPr>
          <w:ilvl w:val="1"/>
          <w:numId w:val="7"/>
        </w:numPr>
        <w:spacing w:after="0" w:line="240" w:lineRule="auto"/>
        <w:textAlignment w:val="baseline"/>
        <w:rPr>
          <w:rFonts w:ascii="Times New Roman" w:hAnsi="Times New Roman" w:cs="Times New Roman"/>
          <w:color w:val="000000" w:themeColor="text1"/>
        </w:rPr>
      </w:pPr>
      <w:r w:rsidRPr="000C0105">
        <w:rPr>
          <w:rFonts w:ascii="Times New Roman" w:hAnsi="Times New Roman" w:cs="Times New Roman"/>
          <w:color w:val="000000" w:themeColor="text1"/>
        </w:rPr>
        <w:t>Yes</w:t>
      </w:r>
    </w:p>
    <w:p w14:paraId="4EB2F737" w14:textId="77777777" w:rsidR="000A107E" w:rsidRPr="000C0105" w:rsidRDefault="000A107E" w:rsidP="000A107E">
      <w:pPr>
        <w:pStyle w:val="ListParagraph"/>
        <w:numPr>
          <w:ilvl w:val="1"/>
          <w:numId w:val="7"/>
        </w:numPr>
        <w:spacing w:after="0" w:line="240" w:lineRule="auto"/>
        <w:textAlignment w:val="baseline"/>
        <w:rPr>
          <w:rFonts w:ascii="Times New Roman" w:hAnsi="Times New Roman" w:cs="Times New Roman"/>
          <w:color w:val="000000" w:themeColor="text1"/>
        </w:rPr>
      </w:pPr>
      <w:r w:rsidRPr="000C0105">
        <w:rPr>
          <w:rFonts w:ascii="Times New Roman" w:hAnsi="Times New Roman" w:cs="Times New Roman"/>
          <w:color w:val="000000" w:themeColor="text1"/>
        </w:rPr>
        <w:t>No</w:t>
      </w:r>
    </w:p>
    <w:p w14:paraId="42C2E208" w14:textId="77777777" w:rsidR="000A107E" w:rsidRPr="000C0105" w:rsidRDefault="000A107E" w:rsidP="000A107E">
      <w:pPr>
        <w:pStyle w:val="ListParagraph"/>
        <w:numPr>
          <w:ilvl w:val="1"/>
          <w:numId w:val="7"/>
        </w:numPr>
        <w:spacing w:after="0" w:line="240" w:lineRule="auto"/>
        <w:textAlignment w:val="baseline"/>
        <w:rPr>
          <w:rFonts w:ascii="Times New Roman" w:hAnsi="Times New Roman" w:cs="Times New Roman"/>
          <w:color w:val="000000" w:themeColor="text1"/>
        </w:rPr>
      </w:pPr>
      <w:r w:rsidRPr="000C0105">
        <w:rPr>
          <w:rFonts w:ascii="Times New Roman" w:hAnsi="Times New Roman" w:cs="Times New Roman"/>
          <w:color w:val="000000" w:themeColor="text1"/>
        </w:rPr>
        <w:t>Prefer not to answer</w:t>
      </w:r>
    </w:p>
    <w:p w14:paraId="496619B5" w14:textId="77777777" w:rsidR="000A107E" w:rsidRPr="000C0105" w:rsidRDefault="000A107E" w:rsidP="000A107E">
      <w:pPr>
        <w:numPr>
          <w:ilvl w:val="0"/>
          <w:numId w:val="7"/>
        </w:numPr>
        <w:spacing w:after="0" w:line="240" w:lineRule="auto"/>
        <w:textAlignment w:val="baseline"/>
        <w:rPr>
          <w:rFonts w:ascii="Times New Roman" w:hAnsi="Times New Roman" w:cs="Times New Roman"/>
          <w:color w:val="000000" w:themeColor="text1"/>
        </w:rPr>
      </w:pPr>
      <w:r w:rsidRPr="000C0105">
        <w:rPr>
          <w:rFonts w:ascii="Times New Roman" w:hAnsi="Times New Roman" w:cs="Times New Roman"/>
          <w:color w:val="000000" w:themeColor="text1"/>
          <w:shd w:val="clear" w:color="auto" w:fill="FFFFFF"/>
        </w:rPr>
        <w:t xml:space="preserve">Does </w:t>
      </w:r>
      <w:proofErr w:type="spellStart"/>
      <w:r w:rsidRPr="000C0105">
        <w:rPr>
          <w:rFonts w:ascii="Times New Roman" w:hAnsi="Times New Roman" w:cs="Times New Roman"/>
          <w:color w:val="000000" w:themeColor="text1"/>
          <w:shd w:val="clear" w:color="auto" w:fill="FFFFFF"/>
        </w:rPr>
        <w:t>you</w:t>
      </w:r>
      <w:proofErr w:type="spellEnd"/>
      <w:r w:rsidRPr="000C0105">
        <w:rPr>
          <w:rFonts w:ascii="Times New Roman" w:hAnsi="Times New Roman" w:cs="Times New Roman"/>
          <w:color w:val="000000" w:themeColor="text1"/>
          <w:shd w:val="clear" w:color="auto" w:fill="FFFFFF"/>
        </w:rPr>
        <w:t xml:space="preserve"> child currently have unrepaired cavities?</w:t>
      </w:r>
    </w:p>
    <w:p w14:paraId="6CF5158F" w14:textId="77777777" w:rsidR="000A107E" w:rsidRPr="000C0105" w:rsidRDefault="000A107E" w:rsidP="000A107E">
      <w:pPr>
        <w:pStyle w:val="ListParagraph"/>
        <w:numPr>
          <w:ilvl w:val="1"/>
          <w:numId w:val="7"/>
        </w:numPr>
        <w:spacing w:after="0" w:line="240" w:lineRule="auto"/>
        <w:textAlignment w:val="baseline"/>
        <w:rPr>
          <w:rFonts w:ascii="Times New Roman" w:hAnsi="Times New Roman" w:cs="Times New Roman"/>
          <w:color w:val="000000" w:themeColor="text1"/>
        </w:rPr>
      </w:pPr>
      <w:r w:rsidRPr="000C0105">
        <w:rPr>
          <w:rFonts w:ascii="Times New Roman" w:hAnsi="Times New Roman" w:cs="Times New Roman"/>
          <w:color w:val="000000" w:themeColor="text1"/>
        </w:rPr>
        <w:t>Yes</w:t>
      </w:r>
    </w:p>
    <w:p w14:paraId="114902DE" w14:textId="77777777" w:rsidR="000A107E" w:rsidRPr="000C0105" w:rsidRDefault="000A107E" w:rsidP="000A107E">
      <w:pPr>
        <w:pStyle w:val="ListParagraph"/>
        <w:numPr>
          <w:ilvl w:val="1"/>
          <w:numId w:val="7"/>
        </w:numPr>
        <w:spacing w:after="0" w:line="240" w:lineRule="auto"/>
        <w:textAlignment w:val="baseline"/>
        <w:rPr>
          <w:rFonts w:ascii="Times New Roman" w:hAnsi="Times New Roman" w:cs="Times New Roman"/>
          <w:color w:val="000000" w:themeColor="text1"/>
        </w:rPr>
      </w:pPr>
      <w:r w:rsidRPr="000C0105">
        <w:rPr>
          <w:rFonts w:ascii="Times New Roman" w:hAnsi="Times New Roman" w:cs="Times New Roman"/>
          <w:color w:val="000000" w:themeColor="text1"/>
        </w:rPr>
        <w:t>No</w:t>
      </w:r>
    </w:p>
    <w:p w14:paraId="38FFB220" w14:textId="77777777" w:rsidR="000A107E" w:rsidRPr="000C0105" w:rsidRDefault="000A107E" w:rsidP="000A107E">
      <w:pPr>
        <w:pStyle w:val="ListParagraph"/>
        <w:numPr>
          <w:ilvl w:val="1"/>
          <w:numId w:val="7"/>
        </w:numPr>
        <w:spacing w:after="0" w:line="240" w:lineRule="auto"/>
        <w:textAlignment w:val="baseline"/>
        <w:rPr>
          <w:rFonts w:ascii="Times New Roman" w:hAnsi="Times New Roman" w:cs="Times New Roman"/>
          <w:color w:val="000000" w:themeColor="text1"/>
        </w:rPr>
      </w:pPr>
      <w:r w:rsidRPr="000C0105">
        <w:rPr>
          <w:rFonts w:ascii="Times New Roman" w:hAnsi="Times New Roman" w:cs="Times New Roman"/>
          <w:color w:val="000000" w:themeColor="text1"/>
        </w:rPr>
        <w:t>Unknown</w:t>
      </w:r>
    </w:p>
    <w:p w14:paraId="4461474C" w14:textId="77777777" w:rsidR="000A107E" w:rsidRPr="000C0105" w:rsidRDefault="000A107E" w:rsidP="000A107E">
      <w:pPr>
        <w:pStyle w:val="ListParagraph"/>
        <w:numPr>
          <w:ilvl w:val="1"/>
          <w:numId w:val="7"/>
        </w:numPr>
        <w:spacing w:after="0" w:line="240" w:lineRule="auto"/>
        <w:textAlignment w:val="baseline"/>
        <w:rPr>
          <w:rFonts w:ascii="Times New Roman" w:hAnsi="Times New Roman" w:cs="Times New Roman"/>
          <w:color w:val="000000" w:themeColor="text1"/>
        </w:rPr>
      </w:pPr>
      <w:r w:rsidRPr="000C0105">
        <w:rPr>
          <w:rFonts w:ascii="Times New Roman" w:hAnsi="Times New Roman" w:cs="Times New Roman"/>
          <w:color w:val="000000" w:themeColor="text1"/>
        </w:rPr>
        <w:t>Prefer not to answer</w:t>
      </w:r>
    </w:p>
    <w:p w14:paraId="62F907FF" w14:textId="77777777" w:rsidR="000A107E" w:rsidRPr="000C0105" w:rsidRDefault="000A107E" w:rsidP="000A107E">
      <w:pPr>
        <w:spacing w:after="0" w:line="240" w:lineRule="auto"/>
        <w:textAlignment w:val="baseline"/>
        <w:rPr>
          <w:rFonts w:ascii="Times New Roman" w:hAnsi="Times New Roman" w:cs="Times New Roman"/>
          <w:color w:val="000000" w:themeColor="text1"/>
        </w:rPr>
      </w:pPr>
    </w:p>
    <w:p w14:paraId="06B4B63B" w14:textId="77777777" w:rsidR="000A107E" w:rsidRPr="000C0105" w:rsidRDefault="000A107E" w:rsidP="000A107E">
      <w:pPr>
        <w:spacing w:after="0" w:line="240" w:lineRule="auto"/>
        <w:textAlignment w:val="baseline"/>
        <w:rPr>
          <w:rFonts w:ascii="Times New Roman" w:hAnsi="Times New Roman" w:cs="Times New Roman"/>
          <w:color w:val="000000" w:themeColor="text1"/>
        </w:rPr>
      </w:pPr>
    </w:p>
    <w:p w14:paraId="5DBF9AD2" w14:textId="77777777" w:rsidR="000A107E" w:rsidRPr="000C0105" w:rsidRDefault="000A107E" w:rsidP="000A107E">
      <w:pPr>
        <w:spacing w:after="0" w:line="240" w:lineRule="auto"/>
        <w:textAlignment w:val="baseline"/>
        <w:rPr>
          <w:rFonts w:ascii="Times New Roman" w:hAnsi="Times New Roman" w:cs="Times New Roman"/>
          <w:color w:val="000000" w:themeColor="text1"/>
        </w:rPr>
      </w:pPr>
    </w:p>
    <w:p w14:paraId="1AA35CA2" w14:textId="77777777" w:rsidR="000A107E" w:rsidRPr="000C0105" w:rsidRDefault="000A107E" w:rsidP="000A107E">
      <w:pPr>
        <w:shd w:val="clear" w:color="auto" w:fill="FFFFFF"/>
        <w:spacing w:after="0" w:line="480" w:lineRule="auto"/>
        <w:ind w:right="360"/>
        <w:textAlignment w:val="baseline"/>
        <w:rPr>
          <w:rFonts w:ascii="Times New Roman" w:eastAsia="Times New Roman" w:hAnsi="Times New Roman" w:cs="Times New Roman"/>
          <w:b/>
          <w:color w:val="000000" w:themeColor="text1"/>
          <w:sz w:val="24"/>
          <w:szCs w:val="24"/>
          <w:lang w:eastAsia="en-CA"/>
        </w:rPr>
      </w:pPr>
      <w:r w:rsidRPr="000C0105">
        <w:rPr>
          <w:rFonts w:ascii="Times New Roman" w:eastAsia="Times New Roman" w:hAnsi="Times New Roman" w:cs="Times New Roman"/>
          <w:b/>
          <w:color w:val="000000" w:themeColor="text1"/>
          <w:sz w:val="24"/>
          <w:szCs w:val="24"/>
          <w:lang w:eastAsia="en-CA"/>
        </w:rPr>
        <w:t>Appendix B: Interview Questions</w:t>
      </w:r>
    </w:p>
    <w:p w14:paraId="08256D60" w14:textId="77777777" w:rsidR="000A107E" w:rsidRPr="000C0105" w:rsidRDefault="000A107E" w:rsidP="00684D8A">
      <w:pPr>
        <w:pStyle w:val="ListParagraph"/>
        <w:numPr>
          <w:ilvl w:val="1"/>
          <w:numId w:val="6"/>
        </w:numPr>
        <w:spacing w:after="0" w:line="240" w:lineRule="auto"/>
        <w:ind w:left="709"/>
        <w:textAlignment w:val="baseline"/>
        <w:rPr>
          <w:rFonts w:ascii="Times New Roman" w:hAnsi="Times New Roman" w:cs="Times New Roman"/>
          <w:color w:val="000000" w:themeColor="text1"/>
        </w:rPr>
      </w:pPr>
      <w:r w:rsidRPr="000C0105">
        <w:rPr>
          <w:rFonts w:ascii="Times New Roman" w:hAnsi="Times New Roman" w:cs="Times New Roman"/>
          <w:color w:val="000000" w:themeColor="text1"/>
          <w:shd w:val="clear" w:color="auto" w:fill="FFFFFF"/>
        </w:rPr>
        <w:t>What is your position at Interior Health?</w:t>
      </w:r>
    </w:p>
    <w:p w14:paraId="1EE1AA08" w14:textId="77777777" w:rsidR="000A107E" w:rsidRPr="000C0105" w:rsidRDefault="000A107E" w:rsidP="00684D8A">
      <w:pPr>
        <w:pStyle w:val="ListParagraph"/>
        <w:numPr>
          <w:ilvl w:val="1"/>
          <w:numId w:val="6"/>
        </w:numPr>
        <w:spacing w:after="0" w:line="240" w:lineRule="auto"/>
        <w:ind w:left="709"/>
        <w:textAlignment w:val="baseline"/>
        <w:rPr>
          <w:rFonts w:ascii="Times New Roman" w:hAnsi="Times New Roman" w:cs="Times New Roman"/>
          <w:color w:val="000000" w:themeColor="text1"/>
        </w:rPr>
      </w:pPr>
      <w:r w:rsidRPr="000C0105">
        <w:rPr>
          <w:rFonts w:ascii="Times New Roman" w:hAnsi="Times New Roman" w:cs="Times New Roman"/>
          <w:color w:val="000000" w:themeColor="text1"/>
          <w:shd w:val="clear" w:color="auto" w:fill="FFFFFF"/>
        </w:rPr>
        <w:t>What is your opinion of the ‘Lift the Lip’ fluoride varnish program?</w:t>
      </w:r>
    </w:p>
    <w:p w14:paraId="5244CA8C" w14:textId="77777777" w:rsidR="000A107E" w:rsidRPr="000C0105" w:rsidRDefault="000A107E" w:rsidP="00684D8A">
      <w:pPr>
        <w:pStyle w:val="ListParagraph"/>
        <w:numPr>
          <w:ilvl w:val="1"/>
          <w:numId w:val="6"/>
        </w:numPr>
        <w:spacing w:after="0" w:line="240" w:lineRule="auto"/>
        <w:ind w:left="709"/>
        <w:textAlignment w:val="baseline"/>
        <w:rPr>
          <w:rFonts w:ascii="Times New Roman" w:hAnsi="Times New Roman" w:cs="Times New Roman"/>
          <w:color w:val="000000" w:themeColor="text1"/>
        </w:rPr>
      </w:pPr>
      <w:r w:rsidRPr="000C0105">
        <w:rPr>
          <w:rFonts w:ascii="Times New Roman" w:hAnsi="Times New Roman" w:cs="Times New Roman"/>
          <w:color w:val="000000" w:themeColor="text1"/>
          <w:shd w:val="clear" w:color="auto" w:fill="FFFFFF"/>
        </w:rPr>
        <w:t>What are some positive and negative aspects about the program?</w:t>
      </w:r>
    </w:p>
    <w:p w14:paraId="341B4E4D" w14:textId="77777777" w:rsidR="000A107E" w:rsidRPr="000C0105" w:rsidRDefault="000A107E" w:rsidP="00684D8A">
      <w:pPr>
        <w:pStyle w:val="ListParagraph"/>
        <w:numPr>
          <w:ilvl w:val="1"/>
          <w:numId w:val="6"/>
        </w:numPr>
        <w:spacing w:after="0" w:line="240" w:lineRule="auto"/>
        <w:ind w:left="709"/>
        <w:textAlignment w:val="baseline"/>
        <w:rPr>
          <w:rFonts w:ascii="Times New Roman" w:hAnsi="Times New Roman" w:cs="Times New Roman"/>
          <w:color w:val="000000" w:themeColor="text1"/>
        </w:rPr>
      </w:pPr>
      <w:r w:rsidRPr="000C0105">
        <w:rPr>
          <w:rFonts w:ascii="Times New Roman" w:hAnsi="Times New Roman" w:cs="Times New Roman"/>
          <w:color w:val="000000" w:themeColor="text1"/>
          <w:shd w:val="clear" w:color="auto" w:fill="FFFFFF"/>
        </w:rPr>
        <w:t>Do you believe that this is a necessary program at Interior Health?</w:t>
      </w:r>
    </w:p>
    <w:p w14:paraId="1697B9F7" w14:textId="77777777" w:rsidR="000A107E" w:rsidRPr="000C0105" w:rsidRDefault="000A107E" w:rsidP="00684D8A">
      <w:pPr>
        <w:pStyle w:val="ListParagraph"/>
        <w:numPr>
          <w:ilvl w:val="1"/>
          <w:numId w:val="6"/>
        </w:numPr>
        <w:spacing w:after="0" w:line="240" w:lineRule="auto"/>
        <w:ind w:left="709"/>
        <w:textAlignment w:val="baseline"/>
        <w:rPr>
          <w:rFonts w:ascii="Times New Roman" w:hAnsi="Times New Roman" w:cs="Times New Roman"/>
          <w:color w:val="000000" w:themeColor="text1"/>
        </w:rPr>
      </w:pPr>
      <w:r w:rsidRPr="000C0105">
        <w:rPr>
          <w:rFonts w:ascii="Times New Roman" w:hAnsi="Times New Roman" w:cs="Times New Roman"/>
          <w:color w:val="000000" w:themeColor="text1"/>
          <w:shd w:val="clear" w:color="auto" w:fill="FFFFFF"/>
        </w:rPr>
        <w:t>Are there any changes to the program that you would like to see implemented?</w:t>
      </w:r>
    </w:p>
    <w:p w14:paraId="55C5F1FA" w14:textId="77777777" w:rsidR="000A107E" w:rsidRPr="000C0105" w:rsidRDefault="000A107E" w:rsidP="000A107E">
      <w:pPr>
        <w:rPr>
          <w:rFonts w:ascii="Times New Roman" w:hAnsi="Times New Roman" w:cs="Times New Roman"/>
          <w:color w:val="000000" w:themeColor="text1"/>
        </w:rPr>
      </w:pPr>
    </w:p>
    <w:p w14:paraId="25E0D4F8" w14:textId="77777777" w:rsidR="000A107E" w:rsidRPr="000C0105" w:rsidRDefault="000A107E" w:rsidP="000A107E">
      <w:pPr>
        <w:shd w:val="clear" w:color="auto" w:fill="FFFFFF"/>
        <w:spacing w:after="0" w:line="480" w:lineRule="auto"/>
        <w:ind w:right="360"/>
        <w:textAlignment w:val="baseline"/>
        <w:rPr>
          <w:rFonts w:ascii="Times New Roman" w:eastAsia="Times New Roman" w:hAnsi="Times New Roman" w:cs="Times New Roman"/>
          <w:color w:val="000000" w:themeColor="text1"/>
          <w:sz w:val="24"/>
          <w:szCs w:val="24"/>
          <w:lang w:eastAsia="en-CA"/>
        </w:rPr>
      </w:pPr>
    </w:p>
    <w:p w14:paraId="3D56FD12" w14:textId="77777777" w:rsidR="003C0702" w:rsidRPr="000C0105" w:rsidRDefault="003C0702" w:rsidP="00AF6E7B">
      <w:pPr>
        <w:spacing w:line="480" w:lineRule="auto"/>
        <w:rPr>
          <w:rFonts w:ascii="Times New Roman" w:hAnsi="Times New Roman" w:cs="Times New Roman"/>
          <w:color w:val="000000" w:themeColor="text1"/>
          <w:sz w:val="24"/>
          <w:szCs w:val="24"/>
        </w:rPr>
      </w:pPr>
    </w:p>
    <w:sectPr w:rsidR="003C0702" w:rsidRPr="000C0105" w:rsidSect="000562D1">
      <w:head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3C62A" w14:textId="77777777" w:rsidR="00A90256" w:rsidRDefault="00A90256" w:rsidP="002D727D">
      <w:pPr>
        <w:spacing w:after="0" w:line="240" w:lineRule="auto"/>
      </w:pPr>
      <w:r>
        <w:separator/>
      </w:r>
    </w:p>
  </w:endnote>
  <w:endnote w:type="continuationSeparator" w:id="0">
    <w:p w14:paraId="62C08957" w14:textId="77777777" w:rsidR="00A90256" w:rsidRDefault="00A90256" w:rsidP="002D7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46776" w14:textId="77777777" w:rsidR="00A90256" w:rsidRDefault="00A90256" w:rsidP="002D727D">
      <w:pPr>
        <w:spacing w:after="0" w:line="240" w:lineRule="auto"/>
      </w:pPr>
      <w:r>
        <w:separator/>
      </w:r>
    </w:p>
  </w:footnote>
  <w:footnote w:type="continuationSeparator" w:id="0">
    <w:p w14:paraId="63A9CBC0" w14:textId="77777777" w:rsidR="00A90256" w:rsidRDefault="00A90256" w:rsidP="002D7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5073289"/>
      <w:docPartObj>
        <w:docPartGallery w:val="Page Numbers (Top of Page)"/>
        <w:docPartUnique/>
      </w:docPartObj>
    </w:sdtPr>
    <w:sdtEndPr>
      <w:rPr>
        <w:noProof/>
      </w:rPr>
    </w:sdtEndPr>
    <w:sdtContent>
      <w:p w14:paraId="5499929A" w14:textId="77777777" w:rsidR="002D727D" w:rsidRDefault="002D727D">
        <w:pPr>
          <w:pStyle w:val="Header"/>
          <w:jc w:val="right"/>
        </w:pPr>
        <w:r>
          <w:fldChar w:fldCharType="begin"/>
        </w:r>
        <w:r>
          <w:instrText xml:space="preserve"> PAGE   \* MERGEFORMAT </w:instrText>
        </w:r>
        <w:r>
          <w:fldChar w:fldCharType="separate"/>
        </w:r>
        <w:r w:rsidR="00952DA8">
          <w:rPr>
            <w:noProof/>
          </w:rPr>
          <w:t>6</w:t>
        </w:r>
        <w:r>
          <w:rPr>
            <w:noProof/>
          </w:rPr>
          <w:fldChar w:fldCharType="end"/>
        </w:r>
      </w:p>
    </w:sdtContent>
  </w:sdt>
  <w:p w14:paraId="2299F564" w14:textId="77777777" w:rsidR="002D727D" w:rsidRDefault="002D7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0843"/>
    <w:multiLevelType w:val="multilevel"/>
    <w:tmpl w:val="DC7E7E8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164AC2"/>
    <w:multiLevelType w:val="hybridMultilevel"/>
    <w:tmpl w:val="9D1850D4"/>
    <w:lvl w:ilvl="0" w:tplc="B9C8A83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77300D"/>
    <w:multiLevelType w:val="multilevel"/>
    <w:tmpl w:val="1F26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7A0BA2"/>
    <w:multiLevelType w:val="multilevel"/>
    <w:tmpl w:val="1484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6D449A"/>
    <w:multiLevelType w:val="hybridMultilevel"/>
    <w:tmpl w:val="8C6204F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A5DC0"/>
    <w:multiLevelType w:val="multilevel"/>
    <w:tmpl w:val="CD3C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881CCE"/>
    <w:multiLevelType w:val="hybridMultilevel"/>
    <w:tmpl w:val="2160DCEA"/>
    <w:lvl w:ilvl="0" w:tplc="A6C6AD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A3657"/>
    <w:multiLevelType w:val="multilevel"/>
    <w:tmpl w:val="C400CE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BA5C76"/>
    <w:multiLevelType w:val="hybridMultilevel"/>
    <w:tmpl w:val="BFDE2F5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527592"/>
    <w:multiLevelType w:val="hybridMultilevel"/>
    <w:tmpl w:val="416E8D2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71582"/>
    <w:multiLevelType w:val="multilevel"/>
    <w:tmpl w:val="C44AD29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797E34F1"/>
    <w:multiLevelType w:val="multilevel"/>
    <w:tmpl w:val="853E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1"/>
  </w:num>
  <w:num w:numId="3">
    <w:abstractNumId w:val="2"/>
  </w:num>
  <w:num w:numId="4">
    <w:abstractNumId w:val="5"/>
  </w:num>
  <w:num w:numId="5">
    <w:abstractNumId w:val="3"/>
  </w:num>
  <w:num w:numId="6">
    <w:abstractNumId w:val="7"/>
  </w:num>
  <w:num w:numId="7">
    <w:abstractNumId w:val="0"/>
  </w:num>
  <w:num w:numId="8">
    <w:abstractNumId w:val="4"/>
  </w:num>
  <w:num w:numId="9">
    <w:abstractNumId w:val="1"/>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702"/>
    <w:rsid w:val="000562D1"/>
    <w:rsid w:val="000A107E"/>
    <w:rsid w:val="000C0105"/>
    <w:rsid w:val="002D727D"/>
    <w:rsid w:val="00335B1E"/>
    <w:rsid w:val="00350A00"/>
    <w:rsid w:val="003C0702"/>
    <w:rsid w:val="00684D8A"/>
    <w:rsid w:val="008736E3"/>
    <w:rsid w:val="0094719E"/>
    <w:rsid w:val="00952DA8"/>
    <w:rsid w:val="009E3102"/>
    <w:rsid w:val="00A90256"/>
    <w:rsid w:val="00AF6E7B"/>
    <w:rsid w:val="00B23F16"/>
    <w:rsid w:val="00B460C7"/>
    <w:rsid w:val="00C904F4"/>
    <w:rsid w:val="00D84C5B"/>
    <w:rsid w:val="00D9299A"/>
    <w:rsid w:val="00E239CB"/>
    <w:rsid w:val="00E23DBE"/>
    <w:rsid w:val="00FC02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8CFD"/>
  <w15:chartTrackingRefBased/>
  <w15:docId w15:val="{96FE5E2B-3897-45AF-86A0-3500E484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70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C0702"/>
    <w:rPr>
      <w:b/>
      <w:bCs/>
    </w:rPr>
  </w:style>
  <w:style w:type="character" w:styleId="Hyperlink">
    <w:name w:val="Hyperlink"/>
    <w:basedOn w:val="DefaultParagraphFont"/>
    <w:uiPriority w:val="99"/>
    <w:semiHidden/>
    <w:unhideWhenUsed/>
    <w:rsid w:val="003C0702"/>
    <w:rPr>
      <w:color w:val="0000FF"/>
      <w:u w:val="single"/>
    </w:rPr>
  </w:style>
  <w:style w:type="paragraph" w:styleId="Header">
    <w:name w:val="header"/>
    <w:basedOn w:val="Normal"/>
    <w:link w:val="HeaderChar"/>
    <w:uiPriority w:val="99"/>
    <w:unhideWhenUsed/>
    <w:rsid w:val="002D7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27D"/>
  </w:style>
  <w:style w:type="paragraph" w:styleId="Footer">
    <w:name w:val="footer"/>
    <w:basedOn w:val="Normal"/>
    <w:link w:val="FooterChar"/>
    <w:uiPriority w:val="99"/>
    <w:unhideWhenUsed/>
    <w:rsid w:val="002D7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27D"/>
  </w:style>
  <w:style w:type="paragraph" w:styleId="NoSpacing">
    <w:name w:val="No Spacing"/>
    <w:uiPriority w:val="1"/>
    <w:qFormat/>
    <w:rsid w:val="002D727D"/>
    <w:pPr>
      <w:spacing w:after="0" w:line="240" w:lineRule="auto"/>
    </w:pPr>
    <w:rPr>
      <w:rFonts w:ascii="Times New Roman" w:hAnsi="Times New Roman"/>
      <w:sz w:val="24"/>
      <w:lang w:val="en-US"/>
    </w:rPr>
  </w:style>
  <w:style w:type="paragraph" w:styleId="ListParagraph">
    <w:name w:val="List Paragraph"/>
    <w:basedOn w:val="Normal"/>
    <w:uiPriority w:val="34"/>
    <w:qFormat/>
    <w:rsid w:val="000A1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268752">
      <w:bodyDiv w:val="1"/>
      <w:marLeft w:val="0"/>
      <w:marRight w:val="0"/>
      <w:marTop w:val="0"/>
      <w:marBottom w:val="0"/>
      <w:divBdr>
        <w:top w:val="none" w:sz="0" w:space="0" w:color="auto"/>
        <w:left w:val="none" w:sz="0" w:space="0" w:color="auto"/>
        <w:bottom w:val="none" w:sz="0" w:space="0" w:color="auto"/>
        <w:right w:val="none" w:sz="0" w:space="0" w:color="auto"/>
      </w:divBdr>
    </w:div>
    <w:div w:id="137333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11</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Helene</dc:creator>
  <cp:keywords/>
  <dc:description/>
  <cp:lastModifiedBy>Helene Tran</cp:lastModifiedBy>
  <cp:revision>2</cp:revision>
  <dcterms:created xsi:type="dcterms:W3CDTF">2021-11-20T22:16:00Z</dcterms:created>
  <dcterms:modified xsi:type="dcterms:W3CDTF">2021-11-20T22:16:00Z</dcterms:modified>
</cp:coreProperties>
</file>