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</w:pPr>
      <w:r>
        <w:rPr>
          <w:b w:val="1"/>
          <w:bCs w:val="1"/>
          <w:rtl w:val="0"/>
          <w:lang w:val="it-IT"/>
        </w:rPr>
        <w:t xml:space="preserve">To: </w:t>
      </w:r>
      <w:r>
        <w:rPr>
          <w:shd w:val="clear" w:color="auto" w:fill="ffffff"/>
          <w:rtl w:val="0"/>
          <w:lang w:val="de-DE"/>
        </w:rPr>
        <w:t>Chen Greif</w:t>
      </w:r>
      <w:r>
        <w:rPr>
          <w:rtl w:val="0"/>
          <w:lang w:val="en-US"/>
        </w:rPr>
        <w:t>, UBC Computer Science Department Head</w:t>
      </w:r>
    </w:p>
    <w:p>
      <w:pPr>
        <w:pStyle w:val="Body"/>
      </w:pPr>
      <w:r>
        <w:rPr>
          <w:b w:val="1"/>
          <w:bCs w:val="1"/>
          <w:rtl w:val="0"/>
          <w:lang w:val="en-US"/>
        </w:rPr>
        <w:t>From:</w:t>
      </w:r>
      <w:r>
        <w:rPr>
          <w:rtl w:val="0"/>
          <w:lang w:val="de-DE"/>
        </w:rPr>
        <w:t xml:space="preserve"> Madeleine Leroux</w:t>
      </w:r>
    </w:p>
    <w:p>
      <w:pPr>
        <w:pStyle w:val="Body"/>
      </w:pPr>
      <w:r>
        <w:rPr>
          <w:b w:val="1"/>
          <w:bCs w:val="1"/>
          <w:rtl w:val="0"/>
          <w:lang w:val="de-DE"/>
        </w:rPr>
        <w:t xml:space="preserve">Date: </w:t>
      </w:r>
      <w:r>
        <w:rPr>
          <w:rtl w:val="0"/>
          <w:lang w:val="en-US"/>
        </w:rPr>
        <w:t>January 14, 2019</w:t>
      </w:r>
    </w:p>
    <w:p>
      <w:pPr>
        <w:pStyle w:val="Body"/>
      </w:pPr>
      <w:r>
        <w:rPr>
          <w:b w:val="1"/>
          <w:bCs w:val="1"/>
          <w:rtl w:val="0"/>
          <w:lang w:val="en-US"/>
        </w:rPr>
        <w:t xml:space="preserve">Subject: </w:t>
      </w:r>
      <w:r>
        <w:rPr>
          <w:rtl w:val="0"/>
          <w:lang w:val="en-US"/>
        </w:rPr>
        <w:t>Proposal for Determining How to Get More Females Enrolled in Computer Science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Reader Description</w:t>
      </w:r>
    </w:p>
    <w:p>
      <w:pPr>
        <w:pStyle w:val="Body"/>
      </w:pPr>
      <w:r>
        <w:rPr>
          <w:rtl w:val="0"/>
          <w:lang w:val="en-US"/>
        </w:rPr>
        <w:t>Chen Greif is the University of British Columbia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Computer Science department head. As a department head, Greif must consider the future as a whole. While determining the goals for the future of the department, Greif could advocate for more inclusion of female students. 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Introduction</w:t>
        <w:tab/>
      </w:r>
    </w:p>
    <w:p>
      <w:pPr>
        <w:pStyle w:val="Body"/>
      </w:pPr>
      <w:r>
        <w:rPr>
          <w:rtl w:val="0"/>
          <w:lang w:val="en-US"/>
        </w:rPr>
        <w:t xml:space="preserve">The first computer programmer was Ada Lovelace, an English countess from the eighteenth century. During World War II, women were the first </w:t>
      </w:r>
      <w:r>
        <w:rPr>
          <w:rtl w:val="0"/>
        </w:rPr>
        <w:t>“</w:t>
      </w:r>
      <w:r>
        <w:rPr>
          <w:rtl w:val="0"/>
        </w:rPr>
        <w:t>computers</w:t>
      </w:r>
      <w:r>
        <w:rPr>
          <w:rtl w:val="0"/>
        </w:rPr>
        <w:t xml:space="preserve">” </w:t>
      </w:r>
      <w:r>
        <w:rPr>
          <w:rtl w:val="0"/>
          <w:lang w:val="en-US"/>
        </w:rPr>
        <w:t>when technology hadn</w:t>
      </w:r>
      <w:r>
        <w:rPr>
          <w:rtl w:val="0"/>
        </w:rPr>
        <w:t>’</w:t>
      </w:r>
      <w:r>
        <w:rPr>
          <w:rtl w:val="0"/>
          <w:lang w:val="en-US"/>
        </w:rPr>
        <w:t>t advanced enough to do complicated calculations.  A decade later, Grace Hopper create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 xml:space="preserve"> the first compiler. A compiler translates one computer language into another, and is now a staple tool in computer science. These are only a few examples of the contributions women made to the field of computer science. 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Until the late 1960</w:t>
      </w:r>
      <w:r>
        <w:rPr>
          <w:rtl w:val="0"/>
        </w:rPr>
        <w:t>’</w:t>
      </w:r>
      <w:r>
        <w:rPr>
          <w:rtl w:val="0"/>
          <w:lang w:val="en-US"/>
        </w:rPr>
        <w:t xml:space="preserve">s, computer programming was considered </w:t>
      </w:r>
      <w:r>
        <w:rPr>
          <w:rtl w:val="0"/>
        </w:rPr>
        <w:t>“</w:t>
      </w:r>
      <w:r>
        <w:rPr>
          <w:rtl w:val="0"/>
          <w:lang w:val="en-US"/>
        </w:rPr>
        <w:t>women</w:t>
      </w:r>
      <w:r>
        <w:rPr>
          <w:rtl w:val="0"/>
        </w:rPr>
        <w:t>’</w:t>
      </w:r>
      <w:r>
        <w:rPr>
          <w:rtl w:val="0"/>
          <w:lang w:val="en-US"/>
        </w:rPr>
        <w:t>s work</w:t>
      </w:r>
      <w:r>
        <w:rPr>
          <w:rtl w:val="0"/>
        </w:rPr>
        <w:t>”</w:t>
      </w:r>
      <w:r>
        <w:rPr>
          <w:rtl w:val="0"/>
          <w:lang w:val="en-US"/>
        </w:rPr>
        <w:t xml:space="preserve">. It was an acceptable field for females -- </w:t>
      </w:r>
      <w:r>
        <w:rPr>
          <w:i w:val="1"/>
          <w:iCs w:val="1"/>
          <w:rtl w:val="0"/>
          <w:lang w:val="it-IT"/>
        </w:rPr>
        <w:t>Cosmopolitan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 xml:space="preserve">Magazine </w:t>
      </w:r>
      <w:r>
        <w:rPr>
          <w:rtl w:val="0"/>
          <w:lang w:val="en-US"/>
        </w:rPr>
        <w:t xml:space="preserve">even dedicated an entire issue about </w:t>
      </w:r>
      <w:r>
        <w:rPr>
          <w:rtl w:val="0"/>
        </w:rPr>
        <w:t>“</w:t>
      </w:r>
      <w:r>
        <w:rPr>
          <w:rtl w:val="0"/>
          <w:lang w:val="en-US"/>
        </w:rPr>
        <w:t>computer girls</w:t>
      </w:r>
      <w:r>
        <w:rPr>
          <w:rtl w:val="0"/>
        </w:rPr>
        <w:t>”</w:t>
      </w:r>
      <w:r>
        <w:rPr>
          <w:rtl w:val="0"/>
          <w:lang w:val="en-US"/>
        </w:rPr>
        <w:t>. However, the prestige of programming grew and women were slowly pushed out of the field. Despite women</w:t>
      </w:r>
      <w:r>
        <w:rPr>
          <w:rtl w:val="0"/>
        </w:rPr>
        <w:t>’</w:t>
      </w:r>
      <w:r>
        <w:rPr>
          <w:rtl w:val="0"/>
          <w:lang w:val="en-US"/>
        </w:rPr>
        <w:t xml:space="preserve">s early and significant contributions to the field of computer science, they now only represent less than 20% of computer science students. </w:t>
        <w:tab/>
      </w: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Statement of Problem</w:t>
      </w:r>
    </w:p>
    <w:p>
      <w:pPr>
        <w:pStyle w:val="Body"/>
      </w:pPr>
      <w:r>
        <w:rPr>
          <w:rtl w:val="0"/>
          <w:lang w:val="en-US"/>
        </w:rPr>
        <w:t xml:space="preserve">Technology is becoming more and more integrated with everyday life. In a few decades, artificial intelligence could reconfigure how we live and access services. A team that has all the same experiences, tend to design products that meet just their needs. The early airbag is a good example of this. Airbags were built by an all-male team and only tested on males. However, women and children tend to be smaller than the average man. Unfortunately due to their smaller stature, fifty-three women and children were killed by airbags when they were deployed. </w:t>
      </w: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Proposed Solution</w:t>
      </w:r>
    </w:p>
    <w:p>
      <w:pPr>
        <w:pStyle w:val="Body"/>
      </w:pPr>
      <w:r>
        <w:rPr>
          <w:rtl w:val="0"/>
          <w:lang w:val="en-US"/>
        </w:rPr>
        <w:t>Currently, only 25% of UBC Computer Science degree graduates are women. One possible solution to the problem is changing the public perception of the tech industry. There</w:t>
      </w:r>
      <w:r>
        <w:rPr>
          <w:rtl w:val="0"/>
        </w:rPr>
        <w:t>’</w:t>
      </w:r>
      <w:r>
        <w:rPr>
          <w:rtl w:val="0"/>
          <w:lang w:val="en-US"/>
        </w:rPr>
        <w:t xml:space="preserve">s the stereotype that a computer programmer is an awkward male nerd. Some non-profits are now dedicated to reaching out to girls and getting them involved with coding. In fact, Karlie Kloss, a former supermodel, runs one of the most well-known non-profits. </w:t>
      </w: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  <w:lang w:val="it-IT"/>
        </w:rPr>
        <w:t>Scope</w:t>
      </w:r>
    </w:p>
    <w:p>
      <w:pPr>
        <w:pStyle w:val="Body"/>
      </w:pPr>
      <w:r>
        <w:rPr>
          <w:rtl w:val="0"/>
          <w:lang w:val="en-US"/>
        </w:rPr>
        <w:t>To assess the feasibility of changing the public perception of the field of computer science (particularly at UBC), I plan to</w:t>
      </w:r>
      <w:r>
        <w:rPr>
          <w:rtl w:val="0"/>
          <w:lang w:val="en-US"/>
        </w:rPr>
        <w:t xml:space="preserve"> explore</w:t>
      </w:r>
      <w:r>
        <w:rPr>
          <w:rtl w:val="0"/>
          <w:lang w:val="en-US"/>
        </w:rPr>
        <w:t xml:space="preserve"> five areas of inquiry:</w:t>
      </w:r>
    </w:p>
    <w:p>
      <w:pPr>
        <w:pStyle w:val="Body"/>
      </w:pP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What is the major factor stopping girls from pursuing an education in computer science?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What are the costs of getting more females involved?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Does the field contain room for females?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Is there demand for females in the tech industry?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How to get more women engaged with technology?</w:t>
      </w:r>
    </w:p>
    <w:p>
      <w:pPr>
        <w:pStyle w:val="Body"/>
      </w:pPr>
    </w:p>
    <w:p>
      <w:pPr>
        <w:pStyle w:val="Body"/>
      </w:pPr>
      <w:r>
        <w:rPr>
          <w:rtl w:val="0"/>
        </w:rPr>
        <w:tab/>
        <w:tab/>
        <w:t xml:space="preserve"> </w:t>
        <w:tab/>
        <w:t xml:space="preserve"> </w:t>
        <w:tab/>
        <w:t xml:space="preserve"> </w:t>
        <w:tab/>
        <w:tab/>
      </w:r>
    </w:p>
    <w:p>
      <w:pPr>
        <w:pStyle w:val="Body"/>
      </w:pPr>
      <w:r>
        <w:rPr>
          <w:b w:val="1"/>
          <w:bCs w:val="1"/>
          <w:rtl w:val="0"/>
          <w:lang w:val="en-US"/>
        </w:rPr>
        <w:t>Methods</w:t>
      </w:r>
    </w:p>
    <w:p>
      <w:pPr>
        <w:pStyle w:val="Body"/>
      </w:pPr>
      <w:r>
        <w:rPr>
          <w:rtl w:val="0"/>
          <w:lang w:val="en-US"/>
        </w:rPr>
        <w:t>My primary data sources will include consultations with both my computer science and non-computer science classmates about their perceptions of the tech industry. I</w:t>
      </w:r>
      <w:r>
        <w:rPr>
          <w:rtl w:val="0"/>
        </w:rPr>
        <w:t>’</w:t>
      </w:r>
      <w:r>
        <w:rPr>
          <w:rtl w:val="0"/>
          <w:lang w:val="en-US"/>
        </w:rPr>
        <w:t>ll also be asking my female classmates about their experiences in Computer Science, or why the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 xml:space="preserve"> chose to pursue this particular field. 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Secondary sources will include publications that address the lack of women in tech. </w:t>
        <w:tab/>
      </w:r>
    </w:p>
    <w:p>
      <w:pPr>
        <w:pStyle w:val="Body"/>
      </w:pPr>
      <w:r>
        <w:tab/>
        <w:tab/>
        <w:tab/>
        <w:tab/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My Qualifications</w:t>
      </w:r>
    </w:p>
    <w:p>
      <w:pPr>
        <w:pStyle w:val="Body"/>
      </w:pPr>
      <w:r>
        <w:rPr>
          <w:rtl w:val="0"/>
          <w:lang w:val="en-US"/>
        </w:rPr>
        <w:t xml:space="preserve">I am a female computer science student at the University of British Columbia. I started this program in September 2018. As a result, I have firsthand experiences about how women are treated in the computer science field. </w:t>
        <w:tab/>
      </w: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Conclusion</w:t>
      </w:r>
    </w:p>
    <w:p>
      <w:pPr>
        <w:pStyle w:val="Body"/>
      </w:pPr>
      <w:r>
        <w:rPr>
          <w:rtl w:val="0"/>
          <w:lang w:val="en-US"/>
        </w:rPr>
        <w:t>A 2014 review by the National Center for Women &amp; Information Technology showed that teams including women were more creative, experimental and productive than male-only teams. Another 2009 study showed that gender-diverse teams were better at meeting deadlines and budgets. Clearly, introducing more women to computer science would benefit the field. By addressing the five areas of inquiry mentioned earlier, I can determine the feasibility of getting more women involved with computer science. With your approval I will begin research at once.</w:t>
      </w:r>
    </w:p>
    <w:p>
      <w:pPr>
        <w:pStyle w:val="Body"/>
      </w:pPr>
      <w:r>
        <w:tab/>
        <w:tab/>
        <w:tab/>
      </w:r>
    </w:p>
    <w:p>
      <w:pPr>
        <w:pStyle w:val="Body"/>
      </w:pPr>
      <w:r>
        <w:tab/>
        <w:tab/>
        <w:tab/>
        <w:tab/>
      </w:r>
    </w:p>
    <w:p>
      <w:pPr>
        <w:pStyle w:val="Body"/>
      </w:pPr>
      <w:r>
        <w:tab/>
        <w:tab/>
        <w:tab/>
        <w:tab/>
        <w:tab/>
      </w:r>
    </w:p>
    <w:p>
      <w:pPr>
        <w:pStyle w:val="Body"/>
      </w:pPr>
      <w:r>
        <w:tab/>
        <w:tab/>
        <w:tab/>
        <w:tab/>
        <w:tab/>
        <w:tab/>
      </w:r>
    </w:p>
    <w:p>
      <w:pPr>
        <w:pStyle w:val="Body"/>
      </w:pPr>
    </w:p>
    <w:p>
      <w:pPr>
        <w:pStyle w:val="Body"/>
      </w:pPr>
      <w:r>
        <w:tab/>
        <w:tab/>
        <w:tab/>
        <w:tab/>
        <w:tab/>
      </w:r>
    </w:p>
    <w:p>
      <w:pPr>
        <w:pStyle w:val="Body"/>
      </w:pPr>
      <w:r>
        <w:tab/>
        <w:tab/>
        <w:tab/>
        <w:tab/>
      </w:r>
    </w:p>
    <w:p>
      <w:pPr>
        <w:pStyle w:val="Body"/>
      </w:pPr>
      <w:r>
        <w:tab/>
        <w:tab/>
        <w:tab/>
      </w:r>
    </w:p>
    <w:p>
      <w:pPr>
        <w:pStyle w:val="Body"/>
      </w:pPr>
      <w:r>
        <w:tab/>
        <w:tab/>
      </w:r>
    </w:p>
    <w:p>
      <w:pPr>
        <w:pStyle w:val="Body"/>
      </w:pPr>
    </w:p>
    <w:p>
      <w:pPr>
        <w:pStyle w:val="Body"/>
      </w:pPr>
      <w:r>
        <w:tab/>
        <w:tab/>
        <w:tab/>
      </w:r>
    </w:p>
    <w:p>
      <w:pPr>
        <w:pStyle w:val="Body"/>
      </w:pPr>
      <w:r>
        <w:tab/>
        <w:tab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