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9509" w14:textId="4BDAB327" w:rsidR="00965DA3" w:rsidRDefault="000F07B3" w:rsidP="0096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t>To: Dr. Erica Paterson, English 301 Instructor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From: Samuel Kobierski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Date: February </w:t>
      </w:r>
      <w:r w:rsidR="003E0A82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3424D7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t>, 2019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Subject: English 301 Formal Report </w:t>
      </w:r>
      <w:r w:rsidR="003E0A82">
        <w:rPr>
          <w:rFonts w:ascii="Times New Roman" w:eastAsia="Times New Roman" w:hAnsi="Times New Roman" w:cs="Times New Roman"/>
          <w:sz w:val="24"/>
          <w:szCs w:val="24"/>
          <w:lang w:eastAsia="en-CA"/>
        </w:rPr>
        <w:t>Outline</w:t>
      </w:r>
      <w:r w:rsidR="001C11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bookmarkStart w:id="0" w:name="_Toc1650947"/>
      <w:r w:rsidR="00A6297B">
        <w:rPr>
          <w:rFonts w:ascii="Times New Roman" w:eastAsia="Times New Roman" w:hAnsi="Times New Roman" w:cs="Times New Roman"/>
          <w:sz w:val="24"/>
          <w:szCs w:val="24"/>
          <w:lang w:eastAsia="en-CA"/>
        </w:rPr>
        <w:t>Proposal for the Construction of a Towing Tank at the University of British Columbia</w:t>
      </w:r>
    </w:p>
    <w:p w14:paraId="3195E4D8" w14:textId="213E07AD" w:rsidR="00EF7F31" w:rsidRPr="00D368F9" w:rsidRDefault="00EF7F31" w:rsidP="00D368F9">
      <w:pPr>
        <w:pStyle w:val="Heading1"/>
        <w:spacing w:before="0" w:line="276" w:lineRule="auto"/>
        <w:rPr>
          <w:b/>
        </w:rPr>
      </w:pPr>
      <w:r w:rsidRPr="00D368F9">
        <w:rPr>
          <w:b/>
        </w:rPr>
        <w:t>I</w:t>
      </w:r>
      <w:r w:rsidR="00965DA3" w:rsidRPr="00D368F9">
        <w:rPr>
          <w:b/>
        </w:rPr>
        <w:t>NTRODUCTION</w:t>
      </w:r>
      <w:bookmarkEnd w:id="0"/>
    </w:p>
    <w:p w14:paraId="14025181" w14:textId="0A7B5441" w:rsidR="00FB2A14" w:rsidRPr="00D368F9" w:rsidRDefault="00FB2A14" w:rsidP="00D368F9">
      <w:pPr>
        <w:pStyle w:val="Heading2"/>
        <w:spacing w:before="0" w:line="276" w:lineRule="auto"/>
      </w:pPr>
      <w:bookmarkStart w:id="1" w:name="_GoBack"/>
      <w:r w:rsidRPr="00D368F9">
        <w:t>Summary</w:t>
      </w:r>
    </w:p>
    <w:p w14:paraId="78066BB0" w14:textId="77777777" w:rsidR="00940646" w:rsidRPr="00D368F9" w:rsidRDefault="00940646" w:rsidP="00D368F9">
      <w:pPr>
        <w:pStyle w:val="Heading2"/>
        <w:spacing w:before="0" w:line="276" w:lineRule="auto"/>
      </w:pPr>
      <w:r w:rsidRPr="00D368F9">
        <w:t>Statement of Problem</w:t>
      </w:r>
    </w:p>
    <w:p w14:paraId="63B93C2E" w14:textId="26147115" w:rsidR="00965DA3" w:rsidRPr="00D368F9" w:rsidRDefault="00FB2A14" w:rsidP="00D368F9">
      <w:pPr>
        <w:pStyle w:val="Heading2"/>
        <w:spacing w:before="0" w:line="276" w:lineRule="auto"/>
      </w:pPr>
      <w:r w:rsidRPr="00D368F9">
        <w:t>Target Audience</w:t>
      </w:r>
    </w:p>
    <w:p w14:paraId="7C506BDE" w14:textId="406E03B3" w:rsidR="00FB2A14" w:rsidRPr="00D368F9" w:rsidRDefault="00FB2A14" w:rsidP="00D368F9">
      <w:pPr>
        <w:pStyle w:val="Heading2"/>
        <w:spacing w:before="0" w:line="276" w:lineRule="auto"/>
      </w:pPr>
      <w:r w:rsidRPr="00D368F9">
        <w:t>Purpose of Report</w:t>
      </w:r>
    </w:p>
    <w:p w14:paraId="4DFA1C16" w14:textId="636B2C59" w:rsidR="00FB2A14" w:rsidRPr="00D368F9" w:rsidRDefault="00FB2A14" w:rsidP="00D368F9">
      <w:pPr>
        <w:pStyle w:val="Heading2"/>
        <w:spacing w:before="0" w:line="276" w:lineRule="auto"/>
      </w:pPr>
      <w:r w:rsidRPr="00D368F9">
        <w:t>Outline Data Sources</w:t>
      </w:r>
    </w:p>
    <w:p w14:paraId="21913F21" w14:textId="53545F04" w:rsidR="00FB2A14" w:rsidRPr="00D368F9" w:rsidRDefault="00FB2A14" w:rsidP="00D368F9">
      <w:pPr>
        <w:pStyle w:val="Heading2"/>
        <w:spacing w:before="0" w:line="276" w:lineRule="auto"/>
      </w:pPr>
      <w:r w:rsidRPr="00D368F9">
        <w:t>Scope of this report</w:t>
      </w:r>
    </w:p>
    <w:p w14:paraId="4C8CCA07" w14:textId="3AEAB5B0" w:rsidR="00965DA3" w:rsidRPr="00D368F9" w:rsidRDefault="00965DA3" w:rsidP="00D368F9">
      <w:pPr>
        <w:pStyle w:val="Heading1"/>
        <w:spacing w:before="0" w:line="276" w:lineRule="auto"/>
        <w:rPr>
          <w:b/>
        </w:rPr>
      </w:pPr>
      <w:bookmarkStart w:id="2" w:name="_Toc1650952"/>
      <w:bookmarkEnd w:id="1"/>
      <w:r w:rsidRPr="00D368F9">
        <w:rPr>
          <w:b/>
        </w:rPr>
        <w:t>DATA SECTION</w:t>
      </w:r>
      <w:bookmarkEnd w:id="2"/>
      <w:r w:rsidR="00FB2A14" w:rsidRPr="00D368F9">
        <w:rPr>
          <w:b/>
        </w:rPr>
        <w:t xml:space="preserve"> (Body)</w:t>
      </w:r>
    </w:p>
    <w:p w14:paraId="4959D430" w14:textId="0F1A8264" w:rsidR="003424D7" w:rsidRPr="00D368F9" w:rsidRDefault="003424D7" w:rsidP="00D368F9">
      <w:pPr>
        <w:pStyle w:val="Heading2"/>
        <w:numPr>
          <w:ilvl w:val="0"/>
          <w:numId w:val="19"/>
        </w:numPr>
        <w:spacing w:before="0" w:line="276" w:lineRule="auto"/>
      </w:pPr>
      <w:r w:rsidRPr="00D368F9">
        <w:t>Current Availability of Towing Tanks</w:t>
      </w:r>
    </w:p>
    <w:p w14:paraId="0708E5B0" w14:textId="7A89F378" w:rsidR="003424D7" w:rsidRPr="00D368F9" w:rsidRDefault="003424D7" w:rsidP="00D368F9">
      <w:pPr>
        <w:pStyle w:val="ListParagraph"/>
        <w:numPr>
          <w:ilvl w:val="2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In Canada</w:t>
      </w:r>
    </w:p>
    <w:p w14:paraId="194E4EDD" w14:textId="1ADF8074" w:rsidR="003424D7" w:rsidRPr="00D368F9" w:rsidRDefault="003424D7" w:rsidP="00D368F9">
      <w:pPr>
        <w:pStyle w:val="ListParagraph"/>
        <w:numPr>
          <w:ilvl w:val="2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In the United States</w:t>
      </w:r>
    </w:p>
    <w:p w14:paraId="0B4FB58A" w14:textId="0BC9A608" w:rsidR="003424D7" w:rsidRPr="00D368F9" w:rsidRDefault="003424D7" w:rsidP="00D368F9">
      <w:pPr>
        <w:pStyle w:val="ListParagraph"/>
        <w:numPr>
          <w:ilvl w:val="2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Worldwide</w:t>
      </w:r>
    </w:p>
    <w:p w14:paraId="4C7B3913" w14:textId="178FE6A1" w:rsidR="003424D7" w:rsidRPr="00D368F9" w:rsidRDefault="003424D7" w:rsidP="00D368F9">
      <w:pPr>
        <w:pStyle w:val="Heading2"/>
        <w:numPr>
          <w:ilvl w:val="0"/>
          <w:numId w:val="13"/>
        </w:numPr>
        <w:spacing w:before="0" w:line="276" w:lineRule="auto"/>
      </w:pPr>
      <w:r w:rsidRPr="00D368F9">
        <w:t>Towing Tank requirements by stakeholders</w:t>
      </w:r>
    </w:p>
    <w:p w14:paraId="766C2164" w14:textId="3A7B417E" w:rsidR="003424D7" w:rsidRPr="00D368F9" w:rsidRDefault="003424D7" w:rsidP="00D368F9">
      <w:pPr>
        <w:pStyle w:val="ListParagraph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Academia</w:t>
      </w:r>
    </w:p>
    <w:p w14:paraId="258C492E" w14:textId="26551B2B" w:rsidR="00D22EAA" w:rsidRPr="00D368F9" w:rsidRDefault="00D22EAA" w:rsidP="00D368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Interview with</w:t>
      </w:r>
      <w:r w:rsidR="00377F57">
        <w:rPr>
          <w:rFonts w:ascii="Times New Roman" w:hAnsi="Times New Roman" w:cs="Times New Roman"/>
          <w:sz w:val="24"/>
          <w:szCs w:val="24"/>
          <w:lang w:eastAsia="en-CA"/>
        </w:rPr>
        <w:t xml:space="preserve"> Professor </w:t>
      </w:r>
      <w:r w:rsidRPr="00D368F9">
        <w:rPr>
          <w:rFonts w:ascii="Times New Roman" w:hAnsi="Times New Roman" w:cs="Times New Roman"/>
          <w:sz w:val="24"/>
          <w:szCs w:val="24"/>
          <w:lang w:eastAsia="en-CA"/>
        </w:rPr>
        <w:t>Mikkelsen, UBC NAME Co-chair</w:t>
      </w:r>
    </w:p>
    <w:p w14:paraId="76EA6465" w14:textId="11654192" w:rsidR="00D22EAA" w:rsidRPr="00D368F9" w:rsidRDefault="00D22EAA" w:rsidP="00D368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Interview with Dr. McKesson, UBC NAME Co-chair</w:t>
      </w:r>
    </w:p>
    <w:p w14:paraId="52716BC8" w14:textId="79285C8F" w:rsidR="00D22EAA" w:rsidRPr="00D368F9" w:rsidRDefault="003424D7" w:rsidP="00D368F9">
      <w:pPr>
        <w:pStyle w:val="ListParagraph"/>
        <w:numPr>
          <w:ilvl w:val="2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Industry</w:t>
      </w:r>
    </w:p>
    <w:p w14:paraId="1C73E1B9" w14:textId="65784CF0" w:rsidR="00D22EAA" w:rsidRPr="00D368F9" w:rsidRDefault="00D22EAA" w:rsidP="00D368F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Consultation with local Naval Architecture firms</w:t>
      </w:r>
    </w:p>
    <w:p w14:paraId="532C7066" w14:textId="6902D9C5" w:rsidR="00D22EAA" w:rsidRPr="00D368F9" w:rsidRDefault="00D22EAA" w:rsidP="00D368F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Analysis of towing tank operations worldwide</w:t>
      </w:r>
    </w:p>
    <w:p w14:paraId="7F006F56" w14:textId="46B5284A" w:rsidR="006E4E6A" w:rsidRPr="00D368F9" w:rsidRDefault="003424D7" w:rsidP="00D368F9">
      <w:pPr>
        <w:pStyle w:val="Heading2"/>
        <w:spacing w:before="0" w:line="276" w:lineRule="auto"/>
      </w:pPr>
      <w:r w:rsidRPr="00D368F9">
        <w:t>Operating Expenses of a Towing Tank</w:t>
      </w:r>
    </w:p>
    <w:p w14:paraId="301D028F" w14:textId="5335B73E" w:rsidR="00D368F9" w:rsidRPr="00D368F9" w:rsidRDefault="00D22EAA" w:rsidP="00D368F9">
      <w:pPr>
        <w:pStyle w:val="Heading2"/>
        <w:numPr>
          <w:ilvl w:val="2"/>
          <w:numId w:val="7"/>
        </w:numPr>
        <w:spacing w:line="276" w:lineRule="auto"/>
      </w:pPr>
      <w:r w:rsidRPr="00D368F9">
        <w:t>Construction expenses</w:t>
      </w:r>
    </w:p>
    <w:p w14:paraId="4EC3B88A" w14:textId="6C0047DA" w:rsidR="00D368F9" w:rsidRPr="00D368F9" w:rsidRDefault="00D368F9" w:rsidP="00D368F9">
      <w:pPr>
        <w:pStyle w:val="ListParagraph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368F9">
        <w:rPr>
          <w:rFonts w:ascii="Times New Roman" w:hAnsi="Times New Roman" w:cs="Times New Roman"/>
          <w:sz w:val="24"/>
          <w:szCs w:val="24"/>
          <w:lang w:eastAsia="en-CA"/>
        </w:rPr>
        <w:t>Operating Expenses</w:t>
      </w:r>
    </w:p>
    <w:p w14:paraId="64A3388F" w14:textId="6224B6F8" w:rsidR="00965DA3" w:rsidRPr="00D368F9" w:rsidRDefault="00FB2A14" w:rsidP="00D368F9">
      <w:pPr>
        <w:pStyle w:val="Heading1"/>
        <w:spacing w:before="0" w:line="276" w:lineRule="auto"/>
        <w:rPr>
          <w:b/>
        </w:rPr>
      </w:pPr>
      <w:r w:rsidRPr="00D368F9">
        <w:rPr>
          <w:b/>
        </w:rPr>
        <w:t>CONCLUSION</w:t>
      </w:r>
    </w:p>
    <w:p w14:paraId="710491A9" w14:textId="3ECF46D9" w:rsidR="00FB2A14" w:rsidRPr="00D368F9" w:rsidRDefault="00FB2A14" w:rsidP="00D368F9">
      <w:pPr>
        <w:pStyle w:val="Heading2"/>
        <w:numPr>
          <w:ilvl w:val="0"/>
          <w:numId w:val="16"/>
        </w:numPr>
        <w:spacing w:before="0" w:line="276" w:lineRule="auto"/>
      </w:pPr>
      <w:r w:rsidRPr="00D368F9">
        <w:t>Restate Summary</w:t>
      </w:r>
    </w:p>
    <w:p w14:paraId="02BCA906" w14:textId="05EC75DB" w:rsidR="00940646" w:rsidRPr="00D368F9" w:rsidRDefault="00FB2A14" w:rsidP="00D368F9">
      <w:pPr>
        <w:pStyle w:val="Heading2"/>
        <w:numPr>
          <w:ilvl w:val="0"/>
          <w:numId w:val="16"/>
        </w:numPr>
        <w:spacing w:before="0" w:line="276" w:lineRule="auto"/>
      </w:pPr>
      <w:r w:rsidRPr="00D368F9">
        <w:t>Summarize Findings Contained in the Report</w:t>
      </w:r>
    </w:p>
    <w:p w14:paraId="5B720FEC" w14:textId="5CC853C6" w:rsidR="00940646" w:rsidRPr="00D368F9" w:rsidRDefault="00940646" w:rsidP="00D368F9">
      <w:pPr>
        <w:pStyle w:val="Heading2"/>
        <w:numPr>
          <w:ilvl w:val="0"/>
          <w:numId w:val="16"/>
        </w:numPr>
        <w:spacing w:before="0" w:line="276" w:lineRule="auto"/>
      </w:pPr>
      <w:r w:rsidRPr="00D368F9">
        <w:t>Restate Statement of Problem</w:t>
      </w:r>
    </w:p>
    <w:p w14:paraId="08D3A92B" w14:textId="37D3F98F" w:rsidR="00940646" w:rsidRPr="00D368F9" w:rsidRDefault="00940646" w:rsidP="00D368F9">
      <w:pPr>
        <w:pStyle w:val="Heading2"/>
        <w:numPr>
          <w:ilvl w:val="0"/>
          <w:numId w:val="16"/>
        </w:numPr>
        <w:spacing w:before="0" w:line="276" w:lineRule="auto"/>
      </w:pPr>
      <w:r w:rsidRPr="00D368F9">
        <w:t>Concluding Sentence</w:t>
      </w:r>
    </w:p>
    <w:p w14:paraId="13073FD4" w14:textId="77777777" w:rsidR="00940646" w:rsidRPr="00940646" w:rsidRDefault="00940646" w:rsidP="00940646">
      <w:pPr>
        <w:rPr>
          <w:lang w:eastAsia="en-CA"/>
        </w:rPr>
      </w:pPr>
    </w:p>
    <w:sectPr w:rsidR="00940646" w:rsidRPr="00940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B6F"/>
    <w:multiLevelType w:val="hybridMultilevel"/>
    <w:tmpl w:val="B45E221C"/>
    <w:lvl w:ilvl="0" w:tplc="1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D04A2"/>
    <w:multiLevelType w:val="hybridMultilevel"/>
    <w:tmpl w:val="878445BC"/>
    <w:lvl w:ilvl="0" w:tplc="560696FE">
      <w:start w:val="1"/>
      <w:numFmt w:val="upperLetter"/>
      <w:pStyle w:val="Heading2"/>
      <w:lvlText w:val="%1."/>
      <w:lvlJc w:val="left"/>
      <w:pPr>
        <w:ind w:left="851" w:hanging="284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21408BC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093CA1"/>
    <w:multiLevelType w:val="hybridMultilevel"/>
    <w:tmpl w:val="3E06FA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1FD"/>
    <w:multiLevelType w:val="hybridMultilevel"/>
    <w:tmpl w:val="9522DE0A"/>
    <w:lvl w:ilvl="0" w:tplc="191A6A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73C78"/>
    <w:multiLevelType w:val="hybridMultilevel"/>
    <w:tmpl w:val="4ADAE426"/>
    <w:lvl w:ilvl="0" w:tplc="12464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7855"/>
    <w:multiLevelType w:val="hybridMultilevel"/>
    <w:tmpl w:val="F364C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0E9"/>
    <w:multiLevelType w:val="multilevel"/>
    <w:tmpl w:val="C7F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F24F4"/>
    <w:multiLevelType w:val="hybridMultilevel"/>
    <w:tmpl w:val="B1B4CCC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E42F77"/>
    <w:multiLevelType w:val="hybridMultilevel"/>
    <w:tmpl w:val="568214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64D2"/>
    <w:multiLevelType w:val="hybridMultilevel"/>
    <w:tmpl w:val="51C44BDC"/>
    <w:lvl w:ilvl="0" w:tplc="45E243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0B8A"/>
    <w:multiLevelType w:val="hybridMultilevel"/>
    <w:tmpl w:val="14DA67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F0EF9"/>
    <w:multiLevelType w:val="hybridMultilevel"/>
    <w:tmpl w:val="031CB85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F11326"/>
    <w:multiLevelType w:val="hybridMultilevel"/>
    <w:tmpl w:val="56B27178"/>
    <w:lvl w:ilvl="0" w:tplc="C5EED810">
      <w:start w:val="1"/>
      <w:numFmt w:val="upperRoman"/>
      <w:pStyle w:val="Heading1"/>
      <w:lvlText w:val="%1."/>
      <w:lvlJc w:val="left"/>
      <w:pPr>
        <w:ind w:left="425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87B72"/>
    <w:multiLevelType w:val="hybridMultilevel"/>
    <w:tmpl w:val="CF30F138"/>
    <w:lvl w:ilvl="0" w:tplc="75B29A5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907FB4"/>
    <w:multiLevelType w:val="hybridMultilevel"/>
    <w:tmpl w:val="1186C392"/>
    <w:lvl w:ilvl="0" w:tplc="C8866206">
      <w:start w:val="1"/>
      <w:numFmt w:val="lowerLetter"/>
      <w:lvlText w:val="%1."/>
      <w:lvlJc w:val="left"/>
      <w:pPr>
        <w:ind w:left="1985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983623B"/>
    <w:multiLevelType w:val="hybridMultilevel"/>
    <w:tmpl w:val="5FD628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1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3sDQ1NbQ0MTI3MzdV0lEKTi0uzszPAykwrwUA9AhUGiwAAAA="/>
  </w:docVars>
  <w:rsids>
    <w:rsidRoot w:val="004C3CD1"/>
    <w:rsid w:val="00011181"/>
    <w:rsid w:val="00024D17"/>
    <w:rsid w:val="00040B53"/>
    <w:rsid w:val="000E7C9A"/>
    <w:rsid w:val="000F07B3"/>
    <w:rsid w:val="001C11B8"/>
    <w:rsid w:val="001F164E"/>
    <w:rsid w:val="002033B6"/>
    <w:rsid w:val="00223623"/>
    <w:rsid w:val="00294440"/>
    <w:rsid w:val="002C45CE"/>
    <w:rsid w:val="003424D7"/>
    <w:rsid w:val="00366D65"/>
    <w:rsid w:val="00377F57"/>
    <w:rsid w:val="003D6AEF"/>
    <w:rsid w:val="003E0A82"/>
    <w:rsid w:val="00424D1D"/>
    <w:rsid w:val="00470B09"/>
    <w:rsid w:val="004C0FE9"/>
    <w:rsid w:val="004C3CD1"/>
    <w:rsid w:val="0057368E"/>
    <w:rsid w:val="00586559"/>
    <w:rsid w:val="005975ED"/>
    <w:rsid w:val="005E7AAA"/>
    <w:rsid w:val="006A06F4"/>
    <w:rsid w:val="006E4E6A"/>
    <w:rsid w:val="007276FE"/>
    <w:rsid w:val="0073583A"/>
    <w:rsid w:val="0074494D"/>
    <w:rsid w:val="007C1408"/>
    <w:rsid w:val="007C564D"/>
    <w:rsid w:val="007F72CE"/>
    <w:rsid w:val="008006EE"/>
    <w:rsid w:val="008112DF"/>
    <w:rsid w:val="00815D23"/>
    <w:rsid w:val="00847553"/>
    <w:rsid w:val="00940646"/>
    <w:rsid w:val="00965DA3"/>
    <w:rsid w:val="009A2DC3"/>
    <w:rsid w:val="009A300D"/>
    <w:rsid w:val="00A6297B"/>
    <w:rsid w:val="00A90636"/>
    <w:rsid w:val="00B25321"/>
    <w:rsid w:val="00CB24C1"/>
    <w:rsid w:val="00CB3D91"/>
    <w:rsid w:val="00D22EAA"/>
    <w:rsid w:val="00D368F9"/>
    <w:rsid w:val="00E66981"/>
    <w:rsid w:val="00EF7F31"/>
    <w:rsid w:val="00F2558B"/>
    <w:rsid w:val="00F4654F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E83D"/>
  <w15:chartTrackingRefBased/>
  <w15:docId w15:val="{760D77DB-1F03-4E8D-8DB3-C34E505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DA3"/>
    <w:pPr>
      <w:keepNext/>
      <w:keepLines/>
      <w:numPr>
        <w:numId w:val="4"/>
      </w:numPr>
      <w:spacing w:before="240" w:after="0"/>
      <w:outlineLvl w:val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DA3"/>
    <w:pPr>
      <w:keepNext/>
      <w:keepLines/>
      <w:numPr>
        <w:numId w:val="7"/>
      </w:numPr>
      <w:spacing w:before="40" w:after="0"/>
      <w:outlineLvl w:val="1"/>
    </w:pPr>
    <w:rPr>
      <w:rFonts w:ascii="Times New Roman" w:eastAsiaTheme="majorEastAsia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F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DA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0B5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0B5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0B53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0B53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5DA3"/>
    <w:rPr>
      <w:rFonts w:ascii="Times New Roman" w:eastAsiaTheme="maj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1A88-69DF-4F4A-9823-2D7F512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Kobierski</dc:creator>
  <cp:keywords/>
  <dc:description/>
  <cp:lastModifiedBy>Samuel Kobierski</cp:lastModifiedBy>
  <cp:revision>19</cp:revision>
  <dcterms:created xsi:type="dcterms:W3CDTF">2019-02-06T06:59:00Z</dcterms:created>
  <dcterms:modified xsi:type="dcterms:W3CDTF">2019-02-23T19:45:00Z</dcterms:modified>
</cp:coreProperties>
</file>