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301 Interview Questions 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Employees: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believe that it is important to work for a company that is taking steps to eliminate the plastic waste produced in Canada?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you support the elimination of plastic straws at this Body Energy Club location and therefore the implementation of paper straws and reusable metal straws (available for purchase)?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Customers: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you continue to purchase smoothies and drinks from Body Energy Club if they were not accompanied by a plastic straw?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you be okay with using a paper straw for your smoothies and/or juices?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you purchase a reusable metal straw if you didn’t want to use a paper straw?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