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23D4" w14:textId="08E39F17" w:rsidR="00244B58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2550 </w:t>
      </w:r>
      <w:proofErr w:type="spellStart"/>
      <w:r>
        <w:rPr>
          <w:rFonts w:ascii="Times New Roman" w:hAnsi="Times New Roman"/>
          <w:sz w:val="24"/>
          <w:szCs w:val="24"/>
        </w:rPr>
        <w:t>Wesbrook</w:t>
      </w:r>
      <w:proofErr w:type="spellEnd"/>
      <w:r>
        <w:rPr>
          <w:rFonts w:ascii="Times New Roman" w:hAnsi="Times New Roman"/>
          <w:sz w:val="24"/>
          <w:szCs w:val="24"/>
        </w:rPr>
        <w:t xml:space="preserve"> Mall</w:t>
      </w:r>
    </w:p>
    <w:p w14:paraId="1F5AE1DD" w14:textId="383A228B" w:rsidR="00244B58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Vancouver, BC VGT 1X7</w:t>
      </w:r>
    </w:p>
    <w:p w14:paraId="089D8B50" w14:textId="1EF640B3" w:rsidR="00244B58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</w:p>
    <w:p w14:paraId="681CD530" w14:textId="23EAA47B" w:rsidR="00244B58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23, 2019</w:t>
      </w:r>
    </w:p>
    <w:p w14:paraId="7BB4BA77" w14:textId="77777777" w:rsidR="00244B58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</w:p>
    <w:p w14:paraId="741DE075" w14:textId="54C8E76D" w:rsidR="00DF6505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Cindy Chen, Human Resources Analyst</w:t>
      </w:r>
    </w:p>
    <w:p w14:paraId="3A632A66" w14:textId="6FAC083A" w:rsidR="00244B58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Vancouver Fraser Port Authority</w:t>
      </w:r>
    </w:p>
    <w:p w14:paraId="42C6FD3C" w14:textId="07B8CE4D" w:rsidR="00DF6505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999 Canada Place</w:t>
      </w:r>
    </w:p>
    <w:p w14:paraId="79D9C7B1" w14:textId="22C71DD4" w:rsidR="00DF6505" w:rsidRDefault="00244B58" w:rsidP="004C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Vancouver, BC V6C 3T4</w:t>
      </w:r>
    </w:p>
    <w:p w14:paraId="44698908" w14:textId="1FBABFC4" w:rsidR="00DF6505" w:rsidRDefault="00DF6505" w:rsidP="004C640E">
      <w:pPr>
        <w:spacing w:after="0"/>
        <w:rPr>
          <w:rFonts w:ascii="Times New Roman" w:hAnsi="Times New Roman"/>
          <w:sz w:val="24"/>
          <w:szCs w:val="24"/>
        </w:rPr>
      </w:pPr>
    </w:p>
    <w:p w14:paraId="4B0DC88F" w14:textId="51C510E2" w:rsidR="00244B58" w:rsidRDefault="00244B58" w:rsidP="004832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/>
          <w:sz w:val="24"/>
          <w:szCs w:val="24"/>
        </w:rPr>
        <w:t>Ms</w:t>
      </w:r>
      <w:proofErr w:type="spellEnd"/>
      <w:r>
        <w:rPr>
          <w:rFonts w:ascii="Times New Roman" w:hAnsi="Times New Roman"/>
          <w:sz w:val="24"/>
          <w:szCs w:val="24"/>
        </w:rPr>
        <w:t>, Chen:</w:t>
      </w:r>
    </w:p>
    <w:p w14:paraId="102595CE" w14:textId="77777777" w:rsidR="0048321D" w:rsidRDefault="0048321D" w:rsidP="0048321D">
      <w:pPr>
        <w:spacing w:after="0"/>
        <w:rPr>
          <w:rFonts w:ascii="Times New Roman" w:hAnsi="Times New Roman"/>
          <w:sz w:val="24"/>
          <w:szCs w:val="24"/>
        </w:rPr>
      </w:pPr>
    </w:p>
    <w:p w14:paraId="26D4FA0F" w14:textId="4FB2DFB5" w:rsidR="00244B58" w:rsidRDefault="00244B58" w:rsidP="0082318F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</w:rPr>
        <w:t xml:space="preserve">Please consider my application for a traffic attendant position at the Vancouver Fraser Port Authority, as advertised on portvancouver.com. </w:t>
      </w:r>
      <w:r w:rsidR="00053A3E">
        <w:rPr>
          <w:rFonts w:ascii="Times New Roman" w:hAnsi="Times New Roman"/>
          <w:sz w:val="24"/>
          <w:szCs w:val="24"/>
        </w:rPr>
        <w:t xml:space="preserve">I am currently a </w:t>
      </w:r>
      <w:r>
        <w:rPr>
          <w:rFonts w:ascii="Times New Roman" w:hAnsi="Times New Roman"/>
          <w:sz w:val="24"/>
          <w:szCs w:val="24"/>
        </w:rPr>
        <w:t>third-year university student studying environmental sciences at UBC</w:t>
      </w:r>
      <w:r w:rsidR="00053A3E">
        <w:rPr>
          <w:rFonts w:ascii="Times New Roman" w:hAnsi="Times New Roman"/>
          <w:sz w:val="24"/>
          <w:szCs w:val="24"/>
        </w:rPr>
        <w:t>, with</w:t>
      </w:r>
      <w:r w:rsidR="00053A3E" w:rsidRPr="0082318F">
        <w:rPr>
          <w:rFonts w:ascii="Times New Roman" w:hAnsi="Times New Roman"/>
          <w:sz w:val="24"/>
          <w:szCs w:val="24"/>
          <w:lang w:val="en-CA"/>
        </w:rPr>
        <w:t xml:space="preserve"> long-term goals to pursue a graduate degree in urban planning and start a career in this field</w:t>
      </w:r>
      <w:r w:rsidR="00053A3E">
        <w:rPr>
          <w:rFonts w:ascii="Times New Roman" w:hAnsi="Times New Roman"/>
          <w:sz w:val="24"/>
          <w:szCs w:val="24"/>
          <w:lang w:val="en-CA"/>
        </w:rPr>
        <w:t>. I am interested in this job and working for the port as I recognize</w:t>
      </w:r>
      <w:r w:rsidR="000D2BC4">
        <w:rPr>
          <w:rFonts w:ascii="Times New Roman" w:hAnsi="Times New Roman"/>
          <w:sz w:val="24"/>
          <w:szCs w:val="24"/>
          <w:lang w:val="en-CA"/>
        </w:rPr>
        <w:t xml:space="preserve"> and commend</w:t>
      </w:r>
      <w:r w:rsidR="00053A3E">
        <w:rPr>
          <w:rFonts w:ascii="Times New Roman" w:hAnsi="Times New Roman"/>
          <w:sz w:val="24"/>
          <w:szCs w:val="24"/>
          <w:lang w:val="en-CA"/>
        </w:rPr>
        <w:t xml:space="preserve"> the Vancouver Fraser Port Authority’s dedication to environmental sustainability. Reading an article on the port’s </w:t>
      </w:r>
      <w:proofErr w:type="spellStart"/>
      <w:r w:rsidR="00053A3E">
        <w:rPr>
          <w:rFonts w:ascii="Times New Roman" w:hAnsi="Times New Roman"/>
          <w:sz w:val="24"/>
          <w:szCs w:val="24"/>
          <w:lang w:val="en-CA"/>
        </w:rPr>
        <w:t>EcoAction</w:t>
      </w:r>
      <w:proofErr w:type="spellEnd"/>
      <w:r w:rsidR="00053A3E">
        <w:rPr>
          <w:rFonts w:ascii="Times New Roman" w:hAnsi="Times New Roman"/>
          <w:sz w:val="24"/>
          <w:szCs w:val="24"/>
          <w:lang w:val="en-CA"/>
        </w:rPr>
        <w:t xml:space="preserve"> Program to reduce emissions, underwater noise, and environmental impacts encouraged me to apply for this position.</w:t>
      </w:r>
    </w:p>
    <w:p w14:paraId="7480469B" w14:textId="6E1368D3" w:rsidR="00053A3E" w:rsidRDefault="00053A3E" w:rsidP="004C640E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As you can see from my enclosed </w:t>
      </w:r>
      <w:r w:rsidR="005C61A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CA"/>
        </w:rPr>
        <w:t>r</w:t>
      </w:r>
      <w:r w:rsidR="005C61A9" w:rsidRPr="005C61A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CA"/>
        </w:rPr>
        <w:t>ésumé</w:t>
      </w:r>
      <w:r w:rsidR="0082318F" w:rsidRPr="0082318F">
        <w:rPr>
          <w:rFonts w:ascii="Times New Roman" w:hAnsi="Times New Roman"/>
          <w:sz w:val="24"/>
          <w:szCs w:val="24"/>
          <w:lang w:val="en-CA"/>
        </w:rPr>
        <w:t xml:space="preserve">, I have worked part time as both a merchandiser at Shoppers Drug Mart and as an assistant at UBC’s Geographic Information Centre. This experience has helped improve my interpersonal skills as I work independently, and I am responsible for communicating efficiently with others. These jobs have </w:t>
      </w:r>
      <w:r>
        <w:rPr>
          <w:rFonts w:ascii="Times New Roman" w:hAnsi="Times New Roman"/>
          <w:sz w:val="24"/>
          <w:szCs w:val="24"/>
          <w:lang w:val="en-CA"/>
        </w:rPr>
        <w:t xml:space="preserve">also </w:t>
      </w:r>
      <w:r w:rsidR="0082318F" w:rsidRPr="0082318F">
        <w:rPr>
          <w:rFonts w:ascii="Times New Roman" w:hAnsi="Times New Roman"/>
          <w:sz w:val="24"/>
          <w:szCs w:val="24"/>
          <w:lang w:val="en-CA"/>
        </w:rPr>
        <w:t>helped me</w:t>
      </w:r>
      <w:r w:rsidR="0048321D">
        <w:rPr>
          <w:rFonts w:ascii="Times New Roman" w:hAnsi="Times New Roman"/>
          <w:sz w:val="24"/>
          <w:szCs w:val="24"/>
          <w:lang w:val="en-CA"/>
        </w:rPr>
        <w:t xml:space="preserve"> develop the ability to problem-solve and organize in fast-paced environments.</w:t>
      </w:r>
      <w:r w:rsidR="0082318F" w:rsidRPr="0082318F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8321D">
        <w:rPr>
          <w:rFonts w:ascii="Times New Roman" w:hAnsi="Times New Roman"/>
          <w:sz w:val="24"/>
          <w:szCs w:val="24"/>
          <w:lang w:val="en-CA"/>
        </w:rPr>
        <w:t>But more than this, they have allowed me to become a confident and customer service oriented individual.</w:t>
      </w:r>
    </w:p>
    <w:p w14:paraId="1D2A1BA1" w14:textId="352CA9D4" w:rsidR="0082318F" w:rsidRPr="0082318F" w:rsidRDefault="0082318F" w:rsidP="004C640E">
      <w:pPr>
        <w:rPr>
          <w:rFonts w:ascii="Times New Roman" w:hAnsi="Times New Roman"/>
          <w:sz w:val="24"/>
          <w:szCs w:val="24"/>
          <w:lang w:val="en-CA"/>
        </w:rPr>
      </w:pPr>
      <w:r w:rsidRPr="0082318F">
        <w:rPr>
          <w:rFonts w:ascii="Times New Roman" w:hAnsi="Times New Roman"/>
          <w:sz w:val="24"/>
          <w:szCs w:val="24"/>
          <w:lang w:val="en-CA"/>
        </w:rPr>
        <w:t>My education at UBC, on the other hand has allowed me to be very confident</w:t>
      </w:r>
      <w:r w:rsidR="00AC5337">
        <w:rPr>
          <w:rFonts w:ascii="Times New Roman" w:hAnsi="Times New Roman"/>
          <w:sz w:val="24"/>
          <w:szCs w:val="24"/>
          <w:lang w:val="en-CA"/>
        </w:rPr>
        <w:t xml:space="preserve"> in writin</w:t>
      </w:r>
      <w:r w:rsidR="0048321D">
        <w:rPr>
          <w:rFonts w:ascii="Times New Roman" w:hAnsi="Times New Roman"/>
          <w:sz w:val="24"/>
          <w:szCs w:val="24"/>
          <w:lang w:val="en-CA"/>
        </w:rPr>
        <w:t>g and communicating in English</w:t>
      </w:r>
      <w:r w:rsidRPr="0082318F">
        <w:rPr>
          <w:rFonts w:ascii="Times New Roman" w:hAnsi="Times New Roman"/>
          <w:sz w:val="24"/>
          <w:szCs w:val="24"/>
          <w:lang w:val="en-CA"/>
        </w:rPr>
        <w:t xml:space="preserve">. </w:t>
      </w:r>
      <w:r w:rsidR="00AC5337">
        <w:rPr>
          <w:rFonts w:ascii="Times New Roman" w:hAnsi="Times New Roman"/>
          <w:sz w:val="24"/>
          <w:szCs w:val="24"/>
          <w:lang w:val="en-CA"/>
        </w:rPr>
        <w:t xml:space="preserve">The courses that I am taking for my degree involve research-based projects </w:t>
      </w:r>
      <w:r w:rsidR="0048321D">
        <w:rPr>
          <w:rFonts w:ascii="Times New Roman" w:hAnsi="Times New Roman"/>
          <w:sz w:val="24"/>
          <w:szCs w:val="24"/>
          <w:lang w:val="en-CA"/>
        </w:rPr>
        <w:t xml:space="preserve">that involve </w:t>
      </w:r>
      <w:r w:rsidR="000908C1">
        <w:rPr>
          <w:rFonts w:ascii="Times New Roman" w:hAnsi="Times New Roman"/>
          <w:sz w:val="24"/>
          <w:szCs w:val="24"/>
          <w:lang w:val="en-CA"/>
        </w:rPr>
        <w:t xml:space="preserve">writing </w:t>
      </w:r>
      <w:r w:rsidR="0048321D">
        <w:rPr>
          <w:rFonts w:ascii="Times New Roman" w:hAnsi="Times New Roman"/>
          <w:sz w:val="24"/>
          <w:szCs w:val="24"/>
          <w:lang w:val="en-CA"/>
        </w:rPr>
        <w:t>many reports</w:t>
      </w:r>
      <w:r w:rsidR="000908C1">
        <w:rPr>
          <w:rFonts w:ascii="Times New Roman" w:hAnsi="Times New Roman"/>
          <w:sz w:val="24"/>
          <w:szCs w:val="24"/>
          <w:lang w:val="en-CA"/>
        </w:rPr>
        <w:t>.</w:t>
      </w:r>
      <w:r w:rsidR="0048321D">
        <w:rPr>
          <w:rFonts w:ascii="Times New Roman" w:hAnsi="Times New Roman"/>
          <w:sz w:val="24"/>
          <w:szCs w:val="24"/>
          <w:lang w:val="en-CA"/>
        </w:rPr>
        <w:t xml:space="preserve"> I am also able to communicate</w:t>
      </w:r>
      <w:r w:rsidR="000D2BC4">
        <w:rPr>
          <w:rFonts w:ascii="Times New Roman" w:hAnsi="Times New Roman"/>
          <w:sz w:val="24"/>
          <w:szCs w:val="24"/>
          <w:lang w:val="en-CA"/>
        </w:rPr>
        <w:t xml:space="preserve"> proficiently</w:t>
      </w:r>
      <w:r w:rsidR="0048321D">
        <w:rPr>
          <w:rFonts w:ascii="Times New Roman" w:hAnsi="Times New Roman"/>
          <w:sz w:val="24"/>
          <w:szCs w:val="24"/>
          <w:lang w:val="en-CA"/>
        </w:rPr>
        <w:t xml:space="preserve"> in Punjabi. </w:t>
      </w:r>
      <w:r w:rsidR="0052650D">
        <w:rPr>
          <w:rFonts w:ascii="Times New Roman" w:hAnsi="Times New Roman"/>
          <w:sz w:val="24"/>
          <w:szCs w:val="24"/>
          <w:lang w:val="en-CA"/>
        </w:rPr>
        <w:t xml:space="preserve">I </w:t>
      </w:r>
      <w:r w:rsidR="00154C5D">
        <w:rPr>
          <w:rFonts w:ascii="Times New Roman" w:hAnsi="Times New Roman"/>
          <w:sz w:val="24"/>
          <w:szCs w:val="24"/>
          <w:lang w:val="en-CA"/>
        </w:rPr>
        <w:t xml:space="preserve">believe </w:t>
      </w:r>
      <w:r w:rsidR="0052650D">
        <w:rPr>
          <w:rFonts w:ascii="Times New Roman" w:hAnsi="Times New Roman"/>
          <w:sz w:val="24"/>
          <w:szCs w:val="24"/>
          <w:lang w:val="en-CA"/>
        </w:rPr>
        <w:t>that t</w:t>
      </w:r>
      <w:r w:rsidRPr="0082318F">
        <w:rPr>
          <w:rFonts w:ascii="Times New Roman" w:hAnsi="Times New Roman"/>
          <w:sz w:val="24"/>
          <w:szCs w:val="24"/>
          <w:lang w:val="en-CA"/>
        </w:rPr>
        <w:t>hese skills alongside my</w:t>
      </w:r>
      <w:r w:rsidR="0048321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2318F">
        <w:rPr>
          <w:rFonts w:ascii="Times New Roman" w:hAnsi="Times New Roman"/>
          <w:sz w:val="24"/>
          <w:szCs w:val="24"/>
          <w:lang w:val="en-CA"/>
        </w:rPr>
        <w:t xml:space="preserve">driven personality </w:t>
      </w:r>
      <w:r w:rsidR="00154C5D">
        <w:rPr>
          <w:rFonts w:ascii="Times New Roman" w:hAnsi="Times New Roman"/>
          <w:sz w:val="24"/>
          <w:szCs w:val="24"/>
          <w:lang w:val="en-CA"/>
        </w:rPr>
        <w:t>may</w:t>
      </w:r>
      <w:r w:rsidR="0052650D">
        <w:rPr>
          <w:rFonts w:ascii="Times New Roman" w:hAnsi="Times New Roman"/>
          <w:sz w:val="24"/>
          <w:szCs w:val="24"/>
          <w:lang w:val="en-CA"/>
        </w:rPr>
        <w:t xml:space="preserve"> be an asset to your team.</w:t>
      </w:r>
    </w:p>
    <w:p w14:paraId="5348E873" w14:textId="3B400C08" w:rsidR="004C640E" w:rsidRDefault="00E66A9C" w:rsidP="004C6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48321D">
        <w:rPr>
          <w:rFonts w:ascii="Times New Roman" w:hAnsi="Times New Roman"/>
          <w:sz w:val="24"/>
          <w:szCs w:val="24"/>
        </w:rPr>
        <w:t xml:space="preserve"> my background meets</w:t>
      </w:r>
      <w:r w:rsidR="003853B5">
        <w:rPr>
          <w:rFonts w:ascii="Times New Roman" w:hAnsi="Times New Roman"/>
          <w:sz w:val="24"/>
          <w:szCs w:val="24"/>
        </w:rPr>
        <w:t xml:space="preserve"> your needs, please feel free to email me at </w:t>
      </w:r>
      <w:r w:rsidRPr="00E66A9C">
        <w:rPr>
          <w:rFonts w:ascii="Times New Roman" w:hAnsi="Times New Roman"/>
          <w:sz w:val="24"/>
          <w:szCs w:val="24"/>
        </w:rPr>
        <w:t>jasminsenghera@gmail.com</w:t>
      </w:r>
      <w:r>
        <w:rPr>
          <w:rFonts w:ascii="Times New Roman" w:hAnsi="Times New Roman"/>
          <w:sz w:val="24"/>
          <w:szCs w:val="24"/>
        </w:rPr>
        <w:t>. I would welcome an interview at your convenience.</w:t>
      </w:r>
    </w:p>
    <w:p w14:paraId="30E158DB" w14:textId="77777777" w:rsidR="005163B7" w:rsidRDefault="005163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Sincerely, </w:t>
      </w:r>
    </w:p>
    <w:p w14:paraId="14367FD9" w14:textId="3F04A958" w:rsidR="005163B7" w:rsidRDefault="005163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CA"/>
        </w:rPr>
        <w:drawing>
          <wp:inline distT="0" distB="0" distL="0" distR="0" wp14:anchorId="7557E20B" wp14:editId="4787C7B1">
            <wp:extent cx="1385570" cy="621971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k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19"/>
                    <a:stretch/>
                  </pic:blipFill>
                  <pic:spPr bwMode="auto">
                    <a:xfrm>
                      <a:off x="0" y="0"/>
                      <a:ext cx="1386013" cy="62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1EEBDF" w14:textId="773D337C" w:rsidR="00244B58" w:rsidRDefault="004C6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Jasmin Senghera</w:t>
      </w:r>
    </w:p>
    <w:p w14:paraId="59ED82DB" w14:textId="389ADCE9" w:rsidR="005C61A9" w:rsidRPr="005C61A9" w:rsidRDefault="005C61A9" w:rsidP="005C6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</w:rPr>
        <w:t xml:space="preserve">Encl. </w:t>
      </w:r>
      <w:r w:rsidRPr="005C61A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CA"/>
        </w:rPr>
        <w:t>Résumé</w:t>
      </w:r>
    </w:p>
    <w:p w14:paraId="0562689C" w14:textId="18918AD4" w:rsidR="005C61A9" w:rsidRPr="000908C1" w:rsidRDefault="005C61A9">
      <w:pPr>
        <w:rPr>
          <w:rFonts w:ascii="Times New Roman" w:hAnsi="Times New Roman"/>
          <w:sz w:val="24"/>
          <w:szCs w:val="24"/>
        </w:rPr>
      </w:pPr>
    </w:p>
    <w:sectPr w:rsidR="005C61A9" w:rsidRPr="000908C1" w:rsidSect="00180A2C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0E"/>
    <w:rsid w:val="00053A3E"/>
    <w:rsid w:val="000908C1"/>
    <w:rsid w:val="000D2BC4"/>
    <w:rsid w:val="00154C5D"/>
    <w:rsid w:val="0024463E"/>
    <w:rsid w:val="00244B58"/>
    <w:rsid w:val="00337A31"/>
    <w:rsid w:val="003853B5"/>
    <w:rsid w:val="00451CC1"/>
    <w:rsid w:val="0048321D"/>
    <w:rsid w:val="004C640E"/>
    <w:rsid w:val="005163B7"/>
    <w:rsid w:val="0052650D"/>
    <w:rsid w:val="005C61A9"/>
    <w:rsid w:val="005E12AC"/>
    <w:rsid w:val="006B5331"/>
    <w:rsid w:val="0082318F"/>
    <w:rsid w:val="00A064D6"/>
    <w:rsid w:val="00AC5337"/>
    <w:rsid w:val="00D413D7"/>
    <w:rsid w:val="00DF6505"/>
    <w:rsid w:val="00E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1754E"/>
  <w14:defaultImageDpi w14:val="32767"/>
  <w15:chartTrackingRefBased/>
  <w15:docId w15:val="{013005D2-B947-AD41-90D3-E4CA2C5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64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C6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C64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66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6A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3B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B7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Senghera</dc:creator>
  <cp:keywords/>
  <dc:description/>
  <cp:lastModifiedBy>Jasmin Senghera</cp:lastModifiedBy>
  <cp:revision>10</cp:revision>
  <dcterms:created xsi:type="dcterms:W3CDTF">2019-02-19T17:04:00Z</dcterms:created>
  <dcterms:modified xsi:type="dcterms:W3CDTF">2019-03-23T20:08:00Z</dcterms:modified>
</cp:coreProperties>
</file>