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B8E0" w14:textId="77777777" w:rsidR="00896681" w:rsidRPr="0070544B" w:rsidRDefault="00896681" w:rsidP="00896681">
      <w:pPr>
        <w:jc w:val="both"/>
        <w:rPr>
          <w:color w:val="000000" w:themeColor="text1"/>
        </w:rPr>
      </w:pPr>
      <w:bookmarkStart w:id="0" w:name="_GoBack"/>
      <w:bookmarkEnd w:id="0"/>
    </w:p>
    <w:p w14:paraId="66EF3552" w14:textId="01DD75DE" w:rsidR="00AB642D" w:rsidRPr="0070544B" w:rsidRDefault="00AB642D" w:rsidP="00896681">
      <w:pPr>
        <w:jc w:val="center"/>
        <w:rPr>
          <w:rFonts w:ascii="Helvetica" w:hAnsi="Helvetica" w:cs="Helvetica"/>
          <w:b/>
          <w:bCs/>
          <w:color w:val="000000" w:themeColor="text1"/>
          <w:sz w:val="36"/>
          <w:szCs w:val="36"/>
        </w:rPr>
      </w:pPr>
    </w:p>
    <w:p w14:paraId="27FF686B" w14:textId="77777777" w:rsidR="00AB642D" w:rsidRPr="0070544B" w:rsidRDefault="00AB642D" w:rsidP="00896681">
      <w:pPr>
        <w:jc w:val="center"/>
        <w:rPr>
          <w:rFonts w:ascii="Helvetica" w:hAnsi="Helvetica" w:cs="Helvetica"/>
          <w:b/>
          <w:bCs/>
          <w:color w:val="000000" w:themeColor="text1"/>
          <w:sz w:val="36"/>
          <w:szCs w:val="36"/>
        </w:rPr>
      </w:pPr>
    </w:p>
    <w:p w14:paraId="7A5D0D62" w14:textId="613FC82C" w:rsidR="00AB642D" w:rsidRPr="0070544B" w:rsidRDefault="00AB642D" w:rsidP="00896681">
      <w:pPr>
        <w:jc w:val="center"/>
        <w:rPr>
          <w:rFonts w:ascii="Helvetica" w:hAnsi="Helvetica" w:cs="Helvetica"/>
          <w:b/>
          <w:bCs/>
          <w:color w:val="000000" w:themeColor="text1"/>
          <w:sz w:val="36"/>
          <w:szCs w:val="36"/>
        </w:rPr>
      </w:pPr>
      <w:r w:rsidRPr="0070544B">
        <w:rPr>
          <w:rFonts w:ascii="Helvetica" w:hAnsi="Helvetica" w:cs="Helvetica"/>
          <w:b/>
          <w:bCs/>
          <w:color w:val="000000" w:themeColor="text1"/>
          <w:sz w:val="36"/>
          <w:szCs w:val="36"/>
        </w:rPr>
        <w:t>Comparative &amp; Feasibility Analysis</w:t>
      </w:r>
    </w:p>
    <w:p w14:paraId="61DD8893" w14:textId="4B15FBCF" w:rsidR="00896681" w:rsidRPr="0070544B" w:rsidRDefault="00F01FEF" w:rsidP="00AB642D">
      <w:pPr>
        <w:jc w:val="center"/>
        <w:rPr>
          <w:rFonts w:ascii="Helvetica" w:hAnsi="Helvetica" w:cs="Helvetica"/>
          <w:b/>
          <w:bCs/>
          <w:color w:val="000000" w:themeColor="text1"/>
          <w:sz w:val="36"/>
          <w:szCs w:val="36"/>
        </w:rPr>
      </w:pPr>
      <w:r w:rsidRPr="0070544B">
        <w:rPr>
          <w:rFonts w:ascii="Helvetica" w:hAnsi="Helvetica" w:cs="Helvetica"/>
          <w:b/>
          <w:bCs/>
          <w:color w:val="000000" w:themeColor="text1"/>
          <w:sz w:val="36"/>
          <w:szCs w:val="36"/>
        </w:rPr>
        <w:t>for</w:t>
      </w:r>
      <w:r w:rsidR="00896681" w:rsidRPr="0070544B">
        <w:rPr>
          <w:rFonts w:ascii="Helvetica" w:hAnsi="Helvetica" w:cs="Helvetica"/>
          <w:b/>
          <w:bCs/>
          <w:color w:val="000000" w:themeColor="text1"/>
          <w:sz w:val="36"/>
          <w:szCs w:val="36"/>
        </w:rPr>
        <w:t xml:space="preserve"> Improving Program Tracking </w:t>
      </w:r>
    </w:p>
    <w:p w14:paraId="102E74B4" w14:textId="77777777" w:rsidR="00AB642D" w:rsidRPr="0070544B" w:rsidRDefault="00896681" w:rsidP="00AB642D">
      <w:pPr>
        <w:jc w:val="center"/>
        <w:rPr>
          <w:rFonts w:ascii="Helvetica" w:hAnsi="Helvetica" w:cs="Helvetica"/>
          <w:b/>
          <w:bCs/>
          <w:color w:val="000000" w:themeColor="text1"/>
          <w:sz w:val="36"/>
          <w:szCs w:val="36"/>
        </w:rPr>
      </w:pPr>
      <w:r w:rsidRPr="0070544B">
        <w:rPr>
          <w:rFonts w:ascii="Helvetica" w:hAnsi="Helvetica" w:cs="Helvetica"/>
          <w:b/>
          <w:bCs/>
          <w:color w:val="000000" w:themeColor="text1"/>
          <w:sz w:val="36"/>
          <w:szCs w:val="36"/>
        </w:rPr>
        <w:t xml:space="preserve">and Reporting </w:t>
      </w:r>
    </w:p>
    <w:p w14:paraId="05D223E6" w14:textId="71E59913" w:rsidR="00896681" w:rsidRPr="0070544B" w:rsidRDefault="00896681" w:rsidP="00AB642D">
      <w:pPr>
        <w:jc w:val="center"/>
        <w:rPr>
          <w:rFonts w:ascii="Helvetica" w:hAnsi="Helvetica" w:cs="Helvetica"/>
          <w:b/>
          <w:bCs/>
          <w:color w:val="000000" w:themeColor="text1"/>
          <w:sz w:val="36"/>
          <w:szCs w:val="36"/>
        </w:rPr>
      </w:pPr>
      <w:r w:rsidRPr="0070544B">
        <w:rPr>
          <w:rFonts w:ascii="Helvetica" w:hAnsi="Helvetica" w:cs="Helvetica"/>
          <w:b/>
          <w:bCs/>
          <w:color w:val="000000" w:themeColor="text1"/>
          <w:sz w:val="36"/>
          <w:szCs w:val="36"/>
        </w:rPr>
        <w:t>at the Daniel Centers</w:t>
      </w:r>
    </w:p>
    <w:p w14:paraId="49612062" w14:textId="77777777" w:rsidR="00AB642D" w:rsidRPr="0070544B" w:rsidRDefault="00AB642D" w:rsidP="00896681">
      <w:pPr>
        <w:jc w:val="center"/>
        <w:rPr>
          <w:rFonts w:ascii="Helvetica" w:hAnsi="Helvetica" w:cs="Helvetica"/>
          <w:color w:val="000000" w:themeColor="text1"/>
          <w:sz w:val="24"/>
          <w:szCs w:val="24"/>
        </w:rPr>
      </w:pPr>
    </w:p>
    <w:p w14:paraId="3DF772F9" w14:textId="77777777" w:rsidR="00AB642D" w:rsidRPr="0070544B" w:rsidRDefault="00AB642D" w:rsidP="00896681">
      <w:pPr>
        <w:jc w:val="center"/>
        <w:rPr>
          <w:rFonts w:ascii="Helvetica" w:hAnsi="Helvetica" w:cs="Helvetica"/>
          <w:color w:val="000000" w:themeColor="text1"/>
          <w:sz w:val="24"/>
          <w:szCs w:val="24"/>
        </w:rPr>
      </w:pPr>
    </w:p>
    <w:p w14:paraId="69B7E4BA" w14:textId="2E24344E" w:rsidR="00896681" w:rsidRPr="0070544B" w:rsidRDefault="00896681" w:rsidP="00896681">
      <w:pPr>
        <w:jc w:val="center"/>
        <w:rPr>
          <w:rFonts w:ascii="Helvetica" w:hAnsi="Helvetica" w:cs="Helvetica"/>
          <w:color w:val="000000" w:themeColor="text1"/>
          <w:sz w:val="24"/>
          <w:szCs w:val="24"/>
        </w:rPr>
      </w:pPr>
      <w:r w:rsidRPr="0070544B">
        <w:rPr>
          <w:rFonts w:ascii="Helvetica" w:hAnsi="Helvetica" w:cs="Helvetica"/>
          <w:color w:val="000000" w:themeColor="text1"/>
          <w:sz w:val="24"/>
          <w:szCs w:val="24"/>
        </w:rPr>
        <w:t>for</w:t>
      </w:r>
    </w:p>
    <w:p w14:paraId="00FF340E" w14:textId="77777777" w:rsidR="00AB642D" w:rsidRPr="0070544B" w:rsidRDefault="00896681" w:rsidP="00896681">
      <w:pPr>
        <w:jc w:val="center"/>
        <w:rPr>
          <w:rFonts w:ascii="Helvetica" w:hAnsi="Helvetica" w:cs="Helvetica"/>
          <w:color w:val="000000" w:themeColor="text1"/>
          <w:sz w:val="24"/>
          <w:szCs w:val="24"/>
        </w:rPr>
      </w:pPr>
      <w:r w:rsidRPr="0070544B">
        <w:rPr>
          <w:rFonts w:ascii="Helvetica" w:hAnsi="Helvetica" w:cs="Helvetica"/>
          <w:color w:val="000000" w:themeColor="text1"/>
          <w:sz w:val="24"/>
          <w:szCs w:val="24"/>
        </w:rPr>
        <w:t xml:space="preserve">Efrat </w:t>
      </w:r>
      <w:proofErr w:type="spellStart"/>
      <w:r w:rsidRPr="0070544B">
        <w:rPr>
          <w:rFonts w:ascii="Helvetica" w:hAnsi="Helvetica" w:cs="Helvetica"/>
          <w:color w:val="000000" w:themeColor="text1"/>
          <w:sz w:val="24"/>
          <w:szCs w:val="24"/>
        </w:rPr>
        <w:t>Kochava</w:t>
      </w:r>
      <w:proofErr w:type="spellEnd"/>
      <w:r w:rsidRPr="0070544B">
        <w:rPr>
          <w:rFonts w:ascii="Helvetica" w:hAnsi="Helvetica" w:cs="Helvetica"/>
          <w:color w:val="000000" w:themeColor="text1"/>
          <w:sz w:val="24"/>
          <w:szCs w:val="24"/>
        </w:rPr>
        <w:t>-Weiss</w:t>
      </w:r>
    </w:p>
    <w:p w14:paraId="4ECE99EC" w14:textId="18409775" w:rsidR="00896681" w:rsidRPr="0070544B" w:rsidRDefault="00896681" w:rsidP="00896681">
      <w:pPr>
        <w:jc w:val="center"/>
        <w:rPr>
          <w:rFonts w:ascii="Helvetica" w:hAnsi="Helvetica" w:cs="Helvetica"/>
          <w:color w:val="000000" w:themeColor="text1"/>
          <w:sz w:val="24"/>
          <w:szCs w:val="24"/>
        </w:rPr>
      </w:pPr>
      <w:r w:rsidRPr="0070544B">
        <w:rPr>
          <w:rFonts w:ascii="Helvetica" w:hAnsi="Helvetica" w:cs="Helvetica"/>
          <w:color w:val="000000" w:themeColor="text1"/>
          <w:sz w:val="24"/>
          <w:szCs w:val="24"/>
        </w:rPr>
        <w:t>General Manager</w:t>
      </w:r>
    </w:p>
    <w:p w14:paraId="7E8666C5" w14:textId="77777777" w:rsidR="00AB642D" w:rsidRPr="0070544B" w:rsidRDefault="00AB642D" w:rsidP="00896681">
      <w:pPr>
        <w:jc w:val="center"/>
        <w:rPr>
          <w:rFonts w:ascii="Helvetica" w:hAnsi="Helvetica" w:cs="Helvetica"/>
          <w:color w:val="000000" w:themeColor="text1"/>
          <w:sz w:val="24"/>
          <w:szCs w:val="24"/>
        </w:rPr>
      </w:pPr>
      <w:r w:rsidRPr="0070544B">
        <w:rPr>
          <w:rFonts w:ascii="Helvetica" w:hAnsi="Helvetica" w:cs="Helvetica"/>
          <w:color w:val="000000" w:themeColor="text1"/>
          <w:sz w:val="24"/>
          <w:szCs w:val="24"/>
        </w:rPr>
        <w:t>The Daniel Centers</w:t>
      </w:r>
    </w:p>
    <w:p w14:paraId="1D3BC021" w14:textId="77777777" w:rsidR="00AB642D" w:rsidRPr="0070544B" w:rsidRDefault="00AB642D" w:rsidP="00896681">
      <w:pPr>
        <w:jc w:val="center"/>
        <w:rPr>
          <w:rFonts w:ascii="Helvetica" w:hAnsi="Helvetica" w:cs="Helvetica"/>
          <w:color w:val="000000" w:themeColor="text1"/>
          <w:sz w:val="24"/>
          <w:szCs w:val="24"/>
        </w:rPr>
      </w:pPr>
      <w:r w:rsidRPr="0070544B">
        <w:rPr>
          <w:rFonts w:ascii="Helvetica" w:hAnsi="Helvetica" w:cs="Helvetica"/>
          <w:color w:val="000000" w:themeColor="text1"/>
          <w:sz w:val="24"/>
          <w:szCs w:val="24"/>
        </w:rPr>
        <w:t>Tel Aviv-Jaffa, Israel</w:t>
      </w:r>
    </w:p>
    <w:p w14:paraId="624FF9A3" w14:textId="77777777" w:rsidR="00AB642D" w:rsidRPr="0070544B" w:rsidRDefault="00AB642D" w:rsidP="00896681">
      <w:pPr>
        <w:jc w:val="center"/>
        <w:rPr>
          <w:rFonts w:ascii="Helvetica" w:hAnsi="Helvetica" w:cs="Helvetica"/>
          <w:color w:val="000000" w:themeColor="text1"/>
          <w:sz w:val="24"/>
          <w:szCs w:val="24"/>
        </w:rPr>
      </w:pPr>
    </w:p>
    <w:p w14:paraId="07A87E60" w14:textId="77777777" w:rsidR="00AB642D" w:rsidRPr="0070544B" w:rsidRDefault="00AB642D" w:rsidP="00896681">
      <w:pPr>
        <w:jc w:val="center"/>
        <w:rPr>
          <w:rFonts w:ascii="Helvetica" w:hAnsi="Helvetica" w:cs="Helvetica"/>
          <w:color w:val="000000" w:themeColor="text1"/>
          <w:sz w:val="24"/>
          <w:szCs w:val="24"/>
        </w:rPr>
      </w:pPr>
    </w:p>
    <w:p w14:paraId="64667047" w14:textId="77777777" w:rsidR="00AB642D" w:rsidRPr="0070544B" w:rsidRDefault="00AB642D" w:rsidP="00896681">
      <w:pPr>
        <w:jc w:val="center"/>
        <w:rPr>
          <w:rFonts w:ascii="Helvetica" w:hAnsi="Helvetica" w:cs="Helvetica"/>
          <w:color w:val="000000" w:themeColor="text1"/>
          <w:sz w:val="24"/>
          <w:szCs w:val="24"/>
        </w:rPr>
      </w:pPr>
    </w:p>
    <w:p w14:paraId="66F3D138" w14:textId="6604E231" w:rsidR="00896681" w:rsidRPr="0070544B" w:rsidRDefault="00896681" w:rsidP="00896681">
      <w:pPr>
        <w:jc w:val="center"/>
        <w:rPr>
          <w:rFonts w:ascii="Helvetica" w:hAnsi="Helvetica" w:cs="Helvetica"/>
          <w:color w:val="000000" w:themeColor="text1"/>
          <w:sz w:val="24"/>
          <w:szCs w:val="24"/>
        </w:rPr>
      </w:pPr>
      <w:r w:rsidRPr="0070544B">
        <w:rPr>
          <w:rFonts w:ascii="Helvetica" w:hAnsi="Helvetica" w:cs="Helvetica"/>
          <w:color w:val="000000" w:themeColor="text1"/>
          <w:sz w:val="24"/>
          <w:szCs w:val="24"/>
        </w:rPr>
        <w:t>by</w:t>
      </w:r>
    </w:p>
    <w:p w14:paraId="32AE2D0F" w14:textId="77777777" w:rsidR="00896681" w:rsidRPr="0070544B" w:rsidRDefault="00896681" w:rsidP="00896681">
      <w:pPr>
        <w:jc w:val="center"/>
        <w:rPr>
          <w:rFonts w:ascii="Helvetica" w:hAnsi="Helvetica" w:cs="Helvetica"/>
          <w:color w:val="000000" w:themeColor="text1"/>
          <w:sz w:val="24"/>
          <w:szCs w:val="24"/>
        </w:rPr>
      </w:pPr>
      <w:r w:rsidRPr="0070544B">
        <w:rPr>
          <w:rFonts w:ascii="Helvetica" w:hAnsi="Helvetica" w:cs="Helvetica"/>
          <w:color w:val="000000" w:themeColor="text1"/>
          <w:sz w:val="24"/>
          <w:szCs w:val="24"/>
        </w:rPr>
        <w:t>Erica Friedman</w:t>
      </w:r>
    </w:p>
    <w:p w14:paraId="5F035883" w14:textId="77777777" w:rsidR="00896681" w:rsidRPr="0070544B" w:rsidRDefault="00896681" w:rsidP="00896681">
      <w:pPr>
        <w:jc w:val="center"/>
        <w:rPr>
          <w:rFonts w:ascii="Helvetica" w:hAnsi="Helvetica" w:cs="Helvetica"/>
          <w:color w:val="000000" w:themeColor="text1"/>
          <w:sz w:val="24"/>
          <w:szCs w:val="24"/>
        </w:rPr>
      </w:pPr>
      <w:r w:rsidRPr="0070544B">
        <w:rPr>
          <w:rFonts w:ascii="Helvetica" w:hAnsi="Helvetica" w:cs="Helvetica"/>
          <w:color w:val="000000" w:themeColor="text1"/>
          <w:sz w:val="24"/>
          <w:szCs w:val="24"/>
        </w:rPr>
        <w:t>Resource Development and External Relations Coordinator</w:t>
      </w:r>
    </w:p>
    <w:p w14:paraId="1E677F0C" w14:textId="77777777" w:rsidR="00896681" w:rsidRPr="0070544B" w:rsidRDefault="00896681" w:rsidP="00896681">
      <w:pPr>
        <w:jc w:val="center"/>
        <w:rPr>
          <w:rFonts w:ascii="Helvetica" w:hAnsi="Helvetica" w:cs="Helvetica"/>
          <w:color w:val="000000" w:themeColor="text1"/>
          <w:sz w:val="24"/>
          <w:szCs w:val="24"/>
        </w:rPr>
      </w:pPr>
    </w:p>
    <w:p w14:paraId="77DA492C" w14:textId="77777777" w:rsidR="00AB642D" w:rsidRPr="0070544B" w:rsidRDefault="00AB642D" w:rsidP="00896681">
      <w:pPr>
        <w:jc w:val="center"/>
        <w:rPr>
          <w:rFonts w:ascii="Helvetica" w:hAnsi="Helvetica" w:cs="Helvetica"/>
          <w:color w:val="000000" w:themeColor="text1"/>
          <w:sz w:val="24"/>
          <w:szCs w:val="24"/>
        </w:rPr>
      </w:pPr>
    </w:p>
    <w:p w14:paraId="10026F1B" w14:textId="77777777" w:rsidR="00AB642D" w:rsidRPr="0070544B" w:rsidRDefault="00AB642D" w:rsidP="00896681">
      <w:pPr>
        <w:jc w:val="center"/>
        <w:rPr>
          <w:rFonts w:ascii="Helvetica" w:hAnsi="Helvetica" w:cs="Helvetica"/>
          <w:color w:val="000000" w:themeColor="text1"/>
          <w:sz w:val="24"/>
          <w:szCs w:val="24"/>
        </w:rPr>
      </w:pPr>
    </w:p>
    <w:p w14:paraId="1C6320AF" w14:textId="77777777" w:rsidR="00AB642D" w:rsidRPr="0070544B" w:rsidRDefault="00AB642D" w:rsidP="00896681">
      <w:pPr>
        <w:jc w:val="center"/>
        <w:rPr>
          <w:rFonts w:ascii="Helvetica" w:hAnsi="Helvetica" w:cs="Helvetica"/>
          <w:color w:val="000000" w:themeColor="text1"/>
          <w:sz w:val="24"/>
          <w:szCs w:val="24"/>
        </w:rPr>
      </w:pPr>
    </w:p>
    <w:p w14:paraId="0381A097" w14:textId="486D18F4" w:rsidR="00896681" w:rsidRPr="0070544B" w:rsidRDefault="00896681" w:rsidP="00896681">
      <w:pPr>
        <w:jc w:val="center"/>
        <w:rPr>
          <w:rFonts w:ascii="Helvetica" w:hAnsi="Helvetica" w:cs="Helvetica"/>
          <w:color w:val="000000" w:themeColor="text1"/>
          <w:sz w:val="24"/>
          <w:szCs w:val="24"/>
        </w:rPr>
      </w:pPr>
      <w:r w:rsidRPr="0070544B">
        <w:rPr>
          <w:rFonts w:ascii="Helvetica" w:hAnsi="Helvetica" w:cs="Helvetica"/>
          <w:color w:val="000000" w:themeColor="text1"/>
          <w:sz w:val="24"/>
          <w:szCs w:val="24"/>
        </w:rPr>
        <w:t>March 15, 2019</w:t>
      </w:r>
    </w:p>
    <w:p w14:paraId="0B178F0B" w14:textId="77777777" w:rsidR="00FA15BF" w:rsidRDefault="00FA15BF" w:rsidP="00896681">
      <w:pPr>
        <w:jc w:val="both"/>
        <w:rPr>
          <w:color w:val="000000" w:themeColor="text1"/>
        </w:rPr>
        <w:sectPr w:rsidR="00FA15BF" w:rsidSect="00FA15BF">
          <w:headerReference w:type="even" r:id="rId8"/>
          <w:headerReference w:type="default" r:id="rId9"/>
          <w:headerReference w:type="first" r:id="rId10"/>
          <w:pgSz w:w="12240" w:h="15840"/>
          <w:pgMar w:top="1440" w:right="1440" w:bottom="1440" w:left="1440" w:header="708" w:footer="708" w:gutter="0"/>
          <w:pgNumType w:chapStyle="1"/>
          <w:cols w:space="708"/>
          <w:titlePg/>
          <w:docGrid w:linePitch="360"/>
        </w:sectPr>
      </w:pPr>
    </w:p>
    <w:p w14:paraId="3742942C" w14:textId="369B0E03" w:rsidR="0070544B" w:rsidRDefault="00FA15BF" w:rsidP="00AB642D">
      <w:pPr>
        <w:shd w:val="clear" w:color="auto" w:fill="FFFFFF"/>
        <w:spacing w:before="340" w:after="340" w:line="360" w:lineRule="auto"/>
        <w:jc w:val="center"/>
        <w:rPr>
          <w:rFonts w:ascii="Helvetica" w:eastAsia="Times New Roman" w:hAnsi="Helvetica" w:cs="Helvetica"/>
          <w:color w:val="000000" w:themeColor="text1"/>
          <w:lang w:eastAsia="en-CA"/>
        </w:rPr>
      </w:pPr>
      <w:r>
        <w:rPr>
          <w:rFonts w:ascii="Helvetica" w:eastAsia="Times New Roman" w:hAnsi="Helvetica" w:cs="Helvetica"/>
          <w:color w:val="000000" w:themeColor="text1"/>
          <w:lang w:eastAsia="en-CA"/>
        </w:rPr>
        <w:lastRenderedPageBreak/>
        <w:tab/>
      </w:r>
      <w:r>
        <w:rPr>
          <w:rFonts w:ascii="Helvetica" w:eastAsia="Times New Roman" w:hAnsi="Helvetica" w:cs="Helvetica"/>
          <w:color w:val="000000" w:themeColor="text1"/>
          <w:lang w:eastAsia="en-CA"/>
        </w:rPr>
        <w:tab/>
      </w:r>
      <w:r>
        <w:rPr>
          <w:rFonts w:ascii="Helvetica" w:eastAsia="Times New Roman" w:hAnsi="Helvetica" w:cs="Helvetica"/>
          <w:color w:val="000000" w:themeColor="text1"/>
          <w:lang w:eastAsia="en-CA"/>
        </w:rPr>
        <w:tab/>
      </w:r>
      <w:r>
        <w:rPr>
          <w:rFonts w:ascii="Helvetica" w:eastAsia="Times New Roman" w:hAnsi="Helvetica" w:cs="Helvetica"/>
          <w:color w:val="000000" w:themeColor="text1"/>
          <w:lang w:eastAsia="en-CA"/>
        </w:rPr>
        <w:tab/>
      </w:r>
      <w:r>
        <w:rPr>
          <w:rFonts w:ascii="Helvetica" w:eastAsia="Times New Roman" w:hAnsi="Helvetica" w:cs="Helvetica"/>
          <w:color w:val="000000" w:themeColor="text1"/>
          <w:lang w:eastAsia="en-CA"/>
        </w:rPr>
        <w:tab/>
      </w:r>
      <w:r>
        <w:rPr>
          <w:rFonts w:ascii="Helvetica" w:eastAsia="Times New Roman" w:hAnsi="Helvetica" w:cs="Helvetica"/>
          <w:color w:val="000000" w:themeColor="text1"/>
          <w:lang w:eastAsia="en-CA"/>
        </w:rPr>
        <w:tab/>
      </w:r>
      <w:r>
        <w:rPr>
          <w:rFonts w:ascii="Helvetica" w:eastAsia="Times New Roman" w:hAnsi="Helvetica" w:cs="Helvetica"/>
          <w:color w:val="000000" w:themeColor="text1"/>
          <w:lang w:eastAsia="en-CA"/>
        </w:rPr>
        <w:tab/>
      </w:r>
      <w:r>
        <w:rPr>
          <w:rFonts w:ascii="Helvetica" w:eastAsia="Times New Roman" w:hAnsi="Helvetica" w:cs="Helvetica"/>
          <w:color w:val="000000" w:themeColor="text1"/>
          <w:lang w:eastAsia="en-CA"/>
        </w:rPr>
        <w:tab/>
      </w:r>
      <w:r>
        <w:rPr>
          <w:rFonts w:ascii="Helvetica" w:eastAsia="Times New Roman" w:hAnsi="Helvetica" w:cs="Helvetica"/>
          <w:color w:val="000000" w:themeColor="text1"/>
          <w:lang w:eastAsia="en-CA"/>
        </w:rPr>
        <w:tab/>
      </w:r>
      <w:r>
        <w:rPr>
          <w:rFonts w:ascii="Helvetica" w:eastAsia="Times New Roman" w:hAnsi="Helvetica" w:cs="Helvetica"/>
          <w:color w:val="000000" w:themeColor="text1"/>
          <w:lang w:eastAsia="en-CA"/>
        </w:rPr>
        <w:tab/>
      </w:r>
      <w:r>
        <w:rPr>
          <w:rFonts w:ascii="Helvetica" w:eastAsia="Times New Roman" w:hAnsi="Helvetica" w:cs="Helvetica"/>
          <w:color w:val="000000" w:themeColor="text1"/>
          <w:lang w:eastAsia="en-CA"/>
        </w:rPr>
        <w:tab/>
      </w:r>
      <w:r>
        <w:rPr>
          <w:rFonts w:ascii="Helvetica" w:eastAsia="Times New Roman" w:hAnsi="Helvetica" w:cs="Helvetica"/>
          <w:color w:val="000000" w:themeColor="text1"/>
          <w:lang w:eastAsia="en-CA"/>
        </w:rPr>
        <w:tab/>
      </w:r>
      <w:r>
        <w:rPr>
          <w:rFonts w:ascii="Helvetica" w:eastAsia="Times New Roman" w:hAnsi="Helvetica" w:cs="Helvetica"/>
          <w:color w:val="000000" w:themeColor="text1"/>
          <w:lang w:eastAsia="en-CA"/>
        </w:rPr>
        <w:tab/>
      </w:r>
    </w:p>
    <w:p w14:paraId="1A4A8113" w14:textId="4CAA2B0E" w:rsidR="00AB642D" w:rsidRPr="0070544B" w:rsidRDefault="00AB642D" w:rsidP="00AB642D">
      <w:pPr>
        <w:shd w:val="clear" w:color="auto" w:fill="FFFFFF"/>
        <w:spacing w:before="340" w:after="340" w:line="360" w:lineRule="auto"/>
        <w:jc w:val="center"/>
        <w:rPr>
          <w:rFonts w:ascii="Helvetica" w:eastAsia="Times New Roman" w:hAnsi="Helvetica" w:cs="Helvetica"/>
          <w:color w:val="000000" w:themeColor="text1"/>
          <w:lang w:eastAsia="en-CA"/>
        </w:rPr>
      </w:pPr>
      <w:r w:rsidRPr="0070544B">
        <w:rPr>
          <w:rFonts w:ascii="Helvetica" w:eastAsia="Times New Roman" w:hAnsi="Helvetica" w:cs="Helvetica"/>
          <w:color w:val="000000" w:themeColor="text1"/>
          <w:lang w:eastAsia="en-CA"/>
        </w:rPr>
        <w:t>Table of Contents</w:t>
      </w:r>
    </w:p>
    <w:p w14:paraId="591B418B" w14:textId="696ADE71" w:rsidR="00F00566" w:rsidRPr="0070544B" w:rsidRDefault="00F00566" w:rsidP="00213AFB">
      <w:pPr>
        <w:pStyle w:val="NoSpacing"/>
        <w:spacing w:line="360" w:lineRule="auto"/>
        <w:rPr>
          <w:rFonts w:ascii="Helvetica" w:hAnsi="Helvetica" w:cs="Helvetica"/>
          <w:color w:val="000000" w:themeColor="text1"/>
          <w:lang w:eastAsia="en-CA"/>
        </w:rPr>
      </w:pPr>
      <w:r w:rsidRPr="0070544B">
        <w:rPr>
          <w:rFonts w:ascii="Helvetica" w:hAnsi="Helvetica" w:cs="Helvetica"/>
          <w:color w:val="000000" w:themeColor="text1"/>
          <w:lang w:eastAsia="en-CA"/>
        </w:rPr>
        <w:t>Abstract……………………………………………………………………………………………………iii</w:t>
      </w:r>
    </w:p>
    <w:p w14:paraId="43E477F5" w14:textId="62863966" w:rsidR="00213AFB" w:rsidRPr="0070544B" w:rsidRDefault="00213AFB" w:rsidP="00213AFB">
      <w:pPr>
        <w:pStyle w:val="NoSpacing"/>
        <w:spacing w:line="360" w:lineRule="auto"/>
        <w:rPr>
          <w:rFonts w:ascii="Helvetica" w:hAnsi="Helvetica" w:cs="Helvetica"/>
          <w:color w:val="000000" w:themeColor="text1"/>
          <w:lang w:eastAsia="en-CA"/>
        </w:rPr>
      </w:pPr>
      <w:r w:rsidRPr="0070544B">
        <w:rPr>
          <w:rFonts w:ascii="Helvetica" w:hAnsi="Helvetica" w:cs="Helvetica"/>
          <w:color w:val="000000" w:themeColor="text1"/>
          <w:lang w:eastAsia="en-CA"/>
        </w:rPr>
        <w:t>Introduction……………………………………………………………………………………………</w:t>
      </w:r>
      <w:proofErr w:type="gramStart"/>
      <w:r w:rsidRPr="0070544B">
        <w:rPr>
          <w:rFonts w:ascii="Helvetica" w:hAnsi="Helvetica" w:cs="Helvetica"/>
          <w:color w:val="000000" w:themeColor="text1"/>
          <w:lang w:eastAsia="en-CA"/>
        </w:rPr>
        <w:t>…..</w:t>
      </w:r>
      <w:proofErr w:type="gramEnd"/>
      <w:r w:rsidRPr="0070544B">
        <w:rPr>
          <w:rFonts w:ascii="Helvetica" w:hAnsi="Helvetica" w:cs="Helvetica"/>
          <w:color w:val="000000" w:themeColor="text1"/>
          <w:lang w:eastAsia="en-CA"/>
        </w:rPr>
        <w:t>1</w:t>
      </w:r>
    </w:p>
    <w:p w14:paraId="5254EBD3" w14:textId="73CB85C9" w:rsidR="00213AFB" w:rsidRPr="0070544B" w:rsidRDefault="00213AFB" w:rsidP="00213AFB">
      <w:pPr>
        <w:pStyle w:val="NoSpacing"/>
        <w:spacing w:line="360" w:lineRule="auto"/>
        <w:rPr>
          <w:rFonts w:ascii="Helvetica" w:hAnsi="Helvetica" w:cs="Helvetica"/>
          <w:color w:val="000000" w:themeColor="text1"/>
          <w:lang w:eastAsia="en-CA"/>
        </w:rPr>
      </w:pPr>
      <w:r w:rsidRPr="0070544B">
        <w:rPr>
          <w:rFonts w:ascii="Helvetica" w:hAnsi="Helvetica" w:cs="Helvetica"/>
          <w:color w:val="000000" w:themeColor="text1"/>
          <w:lang w:eastAsia="en-CA"/>
        </w:rPr>
        <w:t xml:space="preserve">Data Section………………………………………………………………………………………………2 </w:t>
      </w:r>
    </w:p>
    <w:p w14:paraId="61D85FBC" w14:textId="1487F1F8" w:rsidR="00213AFB" w:rsidRPr="0070544B" w:rsidRDefault="00213AFB" w:rsidP="00213AFB">
      <w:pPr>
        <w:pStyle w:val="NoSpacing"/>
        <w:spacing w:line="360" w:lineRule="auto"/>
        <w:rPr>
          <w:rFonts w:ascii="Helvetica" w:hAnsi="Helvetica" w:cs="Helvetica"/>
          <w:color w:val="000000" w:themeColor="text1"/>
          <w:lang w:eastAsia="en-CA"/>
        </w:rPr>
      </w:pPr>
      <w:r w:rsidRPr="0070544B">
        <w:rPr>
          <w:rFonts w:ascii="Helvetica" w:hAnsi="Helvetica" w:cs="Helvetica"/>
          <w:color w:val="000000" w:themeColor="text1"/>
          <w:lang w:eastAsia="en-CA"/>
        </w:rPr>
        <w:tab/>
        <w:t>Program Tracking and Information Sharing at Nonprofits</w:t>
      </w:r>
    </w:p>
    <w:p w14:paraId="3E5A6553" w14:textId="64A4E8CE" w:rsidR="00213AFB" w:rsidRPr="0070544B" w:rsidRDefault="00213AFB" w:rsidP="00213AFB">
      <w:pPr>
        <w:pStyle w:val="NoSpacing"/>
        <w:spacing w:line="360" w:lineRule="auto"/>
        <w:rPr>
          <w:rFonts w:ascii="Helvetica" w:hAnsi="Helvetica" w:cs="Helvetica"/>
          <w:i/>
          <w:iCs/>
          <w:color w:val="000000" w:themeColor="text1"/>
          <w:lang w:eastAsia="en-CA"/>
        </w:rPr>
      </w:pPr>
      <w:r w:rsidRPr="0070544B">
        <w:rPr>
          <w:rFonts w:ascii="Helvetica" w:hAnsi="Helvetica" w:cs="Helvetica"/>
          <w:color w:val="000000" w:themeColor="text1"/>
          <w:lang w:eastAsia="en-CA"/>
        </w:rPr>
        <w:tab/>
        <w:t xml:space="preserve">   </w:t>
      </w:r>
      <w:r w:rsidRPr="0070544B">
        <w:rPr>
          <w:rFonts w:ascii="Helvetica" w:hAnsi="Helvetica" w:cs="Helvetica"/>
          <w:i/>
          <w:iCs/>
          <w:color w:val="000000" w:themeColor="text1"/>
          <w:lang w:eastAsia="en-CA"/>
        </w:rPr>
        <w:t>Program Tracking</w:t>
      </w:r>
    </w:p>
    <w:p w14:paraId="3D7B6054" w14:textId="544E7C31" w:rsidR="00213AFB" w:rsidRPr="0070544B" w:rsidRDefault="00213AFB" w:rsidP="00213AFB">
      <w:pPr>
        <w:pStyle w:val="NoSpacing"/>
        <w:spacing w:line="360" w:lineRule="auto"/>
        <w:rPr>
          <w:rFonts w:ascii="Helvetica" w:hAnsi="Helvetica" w:cs="Helvetica"/>
          <w:i/>
          <w:iCs/>
          <w:color w:val="000000" w:themeColor="text1"/>
          <w:lang w:eastAsia="en-CA"/>
        </w:rPr>
      </w:pPr>
      <w:r w:rsidRPr="0070544B">
        <w:rPr>
          <w:rFonts w:ascii="Helvetica" w:hAnsi="Helvetica" w:cs="Helvetica"/>
          <w:i/>
          <w:iCs/>
          <w:color w:val="000000" w:themeColor="text1"/>
          <w:lang w:eastAsia="en-CA"/>
        </w:rPr>
        <w:tab/>
        <w:t xml:space="preserve">   Information Sharing</w:t>
      </w:r>
    </w:p>
    <w:p w14:paraId="36B4551C" w14:textId="77777777" w:rsidR="005A65B3" w:rsidRPr="0070544B" w:rsidRDefault="005A65B3" w:rsidP="005A65B3">
      <w:pPr>
        <w:pStyle w:val="NoSpacing"/>
        <w:spacing w:line="360" w:lineRule="auto"/>
        <w:ind w:firstLine="720"/>
        <w:rPr>
          <w:rFonts w:ascii="Helvetica" w:hAnsi="Helvetica" w:cs="Helvetica"/>
          <w:color w:val="000000" w:themeColor="text1"/>
          <w:lang w:eastAsia="en-CA"/>
        </w:rPr>
      </w:pPr>
      <w:r w:rsidRPr="0070544B">
        <w:rPr>
          <w:rFonts w:ascii="Helvetica" w:hAnsi="Helvetica" w:cs="Helvetica"/>
          <w:color w:val="000000" w:themeColor="text1"/>
          <w:lang w:eastAsia="en-CA"/>
        </w:rPr>
        <w:t>Methods Commonly Used by Nonprofits</w:t>
      </w:r>
    </w:p>
    <w:p w14:paraId="69EE291E" w14:textId="01FF5898" w:rsidR="0045245B" w:rsidRDefault="005A65B3" w:rsidP="005A65B3">
      <w:pPr>
        <w:pStyle w:val="NoSpacing"/>
        <w:spacing w:line="360" w:lineRule="auto"/>
        <w:rPr>
          <w:rFonts w:ascii="Helvetica" w:hAnsi="Helvetica" w:cs="Helvetica"/>
          <w:color w:val="000000" w:themeColor="text1"/>
          <w:lang w:eastAsia="en-CA"/>
        </w:rPr>
      </w:pPr>
      <w:r w:rsidRPr="0070544B">
        <w:rPr>
          <w:rFonts w:ascii="Helvetica" w:hAnsi="Helvetica" w:cs="Helvetica"/>
          <w:color w:val="000000" w:themeColor="text1"/>
          <w:lang w:eastAsia="en-CA"/>
        </w:rPr>
        <w:tab/>
        <w:t xml:space="preserve"> </w:t>
      </w:r>
      <w:r w:rsidR="0045245B">
        <w:rPr>
          <w:rFonts w:ascii="Helvetica" w:hAnsi="Helvetica" w:cs="Helvetica"/>
          <w:color w:val="000000" w:themeColor="text1"/>
          <w:lang w:eastAsia="en-CA"/>
        </w:rPr>
        <w:t xml:space="preserve">  </w:t>
      </w:r>
      <w:r w:rsidR="0045245B" w:rsidRPr="0070544B">
        <w:rPr>
          <w:rFonts w:ascii="Helvetica" w:eastAsia="Times New Roman" w:hAnsi="Helvetica" w:cs="Helvetica"/>
          <w:i/>
          <w:iCs/>
          <w:color w:val="000000" w:themeColor="text1"/>
          <w:lang w:eastAsia="en-CA"/>
        </w:rPr>
        <w:t xml:space="preserve">Low-tech </w:t>
      </w:r>
      <w:r w:rsidR="0045245B">
        <w:rPr>
          <w:rFonts w:ascii="Helvetica" w:eastAsia="Times New Roman" w:hAnsi="Helvetica" w:cs="Helvetica"/>
          <w:i/>
          <w:iCs/>
          <w:color w:val="000000" w:themeColor="text1"/>
          <w:lang w:eastAsia="en-CA"/>
        </w:rPr>
        <w:t>S</w:t>
      </w:r>
      <w:r w:rsidR="0045245B" w:rsidRPr="0070544B">
        <w:rPr>
          <w:rFonts w:ascii="Helvetica" w:eastAsia="Times New Roman" w:hAnsi="Helvetica" w:cs="Helvetica"/>
          <w:i/>
          <w:iCs/>
          <w:color w:val="000000" w:themeColor="text1"/>
          <w:lang w:eastAsia="en-CA"/>
        </w:rPr>
        <w:t>olutions</w:t>
      </w:r>
      <w:r w:rsidRPr="0070544B">
        <w:rPr>
          <w:rFonts w:ascii="Helvetica" w:hAnsi="Helvetica" w:cs="Helvetica"/>
          <w:color w:val="000000" w:themeColor="text1"/>
          <w:lang w:eastAsia="en-CA"/>
        </w:rPr>
        <w:t xml:space="preserve">  </w:t>
      </w:r>
    </w:p>
    <w:p w14:paraId="3F31D1AA" w14:textId="756D6CEF" w:rsidR="005A65B3" w:rsidRPr="0070544B" w:rsidRDefault="0045245B" w:rsidP="0045245B">
      <w:pPr>
        <w:pStyle w:val="NoSpacing"/>
        <w:spacing w:line="360" w:lineRule="auto"/>
        <w:ind w:firstLine="720"/>
        <w:rPr>
          <w:rFonts w:ascii="Helvetica" w:eastAsia="Times New Roman" w:hAnsi="Helvetica" w:cs="Helvetica"/>
          <w:i/>
          <w:iCs/>
          <w:color w:val="000000" w:themeColor="text1"/>
          <w:lang w:eastAsia="en-CA"/>
        </w:rPr>
      </w:pPr>
      <w:r>
        <w:rPr>
          <w:rFonts w:ascii="Helvetica" w:eastAsia="Times New Roman" w:hAnsi="Helvetica" w:cs="Helvetica"/>
          <w:i/>
          <w:iCs/>
          <w:color w:val="000000" w:themeColor="text1"/>
          <w:lang w:eastAsia="en-CA"/>
        </w:rPr>
        <w:t xml:space="preserve">  </w:t>
      </w:r>
      <w:r w:rsidR="005A65B3" w:rsidRPr="0070544B">
        <w:rPr>
          <w:rFonts w:ascii="Helvetica" w:eastAsia="Times New Roman" w:hAnsi="Helvetica" w:cs="Helvetica"/>
          <w:i/>
          <w:iCs/>
          <w:color w:val="000000" w:themeColor="text1"/>
          <w:lang w:eastAsia="en-CA"/>
        </w:rPr>
        <w:t xml:space="preserve">Comprehensive Applications for </w:t>
      </w:r>
      <w:r w:rsidR="009928C2">
        <w:rPr>
          <w:rFonts w:ascii="Helvetica" w:eastAsia="Times New Roman" w:hAnsi="Helvetica" w:cs="Helvetica"/>
          <w:i/>
          <w:iCs/>
          <w:color w:val="000000" w:themeColor="text1"/>
          <w:lang w:eastAsia="en-CA"/>
        </w:rPr>
        <w:t>P</w:t>
      </w:r>
      <w:r w:rsidR="005A65B3" w:rsidRPr="0070544B">
        <w:rPr>
          <w:rFonts w:ascii="Helvetica" w:eastAsia="Times New Roman" w:hAnsi="Helvetica" w:cs="Helvetica"/>
          <w:i/>
          <w:iCs/>
          <w:color w:val="000000" w:themeColor="text1"/>
          <w:lang w:eastAsia="en-CA"/>
        </w:rPr>
        <w:t xml:space="preserve">rogram </w:t>
      </w:r>
      <w:r w:rsidR="009928C2">
        <w:rPr>
          <w:rFonts w:ascii="Helvetica" w:eastAsia="Times New Roman" w:hAnsi="Helvetica" w:cs="Helvetica"/>
          <w:i/>
          <w:iCs/>
          <w:color w:val="000000" w:themeColor="text1"/>
          <w:lang w:eastAsia="en-CA"/>
        </w:rPr>
        <w:t>M</w:t>
      </w:r>
      <w:r w:rsidR="005A65B3" w:rsidRPr="0070544B">
        <w:rPr>
          <w:rFonts w:ascii="Helvetica" w:eastAsia="Times New Roman" w:hAnsi="Helvetica" w:cs="Helvetica"/>
          <w:i/>
          <w:iCs/>
          <w:color w:val="000000" w:themeColor="text1"/>
          <w:lang w:eastAsia="en-CA"/>
        </w:rPr>
        <w:t>anagement</w:t>
      </w:r>
    </w:p>
    <w:p w14:paraId="61FF3FBC" w14:textId="1C3F7EB3" w:rsidR="00213AFB" w:rsidRPr="0070544B" w:rsidRDefault="005A65B3" w:rsidP="0045245B">
      <w:pPr>
        <w:pStyle w:val="NoSpacing"/>
        <w:spacing w:line="360" w:lineRule="auto"/>
        <w:rPr>
          <w:rFonts w:ascii="Helvetica" w:hAnsi="Helvetica" w:cs="Helvetica"/>
          <w:color w:val="000000" w:themeColor="text1"/>
          <w:lang w:eastAsia="en-CA"/>
        </w:rPr>
      </w:pPr>
      <w:r w:rsidRPr="0070544B">
        <w:rPr>
          <w:rFonts w:ascii="Helvetica" w:hAnsi="Helvetica" w:cs="Helvetica"/>
          <w:i/>
          <w:iCs/>
          <w:color w:val="000000" w:themeColor="text1"/>
          <w:lang w:eastAsia="en-CA"/>
        </w:rPr>
        <w:tab/>
      </w:r>
      <w:r>
        <w:rPr>
          <w:rFonts w:ascii="Helvetica" w:hAnsi="Helvetica" w:cs="Helvetica"/>
          <w:color w:val="000000" w:themeColor="text1"/>
          <w:lang w:eastAsia="en-CA"/>
        </w:rPr>
        <w:t>Current System at</w:t>
      </w:r>
      <w:r w:rsidR="00213AFB" w:rsidRPr="0070544B">
        <w:rPr>
          <w:rFonts w:ascii="Helvetica" w:hAnsi="Helvetica" w:cs="Helvetica"/>
          <w:color w:val="000000" w:themeColor="text1"/>
          <w:lang w:eastAsia="en-CA"/>
        </w:rPr>
        <w:t xml:space="preserve"> the Daniel Centers</w:t>
      </w:r>
    </w:p>
    <w:p w14:paraId="25DE50CC" w14:textId="4612E9C3" w:rsidR="00213AFB" w:rsidRPr="0070544B" w:rsidRDefault="00213AFB" w:rsidP="00213AFB">
      <w:pPr>
        <w:pStyle w:val="NoSpacing"/>
        <w:spacing w:line="360" w:lineRule="auto"/>
        <w:rPr>
          <w:rFonts w:ascii="Helvetica" w:hAnsi="Helvetica" w:cs="Helvetica"/>
          <w:i/>
          <w:iCs/>
          <w:color w:val="000000" w:themeColor="text1"/>
          <w:lang w:eastAsia="en-CA"/>
        </w:rPr>
      </w:pPr>
      <w:r w:rsidRPr="0070544B">
        <w:rPr>
          <w:rFonts w:ascii="Helvetica" w:hAnsi="Helvetica" w:cs="Helvetica"/>
          <w:color w:val="000000" w:themeColor="text1"/>
          <w:lang w:eastAsia="en-CA"/>
        </w:rPr>
        <w:tab/>
        <w:t xml:space="preserve">   </w:t>
      </w:r>
      <w:r w:rsidRPr="0070544B">
        <w:rPr>
          <w:rFonts w:ascii="Helvetica" w:hAnsi="Helvetica" w:cs="Helvetica"/>
          <w:i/>
          <w:iCs/>
          <w:color w:val="000000" w:themeColor="text1"/>
          <w:lang w:eastAsia="en-CA"/>
        </w:rPr>
        <w:t>Shared Server</w:t>
      </w:r>
    </w:p>
    <w:p w14:paraId="5E9EC8FC" w14:textId="62251384" w:rsidR="00213AFB" w:rsidRPr="0070544B" w:rsidRDefault="00213AFB" w:rsidP="00213AFB">
      <w:pPr>
        <w:pStyle w:val="NoSpacing"/>
        <w:spacing w:line="360" w:lineRule="auto"/>
        <w:rPr>
          <w:rFonts w:ascii="Helvetica" w:hAnsi="Helvetica" w:cs="Helvetica"/>
          <w:i/>
          <w:iCs/>
          <w:color w:val="000000" w:themeColor="text1"/>
          <w:lang w:eastAsia="en-CA"/>
        </w:rPr>
      </w:pPr>
      <w:r w:rsidRPr="0070544B">
        <w:rPr>
          <w:rFonts w:ascii="Helvetica" w:hAnsi="Helvetica" w:cs="Helvetica"/>
          <w:i/>
          <w:iCs/>
          <w:color w:val="000000" w:themeColor="text1"/>
          <w:lang w:eastAsia="en-CA"/>
        </w:rPr>
        <w:tab/>
        <w:t xml:space="preserve">   Sharing Program Information</w:t>
      </w:r>
    </w:p>
    <w:p w14:paraId="436A9215" w14:textId="3F218C24" w:rsidR="00213AFB" w:rsidRPr="0070544B" w:rsidRDefault="00213AFB" w:rsidP="00213AFB">
      <w:pPr>
        <w:pStyle w:val="NoSpacing"/>
        <w:spacing w:line="360" w:lineRule="auto"/>
        <w:rPr>
          <w:rFonts w:ascii="Helvetica" w:hAnsi="Helvetica" w:cs="Helvetica"/>
          <w:i/>
          <w:iCs/>
          <w:color w:val="000000" w:themeColor="text1"/>
          <w:lang w:eastAsia="en-CA"/>
        </w:rPr>
      </w:pPr>
      <w:r w:rsidRPr="0070544B">
        <w:rPr>
          <w:rFonts w:ascii="Helvetica" w:hAnsi="Helvetica" w:cs="Helvetica"/>
          <w:i/>
          <w:iCs/>
          <w:color w:val="000000" w:themeColor="text1"/>
          <w:lang w:eastAsia="en-CA"/>
        </w:rPr>
        <w:tab/>
        <w:t xml:space="preserve">   Methodology for </w:t>
      </w:r>
      <w:r w:rsidR="00D563B6">
        <w:rPr>
          <w:rFonts w:ascii="Helvetica" w:hAnsi="Helvetica" w:cs="Helvetica"/>
          <w:i/>
          <w:iCs/>
          <w:color w:val="000000" w:themeColor="text1"/>
          <w:lang w:eastAsia="en-CA"/>
        </w:rPr>
        <w:t>Program Tracking</w:t>
      </w:r>
    </w:p>
    <w:p w14:paraId="4E54B807" w14:textId="37C41992" w:rsidR="00213AFB" w:rsidRPr="0070544B" w:rsidRDefault="00213AFB" w:rsidP="005A65B3">
      <w:pPr>
        <w:pStyle w:val="NoSpacing"/>
        <w:spacing w:line="360" w:lineRule="auto"/>
        <w:rPr>
          <w:rFonts w:ascii="Helvetica" w:eastAsia="Times New Roman" w:hAnsi="Helvetica" w:cs="Helvetica"/>
          <w:color w:val="000000" w:themeColor="text1"/>
          <w:lang w:eastAsia="en-CA"/>
        </w:rPr>
      </w:pPr>
      <w:r w:rsidRPr="0070544B">
        <w:rPr>
          <w:rFonts w:ascii="Helvetica" w:eastAsia="Times New Roman" w:hAnsi="Helvetica" w:cs="Helvetica"/>
          <w:i/>
          <w:iCs/>
          <w:color w:val="000000" w:themeColor="text1"/>
          <w:lang w:eastAsia="en-CA"/>
        </w:rPr>
        <w:tab/>
      </w:r>
      <w:r w:rsidRPr="0070544B">
        <w:rPr>
          <w:rFonts w:ascii="Helvetica" w:eastAsia="Times New Roman" w:hAnsi="Helvetica" w:cs="Helvetica"/>
          <w:color w:val="000000" w:themeColor="text1"/>
          <w:lang w:eastAsia="en-CA"/>
        </w:rPr>
        <w:t xml:space="preserve">Considerations </w:t>
      </w:r>
      <w:r w:rsidR="005A65B3">
        <w:rPr>
          <w:rFonts w:ascii="Helvetica" w:eastAsia="Times New Roman" w:hAnsi="Helvetica" w:cs="Helvetica"/>
          <w:color w:val="000000" w:themeColor="text1"/>
          <w:lang w:eastAsia="en-CA"/>
        </w:rPr>
        <w:t xml:space="preserve">Before Adopting New Methods </w:t>
      </w:r>
    </w:p>
    <w:p w14:paraId="6DEF961B" w14:textId="4DC7C380" w:rsidR="0070544B" w:rsidRPr="0070544B" w:rsidRDefault="0070544B" w:rsidP="00213AFB">
      <w:pPr>
        <w:pStyle w:val="NoSpacing"/>
        <w:spacing w:line="360" w:lineRule="auto"/>
        <w:rPr>
          <w:rFonts w:ascii="Helvetica" w:eastAsia="Times New Roman" w:hAnsi="Helvetica" w:cs="Helvetica"/>
          <w:i/>
          <w:iCs/>
          <w:color w:val="000000" w:themeColor="text1"/>
          <w:lang w:eastAsia="en-CA"/>
        </w:rPr>
      </w:pPr>
      <w:r w:rsidRPr="0070544B">
        <w:rPr>
          <w:rFonts w:ascii="Helvetica" w:eastAsia="Times New Roman" w:hAnsi="Helvetica" w:cs="Helvetica"/>
          <w:i/>
          <w:iCs/>
          <w:color w:val="000000" w:themeColor="text1"/>
          <w:lang w:eastAsia="en-CA"/>
        </w:rPr>
        <w:tab/>
        <w:t xml:space="preserve">   Challenges</w:t>
      </w:r>
    </w:p>
    <w:p w14:paraId="03A3F6F2" w14:textId="1EB2356A" w:rsidR="0070544B" w:rsidRPr="0070544B" w:rsidRDefault="0070544B" w:rsidP="00213AFB">
      <w:pPr>
        <w:pStyle w:val="NoSpacing"/>
        <w:spacing w:line="360" w:lineRule="auto"/>
        <w:rPr>
          <w:rFonts w:ascii="Helvetica" w:eastAsia="Times New Roman" w:hAnsi="Helvetica" w:cs="Helvetica"/>
          <w:i/>
          <w:iCs/>
          <w:color w:val="000000" w:themeColor="text1"/>
          <w:lang w:eastAsia="en-CA"/>
        </w:rPr>
      </w:pPr>
      <w:r w:rsidRPr="0070544B">
        <w:rPr>
          <w:rFonts w:ascii="Helvetica" w:eastAsia="Times New Roman" w:hAnsi="Helvetica" w:cs="Helvetica"/>
          <w:i/>
          <w:iCs/>
          <w:color w:val="000000" w:themeColor="text1"/>
          <w:lang w:eastAsia="en-CA"/>
        </w:rPr>
        <w:tab/>
        <w:t xml:space="preserve">   Resources and Technical Readiness</w:t>
      </w:r>
    </w:p>
    <w:p w14:paraId="35B7EEF6" w14:textId="7B1C653E" w:rsidR="0070544B" w:rsidRPr="0070544B" w:rsidRDefault="0070544B" w:rsidP="00213AFB">
      <w:pPr>
        <w:pStyle w:val="NoSpacing"/>
        <w:spacing w:line="360" w:lineRule="auto"/>
        <w:rPr>
          <w:rFonts w:ascii="Helvetica" w:eastAsia="Times New Roman" w:hAnsi="Helvetica" w:cs="Helvetica"/>
          <w:color w:val="000000" w:themeColor="text1"/>
          <w:lang w:eastAsia="en-CA"/>
        </w:rPr>
      </w:pPr>
      <w:r w:rsidRPr="0070544B">
        <w:rPr>
          <w:rFonts w:ascii="Helvetica" w:eastAsia="Times New Roman" w:hAnsi="Helvetica" w:cs="Helvetica"/>
          <w:color w:val="000000" w:themeColor="text1"/>
          <w:lang w:eastAsia="en-CA"/>
        </w:rPr>
        <w:t>Conclusion</w:t>
      </w:r>
    </w:p>
    <w:p w14:paraId="0B64FC07" w14:textId="2BC2163F" w:rsidR="0070544B" w:rsidRPr="0070544B" w:rsidRDefault="0070544B" w:rsidP="00213AFB">
      <w:pPr>
        <w:pStyle w:val="NoSpacing"/>
        <w:spacing w:line="360" w:lineRule="auto"/>
        <w:rPr>
          <w:rFonts w:ascii="Helvetica" w:eastAsia="Times New Roman" w:hAnsi="Helvetica" w:cs="Helvetica"/>
          <w:color w:val="000000" w:themeColor="text1"/>
          <w:lang w:eastAsia="en-CA"/>
        </w:rPr>
      </w:pPr>
      <w:r w:rsidRPr="0070544B">
        <w:rPr>
          <w:rFonts w:ascii="Helvetica" w:eastAsia="Times New Roman" w:hAnsi="Helvetica" w:cs="Helvetica"/>
          <w:color w:val="000000" w:themeColor="text1"/>
          <w:lang w:eastAsia="en-CA"/>
        </w:rPr>
        <w:tab/>
        <w:t>Summary and Interpretation of Findings</w:t>
      </w:r>
    </w:p>
    <w:p w14:paraId="4FDC3E16" w14:textId="0255AFC6" w:rsidR="0070544B" w:rsidRPr="0070544B" w:rsidRDefault="0070544B" w:rsidP="00213AFB">
      <w:pPr>
        <w:pStyle w:val="NoSpacing"/>
        <w:spacing w:line="360" w:lineRule="auto"/>
        <w:rPr>
          <w:rFonts w:ascii="Helvetica" w:eastAsia="Times New Roman" w:hAnsi="Helvetica" w:cs="Helvetica"/>
          <w:color w:val="000000" w:themeColor="text1"/>
          <w:lang w:eastAsia="en-CA"/>
        </w:rPr>
      </w:pPr>
      <w:r w:rsidRPr="0070544B">
        <w:rPr>
          <w:rFonts w:ascii="Helvetica" w:eastAsia="Times New Roman" w:hAnsi="Helvetica" w:cs="Helvetica"/>
          <w:color w:val="000000" w:themeColor="text1"/>
          <w:lang w:eastAsia="en-CA"/>
        </w:rPr>
        <w:tab/>
        <w:t>Recommendations</w:t>
      </w:r>
    </w:p>
    <w:p w14:paraId="2C44F34E" w14:textId="681EEDEB" w:rsidR="0070544B" w:rsidRPr="0070544B" w:rsidRDefault="0070544B" w:rsidP="00213AFB">
      <w:pPr>
        <w:pStyle w:val="NoSpacing"/>
        <w:spacing w:line="360" w:lineRule="auto"/>
        <w:rPr>
          <w:rFonts w:ascii="Helvetica" w:eastAsia="Times New Roman" w:hAnsi="Helvetica" w:cs="Helvetica"/>
          <w:color w:val="000000" w:themeColor="text1"/>
          <w:lang w:eastAsia="en-CA"/>
        </w:rPr>
      </w:pPr>
      <w:r w:rsidRPr="0070544B">
        <w:rPr>
          <w:rFonts w:ascii="Helvetica" w:eastAsia="Times New Roman" w:hAnsi="Helvetica" w:cs="Helvetica"/>
          <w:color w:val="000000" w:themeColor="text1"/>
          <w:lang w:eastAsia="en-CA"/>
        </w:rPr>
        <w:t>References</w:t>
      </w:r>
    </w:p>
    <w:p w14:paraId="059A4CC2" w14:textId="0B7F4FAC" w:rsidR="0070544B" w:rsidRPr="0070544B" w:rsidRDefault="0070544B" w:rsidP="00213AFB">
      <w:pPr>
        <w:pStyle w:val="NoSpacing"/>
        <w:spacing w:line="360" w:lineRule="auto"/>
        <w:rPr>
          <w:rFonts w:ascii="Helvetica" w:eastAsia="Times New Roman" w:hAnsi="Helvetica" w:cs="Helvetica"/>
          <w:color w:val="000000" w:themeColor="text1"/>
          <w:lang w:eastAsia="en-CA"/>
        </w:rPr>
      </w:pPr>
    </w:p>
    <w:p w14:paraId="2E203EDF" w14:textId="1570CCA1" w:rsidR="0070544B" w:rsidRDefault="0070544B" w:rsidP="00D563B6">
      <w:pPr>
        <w:pStyle w:val="NoSpacing"/>
        <w:spacing w:line="360" w:lineRule="auto"/>
        <w:jc w:val="center"/>
        <w:rPr>
          <w:rFonts w:ascii="Helvetica" w:eastAsia="Times New Roman" w:hAnsi="Helvetica" w:cs="Helvetica"/>
          <w:color w:val="000000" w:themeColor="text1"/>
          <w:lang w:eastAsia="en-CA"/>
        </w:rPr>
      </w:pPr>
      <w:r w:rsidRPr="0070544B">
        <w:rPr>
          <w:rFonts w:ascii="Helvetica" w:eastAsia="Times New Roman" w:hAnsi="Helvetica" w:cs="Helvetica"/>
          <w:color w:val="000000" w:themeColor="text1"/>
          <w:lang w:eastAsia="en-CA"/>
        </w:rPr>
        <w:t>Figures and Tables</w:t>
      </w:r>
    </w:p>
    <w:p w14:paraId="2366F6DC" w14:textId="77777777" w:rsidR="00D563B6" w:rsidRPr="0070544B" w:rsidRDefault="00D563B6" w:rsidP="00D563B6">
      <w:pPr>
        <w:pStyle w:val="NoSpacing"/>
        <w:spacing w:line="360" w:lineRule="auto"/>
        <w:jc w:val="center"/>
        <w:rPr>
          <w:rFonts w:ascii="Helvetica" w:eastAsia="Times New Roman" w:hAnsi="Helvetica" w:cs="Helvetica"/>
          <w:color w:val="000000" w:themeColor="text1"/>
          <w:lang w:eastAsia="en-CA"/>
        </w:rPr>
      </w:pPr>
    </w:p>
    <w:p w14:paraId="29B998E1" w14:textId="77777777" w:rsidR="00D563B6" w:rsidRPr="00D563B6" w:rsidRDefault="0070544B" w:rsidP="00D563B6">
      <w:pPr>
        <w:pStyle w:val="NoSpacing"/>
        <w:spacing w:line="360" w:lineRule="auto"/>
        <w:rPr>
          <w:rFonts w:ascii="Helvetica" w:hAnsi="Helvetica" w:cs="Helvetica"/>
          <w:lang w:eastAsia="en-CA"/>
        </w:rPr>
      </w:pPr>
      <w:r w:rsidRPr="0070544B">
        <w:rPr>
          <w:rFonts w:ascii="Helvetica" w:eastAsia="Times New Roman" w:hAnsi="Helvetica" w:cs="Helvetica"/>
          <w:color w:val="000000" w:themeColor="text1"/>
          <w:lang w:eastAsia="en-CA"/>
        </w:rPr>
        <w:tab/>
      </w:r>
      <w:r w:rsidRPr="00D563B6">
        <w:rPr>
          <w:rFonts w:ascii="Helvetica" w:eastAsia="Times New Roman" w:hAnsi="Helvetica" w:cs="Helvetica"/>
          <w:color w:val="000000" w:themeColor="text1"/>
          <w:lang w:eastAsia="en-CA"/>
        </w:rPr>
        <w:t>Figure 1</w:t>
      </w:r>
      <w:r w:rsidRPr="00D563B6">
        <w:rPr>
          <w:rFonts w:ascii="Helvetica" w:eastAsia="Times New Roman" w:hAnsi="Helvetica" w:cs="Helvetica"/>
          <w:color w:val="000000" w:themeColor="text1"/>
          <w:lang w:eastAsia="en-CA"/>
        </w:rPr>
        <w:tab/>
      </w:r>
      <w:r w:rsidR="00D563B6" w:rsidRPr="00D563B6">
        <w:rPr>
          <w:rFonts w:ascii="Helvetica" w:hAnsi="Helvetica" w:cs="Helvetica"/>
          <w:lang w:eastAsia="en-CA"/>
        </w:rPr>
        <w:t>Figure 1 Program Development and Intended Results</w:t>
      </w:r>
    </w:p>
    <w:p w14:paraId="09F89D7D" w14:textId="7F7B5464" w:rsidR="0070544B" w:rsidRPr="00D563B6" w:rsidRDefault="0070544B" w:rsidP="00D563B6">
      <w:pPr>
        <w:pStyle w:val="NoSpacing"/>
        <w:spacing w:line="360" w:lineRule="auto"/>
        <w:rPr>
          <w:rFonts w:ascii="Helvetica" w:eastAsia="Times New Roman" w:hAnsi="Helvetica" w:cs="Helvetica"/>
          <w:color w:val="000000" w:themeColor="text1"/>
          <w:lang w:eastAsia="en-CA"/>
        </w:rPr>
      </w:pPr>
      <w:r w:rsidRPr="00D563B6">
        <w:rPr>
          <w:rFonts w:ascii="Helvetica" w:eastAsia="Times New Roman" w:hAnsi="Helvetica" w:cs="Helvetica"/>
          <w:color w:val="000000" w:themeColor="text1"/>
          <w:lang w:eastAsia="en-CA"/>
        </w:rPr>
        <w:tab/>
      </w:r>
      <w:r w:rsidR="00D563B6" w:rsidRPr="00D563B6">
        <w:rPr>
          <w:rFonts w:ascii="Helvetica" w:eastAsia="Times New Roman" w:hAnsi="Helvetica" w:cs="Helvetica"/>
          <w:color w:val="000000" w:themeColor="text1"/>
          <w:lang w:eastAsia="en-CA"/>
        </w:rPr>
        <w:t>Table 1</w:t>
      </w:r>
      <w:r w:rsidR="00D563B6" w:rsidRPr="00D563B6">
        <w:rPr>
          <w:rFonts w:ascii="Helvetica" w:eastAsia="Times New Roman" w:hAnsi="Helvetica" w:cs="Helvetica"/>
          <w:color w:val="000000" w:themeColor="text1"/>
          <w:lang w:eastAsia="en-CA"/>
        </w:rPr>
        <w:tab/>
        <w:t xml:space="preserve">Comparison of the Top 3 Comprehensive Applications with Low-Tech </w:t>
      </w:r>
    </w:p>
    <w:p w14:paraId="396184E1" w14:textId="77777777" w:rsidR="00D563B6" w:rsidRPr="0070544B" w:rsidRDefault="00D563B6" w:rsidP="00D563B6">
      <w:pPr>
        <w:pStyle w:val="NoSpacing"/>
        <w:spacing w:line="360" w:lineRule="auto"/>
        <w:rPr>
          <w:rFonts w:ascii="Helvetica" w:eastAsia="Times New Roman" w:hAnsi="Helvetica" w:cs="Helvetica"/>
          <w:color w:val="000000" w:themeColor="text1"/>
          <w:lang w:eastAsia="en-CA"/>
        </w:rPr>
      </w:pPr>
    </w:p>
    <w:p w14:paraId="07ACABEB" w14:textId="77777777" w:rsidR="00213AFB" w:rsidRPr="0070544B" w:rsidRDefault="00213AFB" w:rsidP="00213AFB">
      <w:pPr>
        <w:pStyle w:val="NoSpacing"/>
        <w:spacing w:line="360" w:lineRule="auto"/>
        <w:rPr>
          <w:rFonts w:ascii="Helvetica" w:hAnsi="Helvetica" w:cs="Helvetica"/>
          <w:i/>
          <w:iCs/>
          <w:color w:val="000000" w:themeColor="text1"/>
          <w:lang w:eastAsia="en-CA"/>
        </w:rPr>
      </w:pPr>
    </w:p>
    <w:p w14:paraId="106B34BF" w14:textId="77777777" w:rsidR="00213AFB" w:rsidRPr="0070544B" w:rsidRDefault="00213AFB" w:rsidP="00213AFB">
      <w:pPr>
        <w:pStyle w:val="NoSpacing"/>
        <w:spacing w:line="360" w:lineRule="auto"/>
        <w:rPr>
          <w:rFonts w:ascii="Helvetica" w:hAnsi="Helvetica" w:cs="Helvetica"/>
          <w:color w:val="000000" w:themeColor="text1"/>
          <w:lang w:eastAsia="en-CA"/>
        </w:rPr>
      </w:pPr>
    </w:p>
    <w:p w14:paraId="2FC150A5" w14:textId="77777777" w:rsidR="00213AFB" w:rsidRPr="0070544B" w:rsidRDefault="00213AFB" w:rsidP="00213AFB">
      <w:pPr>
        <w:pStyle w:val="NoSpacing"/>
        <w:spacing w:line="360" w:lineRule="auto"/>
        <w:rPr>
          <w:rFonts w:ascii="Helvetica" w:hAnsi="Helvetica" w:cs="Helvetica"/>
          <w:i/>
          <w:iCs/>
          <w:color w:val="000000" w:themeColor="text1"/>
          <w:lang w:eastAsia="en-CA"/>
        </w:rPr>
      </w:pPr>
    </w:p>
    <w:p w14:paraId="0A5D33B3" w14:textId="28F7DCA0" w:rsidR="00896681" w:rsidRPr="002A460F" w:rsidRDefault="002A460F" w:rsidP="002A460F">
      <w:pPr>
        <w:shd w:val="clear" w:color="auto" w:fill="FFFFFF"/>
        <w:spacing w:before="340" w:after="340" w:line="360" w:lineRule="auto"/>
        <w:jc w:val="center"/>
        <w:rPr>
          <w:rFonts w:asciiTheme="majorBidi" w:eastAsia="Times New Roman" w:hAnsiTheme="majorBidi" w:cstheme="majorBidi"/>
          <w:b/>
          <w:bCs/>
          <w:color w:val="000000" w:themeColor="text1"/>
          <w:lang w:eastAsia="en-CA"/>
        </w:rPr>
      </w:pPr>
      <w:r w:rsidRPr="002A460F">
        <w:rPr>
          <w:rFonts w:asciiTheme="majorBidi" w:eastAsia="Times New Roman" w:hAnsiTheme="majorBidi" w:cstheme="majorBidi"/>
          <w:b/>
          <w:bCs/>
          <w:color w:val="000000" w:themeColor="text1"/>
          <w:lang w:eastAsia="en-CA"/>
        </w:rPr>
        <w:lastRenderedPageBreak/>
        <w:t>Introduction</w:t>
      </w:r>
    </w:p>
    <w:p w14:paraId="69B276C8" w14:textId="197276BC" w:rsidR="00F51B13" w:rsidRDefault="00B721DA" w:rsidP="00F51B13">
      <w:pPr>
        <w:pStyle w:val="NoSpacing"/>
        <w:spacing w:line="360" w:lineRule="auto"/>
        <w:jc w:val="both"/>
        <w:rPr>
          <w:rFonts w:asciiTheme="majorBidi" w:hAnsiTheme="majorBidi" w:cstheme="majorBidi"/>
          <w:color w:val="000000" w:themeColor="text1"/>
          <w:lang w:eastAsia="en-CA"/>
        </w:rPr>
      </w:pPr>
      <w:r>
        <w:rPr>
          <w:rFonts w:asciiTheme="majorBidi" w:hAnsiTheme="majorBidi" w:cstheme="majorBidi"/>
          <w:color w:val="000000" w:themeColor="text1"/>
          <w:lang w:eastAsia="en-CA"/>
        </w:rPr>
        <w:t>In order for a nonprofit to remain relevant and attractive to potential funders, nonprofits must show a high level of professionalism and accountability. Foundations, government agencies, and private donors are increasingly expecting the organizations that they support to measure their impact on the people they serve</w:t>
      </w:r>
      <w:r w:rsidR="00F51B13">
        <w:rPr>
          <w:rFonts w:asciiTheme="majorBidi" w:hAnsiTheme="majorBidi" w:cstheme="majorBidi"/>
          <w:color w:val="000000" w:themeColor="text1"/>
          <w:lang w:eastAsia="en-CA"/>
        </w:rPr>
        <w:t>,</w:t>
      </w:r>
      <w:r>
        <w:rPr>
          <w:rFonts w:asciiTheme="majorBidi" w:hAnsiTheme="majorBidi" w:cstheme="majorBidi"/>
          <w:color w:val="000000" w:themeColor="text1"/>
          <w:lang w:eastAsia="en-CA"/>
        </w:rPr>
        <w:t xml:space="preserve"> and on wider society. To successfully meet this demand, nonprofit leaders can ensure that their employees have the necessary tools</w:t>
      </w:r>
      <w:r w:rsidR="00F51B13">
        <w:rPr>
          <w:rFonts w:asciiTheme="majorBidi" w:hAnsiTheme="majorBidi" w:cstheme="majorBidi"/>
          <w:color w:val="000000" w:themeColor="text1"/>
          <w:lang w:eastAsia="en-CA"/>
        </w:rPr>
        <w:t xml:space="preserve"> and training to record and analyze program information. Additionally, collaboration and routine communication must be encouraged between the different divisions in the organization. </w:t>
      </w:r>
    </w:p>
    <w:p w14:paraId="21161BC5" w14:textId="77777777" w:rsidR="00F51B13" w:rsidRDefault="00F51B13" w:rsidP="00F51B13">
      <w:pPr>
        <w:pStyle w:val="NoSpacing"/>
        <w:spacing w:line="360" w:lineRule="auto"/>
        <w:jc w:val="both"/>
        <w:rPr>
          <w:rFonts w:asciiTheme="majorBidi" w:hAnsiTheme="majorBidi" w:cstheme="majorBidi"/>
          <w:color w:val="000000" w:themeColor="text1"/>
          <w:lang w:eastAsia="en-CA"/>
        </w:rPr>
      </w:pPr>
    </w:p>
    <w:p w14:paraId="576D05ED" w14:textId="2CAF3938" w:rsidR="00896681" w:rsidRPr="0070544B" w:rsidRDefault="00896681" w:rsidP="00F51B13">
      <w:pPr>
        <w:pStyle w:val="NoSpacing"/>
        <w:spacing w:line="360" w:lineRule="auto"/>
        <w:jc w:val="both"/>
        <w:rPr>
          <w:rFonts w:asciiTheme="majorBidi" w:eastAsia="Times New Roman" w:hAnsiTheme="majorBidi" w:cstheme="majorBidi"/>
          <w:color w:val="000000" w:themeColor="text1"/>
          <w:lang w:eastAsia="en-CA"/>
        </w:rPr>
      </w:pPr>
      <w:r w:rsidRPr="0070544B">
        <w:rPr>
          <w:rFonts w:asciiTheme="majorBidi" w:hAnsiTheme="majorBidi" w:cstheme="majorBidi"/>
          <w:color w:val="000000" w:themeColor="text1"/>
          <w:lang w:eastAsia="en-CA"/>
        </w:rPr>
        <w:t>There are four main program</w:t>
      </w:r>
      <w:r w:rsidR="00F51B13">
        <w:rPr>
          <w:rFonts w:asciiTheme="majorBidi" w:hAnsiTheme="majorBidi" w:cstheme="majorBidi"/>
          <w:color w:val="000000" w:themeColor="text1"/>
          <w:lang w:eastAsia="en-CA"/>
        </w:rPr>
        <w:t>ming</w:t>
      </w:r>
      <w:r w:rsidRPr="0070544B">
        <w:rPr>
          <w:rFonts w:asciiTheme="majorBidi" w:hAnsiTheme="majorBidi" w:cstheme="majorBidi"/>
          <w:color w:val="000000" w:themeColor="text1"/>
          <w:lang w:eastAsia="en-CA"/>
        </w:rPr>
        <w:t xml:space="preserve"> departments</w:t>
      </w:r>
      <w:r w:rsidR="00F51B13">
        <w:rPr>
          <w:rFonts w:asciiTheme="majorBidi" w:hAnsiTheme="majorBidi" w:cstheme="majorBidi"/>
          <w:color w:val="000000" w:themeColor="text1"/>
          <w:lang w:eastAsia="en-CA"/>
        </w:rPr>
        <w:t xml:space="preserve"> at the Daniel Centers</w:t>
      </w:r>
      <w:r w:rsidRPr="0070544B">
        <w:rPr>
          <w:rFonts w:asciiTheme="majorBidi" w:hAnsiTheme="majorBidi" w:cstheme="majorBidi"/>
          <w:color w:val="000000" w:themeColor="text1"/>
          <w:lang w:eastAsia="en-CA"/>
        </w:rPr>
        <w:t xml:space="preserve">; </w:t>
      </w:r>
      <w:r w:rsidR="00F51B13">
        <w:rPr>
          <w:rFonts w:asciiTheme="majorBidi" w:hAnsiTheme="majorBidi" w:cstheme="majorBidi"/>
          <w:color w:val="000000" w:themeColor="text1"/>
          <w:lang w:eastAsia="en-CA"/>
        </w:rPr>
        <w:t>there are three p</w:t>
      </w:r>
      <w:r w:rsidRPr="0070544B">
        <w:rPr>
          <w:rFonts w:asciiTheme="majorBidi" w:hAnsiTheme="majorBidi" w:cstheme="majorBidi"/>
          <w:color w:val="000000" w:themeColor="text1"/>
          <w:lang w:eastAsia="en-CA"/>
        </w:rPr>
        <w:t xml:space="preserve">rogram </w:t>
      </w:r>
      <w:r w:rsidR="00F51B13">
        <w:rPr>
          <w:rFonts w:asciiTheme="majorBidi" w:hAnsiTheme="majorBidi" w:cstheme="majorBidi"/>
          <w:color w:val="000000" w:themeColor="text1"/>
          <w:lang w:eastAsia="en-CA"/>
        </w:rPr>
        <w:t>m</w:t>
      </w:r>
      <w:r w:rsidRPr="0070544B">
        <w:rPr>
          <w:rFonts w:asciiTheme="majorBidi" w:hAnsiTheme="majorBidi" w:cstheme="majorBidi"/>
          <w:color w:val="000000" w:themeColor="text1"/>
          <w:lang w:eastAsia="en-CA"/>
        </w:rPr>
        <w:t>anager</w:t>
      </w:r>
      <w:r w:rsidR="00F51B13">
        <w:rPr>
          <w:rFonts w:asciiTheme="majorBidi" w:hAnsiTheme="majorBidi" w:cstheme="majorBidi"/>
          <w:color w:val="000000" w:themeColor="text1"/>
          <w:lang w:eastAsia="en-CA"/>
        </w:rPr>
        <w:t xml:space="preserve">s. </w:t>
      </w:r>
      <w:r w:rsidRPr="0070544B">
        <w:rPr>
          <w:rFonts w:asciiTheme="majorBidi" w:hAnsiTheme="majorBidi" w:cstheme="majorBidi"/>
          <w:color w:val="000000" w:themeColor="text1"/>
          <w:lang w:eastAsia="en-CA"/>
        </w:rPr>
        <w:t xml:space="preserve"> </w:t>
      </w:r>
      <w:r w:rsidRPr="0070544B">
        <w:rPr>
          <w:rFonts w:asciiTheme="majorBidi" w:eastAsia="Times New Roman" w:hAnsiTheme="majorBidi" w:cstheme="majorBidi"/>
          <w:color w:val="000000" w:themeColor="text1"/>
          <w:lang w:eastAsia="en-CA"/>
        </w:rPr>
        <w:t>There is one Resource Development and External Relations (RD/ER) Coordinator</w:t>
      </w:r>
      <w:r w:rsidR="00F51B13">
        <w:rPr>
          <w:rFonts w:asciiTheme="majorBidi" w:eastAsia="Times New Roman" w:hAnsiTheme="majorBidi" w:cstheme="majorBidi"/>
          <w:color w:val="000000" w:themeColor="text1"/>
          <w:lang w:eastAsia="en-CA"/>
        </w:rPr>
        <w:t>.</w:t>
      </w:r>
      <w:r w:rsidRPr="0070544B">
        <w:rPr>
          <w:rFonts w:asciiTheme="majorBidi" w:eastAsia="Times New Roman" w:hAnsiTheme="majorBidi" w:cstheme="majorBidi"/>
          <w:color w:val="000000" w:themeColor="text1"/>
          <w:lang w:eastAsia="en-CA"/>
        </w:rPr>
        <w:t xml:space="preserve"> The RD/ER Coordinator is tasked with </w:t>
      </w:r>
      <w:r w:rsidR="00F51B13">
        <w:rPr>
          <w:rFonts w:asciiTheme="majorBidi" w:eastAsia="Times New Roman" w:hAnsiTheme="majorBidi" w:cstheme="majorBidi"/>
          <w:color w:val="000000" w:themeColor="text1"/>
          <w:lang w:eastAsia="en-CA"/>
        </w:rPr>
        <w:t>raising awareness of the organization,</w:t>
      </w:r>
      <w:r w:rsidRPr="0070544B">
        <w:rPr>
          <w:rFonts w:asciiTheme="majorBidi" w:eastAsia="Times New Roman" w:hAnsiTheme="majorBidi" w:cstheme="majorBidi"/>
          <w:color w:val="000000" w:themeColor="text1"/>
          <w:lang w:eastAsia="en-CA"/>
        </w:rPr>
        <w:t xml:space="preserve"> and its activities</w:t>
      </w:r>
      <w:r w:rsidR="00F51B13">
        <w:rPr>
          <w:rFonts w:asciiTheme="majorBidi" w:eastAsia="Times New Roman" w:hAnsiTheme="majorBidi" w:cstheme="majorBidi"/>
          <w:color w:val="000000" w:themeColor="text1"/>
          <w:lang w:eastAsia="en-CA"/>
        </w:rPr>
        <w:t>,</w:t>
      </w:r>
      <w:r w:rsidRPr="0070544B">
        <w:rPr>
          <w:rFonts w:asciiTheme="majorBidi" w:eastAsia="Times New Roman" w:hAnsiTheme="majorBidi" w:cstheme="majorBidi"/>
          <w:color w:val="000000" w:themeColor="text1"/>
          <w:lang w:eastAsia="en-CA"/>
        </w:rPr>
        <w:t xml:space="preserve"> to supporters and donors. The RD/ER Coordinator also writes grant proposals and reports that require updated program information including: participation numbers, budgets, participant feedback, (participant) personal stories, and photos. The RD/ER Coordinator works independently, and rarely participates in programming meetings and decision making.  </w:t>
      </w:r>
    </w:p>
    <w:p w14:paraId="09FC4F45" w14:textId="2EF66960" w:rsidR="00896681" w:rsidRPr="0070544B" w:rsidRDefault="00896681" w:rsidP="00B05059">
      <w:pPr>
        <w:shd w:val="clear" w:color="auto" w:fill="FFFFFF"/>
        <w:spacing w:before="384" w:after="384" w:line="360" w:lineRule="auto"/>
        <w:jc w:val="both"/>
        <w:textAlignment w:val="baseline"/>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color w:val="000000" w:themeColor="text1"/>
          <w:lang w:eastAsia="en-CA"/>
        </w:rPr>
        <w:t>A uniform system for tracking</w:t>
      </w:r>
      <w:r w:rsidR="00DA50D0">
        <w:rPr>
          <w:rFonts w:asciiTheme="majorBidi" w:eastAsia="Times New Roman" w:hAnsiTheme="majorBidi" w:cstheme="majorBidi"/>
          <w:color w:val="000000" w:themeColor="text1"/>
          <w:lang w:eastAsia="en-CA"/>
        </w:rPr>
        <w:t xml:space="preserve"> programs </w:t>
      </w:r>
      <w:r w:rsidRPr="0070544B">
        <w:rPr>
          <w:rFonts w:asciiTheme="majorBidi" w:eastAsia="Times New Roman" w:hAnsiTheme="majorBidi" w:cstheme="majorBidi"/>
          <w:color w:val="000000" w:themeColor="text1"/>
          <w:lang w:eastAsia="en-CA"/>
        </w:rPr>
        <w:t>and sharing</w:t>
      </w:r>
      <w:r w:rsidR="00DA50D0">
        <w:rPr>
          <w:rFonts w:asciiTheme="majorBidi" w:eastAsia="Times New Roman" w:hAnsiTheme="majorBidi" w:cstheme="majorBidi"/>
          <w:color w:val="000000" w:themeColor="text1"/>
          <w:lang w:eastAsia="en-CA"/>
        </w:rPr>
        <w:t xml:space="preserve"> i</w:t>
      </w:r>
      <w:r w:rsidRPr="0070544B">
        <w:rPr>
          <w:rFonts w:asciiTheme="majorBidi" w:eastAsia="Times New Roman" w:hAnsiTheme="majorBidi" w:cstheme="majorBidi"/>
          <w:color w:val="000000" w:themeColor="text1"/>
          <w:lang w:eastAsia="en-CA"/>
        </w:rPr>
        <w:t>nformation between the program managers and the RD/ER Coordinator has not yet been implemented at the Daniel Centers. If the Daniel Centers had a</w:t>
      </w:r>
      <w:r w:rsidR="00DA50D0">
        <w:rPr>
          <w:rFonts w:asciiTheme="majorBidi" w:eastAsia="Times New Roman" w:hAnsiTheme="majorBidi" w:cstheme="majorBidi"/>
          <w:color w:val="000000" w:themeColor="text1"/>
          <w:lang w:eastAsia="en-CA"/>
        </w:rPr>
        <w:t>n accepted</w:t>
      </w:r>
      <w:r w:rsidRPr="0070544B">
        <w:rPr>
          <w:rFonts w:asciiTheme="majorBidi" w:eastAsia="Times New Roman" w:hAnsiTheme="majorBidi" w:cstheme="majorBidi"/>
          <w:color w:val="000000" w:themeColor="text1"/>
          <w:lang w:eastAsia="en-CA"/>
        </w:rPr>
        <w:t xml:space="preserve"> system for sharing program information between the program managers and the RD/ER Coordinator, the RD/ER Coordinator could communicate the Daniel Centers’ efforts and impact to international supporters and donors more effectively. </w:t>
      </w:r>
      <w:r w:rsidR="00DA50D0">
        <w:rPr>
          <w:rFonts w:asciiTheme="majorBidi" w:eastAsia="Times New Roman" w:hAnsiTheme="majorBidi" w:cstheme="majorBidi"/>
          <w:color w:val="000000" w:themeColor="text1"/>
          <w:lang w:eastAsia="en-CA"/>
        </w:rPr>
        <w:t xml:space="preserve">A suitable system would fit the culture, needs and resources of the organization. </w:t>
      </w:r>
      <w:r w:rsidR="00B05059" w:rsidRPr="0070544B">
        <w:rPr>
          <w:rFonts w:asciiTheme="majorBidi" w:eastAsia="Times New Roman" w:hAnsiTheme="majorBidi" w:cstheme="majorBidi"/>
          <w:color w:val="000000" w:themeColor="text1"/>
          <w:lang w:eastAsia="en-CA"/>
        </w:rPr>
        <w:t xml:space="preserve">A suitable solution </w:t>
      </w:r>
      <w:r w:rsidR="00B05059">
        <w:rPr>
          <w:rFonts w:asciiTheme="majorBidi" w:eastAsia="Times New Roman" w:hAnsiTheme="majorBidi" w:cstheme="majorBidi"/>
          <w:color w:val="000000" w:themeColor="text1"/>
          <w:lang w:eastAsia="en-CA"/>
        </w:rPr>
        <w:t xml:space="preserve">would be </w:t>
      </w:r>
      <w:r w:rsidR="00B05059" w:rsidRPr="0070544B">
        <w:rPr>
          <w:rFonts w:asciiTheme="majorBidi" w:eastAsia="Times New Roman" w:hAnsiTheme="majorBidi" w:cstheme="majorBidi"/>
          <w:color w:val="000000" w:themeColor="text1"/>
          <w:lang w:eastAsia="en-CA"/>
        </w:rPr>
        <w:t>efficient,</w:t>
      </w:r>
      <w:r w:rsidR="00B05059">
        <w:rPr>
          <w:rFonts w:asciiTheme="majorBidi" w:eastAsia="Times New Roman" w:hAnsiTheme="majorBidi" w:cstheme="majorBidi"/>
          <w:color w:val="000000" w:themeColor="text1"/>
          <w:lang w:eastAsia="en-CA"/>
        </w:rPr>
        <w:t xml:space="preserve"> low-cost, and</w:t>
      </w:r>
      <w:r w:rsidR="00B05059" w:rsidRPr="0070544B">
        <w:rPr>
          <w:rFonts w:asciiTheme="majorBidi" w:eastAsia="Times New Roman" w:hAnsiTheme="majorBidi" w:cstheme="majorBidi"/>
          <w:color w:val="000000" w:themeColor="text1"/>
          <w:lang w:eastAsia="en-CA"/>
        </w:rPr>
        <w:t xml:space="preserve"> require limited training. The report concludes </w:t>
      </w:r>
      <w:r w:rsidR="00B05059">
        <w:rPr>
          <w:rFonts w:asciiTheme="majorBidi" w:eastAsia="Times New Roman" w:hAnsiTheme="majorBidi" w:cstheme="majorBidi"/>
          <w:color w:val="000000" w:themeColor="text1"/>
          <w:lang w:eastAsia="en-CA"/>
        </w:rPr>
        <w:t>with a recommendation to implement an organizational calendar</w:t>
      </w:r>
      <w:r w:rsidR="005B227A">
        <w:rPr>
          <w:rFonts w:asciiTheme="majorBidi" w:eastAsia="Times New Roman" w:hAnsiTheme="majorBidi" w:cstheme="majorBidi"/>
          <w:color w:val="000000" w:themeColor="text1"/>
          <w:lang w:eastAsia="en-CA"/>
        </w:rPr>
        <w:t>;</w:t>
      </w:r>
      <w:r w:rsidR="00B05059">
        <w:rPr>
          <w:rFonts w:asciiTheme="majorBidi" w:eastAsia="Times New Roman" w:hAnsiTheme="majorBidi" w:cstheme="majorBidi"/>
          <w:color w:val="000000" w:themeColor="text1"/>
          <w:lang w:eastAsia="en-CA"/>
        </w:rPr>
        <w:t xml:space="preserve"> </w:t>
      </w:r>
      <w:r w:rsidR="005B227A">
        <w:rPr>
          <w:rFonts w:asciiTheme="majorBidi" w:eastAsia="Times New Roman" w:hAnsiTheme="majorBidi" w:cstheme="majorBidi"/>
          <w:color w:val="000000" w:themeColor="text1"/>
          <w:lang w:eastAsia="en-CA"/>
        </w:rPr>
        <w:t xml:space="preserve">set </w:t>
      </w:r>
      <w:r w:rsidR="00B05059" w:rsidRPr="0070544B">
        <w:rPr>
          <w:rFonts w:asciiTheme="majorBidi" w:eastAsia="Times New Roman" w:hAnsiTheme="majorBidi" w:cstheme="majorBidi"/>
          <w:color w:val="000000" w:themeColor="text1"/>
          <w:lang w:eastAsia="en-CA"/>
        </w:rPr>
        <w:t>brief monthly meetings between each program manager and the RD/ER Coordinator</w:t>
      </w:r>
      <w:r w:rsidR="005B227A">
        <w:rPr>
          <w:rFonts w:asciiTheme="majorBidi" w:eastAsia="Times New Roman" w:hAnsiTheme="majorBidi" w:cstheme="majorBidi"/>
          <w:color w:val="000000" w:themeColor="text1"/>
          <w:lang w:eastAsia="en-CA"/>
        </w:rPr>
        <w:t>; set</w:t>
      </w:r>
      <w:r w:rsidR="00B05059" w:rsidRPr="0070544B">
        <w:rPr>
          <w:rFonts w:asciiTheme="majorBidi" w:eastAsia="Times New Roman" w:hAnsiTheme="majorBidi" w:cstheme="majorBidi"/>
          <w:color w:val="000000" w:themeColor="text1"/>
          <w:lang w:eastAsia="en-CA"/>
        </w:rPr>
        <w:t xml:space="preserve"> bi-monthly reminders for participant photos/feedback</w:t>
      </w:r>
      <w:r w:rsidR="005B227A">
        <w:rPr>
          <w:rFonts w:asciiTheme="majorBidi" w:eastAsia="Times New Roman" w:hAnsiTheme="majorBidi" w:cstheme="majorBidi"/>
          <w:color w:val="000000" w:themeColor="text1"/>
          <w:lang w:eastAsia="en-CA"/>
        </w:rPr>
        <w:t xml:space="preserve">; and optimize </w:t>
      </w:r>
      <w:r w:rsidR="00B05059" w:rsidRPr="0070544B">
        <w:rPr>
          <w:rFonts w:asciiTheme="majorBidi" w:eastAsia="Times New Roman" w:hAnsiTheme="majorBidi" w:cstheme="majorBidi"/>
          <w:color w:val="000000" w:themeColor="text1"/>
          <w:lang w:eastAsia="en-CA"/>
        </w:rPr>
        <w:t>applications and programs that are currently used by Daniel Center staff.</w:t>
      </w:r>
    </w:p>
    <w:p w14:paraId="6BE2B677" w14:textId="5AB5117C" w:rsidR="00896681" w:rsidRPr="0070544B" w:rsidRDefault="00DA50D0" w:rsidP="00B05059">
      <w:p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r w:rsidRPr="00B05059">
        <w:rPr>
          <w:rFonts w:asciiTheme="majorBidi" w:eastAsia="Times New Roman" w:hAnsiTheme="majorBidi" w:cstheme="majorBidi"/>
          <w:color w:val="000000" w:themeColor="text1"/>
          <w:lang w:eastAsia="en-CA"/>
        </w:rPr>
        <w:t>Th</w:t>
      </w:r>
      <w:r w:rsidR="005B227A">
        <w:rPr>
          <w:rFonts w:asciiTheme="majorBidi" w:eastAsia="Times New Roman" w:hAnsiTheme="majorBidi" w:cstheme="majorBidi"/>
          <w:color w:val="000000" w:themeColor="text1"/>
          <w:lang w:eastAsia="en-CA"/>
        </w:rPr>
        <w:t>e</w:t>
      </w:r>
      <w:r w:rsidRPr="00B05059">
        <w:rPr>
          <w:rFonts w:asciiTheme="majorBidi" w:eastAsia="Times New Roman" w:hAnsiTheme="majorBidi" w:cstheme="majorBidi"/>
          <w:color w:val="000000" w:themeColor="text1"/>
          <w:lang w:eastAsia="en-CA"/>
        </w:rPr>
        <w:t xml:space="preserve"> report </w:t>
      </w:r>
      <w:r w:rsidR="0094490F" w:rsidRPr="00B05059">
        <w:rPr>
          <w:rFonts w:asciiTheme="majorBidi" w:eastAsia="Times New Roman" w:hAnsiTheme="majorBidi" w:cstheme="majorBidi"/>
          <w:color w:val="000000" w:themeColor="text1"/>
          <w:lang w:eastAsia="en-CA"/>
        </w:rPr>
        <w:t xml:space="preserve">includes an </w:t>
      </w:r>
      <w:r w:rsidRPr="00B05059">
        <w:rPr>
          <w:rFonts w:asciiTheme="majorBidi" w:eastAsia="Times New Roman" w:hAnsiTheme="majorBidi" w:cstheme="majorBidi"/>
          <w:color w:val="000000" w:themeColor="text1"/>
          <w:lang w:eastAsia="en-CA"/>
        </w:rPr>
        <w:t>analy</w:t>
      </w:r>
      <w:r w:rsidR="0094490F" w:rsidRPr="00B05059">
        <w:rPr>
          <w:rFonts w:asciiTheme="majorBidi" w:eastAsia="Times New Roman" w:hAnsiTheme="majorBidi" w:cstheme="majorBidi"/>
          <w:color w:val="000000" w:themeColor="text1"/>
          <w:lang w:eastAsia="en-CA"/>
        </w:rPr>
        <w:t>si</w:t>
      </w:r>
      <w:r w:rsidRPr="00B05059">
        <w:rPr>
          <w:rFonts w:asciiTheme="majorBidi" w:eastAsia="Times New Roman" w:hAnsiTheme="majorBidi" w:cstheme="majorBidi"/>
          <w:color w:val="000000" w:themeColor="text1"/>
          <w:lang w:eastAsia="en-CA"/>
        </w:rPr>
        <w:t>s</w:t>
      </w:r>
      <w:r w:rsidR="0094490F" w:rsidRPr="00B05059">
        <w:rPr>
          <w:rFonts w:asciiTheme="majorBidi" w:eastAsia="Times New Roman" w:hAnsiTheme="majorBidi" w:cstheme="majorBidi"/>
          <w:color w:val="000000" w:themeColor="text1"/>
          <w:lang w:eastAsia="en-CA"/>
        </w:rPr>
        <w:t xml:space="preserve"> of (1)</w:t>
      </w:r>
      <w:r w:rsidRPr="00B05059">
        <w:rPr>
          <w:rFonts w:asciiTheme="majorBidi" w:eastAsia="Times New Roman" w:hAnsiTheme="majorBidi" w:cstheme="majorBidi"/>
          <w:color w:val="000000" w:themeColor="text1"/>
          <w:lang w:eastAsia="en-CA"/>
        </w:rPr>
        <w:t xml:space="preserve"> </w:t>
      </w:r>
      <w:r w:rsidR="0094490F" w:rsidRPr="00B05059">
        <w:rPr>
          <w:rFonts w:asciiTheme="majorBidi" w:eastAsia="Times New Roman" w:hAnsiTheme="majorBidi" w:cstheme="majorBidi"/>
          <w:color w:val="000000" w:themeColor="text1"/>
          <w:lang w:eastAsia="en-CA"/>
        </w:rPr>
        <w:t xml:space="preserve">the information that needs to be tracked and shared between program managers and the RD/ER Coordinator, (2) </w:t>
      </w:r>
      <w:r w:rsidRPr="00B05059">
        <w:rPr>
          <w:rFonts w:asciiTheme="majorBidi" w:eastAsia="Times New Roman" w:hAnsiTheme="majorBidi" w:cstheme="majorBidi"/>
          <w:color w:val="000000" w:themeColor="text1"/>
          <w:lang w:eastAsia="en-CA"/>
        </w:rPr>
        <w:t>methods that are currently being used in the nonprofit sector to improve program tracking and information sharing</w:t>
      </w:r>
      <w:r w:rsidR="0094490F" w:rsidRPr="00B05059">
        <w:rPr>
          <w:rFonts w:asciiTheme="majorBidi" w:eastAsia="Times New Roman" w:hAnsiTheme="majorBidi" w:cstheme="majorBidi"/>
          <w:color w:val="000000" w:themeColor="text1"/>
          <w:lang w:eastAsia="en-CA"/>
        </w:rPr>
        <w:t xml:space="preserve">, (3) the current system in place at the Daniel Centers, and (4) </w:t>
      </w:r>
      <w:r w:rsidR="00B05059" w:rsidRPr="00B05059">
        <w:rPr>
          <w:rFonts w:asciiTheme="majorBidi" w:eastAsia="Times New Roman" w:hAnsiTheme="majorBidi" w:cstheme="majorBidi"/>
          <w:color w:val="000000" w:themeColor="text1"/>
          <w:lang w:eastAsia="en-CA"/>
        </w:rPr>
        <w:t xml:space="preserve">considerations </w:t>
      </w:r>
      <w:r w:rsidR="0094490F" w:rsidRPr="00B05059">
        <w:rPr>
          <w:rFonts w:asciiTheme="majorBidi" w:eastAsia="Times New Roman" w:hAnsiTheme="majorBidi" w:cstheme="majorBidi"/>
          <w:color w:val="000000" w:themeColor="text1"/>
          <w:lang w:eastAsia="en-CA"/>
        </w:rPr>
        <w:t>before adopting new method</w:t>
      </w:r>
      <w:r w:rsidR="00B05059" w:rsidRPr="00B05059">
        <w:rPr>
          <w:rFonts w:asciiTheme="majorBidi" w:eastAsia="Times New Roman" w:hAnsiTheme="majorBidi" w:cstheme="majorBidi"/>
          <w:color w:val="000000" w:themeColor="text1"/>
          <w:lang w:eastAsia="en-CA"/>
        </w:rPr>
        <w:t>s</w:t>
      </w:r>
      <w:r w:rsidR="0094490F" w:rsidRPr="00B05059">
        <w:rPr>
          <w:rFonts w:asciiTheme="majorBidi" w:eastAsia="Times New Roman" w:hAnsiTheme="majorBidi" w:cstheme="majorBidi"/>
          <w:color w:val="000000" w:themeColor="text1"/>
          <w:lang w:eastAsia="en-CA"/>
        </w:rPr>
        <w:t xml:space="preserve">. </w:t>
      </w:r>
      <w:r w:rsidR="00B05059" w:rsidRPr="00B05059">
        <w:rPr>
          <w:rFonts w:asciiTheme="majorBidi" w:eastAsia="Times New Roman" w:hAnsiTheme="majorBidi" w:cstheme="majorBidi"/>
          <w:color w:val="000000" w:themeColor="text1"/>
          <w:lang w:eastAsia="en-CA"/>
        </w:rPr>
        <w:t xml:space="preserve">Methods included interviews with external nonprofit professionals </w:t>
      </w:r>
      <w:r w:rsidR="00B05059">
        <w:rPr>
          <w:rFonts w:asciiTheme="majorBidi" w:eastAsia="Times New Roman" w:hAnsiTheme="majorBidi" w:cstheme="majorBidi"/>
          <w:color w:val="000000" w:themeColor="text1"/>
          <w:lang w:eastAsia="en-CA"/>
        </w:rPr>
        <w:t xml:space="preserve">and </w:t>
      </w:r>
      <w:r w:rsidR="00B05059" w:rsidRPr="0070544B">
        <w:rPr>
          <w:rFonts w:asciiTheme="majorBidi" w:eastAsia="Times New Roman" w:hAnsiTheme="majorBidi" w:cstheme="majorBidi"/>
          <w:color w:val="000000" w:themeColor="text1"/>
          <w:lang w:eastAsia="en-CA"/>
        </w:rPr>
        <w:t xml:space="preserve">Daniel Centers program </w:t>
      </w:r>
      <w:r w:rsidR="00B05059">
        <w:rPr>
          <w:rFonts w:asciiTheme="majorBidi" w:eastAsia="Times New Roman" w:hAnsiTheme="majorBidi" w:cstheme="majorBidi"/>
          <w:color w:val="000000" w:themeColor="text1"/>
          <w:lang w:eastAsia="en-CA"/>
        </w:rPr>
        <w:t xml:space="preserve">managers; research in Facebook groups for nonprofit professionals; and, </w:t>
      </w:r>
      <w:r w:rsidR="00896681" w:rsidRPr="0070544B">
        <w:rPr>
          <w:rFonts w:asciiTheme="majorBidi" w:eastAsia="Times New Roman" w:hAnsiTheme="majorBidi" w:cstheme="majorBidi"/>
          <w:color w:val="000000" w:themeColor="text1"/>
          <w:lang w:eastAsia="en-CA"/>
        </w:rPr>
        <w:t>nonprofit blogs and professional websites</w:t>
      </w:r>
      <w:r w:rsidR="00B05059">
        <w:rPr>
          <w:rFonts w:asciiTheme="majorBidi" w:eastAsia="Times New Roman" w:hAnsiTheme="majorBidi" w:cstheme="majorBidi"/>
          <w:color w:val="000000" w:themeColor="text1"/>
          <w:lang w:eastAsia="en-CA"/>
        </w:rPr>
        <w:t>.</w:t>
      </w:r>
    </w:p>
    <w:p w14:paraId="1809B84A" w14:textId="77777777" w:rsidR="00FA15BF" w:rsidRDefault="00FA15BF" w:rsidP="005B227A">
      <w:pPr>
        <w:shd w:val="clear" w:color="auto" w:fill="FFFFFF"/>
        <w:spacing w:before="384" w:after="384" w:line="360" w:lineRule="auto"/>
        <w:jc w:val="center"/>
        <w:textAlignment w:val="baseline"/>
        <w:rPr>
          <w:rFonts w:asciiTheme="majorBidi" w:eastAsia="Times New Roman" w:hAnsiTheme="majorBidi" w:cstheme="majorBidi"/>
          <w:b/>
          <w:bCs/>
          <w:color w:val="000000" w:themeColor="text1"/>
          <w:lang w:eastAsia="en-CA"/>
        </w:rPr>
        <w:sectPr w:rsidR="00FA15BF" w:rsidSect="00FA15BF">
          <w:headerReference w:type="default" r:id="rId11"/>
          <w:pgSz w:w="12240" w:h="15840"/>
          <w:pgMar w:top="1440" w:right="1440" w:bottom="1440" w:left="1440" w:header="708" w:footer="708" w:gutter="0"/>
          <w:pgNumType w:start="1" w:chapStyle="1"/>
          <w:cols w:space="708"/>
          <w:titlePg/>
          <w:docGrid w:linePitch="360"/>
        </w:sectPr>
      </w:pPr>
    </w:p>
    <w:p w14:paraId="7F319633" w14:textId="06D798B3" w:rsidR="00896681" w:rsidRPr="005B227A" w:rsidRDefault="005B227A" w:rsidP="005B227A">
      <w:pPr>
        <w:shd w:val="clear" w:color="auto" w:fill="FFFFFF"/>
        <w:spacing w:before="384" w:after="384" w:line="360" w:lineRule="auto"/>
        <w:jc w:val="center"/>
        <w:textAlignment w:val="baseline"/>
        <w:rPr>
          <w:rFonts w:asciiTheme="majorBidi" w:eastAsia="Times New Roman" w:hAnsiTheme="majorBidi" w:cstheme="majorBidi"/>
          <w:b/>
          <w:bCs/>
          <w:color w:val="000000" w:themeColor="text1"/>
          <w:lang w:eastAsia="en-CA"/>
        </w:rPr>
      </w:pPr>
      <w:r>
        <w:rPr>
          <w:rFonts w:asciiTheme="majorBidi" w:eastAsia="Times New Roman" w:hAnsiTheme="majorBidi" w:cstheme="majorBidi"/>
          <w:b/>
          <w:bCs/>
          <w:color w:val="000000" w:themeColor="text1"/>
          <w:lang w:eastAsia="en-CA"/>
        </w:rPr>
        <w:lastRenderedPageBreak/>
        <w:t>Data Section</w:t>
      </w:r>
    </w:p>
    <w:p w14:paraId="2C5C1B77" w14:textId="77777777" w:rsidR="00896681" w:rsidRPr="00003CF8" w:rsidRDefault="00896681" w:rsidP="00B16A81">
      <w:pPr>
        <w:pStyle w:val="ListParagraph"/>
        <w:shd w:val="clear" w:color="auto" w:fill="FFFFFF"/>
        <w:spacing w:after="0" w:line="360" w:lineRule="auto"/>
        <w:ind w:left="0"/>
        <w:jc w:val="both"/>
        <w:textAlignment w:val="baseline"/>
        <w:rPr>
          <w:rFonts w:asciiTheme="majorBidi" w:eastAsia="Times New Roman" w:hAnsiTheme="majorBidi" w:cstheme="majorBidi"/>
          <w:b/>
          <w:bCs/>
          <w:color w:val="000000" w:themeColor="text1"/>
          <w:lang w:eastAsia="en-CA"/>
        </w:rPr>
      </w:pPr>
      <w:r w:rsidRPr="00003CF8">
        <w:rPr>
          <w:rFonts w:asciiTheme="majorBidi" w:eastAsia="Times New Roman" w:hAnsiTheme="majorBidi" w:cstheme="majorBidi"/>
          <w:b/>
          <w:bCs/>
          <w:color w:val="000000" w:themeColor="text1"/>
          <w:lang w:eastAsia="en-CA"/>
        </w:rPr>
        <w:t>Program Tracking and Information Sharing at Nonprofits</w:t>
      </w:r>
    </w:p>
    <w:p w14:paraId="64965E4C" w14:textId="77777777" w:rsidR="00896681" w:rsidRPr="0070544B" w:rsidRDefault="00896681" w:rsidP="00B16A81">
      <w:pPr>
        <w:pStyle w:val="ListParagraph"/>
        <w:shd w:val="clear" w:color="auto" w:fill="FFFFFF"/>
        <w:spacing w:after="0" w:line="360" w:lineRule="auto"/>
        <w:ind w:left="0"/>
        <w:jc w:val="both"/>
        <w:textAlignment w:val="baseline"/>
        <w:rPr>
          <w:rFonts w:asciiTheme="majorBidi" w:eastAsia="Times New Roman" w:hAnsiTheme="majorBidi" w:cstheme="majorBidi"/>
          <w:color w:val="000000" w:themeColor="text1"/>
          <w:highlight w:val="yellow"/>
          <w:lang w:eastAsia="en-CA"/>
        </w:rPr>
      </w:pPr>
      <w:r w:rsidRPr="0070544B">
        <w:rPr>
          <w:rFonts w:asciiTheme="majorBidi" w:eastAsia="Times New Roman" w:hAnsiTheme="majorBidi" w:cstheme="majorBidi"/>
          <w:color w:val="000000" w:themeColor="text1"/>
          <w:lang w:eastAsia="en-CA"/>
        </w:rPr>
        <w:t xml:space="preserve">Proper program tracking and information sharing are critical to nonprofit organizations. Effective communication of the organization’s programing goals, reach, and impact results in increased awareness, funding and partnership opportunities.  </w:t>
      </w:r>
    </w:p>
    <w:p w14:paraId="77AC810B" w14:textId="77777777" w:rsidR="00896681" w:rsidRPr="0070544B" w:rsidRDefault="00896681" w:rsidP="00F01FEF">
      <w:pPr>
        <w:pStyle w:val="ListParagraph"/>
        <w:shd w:val="clear" w:color="auto" w:fill="FFFFFF"/>
        <w:spacing w:after="0" w:line="360" w:lineRule="auto"/>
        <w:ind w:left="360"/>
        <w:jc w:val="both"/>
        <w:textAlignment w:val="baseline"/>
        <w:rPr>
          <w:rFonts w:asciiTheme="majorBidi" w:eastAsia="Times New Roman" w:hAnsiTheme="majorBidi" w:cstheme="majorBidi"/>
          <w:color w:val="000000" w:themeColor="text1"/>
          <w:lang w:eastAsia="en-CA"/>
        </w:rPr>
      </w:pPr>
    </w:p>
    <w:p w14:paraId="7DC93CCD" w14:textId="52A73895" w:rsidR="00BB6020" w:rsidRDefault="00896681" w:rsidP="00B16A81">
      <w:pPr>
        <w:shd w:val="clear" w:color="auto" w:fill="FFFFFF"/>
        <w:spacing w:after="0" w:line="360" w:lineRule="auto"/>
        <w:ind w:firstLine="360"/>
        <w:jc w:val="both"/>
        <w:textAlignment w:val="baseline"/>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b/>
          <w:bCs/>
          <w:color w:val="000000" w:themeColor="text1"/>
          <w:lang w:eastAsia="en-CA"/>
        </w:rPr>
        <w:t>Program tracking.</w:t>
      </w:r>
      <w:r w:rsidRPr="0070544B">
        <w:rPr>
          <w:rFonts w:asciiTheme="majorBidi" w:eastAsia="Times New Roman" w:hAnsiTheme="majorBidi" w:cstheme="majorBidi"/>
          <w:color w:val="000000" w:themeColor="text1"/>
          <w:lang w:eastAsia="en-CA"/>
        </w:rPr>
        <w:t xml:space="preserve"> A program needs to be evaluated for its ability to meet its goals</w:t>
      </w:r>
      <w:r w:rsidR="00BB6020">
        <w:rPr>
          <w:rFonts w:asciiTheme="majorBidi" w:eastAsia="Times New Roman" w:hAnsiTheme="majorBidi" w:cstheme="majorBidi"/>
          <w:color w:val="000000" w:themeColor="text1"/>
          <w:lang w:eastAsia="en-CA"/>
        </w:rPr>
        <w:t xml:space="preserve"> and to measure its impact</w:t>
      </w:r>
      <w:r w:rsidRPr="0070544B">
        <w:rPr>
          <w:rFonts w:asciiTheme="majorBidi" w:eastAsia="Times New Roman" w:hAnsiTheme="majorBidi" w:cstheme="majorBidi"/>
          <w:color w:val="000000" w:themeColor="text1"/>
          <w:lang w:eastAsia="en-CA"/>
        </w:rPr>
        <w:t>. Best practices for nonprofits include periodic review of programs for their success and areas for improvement. Information that should be tracked include:</w:t>
      </w:r>
    </w:p>
    <w:p w14:paraId="63FB6A80" w14:textId="670335AB" w:rsidR="00BB6020" w:rsidRDefault="00BB6020" w:rsidP="00B16A81">
      <w:pPr>
        <w:pStyle w:val="ListParagraph"/>
        <w:numPr>
          <w:ilvl w:val="0"/>
          <w:numId w:val="7"/>
        </w:numPr>
        <w:shd w:val="clear" w:color="auto" w:fill="FFFFFF"/>
        <w:spacing w:after="0" w:line="360" w:lineRule="auto"/>
        <w:ind w:left="1140"/>
        <w:jc w:val="both"/>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I</w:t>
      </w:r>
      <w:r w:rsidRPr="00BB6020">
        <w:rPr>
          <w:rFonts w:asciiTheme="majorBidi" w:eastAsia="Times New Roman" w:hAnsiTheme="majorBidi" w:cstheme="majorBidi"/>
          <w:color w:val="000000" w:themeColor="text1"/>
          <w:lang w:eastAsia="en-CA"/>
        </w:rPr>
        <w:t>nputs</w:t>
      </w:r>
      <w:r>
        <w:rPr>
          <w:rFonts w:asciiTheme="majorBidi" w:eastAsia="Times New Roman" w:hAnsiTheme="majorBidi" w:cstheme="majorBidi"/>
          <w:color w:val="000000" w:themeColor="text1"/>
          <w:lang w:eastAsia="en-CA"/>
        </w:rPr>
        <w:t xml:space="preserve">: </w:t>
      </w:r>
      <w:r w:rsidRPr="00BB6020">
        <w:rPr>
          <w:rFonts w:asciiTheme="majorBidi" w:eastAsia="Times New Roman" w:hAnsiTheme="majorBidi" w:cstheme="majorBidi"/>
          <w:color w:val="000000" w:themeColor="text1"/>
          <w:lang w:eastAsia="en-CA"/>
        </w:rPr>
        <w:t>resources used;</w:t>
      </w:r>
      <w:r>
        <w:rPr>
          <w:rFonts w:asciiTheme="majorBidi" w:eastAsia="Times New Roman" w:hAnsiTheme="majorBidi" w:cstheme="majorBidi"/>
          <w:color w:val="000000" w:themeColor="text1"/>
          <w:lang w:eastAsia="en-CA"/>
        </w:rPr>
        <w:t xml:space="preserve"> associated budget details</w:t>
      </w:r>
    </w:p>
    <w:p w14:paraId="3DFA3D3A" w14:textId="77777777" w:rsidR="00BB6020" w:rsidRDefault="00BB6020" w:rsidP="00B16A81">
      <w:pPr>
        <w:pStyle w:val="ListParagraph"/>
        <w:numPr>
          <w:ilvl w:val="0"/>
          <w:numId w:val="7"/>
        </w:numPr>
        <w:shd w:val="clear" w:color="auto" w:fill="FFFFFF"/>
        <w:spacing w:after="0" w:line="360" w:lineRule="auto"/>
        <w:ind w:left="1140"/>
        <w:jc w:val="both"/>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Activities: What are they? How many are there?</w:t>
      </w:r>
    </w:p>
    <w:p w14:paraId="2AA06449" w14:textId="7E1C5C16" w:rsidR="00BB6020" w:rsidRDefault="00BB6020" w:rsidP="00B16A81">
      <w:pPr>
        <w:pStyle w:val="ListParagraph"/>
        <w:numPr>
          <w:ilvl w:val="0"/>
          <w:numId w:val="7"/>
        </w:numPr>
        <w:shd w:val="clear" w:color="auto" w:fill="FFFFFF"/>
        <w:spacing w:after="0" w:line="360" w:lineRule="auto"/>
        <w:ind w:left="1140"/>
        <w:jc w:val="both"/>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Outputs: frequency, length, number of participants</w:t>
      </w:r>
    </w:p>
    <w:p w14:paraId="2FDF715E" w14:textId="6615B81F" w:rsidR="00896681" w:rsidRDefault="00BB6020" w:rsidP="00B16A81">
      <w:pPr>
        <w:pStyle w:val="ListParagraph"/>
        <w:numPr>
          <w:ilvl w:val="0"/>
          <w:numId w:val="7"/>
        </w:numPr>
        <w:shd w:val="clear" w:color="auto" w:fill="FFFFFF"/>
        <w:spacing w:after="0" w:line="360" w:lineRule="auto"/>
        <w:ind w:left="1140"/>
        <w:jc w:val="both"/>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Outcomes: participant feedback, personal stories, photos/videos</w:t>
      </w:r>
    </w:p>
    <w:p w14:paraId="6A4564AA" w14:textId="74329759" w:rsidR="00BB6020" w:rsidRDefault="00BB6020" w:rsidP="00B16A81">
      <w:pPr>
        <w:pStyle w:val="ListParagraph"/>
        <w:numPr>
          <w:ilvl w:val="0"/>
          <w:numId w:val="7"/>
        </w:numPr>
        <w:shd w:val="clear" w:color="auto" w:fill="FFFFFF"/>
        <w:spacing w:after="0" w:line="360" w:lineRule="auto"/>
        <w:ind w:left="1140"/>
        <w:jc w:val="both"/>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 xml:space="preserve">Impact: </w:t>
      </w:r>
      <w:r w:rsidR="00F37E06">
        <w:rPr>
          <w:rFonts w:asciiTheme="majorBidi" w:eastAsia="Times New Roman" w:hAnsiTheme="majorBidi" w:cstheme="majorBidi"/>
          <w:color w:val="000000" w:themeColor="text1"/>
          <w:lang w:eastAsia="en-CA"/>
        </w:rPr>
        <w:t>directly aligns with an organization’s mission</w:t>
      </w:r>
    </w:p>
    <w:p w14:paraId="25904A2A" w14:textId="7915CF47" w:rsidR="00BB6020" w:rsidRDefault="005B190A" w:rsidP="00BB6020">
      <w:p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 xml:space="preserve">Outputs, outcomes and impact are projected in the program’s goals. During periodic evaluations, or at the conclusion of the program, the </w:t>
      </w:r>
      <w:r w:rsidRPr="005B190A">
        <w:rPr>
          <w:rFonts w:asciiTheme="majorBidi" w:eastAsia="Times New Roman" w:hAnsiTheme="majorBidi" w:cstheme="majorBidi"/>
          <w:color w:val="000000" w:themeColor="text1"/>
          <w:u w:val="single"/>
          <w:lang w:eastAsia="en-CA"/>
        </w:rPr>
        <w:t>actual</w:t>
      </w:r>
      <w:r>
        <w:rPr>
          <w:rFonts w:asciiTheme="majorBidi" w:eastAsia="Times New Roman" w:hAnsiTheme="majorBidi" w:cstheme="majorBidi"/>
          <w:color w:val="000000" w:themeColor="text1"/>
          <w:lang w:eastAsia="en-CA"/>
        </w:rPr>
        <w:t xml:space="preserve"> measures are compared with the intended goals (Figure 1). </w:t>
      </w:r>
    </w:p>
    <w:p w14:paraId="54BDBD72" w14:textId="77777777" w:rsidR="005A65B3" w:rsidRDefault="005A65B3" w:rsidP="00BB6020">
      <w:p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p>
    <w:p w14:paraId="66094ECF" w14:textId="2FAB3C61" w:rsidR="00BB6020" w:rsidRPr="0070544B" w:rsidRDefault="00BB6020" w:rsidP="00F37E06">
      <w:pPr>
        <w:shd w:val="clear" w:color="auto" w:fill="FFFFFF"/>
        <w:spacing w:after="0" w:line="360" w:lineRule="auto"/>
        <w:ind w:left="360" w:firstLine="360"/>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noProof/>
          <w:color w:val="000000" w:themeColor="text1"/>
          <w:lang w:eastAsia="en-CA"/>
        </w:rPr>
        <w:drawing>
          <wp:inline distT="0" distB="0" distL="0" distR="0" wp14:anchorId="57381021" wp14:editId="101DDD38">
            <wp:extent cx="4466858"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c model development.jpg"/>
                    <pic:cNvPicPr/>
                  </pic:nvPicPr>
                  <pic:blipFill>
                    <a:blip r:embed="rId12">
                      <a:extLst>
                        <a:ext uri="{28A0092B-C50C-407E-A947-70E740481C1C}">
                          <a14:useLocalDpi xmlns:a14="http://schemas.microsoft.com/office/drawing/2010/main" val="0"/>
                        </a:ext>
                      </a:extLst>
                    </a:blip>
                    <a:stretch>
                      <a:fillRect/>
                    </a:stretch>
                  </pic:blipFill>
                  <pic:spPr>
                    <a:xfrm>
                      <a:off x="0" y="0"/>
                      <a:ext cx="4506993" cy="2633300"/>
                    </a:xfrm>
                    <a:prstGeom prst="rect">
                      <a:avLst/>
                    </a:prstGeom>
                  </pic:spPr>
                </pic:pic>
              </a:graphicData>
            </a:graphic>
          </wp:inline>
        </w:drawing>
      </w:r>
    </w:p>
    <w:p w14:paraId="2E946C0F" w14:textId="4F475E6B" w:rsidR="00003CF8" w:rsidRPr="00F37E06" w:rsidRDefault="00F37E06" w:rsidP="00F37E06">
      <w:pPr>
        <w:pStyle w:val="NoSpacing"/>
        <w:rPr>
          <w:rFonts w:ascii="Helvetica" w:hAnsi="Helvetica" w:cs="Helvetica"/>
          <w:b/>
          <w:bCs/>
          <w:sz w:val="20"/>
          <w:szCs w:val="20"/>
          <w:lang w:eastAsia="en-CA"/>
        </w:rPr>
      </w:pPr>
      <w:r w:rsidRPr="00F37E06">
        <w:rPr>
          <w:rFonts w:ascii="Helvetica" w:hAnsi="Helvetica" w:cs="Helvetica"/>
          <w:b/>
          <w:bCs/>
          <w:sz w:val="20"/>
          <w:szCs w:val="20"/>
          <w:lang w:eastAsia="en-CA"/>
        </w:rPr>
        <w:t>Figure 1 Program Development and Intended Results</w:t>
      </w:r>
    </w:p>
    <w:p w14:paraId="028B663C" w14:textId="24D3FB73" w:rsidR="00F37E06" w:rsidRPr="00F37E06" w:rsidRDefault="00F37E06" w:rsidP="00F37E06">
      <w:pPr>
        <w:pStyle w:val="NoSpacing"/>
        <w:rPr>
          <w:rFonts w:ascii="Helvetica" w:hAnsi="Helvetica" w:cs="Helvetica"/>
          <w:sz w:val="18"/>
          <w:szCs w:val="18"/>
          <w:lang w:eastAsia="en-CA"/>
        </w:rPr>
      </w:pPr>
      <w:r w:rsidRPr="00F37E06">
        <w:rPr>
          <w:rFonts w:ascii="Helvetica" w:hAnsi="Helvetica" w:cs="Helvetica"/>
          <w:color w:val="000000"/>
          <w:sz w:val="18"/>
          <w:szCs w:val="18"/>
        </w:rPr>
        <w:t>Source: W.K. Kellogg Foundation, Logic Model Development Guide, p. 3.</w:t>
      </w:r>
    </w:p>
    <w:p w14:paraId="678EC98D" w14:textId="77777777" w:rsidR="00003CF8" w:rsidRDefault="00003CF8" w:rsidP="00F01FEF">
      <w:pPr>
        <w:shd w:val="clear" w:color="auto" w:fill="FFFFFF"/>
        <w:spacing w:after="0" w:line="360" w:lineRule="auto"/>
        <w:ind w:left="360"/>
        <w:jc w:val="both"/>
        <w:textAlignment w:val="baseline"/>
        <w:rPr>
          <w:rFonts w:asciiTheme="majorBidi" w:eastAsia="Times New Roman" w:hAnsiTheme="majorBidi" w:cstheme="majorBidi"/>
          <w:color w:val="000000" w:themeColor="text1"/>
          <w:lang w:eastAsia="en-CA"/>
        </w:rPr>
      </w:pPr>
    </w:p>
    <w:p w14:paraId="4F444462" w14:textId="77777777" w:rsidR="00FA15BF" w:rsidRDefault="00896681" w:rsidP="00B16A81">
      <w:pPr>
        <w:shd w:val="clear" w:color="auto" w:fill="FFFFFF"/>
        <w:spacing w:after="0" w:line="360" w:lineRule="auto"/>
        <w:ind w:firstLine="360"/>
        <w:jc w:val="both"/>
        <w:textAlignment w:val="baseline"/>
        <w:rPr>
          <w:rFonts w:asciiTheme="majorBidi" w:eastAsia="Times New Roman" w:hAnsiTheme="majorBidi" w:cstheme="majorBidi"/>
          <w:color w:val="000000" w:themeColor="text1"/>
          <w:lang w:eastAsia="en-CA"/>
        </w:rPr>
        <w:sectPr w:rsidR="00FA15BF" w:rsidSect="00FA15BF">
          <w:pgSz w:w="12240" w:h="15840"/>
          <w:pgMar w:top="1440" w:right="1440" w:bottom="1440" w:left="1440" w:header="708" w:footer="708" w:gutter="0"/>
          <w:pgNumType w:chapStyle="1"/>
          <w:cols w:space="708"/>
          <w:titlePg/>
          <w:docGrid w:linePitch="360"/>
        </w:sectPr>
      </w:pPr>
      <w:r w:rsidRPr="0070544B">
        <w:rPr>
          <w:rFonts w:asciiTheme="majorBidi" w:eastAsia="Times New Roman" w:hAnsiTheme="majorBidi" w:cstheme="majorBidi"/>
          <w:b/>
          <w:bCs/>
          <w:color w:val="000000" w:themeColor="text1"/>
          <w:lang w:eastAsia="en-CA"/>
        </w:rPr>
        <w:t>Information sharing.</w:t>
      </w:r>
      <w:r w:rsidRPr="0070544B">
        <w:rPr>
          <w:rFonts w:asciiTheme="majorBidi" w:eastAsia="Times New Roman" w:hAnsiTheme="majorBidi" w:cstheme="majorBidi"/>
          <w:color w:val="000000" w:themeColor="text1"/>
          <w:lang w:eastAsia="en-CA"/>
        </w:rPr>
        <w:t xml:space="preserve"> Nonprofit program managers are</w:t>
      </w:r>
      <w:r w:rsidR="005B190A">
        <w:rPr>
          <w:rFonts w:asciiTheme="majorBidi" w:eastAsia="Times New Roman" w:hAnsiTheme="majorBidi" w:cstheme="majorBidi"/>
          <w:color w:val="000000" w:themeColor="text1"/>
          <w:lang w:eastAsia="en-CA"/>
        </w:rPr>
        <w:t xml:space="preserve"> often not</w:t>
      </w:r>
      <w:r w:rsidRPr="0070544B">
        <w:rPr>
          <w:rFonts w:asciiTheme="majorBidi" w:eastAsia="Times New Roman" w:hAnsiTheme="majorBidi" w:cstheme="majorBidi"/>
          <w:color w:val="000000" w:themeColor="text1"/>
          <w:lang w:eastAsia="en-CA"/>
        </w:rPr>
        <w:t xml:space="preserve"> involved in fundraising, developing strategic relationships/partnerships with other organizations, </w:t>
      </w:r>
      <w:r w:rsidR="005B190A">
        <w:rPr>
          <w:rFonts w:asciiTheme="majorBidi" w:eastAsia="Times New Roman" w:hAnsiTheme="majorBidi" w:cstheme="majorBidi"/>
          <w:color w:val="000000" w:themeColor="text1"/>
          <w:lang w:eastAsia="en-CA"/>
        </w:rPr>
        <w:t>or</w:t>
      </w:r>
      <w:r w:rsidRPr="0070544B">
        <w:rPr>
          <w:rFonts w:asciiTheme="majorBidi" w:eastAsia="Times New Roman" w:hAnsiTheme="majorBidi" w:cstheme="majorBidi"/>
          <w:color w:val="000000" w:themeColor="text1"/>
          <w:lang w:eastAsia="en-CA"/>
        </w:rPr>
        <w:t xml:space="preserve"> raising program awareness. </w:t>
      </w:r>
    </w:p>
    <w:p w14:paraId="37C4AA0C" w14:textId="47EFA2C5" w:rsidR="00896681" w:rsidRDefault="00896681" w:rsidP="00B16A81">
      <w:p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color w:val="000000" w:themeColor="text1"/>
          <w:lang w:eastAsia="en-CA"/>
        </w:rPr>
        <w:lastRenderedPageBreak/>
        <w:t xml:space="preserve">These tasks are the responsibility of the RD/ER Coordinator. Routine communication between program managers and the RD/ER Coordinator is critical for a nonprofit to effectively reach its organization goals and further its mission.  </w:t>
      </w:r>
    </w:p>
    <w:p w14:paraId="0618511E" w14:textId="77777777" w:rsidR="005A65B3" w:rsidRDefault="005A65B3" w:rsidP="005A65B3">
      <w:pPr>
        <w:pStyle w:val="NoSpacing"/>
        <w:spacing w:line="360" w:lineRule="auto"/>
        <w:rPr>
          <w:rFonts w:asciiTheme="majorBidi" w:hAnsiTheme="majorBidi" w:cstheme="majorBidi"/>
          <w:b/>
          <w:bCs/>
          <w:color w:val="000000" w:themeColor="text1"/>
          <w:lang w:eastAsia="en-CA"/>
        </w:rPr>
      </w:pPr>
    </w:p>
    <w:p w14:paraId="5C7D9EE2" w14:textId="0E199290" w:rsidR="005A65B3" w:rsidRDefault="005A65B3" w:rsidP="005A65B3">
      <w:pPr>
        <w:pStyle w:val="NoSpacing"/>
        <w:spacing w:line="360" w:lineRule="auto"/>
        <w:rPr>
          <w:rFonts w:asciiTheme="majorBidi" w:hAnsiTheme="majorBidi" w:cstheme="majorBidi"/>
          <w:b/>
          <w:bCs/>
          <w:color w:val="000000" w:themeColor="text1"/>
          <w:lang w:eastAsia="en-CA"/>
        </w:rPr>
      </w:pPr>
      <w:r w:rsidRPr="005A65B3">
        <w:rPr>
          <w:rFonts w:asciiTheme="majorBidi" w:hAnsiTheme="majorBidi" w:cstheme="majorBidi"/>
          <w:b/>
          <w:bCs/>
          <w:color w:val="000000" w:themeColor="text1"/>
          <w:lang w:eastAsia="en-CA"/>
        </w:rPr>
        <w:t>Methods Commonly Used by Nonprofits</w:t>
      </w:r>
    </w:p>
    <w:p w14:paraId="28A8D794" w14:textId="4687CA01" w:rsidR="005A65B3" w:rsidRDefault="005A65B3" w:rsidP="00C658DE">
      <w:pPr>
        <w:pStyle w:val="NoSpacing"/>
        <w:spacing w:line="360" w:lineRule="auto"/>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 xml:space="preserve">An analysis of </w:t>
      </w:r>
      <w:r w:rsidRPr="0070544B">
        <w:rPr>
          <w:rFonts w:asciiTheme="majorBidi" w:eastAsia="Times New Roman" w:hAnsiTheme="majorBidi" w:cstheme="majorBidi"/>
          <w:color w:val="000000" w:themeColor="text1"/>
          <w:lang w:eastAsia="en-CA"/>
        </w:rPr>
        <w:t>methods and applications currently used in the sector</w:t>
      </w:r>
      <w:r>
        <w:rPr>
          <w:rFonts w:asciiTheme="majorBidi" w:eastAsia="Times New Roman" w:hAnsiTheme="majorBidi" w:cstheme="majorBidi"/>
          <w:color w:val="000000" w:themeColor="text1"/>
          <w:lang w:eastAsia="en-CA"/>
        </w:rPr>
        <w:t xml:space="preserve"> was </w:t>
      </w:r>
      <w:r w:rsidR="00C658DE">
        <w:rPr>
          <w:rFonts w:asciiTheme="majorBidi" w:eastAsia="Times New Roman" w:hAnsiTheme="majorBidi" w:cstheme="majorBidi"/>
          <w:color w:val="000000" w:themeColor="text1"/>
          <w:lang w:eastAsia="en-CA"/>
        </w:rPr>
        <w:t>conducted</w:t>
      </w:r>
      <w:r w:rsidRPr="0070544B">
        <w:rPr>
          <w:rFonts w:asciiTheme="majorBidi" w:eastAsia="Times New Roman" w:hAnsiTheme="majorBidi" w:cstheme="majorBidi"/>
          <w:color w:val="000000" w:themeColor="text1"/>
          <w:lang w:eastAsia="en-CA"/>
        </w:rPr>
        <w:t xml:space="preserve">. </w:t>
      </w:r>
      <w:r w:rsidR="00C658DE">
        <w:rPr>
          <w:rFonts w:asciiTheme="majorBidi" w:eastAsia="Times New Roman" w:hAnsiTheme="majorBidi" w:cstheme="majorBidi"/>
          <w:color w:val="000000" w:themeColor="text1"/>
          <w:lang w:eastAsia="en-CA"/>
        </w:rPr>
        <w:t>R</w:t>
      </w:r>
      <w:r w:rsidRPr="0070544B">
        <w:rPr>
          <w:rFonts w:asciiTheme="majorBidi" w:eastAsia="Times New Roman" w:hAnsiTheme="majorBidi" w:cstheme="majorBidi"/>
          <w:color w:val="000000" w:themeColor="text1"/>
          <w:lang w:eastAsia="en-CA"/>
        </w:rPr>
        <w:t xml:space="preserve">esearch </w:t>
      </w:r>
      <w:r w:rsidR="00C658DE">
        <w:rPr>
          <w:rFonts w:asciiTheme="majorBidi" w:eastAsia="Times New Roman" w:hAnsiTheme="majorBidi" w:cstheme="majorBidi"/>
          <w:color w:val="000000" w:themeColor="text1"/>
          <w:lang w:eastAsia="en-CA"/>
        </w:rPr>
        <w:t xml:space="preserve">methods included </w:t>
      </w:r>
      <w:r w:rsidRPr="0070544B">
        <w:rPr>
          <w:rFonts w:asciiTheme="majorBidi" w:eastAsia="Times New Roman" w:hAnsiTheme="majorBidi" w:cstheme="majorBidi"/>
          <w:color w:val="000000" w:themeColor="text1"/>
          <w:lang w:eastAsia="en-CA"/>
        </w:rPr>
        <w:t>informational interviews with external nonprofit professionals, discussions in Facebook groups for nonprofit professionals, and other secondary sources. Efforts were made to seek input by nonprofit professionals in Israel. Most sources for secondary research are US or European-based; nonprofit work culture and methodology may vary</w:t>
      </w:r>
      <w:r w:rsidR="00C658DE">
        <w:rPr>
          <w:rFonts w:asciiTheme="majorBidi" w:eastAsia="Times New Roman" w:hAnsiTheme="majorBidi" w:cstheme="majorBidi"/>
          <w:color w:val="000000" w:themeColor="text1"/>
          <w:lang w:eastAsia="en-CA"/>
        </w:rPr>
        <w:t xml:space="preserve"> in Israel</w:t>
      </w:r>
      <w:r w:rsidRPr="0070544B">
        <w:rPr>
          <w:rFonts w:asciiTheme="majorBidi" w:eastAsia="Times New Roman" w:hAnsiTheme="majorBidi" w:cstheme="majorBidi"/>
          <w:color w:val="000000" w:themeColor="text1"/>
          <w:lang w:eastAsia="en-CA"/>
        </w:rPr>
        <w:t xml:space="preserve">. </w:t>
      </w:r>
    </w:p>
    <w:p w14:paraId="039FACBD" w14:textId="77777777" w:rsidR="0045245B" w:rsidRPr="0070544B" w:rsidRDefault="0045245B" w:rsidP="0045245B">
      <w:pPr>
        <w:shd w:val="clear" w:color="auto" w:fill="FFFFFF"/>
        <w:spacing w:before="384" w:after="384" w:line="360" w:lineRule="auto"/>
        <w:ind w:firstLine="360"/>
        <w:jc w:val="both"/>
        <w:textAlignment w:val="baseline"/>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b/>
          <w:bCs/>
          <w:color w:val="000000" w:themeColor="text1"/>
          <w:lang w:eastAsia="en-CA"/>
        </w:rPr>
        <w:t>Low-tech solutions</w:t>
      </w:r>
      <w:r>
        <w:rPr>
          <w:rFonts w:asciiTheme="majorBidi" w:eastAsia="Times New Roman" w:hAnsiTheme="majorBidi" w:cstheme="majorBidi"/>
          <w:b/>
          <w:bCs/>
          <w:color w:val="000000" w:themeColor="text1"/>
          <w:lang w:eastAsia="en-CA"/>
        </w:rPr>
        <w:t xml:space="preserve">. </w:t>
      </w:r>
      <w:r>
        <w:rPr>
          <w:rFonts w:asciiTheme="majorBidi" w:eastAsia="Times New Roman" w:hAnsiTheme="majorBidi" w:cstheme="majorBidi"/>
          <w:color w:val="000000" w:themeColor="text1"/>
          <w:lang w:eastAsia="en-CA"/>
        </w:rPr>
        <w:t>Findings showed that m</w:t>
      </w:r>
      <w:r w:rsidRPr="0070544B">
        <w:rPr>
          <w:rFonts w:asciiTheme="majorBidi" w:eastAsia="Times New Roman" w:hAnsiTheme="majorBidi" w:cstheme="majorBidi"/>
          <w:color w:val="000000" w:themeColor="text1"/>
          <w:lang w:eastAsia="en-CA"/>
        </w:rPr>
        <w:t>any RD/ER nonprofit professionals, particularly in Israel, us</w:t>
      </w:r>
      <w:r>
        <w:rPr>
          <w:rFonts w:asciiTheme="majorBidi" w:eastAsia="Times New Roman" w:hAnsiTheme="majorBidi" w:cstheme="majorBidi"/>
          <w:color w:val="000000" w:themeColor="text1"/>
          <w:lang w:eastAsia="en-CA"/>
        </w:rPr>
        <w:t>e</w:t>
      </w:r>
      <w:r w:rsidRPr="0070544B">
        <w:rPr>
          <w:rFonts w:asciiTheme="majorBidi" w:eastAsia="Times New Roman" w:hAnsiTheme="majorBidi" w:cstheme="majorBidi"/>
          <w:color w:val="000000" w:themeColor="text1"/>
          <w:lang w:eastAsia="en-CA"/>
        </w:rPr>
        <w:t xml:space="preserve"> a combination of low-tech options for organizing their work and communicating with program staff. Tools included: Excel worksheets, organizational calendars (Google/dry erase wall calendars), WhatsApp staff groups, shared folders, regularly set meetings with clear agendas (30-45 minutes), and reminders</w:t>
      </w:r>
      <w:r>
        <w:rPr>
          <w:rFonts w:asciiTheme="majorBidi" w:eastAsia="Times New Roman" w:hAnsiTheme="majorBidi" w:cstheme="majorBidi"/>
          <w:color w:val="000000" w:themeColor="text1"/>
          <w:lang w:eastAsia="en-CA"/>
        </w:rPr>
        <w:t xml:space="preserve"> (Tanenbaum </w:t>
      </w:r>
      <w:proofErr w:type="spellStart"/>
      <w:r>
        <w:rPr>
          <w:rFonts w:asciiTheme="majorBidi" w:eastAsia="Times New Roman" w:hAnsiTheme="majorBidi" w:cstheme="majorBidi"/>
          <w:color w:val="000000" w:themeColor="text1"/>
          <w:lang w:eastAsia="en-CA"/>
        </w:rPr>
        <w:t>Daon</w:t>
      </w:r>
      <w:proofErr w:type="spellEnd"/>
      <w:r>
        <w:rPr>
          <w:rFonts w:asciiTheme="majorBidi" w:eastAsia="Times New Roman" w:hAnsiTheme="majorBidi" w:cstheme="majorBidi"/>
          <w:color w:val="000000" w:themeColor="text1"/>
          <w:lang w:eastAsia="en-CA"/>
        </w:rPr>
        <w:t xml:space="preserve"> et al.)</w:t>
      </w:r>
      <w:r w:rsidRPr="0070544B">
        <w:rPr>
          <w:rFonts w:asciiTheme="majorBidi" w:eastAsia="Times New Roman" w:hAnsiTheme="majorBidi" w:cstheme="majorBidi"/>
          <w:color w:val="000000" w:themeColor="text1"/>
          <w:lang w:eastAsia="en-CA"/>
        </w:rPr>
        <w:t>. One commenter added that its important to show appreciation for program staff when they share on-the -spot program information (Klinger).</w:t>
      </w:r>
    </w:p>
    <w:p w14:paraId="05155673" w14:textId="77777777" w:rsidR="005574B3" w:rsidRDefault="0045245B" w:rsidP="005574B3">
      <w:pPr>
        <w:shd w:val="clear" w:color="auto" w:fill="FFFFFF"/>
        <w:spacing w:before="384" w:after="384" w:line="360" w:lineRule="auto"/>
        <w:ind w:firstLine="360"/>
        <w:jc w:val="both"/>
        <w:textAlignment w:val="baseline"/>
        <w:rPr>
          <w:rFonts w:asciiTheme="majorBidi" w:hAnsiTheme="majorBidi" w:cstheme="majorBidi"/>
          <w:color w:val="000000" w:themeColor="text1"/>
          <w:shd w:val="clear" w:color="auto" w:fill="FFFFFF"/>
        </w:rPr>
      </w:pPr>
      <w:r w:rsidRPr="0070544B">
        <w:rPr>
          <w:rFonts w:asciiTheme="majorBidi" w:eastAsia="Times New Roman" w:hAnsiTheme="majorBidi" w:cstheme="majorBidi"/>
          <w:color w:val="000000" w:themeColor="text1"/>
          <w:lang w:eastAsia="en-CA"/>
        </w:rPr>
        <w:t>For example: Lee Wilson, a nonprofit professional based in Israel, uses a combination of Google calendar, Excel sheets, WhatsApp</w:t>
      </w:r>
      <w:r>
        <w:rPr>
          <w:rFonts w:asciiTheme="majorBidi" w:eastAsia="Times New Roman" w:hAnsiTheme="majorBidi" w:cstheme="majorBidi"/>
          <w:color w:val="000000" w:themeColor="text1"/>
          <w:lang w:eastAsia="en-CA"/>
        </w:rPr>
        <w:t>,</w:t>
      </w:r>
      <w:r w:rsidRPr="0070544B">
        <w:rPr>
          <w:rFonts w:asciiTheme="majorBidi" w:eastAsia="Times New Roman" w:hAnsiTheme="majorBidi" w:cstheme="majorBidi"/>
          <w:color w:val="000000" w:themeColor="text1"/>
          <w:lang w:eastAsia="en-CA"/>
        </w:rPr>
        <w:t xml:space="preserve"> and weekly meetings to keep on top of programs.  She maintains an organizational calendar (Google) with all of the programming dates. Just before an event, she receives a reminder. She sends a WhatsApp message to the appropriate program manager and reminds them to send her photos. Tasks and deadlines are recorded on Excel worksheets. She meets with program staff weekly </w:t>
      </w:r>
      <w:r w:rsidRPr="0070544B">
        <w:rPr>
          <w:rFonts w:asciiTheme="majorBidi" w:hAnsiTheme="majorBidi" w:cstheme="majorBidi"/>
          <w:color w:val="000000" w:themeColor="text1"/>
          <w:shd w:val="clear" w:color="auto" w:fill="FFFFFF"/>
        </w:rPr>
        <w:t>(Wilson).</w:t>
      </w:r>
    </w:p>
    <w:p w14:paraId="230BAA53" w14:textId="7448A812" w:rsidR="005A65B3" w:rsidRPr="0070544B" w:rsidRDefault="005A65B3" w:rsidP="005574B3">
      <w:pPr>
        <w:shd w:val="clear" w:color="auto" w:fill="FFFFFF"/>
        <w:spacing w:before="384" w:after="384" w:line="360" w:lineRule="auto"/>
        <w:ind w:firstLine="360"/>
        <w:jc w:val="both"/>
        <w:textAlignment w:val="baseline"/>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b/>
          <w:bCs/>
          <w:color w:val="000000" w:themeColor="text1"/>
          <w:lang w:eastAsia="en-CA"/>
        </w:rPr>
        <w:t xml:space="preserve">Comprehensive applications for program management. </w:t>
      </w:r>
      <w:r w:rsidRPr="0070544B">
        <w:rPr>
          <w:rFonts w:asciiTheme="majorBidi" w:eastAsia="Times New Roman" w:hAnsiTheme="majorBidi" w:cstheme="majorBidi"/>
          <w:color w:val="000000" w:themeColor="text1"/>
          <w:lang w:eastAsia="en-CA"/>
        </w:rPr>
        <w:t>Many nonprofit professionals, particularly those based in the U.S. recommended program management applications that go beyond the scope of this particular</w:t>
      </w:r>
      <w:r w:rsidR="00F03B2A">
        <w:rPr>
          <w:rFonts w:asciiTheme="majorBidi" w:eastAsia="Times New Roman" w:hAnsiTheme="majorBidi" w:cstheme="majorBidi"/>
          <w:color w:val="000000" w:themeColor="text1"/>
          <w:lang w:eastAsia="en-CA"/>
        </w:rPr>
        <w:t xml:space="preserve"> </w:t>
      </w:r>
      <w:r w:rsidRPr="0070544B">
        <w:rPr>
          <w:rFonts w:asciiTheme="majorBidi" w:eastAsia="Times New Roman" w:hAnsiTheme="majorBidi" w:cstheme="majorBidi"/>
          <w:color w:val="000000" w:themeColor="text1"/>
          <w:lang w:eastAsia="en-CA"/>
        </w:rPr>
        <w:t xml:space="preserve">analysis. Some programs include functionality for sharing files, messaging, calendars, and tracking team members’ progress. The top </w:t>
      </w:r>
      <w:r w:rsidR="00F03B2A">
        <w:rPr>
          <w:rFonts w:asciiTheme="majorBidi" w:eastAsia="Times New Roman" w:hAnsiTheme="majorBidi" w:cstheme="majorBidi"/>
          <w:color w:val="000000" w:themeColor="text1"/>
          <w:lang w:eastAsia="en-CA"/>
        </w:rPr>
        <w:t>three</w:t>
      </w:r>
      <w:r w:rsidRPr="0070544B">
        <w:rPr>
          <w:rFonts w:asciiTheme="majorBidi" w:eastAsia="Times New Roman" w:hAnsiTheme="majorBidi" w:cstheme="majorBidi"/>
          <w:color w:val="000000" w:themeColor="text1"/>
          <w:lang w:eastAsia="en-CA"/>
        </w:rPr>
        <w:t xml:space="preserve"> recommended programs include: (1) Trello, (2) Asana, (3) Monday </w:t>
      </w:r>
      <w:r w:rsidR="0045245B">
        <w:rPr>
          <w:rFonts w:asciiTheme="majorBidi" w:eastAsia="Times New Roman" w:hAnsiTheme="majorBidi" w:cstheme="majorBidi"/>
          <w:color w:val="000000" w:themeColor="text1"/>
          <w:lang w:eastAsia="en-CA"/>
        </w:rPr>
        <w:t>(Cruz et al.)</w:t>
      </w:r>
      <w:r w:rsidR="005574B3">
        <w:rPr>
          <w:rFonts w:asciiTheme="majorBidi" w:eastAsia="Times New Roman" w:hAnsiTheme="majorBidi" w:cstheme="majorBidi"/>
          <w:color w:val="000000" w:themeColor="text1"/>
          <w:lang w:eastAsia="en-CA"/>
        </w:rPr>
        <w:t xml:space="preserve">. </w:t>
      </w:r>
      <w:r w:rsidR="00F03B2A">
        <w:rPr>
          <w:rFonts w:asciiTheme="majorBidi" w:eastAsia="Times New Roman" w:hAnsiTheme="majorBidi" w:cstheme="majorBidi"/>
          <w:color w:val="000000" w:themeColor="text1"/>
          <w:lang w:eastAsia="en-CA"/>
        </w:rPr>
        <w:t xml:space="preserve">Elements of the top three programs that are relevant to this analysis are:  </w:t>
      </w:r>
    </w:p>
    <w:p w14:paraId="68A99093" w14:textId="5B0F1D3C" w:rsidR="00FA15BF" w:rsidRPr="003830FA" w:rsidRDefault="00F03B2A" w:rsidP="00F03B2A">
      <w:pPr>
        <w:pStyle w:val="ListParagraph"/>
        <w:numPr>
          <w:ilvl w:val="0"/>
          <w:numId w:val="8"/>
        </w:numPr>
        <w:shd w:val="clear" w:color="auto" w:fill="FFFFFF"/>
        <w:spacing w:before="384" w:after="384" w:line="360" w:lineRule="auto"/>
        <w:jc w:val="both"/>
        <w:textAlignment w:val="baseline"/>
        <w:rPr>
          <w:rFonts w:asciiTheme="majorBidi" w:eastAsia="Times New Roman" w:hAnsiTheme="majorBidi" w:cstheme="majorBidi"/>
          <w:color w:val="000000" w:themeColor="text1"/>
          <w:lang w:eastAsia="en-CA"/>
        </w:rPr>
        <w:sectPr w:rsidR="00FA15BF" w:rsidRPr="003830FA" w:rsidSect="00FA15BF">
          <w:footerReference w:type="first" r:id="rId13"/>
          <w:pgSz w:w="12240" w:h="15840"/>
          <w:pgMar w:top="1440" w:right="1440" w:bottom="1440" w:left="1440" w:header="708" w:footer="708" w:gutter="0"/>
          <w:pgNumType w:chapStyle="1"/>
          <w:cols w:space="708"/>
          <w:titlePg/>
          <w:docGrid w:linePitch="360"/>
        </w:sectPr>
      </w:pPr>
      <w:r w:rsidRPr="003830FA">
        <w:rPr>
          <w:rFonts w:asciiTheme="majorBidi" w:eastAsia="Times New Roman" w:hAnsiTheme="majorBidi" w:cstheme="majorBidi"/>
          <w:color w:val="000000" w:themeColor="text1"/>
          <w:lang w:eastAsia="en-CA"/>
        </w:rPr>
        <w:t xml:space="preserve">They </w:t>
      </w:r>
      <w:r w:rsidR="005A65B3" w:rsidRPr="003830FA">
        <w:rPr>
          <w:rFonts w:asciiTheme="majorBidi" w:eastAsia="Times New Roman" w:hAnsiTheme="majorBidi" w:cstheme="majorBidi"/>
          <w:color w:val="000000" w:themeColor="text1"/>
          <w:lang w:eastAsia="en-CA"/>
        </w:rPr>
        <w:t>can be</w:t>
      </w:r>
      <w:r w:rsidRPr="003830FA">
        <w:rPr>
          <w:rFonts w:asciiTheme="majorBidi" w:eastAsia="Times New Roman" w:hAnsiTheme="majorBidi" w:cstheme="majorBidi"/>
          <w:color w:val="000000" w:themeColor="text1"/>
          <w:lang w:eastAsia="en-CA"/>
        </w:rPr>
        <w:t xml:space="preserve"> helpful for working individually or in teams; teamwork requires that all members receive training and are willing to use the program regularly. </w:t>
      </w:r>
      <w:r w:rsidR="005A65B3" w:rsidRPr="003830FA">
        <w:rPr>
          <w:rFonts w:asciiTheme="majorBidi" w:eastAsia="Times New Roman" w:hAnsiTheme="majorBidi" w:cstheme="majorBidi"/>
          <w:color w:val="000000" w:themeColor="text1"/>
          <w:lang w:eastAsia="en-CA"/>
        </w:rPr>
        <w:t xml:space="preserve"> </w:t>
      </w:r>
    </w:p>
    <w:p w14:paraId="2625D786" w14:textId="78AE7ECE" w:rsidR="005A65B3" w:rsidRPr="0070544B" w:rsidRDefault="005A65B3" w:rsidP="00B16A81">
      <w:pPr>
        <w:pStyle w:val="ListParagraph"/>
        <w:numPr>
          <w:ilvl w:val="0"/>
          <w:numId w:val="8"/>
        </w:numPr>
        <w:shd w:val="clear" w:color="auto" w:fill="FFFFFF"/>
        <w:spacing w:before="384" w:after="384" w:line="360" w:lineRule="auto"/>
        <w:jc w:val="both"/>
        <w:textAlignment w:val="baseline"/>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color w:val="000000" w:themeColor="text1"/>
          <w:lang w:eastAsia="en-CA"/>
        </w:rPr>
        <w:lastRenderedPageBreak/>
        <w:t xml:space="preserve">Each of programs </w:t>
      </w:r>
      <w:r w:rsidR="00F03B2A">
        <w:rPr>
          <w:rFonts w:asciiTheme="majorBidi" w:eastAsia="Times New Roman" w:hAnsiTheme="majorBidi" w:cstheme="majorBidi"/>
          <w:color w:val="000000" w:themeColor="text1"/>
          <w:lang w:eastAsia="en-CA"/>
        </w:rPr>
        <w:t xml:space="preserve">keeps track and sends reminders of important dates </w:t>
      </w:r>
      <w:r w:rsidRPr="0070544B">
        <w:rPr>
          <w:rFonts w:asciiTheme="majorBidi" w:eastAsia="Times New Roman" w:hAnsiTheme="majorBidi" w:cstheme="majorBidi"/>
          <w:color w:val="000000" w:themeColor="text1"/>
          <w:lang w:eastAsia="en-CA"/>
        </w:rPr>
        <w:t xml:space="preserve">(i.e. proposal/report due dates, meetings, </w:t>
      </w:r>
      <w:r w:rsidR="00F03B2A">
        <w:rPr>
          <w:rFonts w:asciiTheme="majorBidi" w:eastAsia="Times New Roman" w:hAnsiTheme="majorBidi" w:cstheme="majorBidi"/>
          <w:color w:val="000000" w:themeColor="text1"/>
          <w:lang w:eastAsia="en-CA"/>
        </w:rPr>
        <w:t xml:space="preserve">program dates, </w:t>
      </w:r>
      <w:r w:rsidRPr="0070544B">
        <w:rPr>
          <w:rFonts w:asciiTheme="majorBidi" w:eastAsia="Times New Roman" w:hAnsiTheme="majorBidi" w:cstheme="majorBidi"/>
          <w:color w:val="000000" w:themeColor="text1"/>
          <w:lang w:eastAsia="en-CA"/>
        </w:rPr>
        <w:t>etc.)</w:t>
      </w:r>
      <w:r w:rsidR="00F03B2A">
        <w:rPr>
          <w:rFonts w:asciiTheme="majorBidi" w:eastAsia="Times New Roman" w:hAnsiTheme="majorBidi" w:cstheme="majorBidi"/>
          <w:color w:val="000000" w:themeColor="text1"/>
          <w:lang w:eastAsia="en-CA"/>
        </w:rPr>
        <w:t xml:space="preserve">. </w:t>
      </w:r>
      <w:r w:rsidR="00882C72">
        <w:rPr>
          <w:rFonts w:asciiTheme="majorBidi" w:eastAsia="Times New Roman" w:hAnsiTheme="majorBidi" w:cstheme="majorBidi"/>
          <w:color w:val="000000" w:themeColor="text1"/>
          <w:lang w:eastAsia="en-CA"/>
        </w:rPr>
        <w:t xml:space="preserve">This functionality can be used to create an organizational calendar. </w:t>
      </w:r>
    </w:p>
    <w:p w14:paraId="14C9EF72" w14:textId="6DCD959B" w:rsidR="005A65B3" w:rsidRPr="0070544B" w:rsidRDefault="005A65B3" w:rsidP="00B16A81">
      <w:pPr>
        <w:pStyle w:val="ListParagraph"/>
        <w:numPr>
          <w:ilvl w:val="0"/>
          <w:numId w:val="8"/>
        </w:numPr>
        <w:shd w:val="clear" w:color="auto" w:fill="FFFFFF"/>
        <w:spacing w:before="384" w:after="384" w:line="360" w:lineRule="auto"/>
        <w:jc w:val="both"/>
        <w:textAlignment w:val="baseline"/>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color w:val="000000" w:themeColor="text1"/>
          <w:lang w:eastAsia="en-CA"/>
        </w:rPr>
        <w:t xml:space="preserve">Program </w:t>
      </w:r>
      <w:r w:rsidR="00882C72">
        <w:rPr>
          <w:rFonts w:asciiTheme="majorBidi" w:eastAsia="Times New Roman" w:hAnsiTheme="majorBidi" w:cstheme="majorBidi"/>
          <w:color w:val="000000" w:themeColor="text1"/>
          <w:lang w:eastAsia="en-CA"/>
        </w:rPr>
        <w:t>data can be recorded and shared through file sharing.</w:t>
      </w:r>
    </w:p>
    <w:p w14:paraId="21F3B1FF" w14:textId="18FF47CD" w:rsidR="005A65B3" w:rsidRDefault="005A65B3" w:rsidP="00B16A81">
      <w:pPr>
        <w:pStyle w:val="ListParagraph"/>
        <w:numPr>
          <w:ilvl w:val="0"/>
          <w:numId w:val="8"/>
        </w:numPr>
        <w:shd w:val="clear" w:color="auto" w:fill="FFFFFF"/>
        <w:spacing w:before="384" w:after="384" w:line="360" w:lineRule="auto"/>
        <w:jc w:val="both"/>
        <w:textAlignment w:val="baseline"/>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color w:val="000000" w:themeColor="text1"/>
          <w:lang w:eastAsia="en-CA"/>
        </w:rPr>
        <w:t xml:space="preserve">Application costs range from </w:t>
      </w:r>
      <w:r w:rsidR="00882C72">
        <w:rPr>
          <w:rFonts w:asciiTheme="majorBidi" w:eastAsia="Times New Roman" w:hAnsiTheme="majorBidi" w:cstheme="majorBidi"/>
          <w:color w:val="000000" w:themeColor="text1"/>
          <w:lang w:eastAsia="en-CA"/>
        </w:rPr>
        <w:t>f</w:t>
      </w:r>
      <w:r w:rsidRPr="0070544B">
        <w:rPr>
          <w:rFonts w:asciiTheme="majorBidi" w:eastAsia="Times New Roman" w:hAnsiTheme="majorBidi" w:cstheme="majorBidi"/>
          <w:color w:val="000000" w:themeColor="text1"/>
          <w:lang w:eastAsia="en-CA"/>
        </w:rPr>
        <w:t>ree (Trello &amp; Asana</w:t>
      </w:r>
      <w:r w:rsidR="00882C72">
        <w:rPr>
          <w:rFonts w:asciiTheme="majorBidi" w:eastAsia="Times New Roman" w:hAnsiTheme="majorBidi" w:cstheme="majorBidi"/>
          <w:color w:val="000000" w:themeColor="text1"/>
          <w:lang w:eastAsia="en-CA"/>
        </w:rPr>
        <w:t xml:space="preserve"> -</w:t>
      </w:r>
      <w:r w:rsidRPr="0070544B">
        <w:rPr>
          <w:rFonts w:asciiTheme="majorBidi" w:eastAsia="Times New Roman" w:hAnsiTheme="majorBidi" w:cstheme="majorBidi"/>
          <w:color w:val="000000" w:themeColor="text1"/>
          <w:lang w:eastAsia="en-CA"/>
        </w:rPr>
        <w:t xml:space="preserve"> basic</w:t>
      </w:r>
      <w:r w:rsidR="00882C72">
        <w:rPr>
          <w:rFonts w:asciiTheme="majorBidi" w:eastAsia="Times New Roman" w:hAnsiTheme="majorBidi" w:cstheme="majorBidi"/>
          <w:color w:val="000000" w:themeColor="text1"/>
          <w:lang w:eastAsia="en-CA"/>
        </w:rPr>
        <w:t xml:space="preserve"> packages</w:t>
      </w:r>
      <w:r w:rsidRPr="0070544B">
        <w:rPr>
          <w:rFonts w:asciiTheme="majorBidi" w:eastAsia="Times New Roman" w:hAnsiTheme="majorBidi" w:cstheme="majorBidi"/>
          <w:color w:val="000000" w:themeColor="text1"/>
          <w:lang w:eastAsia="en-CA"/>
        </w:rPr>
        <w:t xml:space="preserve">) to $25/month to start (Monday). </w:t>
      </w:r>
    </w:p>
    <w:p w14:paraId="1472506D" w14:textId="5699163F" w:rsidR="009B497C" w:rsidRPr="003830FA" w:rsidRDefault="003830FA" w:rsidP="003830FA">
      <w:pPr>
        <w:shd w:val="clear" w:color="auto" w:fill="FFFFFF"/>
        <w:spacing w:before="384" w:after="384" w:line="360" w:lineRule="auto"/>
        <w:jc w:val="both"/>
        <w:textAlignment w:val="baseline"/>
        <w:rPr>
          <w:rFonts w:ascii="Helvetica" w:eastAsia="Times New Roman" w:hAnsi="Helvetica" w:cs="Helvetica"/>
          <w:b/>
          <w:bCs/>
          <w:color w:val="000000" w:themeColor="text1"/>
          <w:sz w:val="20"/>
          <w:szCs w:val="20"/>
          <w:lang w:eastAsia="en-CA"/>
        </w:rPr>
      </w:pPr>
      <w:r w:rsidRPr="003830FA">
        <w:rPr>
          <w:rFonts w:ascii="Helvetica" w:eastAsia="Times New Roman" w:hAnsi="Helvetica" w:cs="Helvetica"/>
          <w:b/>
          <w:bCs/>
          <w:color w:val="000000" w:themeColor="text1"/>
          <w:sz w:val="20"/>
          <w:szCs w:val="20"/>
          <w:lang w:eastAsia="en-CA"/>
        </w:rPr>
        <w:t xml:space="preserve">Table 1 </w:t>
      </w:r>
      <w:r>
        <w:rPr>
          <w:rFonts w:ascii="Helvetica" w:eastAsia="Times New Roman" w:hAnsi="Helvetica" w:cs="Helvetica"/>
          <w:b/>
          <w:bCs/>
          <w:color w:val="000000" w:themeColor="text1"/>
          <w:sz w:val="20"/>
          <w:szCs w:val="20"/>
          <w:lang w:eastAsia="en-CA"/>
        </w:rPr>
        <w:t>Comparison of the Top 3 Comprehensive Applications with Low-Tech Option</w:t>
      </w:r>
    </w:p>
    <w:tbl>
      <w:tblPr>
        <w:tblStyle w:val="TableGrid"/>
        <w:tblW w:w="9133" w:type="dxa"/>
        <w:tblInd w:w="360" w:type="dxa"/>
        <w:tblLook w:val="04A0" w:firstRow="1" w:lastRow="0" w:firstColumn="1" w:lastColumn="0" w:noHBand="0" w:noVBand="1"/>
      </w:tblPr>
      <w:tblGrid>
        <w:gridCol w:w="1860"/>
        <w:gridCol w:w="1408"/>
        <w:gridCol w:w="1396"/>
        <w:gridCol w:w="1210"/>
        <w:gridCol w:w="1634"/>
        <w:gridCol w:w="1625"/>
      </w:tblGrid>
      <w:tr w:rsidR="005E4FC0" w14:paraId="34F1B203" w14:textId="1758B48E" w:rsidTr="003830FA">
        <w:tc>
          <w:tcPr>
            <w:tcW w:w="1903" w:type="dxa"/>
            <w:shd w:val="clear" w:color="auto" w:fill="E7E6E6" w:themeFill="background2"/>
          </w:tcPr>
          <w:p w14:paraId="6E24030B" w14:textId="77777777" w:rsidR="003830FA" w:rsidRDefault="003830FA" w:rsidP="005E4FC0">
            <w:pPr>
              <w:spacing w:line="360" w:lineRule="auto"/>
              <w:jc w:val="center"/>
              <w:textAlignment w:val="baseline"/>
              <w:rPr>
                <w:rFonts w:asciiTheme="majorBidi" w:eastAsia="Times New Roman" w:hAnsiTheme="majorBidi" w:cstheme="majorBidi"/>
                <w:b/>
                <w:bCs/>
                <w:color w:val="000000" w:themeColor="text1"/>
                <w:lang w:eastAsia="en-CA"/>
              </w:rPr>
            </w:pPr>
          </w:p>
          <w:p w14:paraId="12998EE4" w14:textId="09827DE2" w:rsidR="005E4FC0" w:rsidRPr="003830FA" w:rsidRDefault="005E4FC0" w:rsidP="005E4FC0">
            <w:pPr>
              <w:spacing w:line="360" w:lineRule="auto"/>
              <w:jc w:val="center"/>
              <w:textAlignment w:val="baseline"/>
              <w:rPr>
                <w:rFonts w:asciiTheme="majorBidi" w:eastAsia="Times New Roman" w:hAnsiTheme="majorBidi" w:cstheme="majorBidi"/>
                <w:b/>
                <w:bCs/>
                <w:color w:val="000000" w:themeColor="text1"/>
                <w:lang w:eastAsia="en-CA"/>
              </w:rPr>
            </w:pPr>
            <w:r w:rsidRPr="003830FA">
              <w:rPr>
                <w:rFonts w:asciiTheme="majorBidi" w:eastAsia="Times New Roman" w:hAnsiTheme="majorBidi" w:cstheme="majorBidi"/>
                <w:b/>
                <w:bCs/>
                <w:color w:val="000000" w:themeColor="text1"/>
                <w:lang w:eastAsia="en-CA"/>
              </w:rPr>
              <w:t>System</w:t>
            </w:r>
          </w:p>
        </w:tc>
        <w:tc>
          <w:tcPr>
            <w:tcW w:w="1418" w:type="dxa"/>
            <w:shd w:val="clear" w:color="auto" w:fill="E7E6E6" w:themeFill="background2"/>
          </w:tcPr>
          <w:p w14:paraId="65944CCB" w14:textId="77777777" w:rsidR="003830FA" w:rsidRDefault="003830FA" w:rsidP="005E4FC0">
            <w:pPr>
              <w:spacing w:line="360" w:lineRule="auto"/>
              <w:jc w:val="center"/>
              <w:textAlignment w:val="baseline"/>
              <w:rPr>
                <w:rFonts w:asciiTheme="majorBidi" w:eastAsia="Times New Roman" w:hAnsiTheme="majorBidi" w:cstheme="majorBidi"/>
                <w:b/>
                <w:bCs/>
                <w:color w:val="000000" w:themeColor="text1"/>
                <w:lang w:eastAsia="en-CA"/>
              </w:rPr>
            </w:pPr>
          </w:p>
          <w:p w14:paraId="280B8C48" w14:textId="7695A2D2" w:rsidR="005E4FC0" w:rsidRPr="003830FA" w:rsidRDefault="005E4FC0" w:rsidP="005E4FC0">
            <w:pPr>
              <w:spacing w:line="360" w:lineRule="auto"/>
              <w:jc w:val="center"/>
              <w:textAlignment w:val="baseline"/>
              <w:rPr>
                <w:rFonts w:asciiTheme="majorBidi" w:eastAsia="Times New Roman" w:hAnsiTheme="majorBidi" w:cstheme="majorBidi"/>
                <w:b/>
                <w:bCs/>
                <w:color w:val="000000" w:themeColor="text1"/>
                <w:lang w:eastAsia="en-CA"/>
              </w:rPr>
            </w:pPr>
            <w:r w:rsidRPr="003830FA">
              <w:rPr>
                <w:rFonts w:asciiTheme="majorBidi" w:eastAsia="Times New Roman" w:hAnsiTheme="majorBidi" w:cstheme="majorBidi"/>
                <w:b/>
                <w:bCs/>
                <w:color w:val="000000" w:themeColor="text1"/>
                <w:lang w:eastAsia="en-CA"/>
              </w:rPr>
              <w:t>Training Required?</w:t>
            </w:r>
          </w:p>
        </w:tc>
        <w:tc>
          <w:tcPr>
            <w:tcW w:w="1417" w:type="dxa"/>
            <w:shd w:val="clear" w:color="auto" w:fill="E7E6E6" w:themeFill="background2"/>
          </w:tcPr>
          <w:p w14:paraId="5D4DC7FB" w14:textId="77777777" w:rsidR="003830FA" w:rsidRDefault="003830FA" w:rsidP="005E4FC0">
            <w:pPr>
              <w:spacing w:line="360" w:lineRule="auto"/>
              <w:jc w:val="center"/>
              <w:textAlignment w:val="baseline"/>
              <w:rPr>
                <w:rFonts w:asciiTheme="majorBidi" w:eastAsia="Times New Roman" w:hAnsiTheme="majorBidi" w:cstheme="majorBidi"/>
                <w:b/>
                <w:bCs/>
                <w:color w:val="000000" w:themeColor="text1"/>
                <w:lang w:eastAsia="en-CA"/>
              </w:rPr>
            </w:pPr>
          </w:p>
          <w:p w14:paraId="3D36635A" w14:textId="0553075A" w:rsidR="005E4FC0" w:rsidRPr="003830FA" w:rsidRDefault="005E4FC0" w:rsidP="005E4FC0">
            <w:pPr>
              <w:spacing w:line="360" w:lineRule="auto"/>
              <w:jc w:val="center"/>
              <w:textAlignment w:val="baseline"/>
              <w:rPr>
                <w:rFonts w:asciiTheme="majorBidi" w:eastAsia="Times New Roman" w:hAnsiTheme="majorBidi" w:cstheme="majorBidi"/>
                <w:b/>
                <w:bCs/>
                <w:color w:val="000000" w:themeColor="text1"/>
                <w:lang w:eastAsia="en-CA"/>
              </w:rPr>
            </w:pPr>
            <w:r w:rsidRPr="003830FA">
              <w:rPr>
                <w:rFonts w:asciiTheme="majorBidi" w:eastAsia="Times New Roman" w:hAnsiTheme="majorBidi" w:cstheme="majorBidi"/>
                <w:b/>
                <w:bCs/>
                <w:color w:val="000000" w:themeColor="text1"/>
                <w:lang w:eastAsia="en-CA"/>
              </w:rPr>
              <w:t>Suitable for Teams?</w:t>
            </w:r>
          </w:p>
        </w:tc>
        <w:tc>
          <w:tcPr>
            <w:tcW w:w="1223" w:type="dxa"/>
            <w:shd w:val="clear" w:color="auto" w:fill="E7E6E6" w:themeFill="background2"/>
          </w:tcPr>
          <w:p w14:paraId="25E8B9BA" w14:textId="77777777" w:rsidR="003830FA" w:rsidRDefault="003830FA" w:rsidP="005E4FC0">
            <w:pPr>
              <w:spacing w:line="360" w:lineRule="auto"/>
              <w:jc w:val="center"/>
              <w:textAlignment w:val="baseline"/>
              <w:rPr>
                <w:rFonts w:asciiTheme="majorBidi" w:eastAsia="Times New Roman" w:hAnsiTheme="majorBidi" w:cstheme="majorBidi"/>
                <w:b/>
                <w:bCs/>
                <w:color w:val="000000" w:themeColor="text1"/>
                <w:lang w:eastAsia="en-CA"/>
              </w:rPr>
            </w:pPr>
          </w:p>
          <w:p w14:paraId="5E117C9F" w14:textId="0BFDE28C" w:rsidR="005E4FC0" w:rsidRPr="003830FA" w:rsidRDefault="005E4FC0" w:rsidP="005E4FC0">
            <w:pPr>
              <w:spacing w:line="360" w:lineRule="auto"/>
              <w:jc w:val="center"/>
              <w:textAlignment w:val="baseline"/>
              <w:rPr>
                <w:rFonts w:asciiTheme="majorBidi" w:eastAsia="Times New Roman" w:hAnsiTheme="majorBidi" w:cstheme="majorBidi"/>
                <w:b/>
                <w:bCs/>
                <w:color w:val="000000" w:themeColor="text1"/>
                <w:lang w:eastAsia="en-CA"/>
              </w:rPr>
            </w:pPr>
            <w:r w:rsidRPr="003830FA">
              <w:rPr>
                <w:rFonts w:asciiTheme="majorBidi" w:eastAsia="Times New Roman" w:hAnsiTheme="majorBidi" w:cstheme="majorBidi"/>
                <w:b/>
                <w:bCs/>
                <w:color w:val="000000" w:themeColor="text1"/>
                <w:lang w:eastAsia="en-CA"/>
              </w:rPr>
              <w:t>File Sharing</w:t>
            </w:r>
          </w:p>
        </w:tc>
        <w:tc>
          <w:tcPr>
            <w:tcW w:w="1524" w:type="dxa"/>
            <w:shd w:val="clear" w:color="auto" w:fill="E7E6E6" w:themeFill="background2"/>
          </w:tcPr>
          <w:p w14:paraId="1C08ADB8" w14:textId="77777777" w:rsidR="003830FA" w:rsidRDefault="003830FA" w:rsidP="005E4FC0">
            <w:pPr>
              <w:spacing w:line="360" w:lineRule="auto"/>
              <w:jc w:val="center"/>
              <w:textAlignment w:val="baseline"/>
              <w:rPr>
                <w:rFonts w:asciiTheme="majorBidi" w:eastAsia="Times New Roman" w:hAnsiTheme="majorBidi" w:cstheme="majorBidi"/>
                <w:b/>
                <w:bCs/>
                <w:color w:val="000000" w:themeColor="text1"/>
                <w:lang w:eastAsia="en-CA"/>
              </w:rPr>
            </w:pPr>
          </w:p>
          <w:p w14:paraId="5FE6D120" w14:textId="6C29D621" w:rsidR="005E4FC0" w:rsidRPr="003830FA" w:rsidRDefault="005E4FC0" w:rsidP="005E4FC0">
            <w:pPr>
              <w:spacing w:line="360" w:lineRule="auto"/>
              <w:jc w:val="center"/>
              <w:textAlignment w:val="baseline"/>
              <w:rPr>
                <w:rFonts w:asciiTheme="majorBidi" w:eastAsia="Times New Roman" w:hAnsiTheme="majorBidi" w:cstheme="majorBidi"/>
                <w:b/>
                <w:bCs/>
                <w:color w:val="000000" w:themeColor="text1"/>
                <w:lang w:eastAsia="en-CA"/>
              </w:rPr>
            </w:pPr>
            <w:r w:rsidRPr="003830FA">
              <w:rPr>
                <w:rFonts w:asciiTheme="majorBidi" w:eastAsia="Times New Roman" w:hAnsiTheme="majorBidi" w:cstheme="majorBidi"/>
                <w:b/>
                <w:bCs/>
                <w:color w:val="000000" w:themeColor="text1"/>
                <w:lang w:eastAsia="en-CA"/>
              </w:rPr>
              <w:t>Organizational Calendar</w:t>
            </w:r>
          </w:p>
        </w:tc>
        <w:tc>
          <w:tcPr>
            <w:tcW w:w="1648" w:type="dxa"/>
            <w:shd w:val="clear" w:color="auto" w:fill="E7E6E6" w:themeFill="background2"/>
          </w:tcPr>
          <w:p w14:paraId="48608245" w14:textId="77777777" w:rsidR="005E4FC0" w:rsidRPr="003830FA" w:rsidRDefault="005E4FC0" w:rsidP="005E4FC0">
            <w:pPr>
              <w:spacing w:line="360" w:lineRule="auto"/>
              <w:jc w:val="center"/>
              <w:textAlignment w:val="baseline"/>
              <w:rPr>
                <w:rFonts w:asciiTheme="majorBidi" w:eastAsia="Times New Roman" w:hAnsiTheme="majorBidi" w:cstheme="majorBidi"/>
                <w:b/>
                <w:bCs/>
                <w:color w:val="000000" w:themeColor="text1"/>
                <w:lang w:eastAsia="en-CA"/>
              </w:rPr>
            </w:pPr>
            <w:r w:rsidRPr="003830FA">
              <w:rPr>
                <w:rFonts w:asciiTheme="majorBidi" w:eastAsia="Times New Roman" w:hAnsiTheme="majorBidi" w:cstheme="majorBidi"/>
                <w:b/>
                <w:bCs/>
                <w:color w:val="000000" w:themeColor="text1"/>
                <w:lang w:eastAsia="en-CA"/>
              </w:rPr>
              <w:t xml:space="preserve">Cost </w:t>
            </w:r>
          </w:p>
          <w:p w14:paraId="411366C8" w14:textId="25D06FDF" w:rsidR="005E4FC0" w:rsidRPr="003830FA" w:rsidRDefault="005E4FC0" w:rsidP="005E4FC0">
            <w:pPr>
              <w:spacing w:line="360" w:lineRule="auto"/>
              <w:jc w:val="center"/>
              <w:textAlignment w:val="baseline"/>
              <w:rPr>
                <w:rFonts w:asciiTheme="majorBidi" w:eastAsia="Times New Roman" w:hAnsiTheme="majorBidi" w:cstheme="majorBidi"/>
                <w:b/>
                <w:bCs/>
                <w:color w:val="000000" w:themeColor="text1"/>
                <w:lang w:eastAsia="en-CA"/>
              </w:rPr>
            </w:pPr>
            <w:r w:rsidRPr="003830FA">
              <w:rPr>
                <w:rFonts w:asciiTheme="majorBidi" w:eastAsia="Times New Roman" w:hAnsiTheme="majorBidi" w:cstheme="majorBidi"/>
                <w:b/>
                <w:bCs/>
                <w:color w:val="000000" w:themeColor="text1"/>
                <w:lang w:eastAsia="en-CA"/>
              </w:rPr>
              <w:t>(Basic Package)</w:t>
            </w:r>
          </w:p>
        </w:tc>
      </w:tr>
      <w:tr w:rsidR="005E4FC0" w14:paraId="1C9DF8C9" w14:textId="205ACD2B" w:rsidTr="003830FA">
        <w:tc>
          <w:tcPr>
            <w:tcW w:w="1903" w:type="dxa"/>
            <w:shd w:val="clear" w:color="auto" w:fill="E7E6E6" w:themeFill="background2"/>
          </w:tcPr>
          <w:p w14:paraId="3746DA75" w14:textId="6A8DB223" w:rsidR="005E4FC0" w:rsidRPr="003830FA" w:rsidRDefault="005E4FC0" w:rsidP="005E4FC0">
            <w:pPr>
              <w:spacing w:line="360" w:lineRule="auto"/>
              <w:jc w:val="both"/>
              <w:textAlignment w:val="baseline"/>
              <w:rPr>
                <w:rFonts w:asciiTheme="majorBidi" w:eastAsia="Times New Roman" w:hAnsiTheme="majorBidi" w:cstheme="majorBidi"/>
                <w:b/>
                <w:bCs/>
                <w:color w:val="000000" w:themeColor="text1"/>
                <w:lang w:eastAsia="en-CA"/>
              </w:rPr>
            </w:pPr>
            <w:r w:rsidRPr="003830FA">
              <w:rPr>
                <w:rFonts w:asciiTheme="majorBidi" w:eastAsia="Times New Roman" w:hAnsiTheme="majorBidi" w:cstheme="majorBidi"/>
                <w:b/>
                <w:bCs/>
                <w:color w:val="000000" w:themeColor="text1"/>
                <w:lang w:eastAsia="en-CA"/>
              </w:rPr>
              <w:t>Trello</w:t>
            </w:r>
          </w:p>
        </w:tc>
        <w:tc>
          <w:tcPr>
            <w:tcW w:w="1418" w:type="dxa"/>
          </w:tcPr>
          <w:p w14:paraId="34378B47" w14:textId="2988C488"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417" w:type="dxa"/>
          </w:tcPr>
          <w:p w14:paraId="7160C582" w14:textId="0735F211"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223" w:type="dxa"/>
          </w:tcPr>
          <w:p w14:paraId="51E6F54A" w14:textId="6A8E5506"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524" w:type="dxa"/>
          </w:tcPr>
          <w:p w14:paraId="245CF133" w14:textId="088E4B6A"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648" w:type="dxa"/>
          </w:tcPr>
          <w:p w14:paraId="567D9B2C" w14:textId="076BE46F"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Free</w:t>
            </w:r>
          </w:p>
        </w:tc>
      </w:tr>
      <w:tr w:rsidR="005E4FC0" w14:paraId="4F21FC11" w14:textId="2BB6DBCD" w:rsidTr="003830FA">
        <w:tc>
          <w:tcPr>
            <w:tcW w:w="1903" w:type="dxa"/>
            <w:shd w:val="clear" w:color="auto" w:fill="E7E6E6" w:themeFill="background2"/>
          </w:tcPr>
          <w:p w14:paraId="735E06E4" w14:textId="62948046" w:rsidR="005E4FC0" w:rsidRPr="003830FA" w:rsidRDefault="005E4FC0" w:rsidP="005E4FC0">
            <w:pPr>
              <w:spacing w:line="360" w:lineRule="auto"/>
              <w:jc w:val="both"/>
              <w:textAlignment w:val="baseline"/>
              <w:rPr>
                <w:rFonts w:asciiTheme="majorBidi" w:eastAsia="Times New Roman" w:hAnsiTheme="majorBidi" w:cstheme="majorBidi"/>
                <w:b/>
                <w:bCs/>
                <w:color w:val="000000" w:themeColor="text1"/>
                <w:lang w:eastAsia="en-CA"/>
              </w:rPr>
            </w:pPr>
            <w:r w:rsidRPr="003830FA">
              <w:rPr>
                <w:rFonts w:asciiTheme="majorBidi" w:eastAsia="Times New Roman" w:hAnsiTheme="majorBidi" w:cstheme="majorBidi"/>
                <w:b/>
                <w:bCs/>
                <w:color w:val="000000" w:themeColor="text1"/>
                <w:lang w:eastAsia="en-CA"/>
              </w:rPr>
              <w:t>Asana</w:t>
            </w:r>
          </w:p>
        </w:tc>
        <w:tc>
          <w:tcPr>
            <w:tcW w:w="1418" w:type="dxa"/>
          </w:tcPr>
          <w:p w14:paraId="793B4ACA" w14:textId="6335FF9E"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417" w:type="dxa"/>
          </w:tcPr>
          <w:p w14:paraId="35421BA1" w14:textId="3B9417E5"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223" w:type="dxa"/>
          </w:tcPr>
          <w:p w14:paraId="72B13239" w14:textId="2885EF82"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524" w:type="dxa"/>
          </w:tcPr>
          <w:p w14:paraId="12E0A4E1" w14:textId="55EFE0D2"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648" w:type="dxa"/>
          </w:tcPr>
          <w:p w14:paraId="211B01C5" w14:textId="1851840E"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Free</w:t>
            </w:r>
          </w:p>
        </w:tc>
      </w:tr>
      <w:tr w:rsidR="005E4FC0" w14:paraId="38C23DEF" w14:textId="241FA22F" w:rsidTr="003830FA">
        <w:tc>
          <w:tcPr>
            <w:tcW w:w="1903" w:type="dxa"/>
            <w:shd w:val="clear" w:color="auto" w:fill="E7E6E6" w:themeFill="background2"/>
          </w:tcPr>
          <w:p w14:paraId="5926F7F3" w14:textId="6EAA5EAF" w:rsidR="005E4FC0" w:rsidRPr="003830FA" w:rsidRDefault="005E4FC0" w:rsidP="005E4FC0">
            <w:pPr>
              <w:spacing w:line="360" w:lineRule="auto"/>
              <w:jc w:val="both"/>
              <w:textAlignment w:val="baseline"/>
              <w:rPr>
                <w:rFonts w:asciiTheme="majorBidi" w:eastAsia="Times New Roman" w:hAnsiTheme="majorBidi" w:cstheme="majorBidi"/>
                <w:b/>
                <w:bCs/>
                <w:color w:val="000000" w:themeColor="text1"/>
                <w:lang w:eastAsia="en-CA"/>
              </w:rPr>
            </w:pPr>
            <w:r w:rsidRPr="003830FA">
              <w:rPr>
                <w:rFonts w:asciiTheme="majorBidi" w:eastAsia="Times New Roman" w:hAnsiTheme="majorBidi" w:cstheme="majorBidi"/>
                <w:b/>
                <w:bCs/>
                <w:color w:val="000000" w:themeColor="text1"/>
                <w:lang w:eastAsia="en-CA"/>
              </w:rPr>
              <w:t>Monday</w:t>
            </w:r>
          </w:p>
        </w:tc>
        <w:tc>
          <w:tcPr>
            <w:tcW w:w="1418" w:type="dxa"/>
          </w:tcPr>
          <w:p w14:paraId="47031359" w14:textId="299C39C0"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417" w:type="dxa"/>
          </w:tcPr>
          <w:p w14:paraId="3660E55F" w14:textId="3B657BFE"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223" w:type="dxa"/>
          </w:tcPr>
          <w:p w14:paraId="5C0A10A7" w14:textId="442ABB51"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524" w:type="dxa"/>
          </w:tcPr>
          <w:p w14:paraId="092DAFE9" w14:textId="6E90C4C8"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648" w:type="dxa"/>
          </w:tcPr>
          <w:p w14:paraId="6C9DA0B7" w14:textId="1E6E7331"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$25/month</w:t>
            </w:r>
          </w:p>
        </w:tc>
      </w:tr>
      <w:tr w:rsidR="005E4FC0" w14:paraId="685ADDC6" w14:textId="762B7CCC" w:rsidTr="003830FA">
        <w:tc>
          <w:tcPr>
            <w:tcW w:w="1903" w:type="dxa"/>
            <w:shd w:val="clear" w:color="auto" w:fill="E7E6E6" w:themeFill="background2"/>
          </w:tcPr>
          <w:p w14:paraId="1FC7A3CC" w14:textId="49F90080" w:rsidR="005E4FC0" w:rsidRPr="003830FA" w:rsidRDefault="005E4FC0" w:rsidP="00F01FEF">
            <w:pPr>
              <w:spacing w:line="360" w:lineRule="auto"/>
              <w:jc w:val="both"/>
              <w:textAlignment w:val="baseline"/>
              <w:rPr>
                <w:rFonts w:asciiTheme="majorBidi" w:eastAsia="Times New Roman" w:hAnsiTheme="majorBidi" w:cstheme="majorBidi"/>
                <w:b/>
                <w:bCs/>
                <w:color w:val="000000" w:themeColor="text1"/>
                <w:lang w:eastAsia="en-CA"/>
              </w:rPr>
            </w:pPr>
            <w:r w:rsidRPr="003830FA">
              <w:rPr>
                <w:rFonts w:asciiTheme="majorBidi" w:eastAsia="Times New Roman" w:hAnsiTheme="majorBidi" w:cstheme="majorBidi"/>
                <w:b/>
                <w:bCs/>
                <w:color w:val="000000" w:themeColor="text1"/>
                <w:lang w:eastAsia="en-CA"/>
              </w:rPr>
              <w:t>Low-Tech</w:t>
            </w:r>
          </w:p>
        </w:tc>
        <w:tc>
          <w:tcPr>
            <w:tcW w:w="1418" w:type="dxa"/>
          </w:tcPr>
          <w:p w14:paraId="48E37DC9" w14:textId="28D03D58"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No</w:t>
            </w:r>
          </w:p>
        </w:tc>
        <w:tc>
          <w:tcPr>
            <w:tcW w:w="1417" w:type="dxa"/>
          </w:tcPr>
          <w:p w14:paraId="0FCA3454" w14:textId="5B9B43CE"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No</w:t>
            </w:r>
          </w:p>
        </w:tc>
        <w:tc>
          <w:tcPr>
            <w:tcW w:w="1223" w:type="dxa"/>
          </w:tcPr>
          <w:p w14:paraId="5A5D5618" w14:textId="24AFE506"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524" w:type="dxa"/>
          </w:tcPr>
          <w:p w14:paraId="49BCBAE6" w14:textId="6A9B9229"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Yes</w:t>
            </w:r>
          </w:p>
        </w:tc>
        <w:tc>
          <w:tcPr>
            <w:tcW w:w="1648" w:type="dxa"/>
          </w:tcPr>
          <w:p w14:paraId="7D5F82BC" w14:textId="3DD93DF9" w:rsidR="005E4FC0" w:rsidRDefault="005E4FC0" w:rsidP="005E4FC0">
            <w:pPr>
              <w:spacing w:line="360" w:lineRule="auto"/>
              <w:jc w:val="center"/>
              <w:textAlignment w:val="baseline"/>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lang w:eastAsia="en-CA"/>
              </w:rPr>
              <w:t>Free</w:t>
            </w:r>
          </w:p>
        </w:tc>
      </w:tr>
    </w:tbl>
    <w:p w14:paraId="64CCBB01" w14:textId="1D2EFD11" w:rsidR="003830FA" w:rsidRDefault="003830FA" w:rsidP="00F01FEF">
      <w:pPr>
        <w:shd w:val="clear" w:color="auto" w:fill="FFFFFF"/>
        <w:spacing w:after="0" w:line="360" w:lineRule="auto"/>
        <w:ind w:left="360" w:firstLine="360"/>
        <w:jc w:val="both"/>
        <w:textAlignment w:val="baseline"/>
        <w:rPr>
          <w:rFonts w:asciiTheme="majorBidi" w:eastAsia="Times New Roman" w:hAnsiTheme="majorBidi" w:cstheme="majorBidi"/>
          <w:color w:val="000000" w:themeColor="text1"/>
          <w:lang w:eastAsia="en-CA"/>
        </w:rPr>
      </w:pPr>
    </w:p>
    <w:p w14:paraId="0CFA7D22" w14:textId="07D5D8E2" w:rsidR="003830FA" w:rsidRPr="003830FA" w:rsidRDefault="003830FA" w:rsidP="003830FA">
      <w:pPr>
        <w:shd w:val="clear" w:color="auto" w:fill="FFFFFF"/>
        <w:spacing w:after="0" w:line="360" w:lineRule="auto"/>
        <w:jc w:val="both"/>
        <w:textAlignment w:val="baseline"/>
        <w:rPr>
          <w:rFonts w:asciiTheme="majorBidi" w:eastAsia="Times New Roman" w:hAnsiTheme="majorBidi" w:cstheme="majorBidi"/>
          <w:b/>
          <w:bCs/>
          <w:color w:val="000000" w:themeColor="text1"/>
          <w:lang w:eastAsia="en-CA"/>
        </w:rPr>
      </w:pPr>
      <w:r w:rsidRPr="003830FA">
        <w:rPr>
          <w:rFonts w:asciiTheme="majorBidi" w:hAnsiTheme="majorBidi" w:cstheme="majorBidi"/>
          <w:b/>
          <w:bCs/>
          <w:color w:val="000000" w:themeColor="text1"/>
          <w:lang w:eastAsia="en-CA"/>
        </w:rPr>
        <w:t>Current System at the Daniel Centers</w:t>
      </w:r>
    </w:p>
    <w:p w14:paraId="364090C5" w14:textId="011013B3" w:rsidR="00896681" w:rsidRPr="003830FA" w:rsidRDefault="00896681" w:rsidP="003830FA">
      <w:p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r w:rsidRPr="003830FA">
        <w:rPr>
          <w:rFonts w:asciiTheme="majorBidi" w:eastAsia="Times New Roman" w:hAnsiTheme="majorBidi" w:cstheme="majorBidi"/>
          <w:color w:val="000000" w:themeColor="text1"/>
          <w:lang w:eastAsia="en-CA"/>
        </w:rPr>
        <w:t xml:space="preserve">Program managers at the Daniel Centers track their program outputs; each according to their preferred method. Following is a survey of the current system. </w:t>
      </w:r>
      <w:r w:rsidR="00D563B6">
        <w:rPr>
          <w:rFonts w:asciiTheme="majorBidi" w:eastAsia="Times New Roman" w:hAnsiTheme="majorBidi" w:cstheme="majorBidi"/>
          <w:color w:val="000000" w:themeColor="text1"/>
          <w:lang w:eastAsia="en-CA"/>
        </w:rPr>
        <w:t xml:space="preserve">Research was compiled through informational interviews with each of the program managers and through my personal experience as the RD/ER Coordinator. </w:t>
      </w:r>
      <w:r w:rsidRPr="003830FA">
        <w:rPr>
          <w:rFonts w:asciiTheme="majorBidi" w:eastAsia="Times New Roman" w:hAnsiTheme="majorBidi" w:cstheme="majorBidi"/>
          <w:color w:val="000000" w:themeColor="text1"/>
          <w:lang w:eastAsia="en-CA"/>
        </w:rPr>
        <w:t xml:space="preserve"> </w:t>
      </w:r>
    </w:p>
    <w:p w14:paraId="0BBE108A" w14:textId="77777777" w:rsidR="003830FA" w:rsidRDefault="003830FA" w:rsidP="00F01FEF">
      <w:pPr>
        <w:shd w:val="clear" w:color="auto" w:fill="FFFFFF"/>
        <w:spacing w:after="0" w:line="360" w:lineRule="auto"/>
        <w:ind w:left="360" w:firstLine="360"/>
        <w:jc w:val="both"/>
        <w:textAlignment w:val="baseline"/>
        <w:rPr>
          <w:rFonts w:asciiTheme="majorBidi" w:eastAsia="Times New Roman" w:hAnsiTheme="majorBidi" w:cstheme="majorBidi"/>
          <w:b/>
          <w:bCs/>
          <w:color w:val="000000" w:themeColor="text1"/>
          <w:lang w:eastAsia="en-CA"/>
        </w:rPr>
      </w:pPr>
    </w:p>
    <w:p w14:paraId="74A21136" w14:textId="23F511F1" w:rsidR="00896681" w:rsidRPr="0070544B" w:rsidRDefault="00896681" w:rsidP="003830FA">
      <w:pPr>
        <w:shd w:val="clear" w:color="auto" w:fill="FFFFFF"/>
        <w:spacing w:after="0" w:line="360" w:lineRule="auto"/>
        <w:ind w:firstLine="360"/>
        <w:jc w:val="both"/>
        <w:textAlignment w:val="baseline"/>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b/>
          <w:bCs/>
          <w:color w:val="000000" w:themeColor="text1"/>
          <w:lang w:eastAsia="en-CA"/>
        </w:rPr>
        <w:t xml:space="preserve">Shared Server. </w:t>
      </w:r>
      <w:r w:rsidRPr="0070544B">
        <w:rPr>
          <w:rFonts w:asciiTheme="majorBidi" w:eastAsia="Times New Roman" w:hAnsiTheme="majorBidi" w:cstheme="majorBidi"/>
          <w:color w:val="000000" w:themeColor="text1"/>
          <w:lang w:eastAsia="en-CA"/>
        </w:rPr>
        <w:t xml:space="preserve">All computers at the Daniel Centers are connected to a network; with each employee having their own folder that can, in most cases, be accessed by all employees. Program files are kept in the program manager’s folder. The network also includes a shared folder for photos that is organized by year, and then further organized by programs/events for that year. Some program managers also save photos to their program folders. </w:t>
      </w:r>
    </w:p>
    <w:p w14:paraId="087B40C7" w14:textId="77777777" w:rsidR="00896681" w:rsidRPr="0070544B" w:rsidRDefault="00896681" w:rsidP="00F01FEF">
      <w:pPr>
        <w:shd w:val="clear" w:color="auto" w:fill="FFFFFF"/>
        <w:spacing w:after="0" w:line="360" w:lineRule="auto"/>
        <w:ind w:left="360" w:firstLine="360"/>
        <w:jc w:val="both"/>
        <w:textAlignment w:val="baseline"/>
        <w:rPr>
          <w:rFonts w:asciiTheme="majorBidi" w:eastAsia="Times New Roman" w:hAnsiTheme="majorBidi" w:cstheme="majorBidi"/>
          <w:color w:val="000000" w:themeColor="text1"/>
          <w:lang w:eastAsia="en-CA"/>
        </w:rPr>
      </w:pPr>
    </w:p>
    <w:p w14:paraId="7B70C504" w14:textId="0D494E70" w:rsidR="00896681" w:rsidRDefault="00896681" w:rsidP="00D563B6">
      <w:pPr>
        <w:pStyle w:val="ListParagraph"/>
        <w:shd w:val="clear" w:color="auto" w:fill="FFFFFF"/>
        <w:spacing w:after="0" w:line="360" w:lineRule="auto"/>
        <w:ind w:left="0" w:firstLine="240"/>
        <w:jc w:val="both"/>
        <w:textAlignment w:val="baseline"/>
        <w:rPr>
          <w:rFonts w:asciiTheme="majorBidi" w:eastAsia="Times New Roman" w:hAnsiTheme="majorBidi" w:cstheme="majorBidi"/>
          <w:color w:val="000000" w:themeColor="text1"/>
          <w:lang w:eastAsia="en-CA"/>
        </w:rPr>
      </w:pPr>
      <w:r w:rsidRPr="0070544B">
        <w:rPr>
          <w:rFonts w:asciiTheme="majorBidi" w:hAnsiTheme="majorBidi" w:cstheme="majorBidi"/>
          <w:b/>
          <w:bCs/>
          <w:color w:val="000000" w:themeColor="text1"/>
        </w:rPr>
        <w:t>Sharing program information.</w:t>
      </w:r>
      <w:r w:rsidRPr="0070544B">
        <w:rPr>
          <w:rFonts w:asciiTheme="majorBidi" w:hAnsiTheme="majorBidi" w:cstheme="majorBidi"/>
          <w:color w:val="000000" w:themeColor="text1"/>
        </w:rPr>
        <w:t xml:space="preserve"> </w:t>
      </w:r>
      <w:r w:rsidRPr="0070544B">
        <w:rPr>
          <w:rFonts w:asciiTheme="majorBidi" w:eastAsia="Times New Roman" w:hAnsiTheme="majorBidi" w:cstheme="majorBidi"/>
          <w:color w:val="000000" w:themeColor="text1"/>
          <w:lang w:eastAsia="en-CA"/>
        </w:rPr>
        <w:t xml:space="preserve">The program managers meet with the RD/ER Coordinator before grant proposals and reports are submitted; they discuss program </w:t>
      </w:r>
      <w:r w:rsidR="00D563B6">
        <w:rPr>
          <w:rFonts w:asciiTheme="majorBidi" w:eastAsia="Times New Roman" w:hAnsiTheme="majorBidi" w:cstheme="majorBidi"/>
          <w:color w:val="000000" w:themeColor="text1"/>
          <w:lang w:eastAsia="en-CA"/>
        </w:rPr>
        <w:t xml:space="preserve">development, activities, outputs, outcomes, and projected goals. </w:t>
      </w:r>
      <w:r w:rsidRPr="0070544B">
        <w:rPr>
          <w:rFonts w:asciiTheme="majorBidi" w:eastAsia="Times New Roman" w:hAnsiTheme="majorBidi" w:cstheme="majorBidi"/>
          <w:color w:val="000000" w:themeColor="text1"/>
          <w:lang w:eastAsia="en-CA"/>
        </w:rPr>
        <w:t xml:space="preserve">Typically, these meetings occur 2-3 times per year for each program, at the request of the RD/ER Coordinator. </w:t>
      </w:r>
    </w:p>
    <w:p w14:paraId="30432988" w14:textId="77777777" w:rsidR="00896681" w:rsidRPr="0070544B" w:rsidRDefault="00896681" w:rsidP="00F01FEF">
      <w:pPr>
        <w:pStyle w:val="ListParagraph"/>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p>
    <w:p w14:paraId="1B9D22A5" w14:textId="79AFEA99" w:rsidR="00896681" w:rsidRPr="0070544B" w:rsidRDefault="00896681" w:rsidP="00FD771B">
      <w:pPr>
        <w:shd w:val="clear" w:color="auto" w:fill="FFFFFF"/>
        <w:spacing w:after="0" w:line="360" w:lineRule="auto"/>
        <w:ind w:firstLine="360"/>
        <w:jc w:val="both"/>
        <w:textAlignment w:val="baseline"/>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b/>
          <w:bCs/>
          <w:color w:val="000000" w:themeColor="text1"/>
          <w:lang w:eastAsia="en-CA"/>
        </w:rPr>
        <w:lastRenderedPageBreak/>
        <w:t>Methodology for program tracking.</w:t>
      </w:r>
      <w:r w:rsidRPr="0070544B">
        <w:rPr>
          <w:rFonts w:asciiTheme="majorBidi" w:eastAsia="Times New Roman" w:hAnsiTheme="majorBidi" w:cstheme="majorBidi"/>
          <w:color w:val="000000" w:themeColor="text1"/>
          <w:lang w:eastAsia="en-CA"/>
        </w:rPr>
        <w:t xml:space="preserve"> Although there is currently no uniform system for recording program information, interviews </w:t>
      </w:r>
      <w:r w:rsidR="00D563B6">
        <w:rPr>
          <w:rFonts w:asciiTheme="majorBidi" w:eastAsia="Times New Roman" w:hAnsiTheme="majorBidi" w:cstheme="majorBidi"/>
          <w:color w:val="000000" w:themeColor="text1"/>
          <w:lang w:eastAsia="en-CA"/>
        </w:rPr>
        <w:t xml:space="preserve">with each of the three program managers </w:t>
      </w:r>
      <w:r w:rsidRPr="0070544B">
        <w:rPr>
          <w:rFonts w:asciiTheme="majorBidi" w:eastAsia="Times New Roman" w:hAnsiTheme="majorBidi" w:cstheme="majorBidi"/>
          <w:color w:val="000000" w:themeColor="text1"/>
          <w:lang w:eastAsia="en-CA"/>
        </w:rPr>
        <w:t xml:space="preserve">yielded some common findings: </w:t>
      </w:r>
    </w:p>
    <w:p w14:paraId="7646DE6B" w14:textId="4C1C4B64" w:rsidR="00896681" w:rsidRPr="0070544B" w:rsidRDefault="00896681" w:rsidP="00F01FEF">
      <w:p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p>
    <w:p w14:paraId="17CF9DD8" w14:textId="77777777" w:rsidR="00896681" w:rsidRPr="00D563B6" w:rsidRDefault="00896681" w:rsidP="00D563B6">
      <w:pPr>
        <w:pStyle w:val="ListParagraph"/>
        <w:numPr>
          <w:ilvl w:val="0"/>
          <w:numId w:val="9"/>
        </w:num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r w:rsidRPr="00D563B6">
        <w:rPr>
          <w:rFonts w:asciiTheme="majorBidi" w:eastAsia="Times New Roman" w:hAnsiTheme="majorBidi" w:cstheme="majorBidi"/>
          <w:color w:val="000000" w:themeColor="text1"/>
          <w:lang w:eastAsia="en-CA"/>
        </w:rPr>
        <w:t xml:space="preserve">All of the program managers accurately track participation numbers for most events. Exceptions are when an event involves hundreds of people and doesn’t require advance registration. In those cases, participation numbers are estimated.  </w:t>
      </w:r>
    </w:p>
    <w:p w14:paraId="12E71B66" w14:textId="77777777" w:rsidR="00896681" w:rsidRPr="00D563B6" w:rsidRDefault="00896681" w:rsidP="00D563B6">
      <w:pPr>
        <w:pStyle w:val="ListParagraph"/>
        <w:numPr>
          <w:ilvl w:val="0"/>
          <w:numId w:val="9"/>
        </w:num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r w:rsidRPr="00D563B6">
        <w:rPr>
          <w:rFonts w:asciiTheme="majorBidi" w:eastAsia="Times New Roman" w:hAnsiTheme="majorBidi" w:cstheme="majorBidi"/>
          <w:color w:val="000000" w:themeColor="text1"/>
          <w:lang w:eastAsia="en-CA"/>
        </w:rPr>
        <w:t xml:space="preserve">All program managers use Excel to record program data and track budgets.  </w:t>
      </w:r>
    </w:p>
    <w:p w14:paraId="4712C6CF" w14:textId="77777777" w:rsidR="00896681" w:rsidRPr="00D563B6" w:rsidRDefault="00896681" w:rsidP="00D563B6">
      <w:pPr>
        <w:pStyle w:val="ListParagraph"/>
        <w:numPr>
          <w:ilvl w:val="0"/>
          <w:numId w:val="9"/>
        </w:num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r w:rsidRPr="00D563B6">
        <w:rPr>
          <w:rFonts w:asciiTheme="majorBidi" w:eastAsia="Times New Roman" w:hAnsiTheme="majorBidi" w:cstheme="majorBidi"/>
          <w:color w:val="000000" w:themeColor="text1"/>
          <w:lang w:eastAsia="en-CA"/>
        </w:rPr>
        <w:t xml:space="preserve">In most cases, photos and videos are saved in the network’s shared photo folder. 2/3 program managers sometimes save photos in the program folders. </w:t>
      </w:r>
    </w:p>
    <w:p w14:paraId="3661DA3A" w14:textId="7D16FB90" w:rsidR="00896681" w:rsidRPr="00D563B6" w:rsidRDefault="00896681" w:rsidP="00D563B6">
      <w:pPr>
        <w:pStyle w:val="ListParagraph"/>
        <w:numPr>
          <w:ilvl w:val="0"/>
          <w:numId w:val="9"/>
        </w:num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r w:rsidRPr="00D563B6">
        <w:rPr>
          <w:rFonts w:asciiTheme="majorBidi" w:eastAsia="Times New Roman" w:hAnsiTheme="majorBidi" w:cstheme="majorBidi"/>
          <w:color w:val="000000" w:themeColor="text1"/>
          <w:lang w:eastAsia="en-CA"/>
        </w:rPr>
        <w:t xml:space="preserve">Sometimes participants/volunteers send photos by WhatsApp or email; they are not always </w:t>
      </w:r>
      <w:r w:rsidR="00D563B6">
        <w:rPr>
          <w:rFonts w:asciiTheme="majorBidi" w:eastAsia="Times New Roman" w:hAnsiTheme="majorBidi" w:cstheme="majorBidi"/>
          <w:color w:val="000000" w:themeColor="text1"/>
          <w:lang w:eastAsia="en-CA"/>
        </w:rPr>
        <w:t>saved</w:t>
      </w:r>
      <w:r w:rsidRPr="00D563B6">
        <w:rPr>
          <w:rFonts w:asciiTheme="majorBidi" w:eastAsia="Times New Roman" w:hAnsiTheme="majorBidi" w:cstheme="majorBidi"/>
          <w:color w:val="000000" w:themeColor="text1"/>
          <w:lang w:eastAsia="en-CA"/>
        </w:rPr>
        <w:t xml:space="preserve"> to the network’s photos folder.  </w:t>
      </w:r>
    </w:p>
    <w:p w14:paraId="62FDB38B" w14:textId="77777777" w:rsidR="00896681" w:rsidRPr="00D563B6" w:rsidRDefault="00896681" w:rsidP="00D563B6">
      <w:pPr>
        <w:pStyle w:val="ListParagraph"/>
        <w:numPr>
          <w:ilvl w:val="0"/>
          <w:numId w:val="9"/>
        </w:num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r w:rsidRPr="00D563B6">
        <w:rPr>
          <w:rFonts w:asciiTheme="majorBidi" w:eastAsia="Times New Roman" w:hAnsiTheme="majorBidi" w:cstheme="majorBidi"/>
          <w:color w:val="000000" w:themeColor="text1"/>
          <w:lang w:eastAsia="en-CA"/>
        </w:rPr>
        <w:t xml:space="preserve">Participant feedback is mostly verbal, or received by email, WhatsApp, or posted on the organization’s Facebook page. The program managers don’t have a system for recording feedback. </w:t>
      </w:r>
    </w:p>
    <w:p w14:paraId="39DDB87C" w14:textId="77777777" w:rsidR="00896681" w:rsidRPr="00D563B6" w:rsidRDefault="00896681" w:rsidP="00D563B6">
      <w:pPr>
        <w:pStyle w:val="ListParagraph"/>
        <w:numPr>
          <w:ilvl w:val="0"/>
          <w:numId w:val="9"/>
        </w:num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r w:rsidRPr="00D563B6">
        <w:rPr>
          <w:rFonts w:asciiTheme="majorBidi" w:eastAsia="Times New Roman" w:hAnsiTheme="majorBidi" w:cstheme="majorBidi"/>
          <w:color w:val="000000" w:themeColor="text1"/>
          <w:lang w:eastAsia="en-CA"/>
        </w:rPr>
        <w:t>2/3 program managers use Outlook calendar, the other uses Google Calendar.</w:t>
      </w:r>
    </w:p>
    <w:p w14:paraId="09FB307C" w14:textId="77777777" w:rsidR="00896681" w:rsidRPr="0070544B" w:rsidRDefault="00896681" w:rsidP="00F01FEF">
      <w:p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p>
    <w:p w14:paraId="047FCACF" w14:textId="3AA957D0" w:rsidR="00896681" w:rsidRPr="0070544B" w:rsidRDefault="00896681" w:rsidP="00F01FEF">
      <w:pPr>
        <w:shd w:val="clear" w:color="auto" w:fill="FFFFFF"/>
        <w:spacing w:after="0" w:line="360" w:lineRule="auto"/>
        <w:jc w:val="both"/>
        <w:textAlignment w:val="baseline"/>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color w:val="000000" w:themeColor="text1"/>
          <w:lang w:eastAsia="en-CA"/>
        </w:rPr>
        <w:t xml:space="preserve">The data illustrates that although not institutionalized, there is an organic system in place for recording programing information at the Daniel Centers. There is no consensus on how the information could be more easily organized and shared. </w:t>
      </w:r>
    </w:p>
    <w:p w14:paraId="60850F0D" w14:textId="050A2483" w:rsidR="005A65B3" w:rsidRDefault="005A65B3" w:rsidP="005A65B3">
      <w:pPr>
        <w:pStyle w:val="NoSpacing"/>
        <w:spacing w:line="360" w:lineRule="auto"/>
        <w:rPr>
          <w:rFonts w:ascii="Helvetica" w:hAnsi="Helvetica" w:cs="Helvetica"/>
          <w:color w:val="000000" w:themeColor="text1"/>
          <w:lang w:eastAsia="en-CA"/>
        </w:rPr>
      </w:pPr>
    </w:p>
    <w:p w14:paraId="380966D3" w14:textId="5BBA8285" w:rsidR="00B16A81" w:rsidRDefault="00D563B6" w:rsidP="00B16A81">
      <w:pPr>
        <w:pStyle w:val="NoSpacing"/>
        <w:spacing w:line="360" w:lineRule="auto"/>
        <w:rPr>
          <w:rFonts w:asciiTheme="majorBidi" w:eastAsia="Times New Roman" w:hAnsiTheme="majorBidi" w:cstheme="majorBidi"/>
          <w:b/>
          <w:bCs/>
          <w:color w:val="000000" w:themeColor="text1"/>
          <w:lang w:eastAsia="en-CA"/>
        </w:rPr>
      </w:pPr>
      <w:r w:rsidRPr="00D563B6">
        <w:rPr>
          <w:rFonts w:asciiTheme="majorBidi" w:eastAsia="Times New Roman" w:hAnsiTheme="majorBidi" w:cstheme="majorBidi"/>
          <w:b/>
          <w:bCs/>
          <w:color w:val="000000" w:themeColor="text1"/>
          <w:lang w:eastAsia="en-CA"/>
        </w:rPr>
        <w:t>Considerations Before Adopting New Methods</w:t>
      </w:r>
      <w:r w:rsidR="00B16A81">
        <w:rPr>
          <w:rFonts w:asciiTheme="majorBidi" w:eastAsia="Times New Roman" w:hAnsiTheme="majorBidi" w:cstheme="majorBidi"/>
          <w:b/>
          <w:bCs/>
          <w:color w:val="000000" w:themeColor="text1"/>
          <w:lang w:eastAsia="en-CA"/>
        </w:rPr>
        <w:t xml:space="preserve"> </w:t>
      </w:r>
    </w:p>
    <w:p w14:paraId="36DB1467" w14:textId="22EB48C8" w:rsidR="00B16A81" w:rsidRDefault="00896681" w:rsidP="00B16A81">
      <w:pPr>
        <w:pStyle w:val="NoSpacing"/>
        <w:spacing w:line="360" w:lineRule="auto"/>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color w:val="000000" w:themeColor="text1"/>
          <w:lang w:eastAsia="en-CA"/>
        </w:rPr>
        <w:t xml:space="preserve">Change is difficult </w:t>
      </w:r>
      <w:r w:rsidR="00B16A81">
        <w:rPr>
          <w:rFonts w:asciiTheme="majorBidi" w:eastAsia="Times New Roman" w:hAnsiTheme="majorBidi" w:cstheme="majorBidi"/>
          <w:color w:val="000000" w:themeColor="text1"/>
          <w:lang w:eastAsia="en-CA"/>
        </w:rPr>
        <w:t>for</w:t>
      </w:r>
      <w:r w:rsidRPr="0070544B">
        <w:rPr>
          <w:rFonts w:asciiTheme="majorBidi" w:eastAsia="Times New Roman" w:hAnsiTheme="majorBidi" w:cstheme="majorBidi"/>
          <w:color w:val="000000" w:themeColor="text1"/>
          <w:lang w:eastAsia="en-CA"/>
        </w:rPr>
        <w:t xml:space="preserve"> any organization, whether for</w:t>
      </w:r>
      <w:r w:rsidR="00B16A81">
        <w:rPr>
          <w:rFonts w:asciiTheme="majorBidi" w:eastAsia="Times New Roman" w:hAnsiTheme="majorBidi" w:cstheme="majorBidi"/>
          <w:color w:val="000000" w:themeColor="text1"/>
          <w:lang w:eastAsia="en-CA"/>
        </w:rPr>
        <w:t>-</w:t>
      </w:r>
      <w:r w:rsidRPr="0070544B">
        <w:rPr>
          <w:rFonts w:asciiTheme="majorBidi" w:eastAsia="Times New Roman" w:hAnsiTheme="majorBidi" w:cstheme="majorBidi"/>
          <w:color w:val="000000" w:themeColor="text1"/>
          <w:lang w:eastAsia="en-CA"/>
        </w:rPr>
        <w:t xml:space="preserve">profit or nonprofit. Nonprofit organizations often face additional challenges when trying to implement change. </w:t>
      </w:r>
    </w:p>
    <w:p w14:paraId="60258F3D" w14:textId="77777777" w:rsidR="00B16A81" w:rsidRDefault="00B16A81" w:rsidP="00B16A81">
      <w:pPr>
        <w:pStyle w:val="NoSpacing"/>
        <w:spacing w:line="360" w:lineRule="auto"/>
        <w:rPr>
          <w:rFonts w:asciiTheme="majorBidi" w:eastAsia="Times New Roman" w:hAnsiTheme="majorBidi" w:cstheme="majorBidi"/>
          <w:color w:val="000000" w:themeColor="text1"/>
          <w:lang w:eastAsia="en-CA"/>
        </w:rPr>
      </w:pPr>
    </w:p>
    <w:p w14:paraId="70D05156" w14:textId="7D04B51E" w:rsidR="00896681" w:rsidRPr="00B16A81" w:rsidRDefault="00896681" w:rsidP="00CC45FE">
      <w:pPr>
        <w:pStyle w:val="NoSpacing"/>
        <w:spacing w:line="360" w:lineRule="auto"/>
        <w:ind w:firstLine="720"/>
        <w:rPr>
          <w:rFonts w:asciiTheme="majorBidi" w:eastAsia="Times New Roman" w:hAnsiTheme="majorBidi" w:cstheme="majorBidi"/>
          <w:b/>
          <w:bCs/>
          <w:color w:val="000000" w:themeColor="text1"/>
          <w:lang w:eastAsia="en-CA"/>
        </w:rPr>
      </w:pPr>
      <w:r w:rsidRPr="0070544B">
        <w:rPr>
          <w:rFonts w:asciiTheme="majorBidi" w:eastAsia="Times New Roman" w:hAnsiTheme="majorBidi" w:cstheme="majorBidi"/>
          <w:b/>
          <w:bCs/>
          <w:color w:val="000000" w:themeColor="text1"/>
          <w:lang w:eastAsia="en-CA"/>
        </w:rPr>
        <w:t>Challenges.</w:t>
      </w:r>
      <w:r w:rsidRPr="0070544B">
        <w:rPr>
          <w:rFonts w:asciiTheme="majorBidi" w:eastAsia="Times New Roman" w:hAnsiTheme="majorBidi" w:cstheme="majorBidi"/>
          <w:color w:val="000000" w:themeColor="text1"/>
          <w:lang w:eastAsia="en-CA"/>
        </w:rPr>
        <w:t xml:space="preserve"> Resear</w:t>
      </w:r>
      <w:r w:rsidR="00B16A81">
        <w:rPr>
          <w:rFonts w:asciiTheme="majorBidi" w:eastAsia="Times New Roman" w:hAnsiTheme="majorBidi" w:cstheme="majorBidi"/>
          <w:color w:val="000000" w:themeColor="text1"/>
          <w:lang w:eastAsia="en-CA"/>
        </w:rPr>
        <w:t xml:space="preserve">ch </w:t>
      </w:r>
      <w:r w:rsidRPr="0070544B">
        <w:rPr>
          <w:rFonts w:asciiTheme="majorBidi" w:eastAsia="Times New Roman" w:hAnsiTheme="majorBidi" w:cstheme="majorBidi"/>
          <w:color w:val="000000" w:themeColor="text1"/>
          <w:lang w:eastAsia="en-CA"/>
        </w:rPr>
        <w:t xml:space="preserve">indicated </w:t>
      </w:r>
      <w:r w:rsidR="00B16A81">
        <w:rPr>
          <w:rFonts w:asciiTheme="majorBidi" w:eastAsia="Times New Roman" w:hAnsiTheme="majorBidi" w:cstheme="majorBidi"/>
          <w:color w:val="000000" w:themeColor="text1"/>
          <w:lang w:eastAsia="en-CA"/>
        </w:rPr>
        <w:t xml:space="preserve">several </w:t>
      </w:r>
      <w:r w:rsidRPr="0070544B">
        <w:rPr>
          <w:rFonts w:asciiTheme="majorBidi" w:eastAsia="Times New Roman" w:hAnsiTheme="majorBidi" w:cstheme="majorBidi"/>
          <w:color w:val="000000" w:themeColor="text1"/>
          <w:lang w:eastAsia="en-CA"/>
        </w:rPr>
        <w:t xml:space="preserve">challenges </w:t>
      </w:r>
      <w:r w:rsidR="00B16A81">
        <w:rPr>
          <w:rFonts w:asciiTheme="majorBidi" w:eastAsia="Times New Roman" w:hAnsiTheme="majorBidi" w:cstheme="majorBidi"/>
          <w:color w:val="000000" w:themeColor="text1"/>
          <w:lang w:eastAsia="en-CA"/>
        </w:rPr>
        <w:t xml:space="preserve">that nonprofits face when trying to implement new information and communication systems, such as: </w:t>
      </w:r>
      <w:r w:rsidRPr="0070544B">
        <w:rPr>
          <w:rFonts w:asciiTheme="majorBidi" w:eastAsia="Times New Roman" w:hAnsiTheme="majorBidi" w:cstheme="majorBidi"/>
          <w:color w:val="000000" w:themeColor="text1"/>
          <w:lang w:eastAsia="en-CA"/>
        </w:rPr>
        <w:t xml:space="preserve"> </w:t>
      </w:r>
    </w:p>
    <w:p w14:paraId="02CD49A1" w14:textId="77777777" w:rsidR="00896681" w:rsidRPr="00B16A81" w:rsidRDefault="00896681" w:rsidP="00B16A81">
      <w:pPr>
        <w:pStyle w:val="ListParagraph"/>
        <w:numPr>
          <w:ilvl w:val="0"/>
          <w:numId w:val="10"/>
        </w:numPr>
        <w:spacing w:after="0" w:line="360" w:lineRule="auto"/>
        <w:jc w:val="both"/>
        <w:rPr>
          <w:rFonts w:asciiTheme="majorBidi" w:eastAsia="Times New Roman" w:hAnsiTheme="majorBidi" w:cstheme="majorBidi"/>
          <w:color w:val="000000" w:themeColor="text1"/>
          <w:lang w:eastAsia="en-CA"/>
        </w:rPr>
      </w:pPr>
      <w:r w:rsidRPr="00B16A81">
        <w:rPr>
          <w:rFonts w:asciiTheme="majorBidi" w:eastAsia="Times New Roman" w:hAnsiTheme="majorBidi" w:cstheme="majorBidi"/>
          <w:color w:val="000000" w:themeColor="text1"/>
          <w:lang w:eastAsia="en-CA"/>
        </w:rPr>
        <w:t xml:space="preserve">Limited budgets, with a small percentage allocated to technology and training </w:t>
      </w:r>
    </w:p>
    <w:p w14:paraId="188E62DB" w14:textId="77777777" w:rsidR="00896681" w:rsidRPr="00B16A81" w:rsidRDefault="00896681" w:rsidP="00B16A81">
      <w:pPr>
        <w:pStyle w:val="ListParagraph"/>
        <w:numPr>
          <w:ilvl w:val="0"/>
          <w:numId w:val="10"/>
        </w:numPr>
        <w:spacing w:after="0" w:line="360" w:lineRule="auto"/>
        <w:jc w:val="both"/>
        <w:rPr>
          <w:rFonts w:asciiTheme="majorBidi" w:eastAsia="Times New Roman" w:hAnsiTheme="majorBidi" w:cstheme="majorBidi"/>
          <w:color w:val="000000" w:themeColor="text1"/>
          <w:lang w:eastAsia="en-CA"/>
        </w:rPr>
      </w:pPr>
      <w:r w:rsidRPr="00B16A81">
        <w:rPr>
          <w:rFonts w:asciiTheme="majorBidi" w:eastAsia="Times New Roman" w:hAnsiTheme="majorBidi" w:cstheme="majorBidi"/>
          <w:color w:val="000000" w:themeColor="text1"/>
          <w:lang w:eastAsia="en-CA"/>
        </w:rPr>
        <w:t>Limited incentive to partner between departments</w:t>
      </w:r>
    </w:p>
    <w:p w14:paraId="29733C56" w14:textId="77777777" w:rsidR="00896681" w:rsidRPr="00B16A81" w:rsidRDefault="00896681" w:rsidP="00B16A81">
      <w:pPr>
        <w:pStyle w:val="ListParagraph"/>
        <w:numPr>
          <w:ilvl w:val="0"/>
          <w:numId w:val="10"/>
        </w:numPr>
        <w:spacing w:after="0" w:line="360" w:lineRule="auto"/>
        <w:jc w:val="both"/>
        <w:rPr>
          <w:rFonts w:asciiTheme="majorBidi" w:eastAsia="Times New Roman" w:hAnsiTheme="majorBidi" w:cstheme="majorBidi"/>
          <w:color w:val="000000" w:themeColor="text1"/>
          <w:lang w:eastAsia="en-CA"/>
        </w:rPr>
      </w:pPr>
      <w:r w:rsidRPr="00B16A81">
        <w:rPr>
          <w:rFonts w:asciiTheme="majorBidi" w:eastAsia="Times New Roman" w:hAnsiTheme="majorBidi" w:cstheme="majorBidi"/>
          <w:color w:val="000000" w:themeColor="text1"/>
          <w:lang w:eastAsia="en-CA"/>
        </w:rPr>
        <w:t xml:space="preserve">Tight schedules, especially for program staff </w:t>
      </w:r>
    </w:p>
    <w:p w14:paraId="44DE7261" w14:textId="77777777" w:rsidR="00896681" w:rsidRPr="0070544B" w:rsidRDefault="00896681" w:rsidP="00F01FEF">
      <w:pPr>
        <w:pStyle w:val="ListParagraph"/>
        <w:spacing w:after="0" w:line="360" w:lineRule="auto"/>
        <w:ind w:left="1560"/>
        <w:jc w:val="both"/>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color w:val="000000" w:themeColor="text1"/>
          <w:lang w:eastAsia="en-CA"/>
        </w:rPr>
        <w:t xml:space="preserve">(Laporte et al.) </w:t>
      </w:r>
    </w:p>
    <w:p w14:paraId="5E165A7D" w14:textId="6F2A6E16" w:rsidR="00896681" w:rsidRPr="0070544B" w:rsidRDefault="00896681" w:rsidP="00CC45FE">
      <w:pPr>
        <w:spacing w:after="0" w:line="360" w:lineRule="auto"/>
        <w:ind w:firstLine="720"/>
        <w:jc w:val="both"/>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b/>
          <w:bCs/>
          <w:color w:val="000000" w:themeColor="text1"/>
          <w:lang w:eastAsia="en-CA"/>
        </w:rPr>
        <w:t>Resources and technical readiness.</w:t>
      </w:r>
      <w:r w:rsidRPr="0070544B">
        <w:rPr>
          <w:rFonts w:asciiTheme="majorBidi" w:eastAsia="Times New Roman" w:hAnsiTheme="majorBidi" w:cstheme="majorBidi"/>
          <w:color w:val="000000" w:themeColor="text1"/>
          <w:lang w:eastAsia="en-CA"/>
        </w:rPr>
        <w:t xml:space="preserve"> According to Emory and </w:t>
      </w:r>
      <w:proofErr w:type="spellStart"/>
      <w:r w:rsidRPr="0070544B">
        <w:rPr>
          <w:rFonts w:asciiTheme="majorBidi" w:eastAsia="Times New Roman" w:hAnsiTheme="majorBidi" w:cstheme="majorBidi"/>
          <w:color w:val="000000" w:themeColor="text1"/>
          <w:lang w:eastAsia="en-CA"/>
        </w:rPr>
        <w:t>Molko</w:t>
      </w:r>
      <w:proofErr w:type="spellEnd"/>
      <w:r w:rsidRPr="0070544B">
        <w:rPr>
          <w:rFonts w:asciiTheme="majorBidi" w:eastAsia="Times New Roman" w:hAnsiTheme="majorBidi" w:cstheme="majorBidi"/>
          <w:color w:val="000000" w:themeColor="text1"/>
          <w:lang w:eastAsia="en-CA"/>
        </w:rPr>
        <w:t xml:space="preserve">, having systems of support and technology in place </w:t>
      </w:r>
      <w:r w:rsidR="00B16A81">
        <w:rPr>
          <w:rFonts w:asciiTheme="majorBidi" w:eastAsia="Times New Roman" w:hAnsiTheme="majorBidi" w:cstheme="majorBidi"/>
          <w:color w:val="000000" w:themeColor="text1"/>
          <w:lang w:eastAsia="en-CA"/>
        </w:rPr>
        <w:t xml:space="preserve">is not only best practice, it is also </w:t>
      </w:r>
      <w:r w:rsidR="00B16A81" w:rsidRPr="0070544B">
        <w:rPr>
          <w:rFonts w:asciiTheme="majorBidi" w:eastAsia="Times New Roman" w:hAnsiTheme="majorBidi" w:cstheme="majorBidi"/>
          <w:color w:val="000000" w:themeColor="text1"/>
          <w:lang w:eastAsia="en-CA"/>
        </w:rPr>
        <w:t xml:space="preserve">critical for </w:t>
      </w:r>
      <w:r w:rsidR="00375936">
        <w:rPr>
          <w:rFonts w:asciiTheme="majorBidi" w:eastAsia="Times New Roman" w:hAnsiTheme="majorBidi" w:cstheme="majorBidi"/>
          <w:color w:val="000000" w:themeColor="text1"/>
          <w:lang w:eastAsia="en-CA"/>
        </w:rPr>
        <w:t xml:space="preserve">a </w:t>
      </w:r>
      <w:proofErr w:type="spellStart"/>
      <w:r w:rsidR="00B16A81" w:rsidRPr="0070544B">
        <w:rPr>
          <w:rFonts w:asciiTheme="majorBidi" w:eastAsia="Times New Roman" w:hAnsiTheme="majorBidi" w:cstheme="majorBidi"/>
          <w:color w:val="000000" w:themeColor="text1"/>
          <w:lang w:eastAsia="en-CA"/>
        </w:rPr>
        <w:t>nonprofit</w:t>
      </w:r>
      <w:r w:rsidR="00375936">
        <w:rPr>
          <w:rFonts w:asciiTheme="majorBidi" w:eastAsia="Times New Roman" w:hAnsiTheme="majorBidi" w:cstheme="majorBidi"/>
          <w:color w:val="000000" w:themeColor="text1"/>
          <w:lang w:eastAsia="en-CA"/>
        </w:rPr>
        <w:t>’s</w:t>
      </w:r>
      <w:proofErr w:type="spellEnd"/>
      <w:r w:rsidR="00B16A81" w:rsidRPr="0070544B">
        <w:rPr>
          <w:rFonts w:asciiTheme="majorBidi" w:eastAsia="Times New Roman" w:hAnsiTheme="majorBidi" w:cstheme="majorBidi"/>
          <w:color w:val="000000" w:themeColor="text1"/>
          <w:lang w:eastAsia="en-CA"/>
        </w:rPr>
        <w:t xml:space="preserve"> relevance</w:t>
      </w:r>
      <w:r w:rsidR="00B16A81">
        <w:rPr>
          <w:rFonts w:asciiTheme="majorBidi" w:eastAsia="Times New Roman" w:hAnsiTheme="majorBidi" w:cstheme="majorBidi"/>
          <w:color w:val="000000" w:themeColor="text1"/>
          <w:lang w:eastAsia="en-CA"/>
        </w:rPr>
        <w:t xml:space="preserve">. They suggest that nonprofits:  </w:t>
      </w:r>
      <w:r w:rsidR="00B16A81" w:rsidRPr="0070544B">
        <w:rPr>
          <w:rFonts w:asciiTheme="majorBidi" w:eastAsia="Times New Roman" w:hAnsiTheme="majorBidi" w:cstheme="majorBidi"/>
          <w:color w:val="000000" w:themeColor="text1"/>
          <w:lang w:eastAsia="en-CA"/>
        </w:rPr>
        <w:t xml:space="preserve"> </w:t>
      </w:r>
    </w:p>
    <w:p w14:paraId="1A9A6393" w14:textId="77777777" w:rsidR="00896681" w:rsidRPr="0070544B" w:rsidRDefault="00896681" w:rsidP="00F01FEF">
      <w:pPr>
        <w:spacing w:after="0" w:line="360" w:lineRule="auto"/>
        <w:jc w:val="both"/>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color w:val="000000" w:themeColor="text1"/>
          <w:lang w:eastAsia="en-CA"/>
        </w:rPr>
        <w:t xml:space="preserve"> </w:t>
      </w:r>
    </w:p>
    <w:p w14:paraId="2FEAC30A" w14:textId="07A80B2C" w:rsidR="00896681" w:rsidRPr="00375936" w:rsidRDefault="00375936" w:rsidP="00375936">
      <w:pPr>
        <w:pStyle w:val="ListParagraph"/>
        <w:numPr>
          <w:ilvl w:val="0"/>
          <w:numId w:val="11"/>
        </w:numPr>
        <w:spacing w:after="0" w:line="360" w:lineRule="auto"/>
        <w:jc w:val="both"/>
        <w:rPr>
          <w:rFonts w:asciiTheme="majorBidi" w:eastAsia="Times New Roman" w:hAnsiTheme="majorBidi" w:cstheme="majorBidi"/>
          <w:color w:val="000000" w:themeColor="text1"/>
          <w:lang w:eastAsia="en-CA"/>
        </w:rPr>
      </w:pPr>
      <w:r>
        <w:rPr>
          <w:rFonts w:asciiTheme="majorBidi" w:eastAsia="Times New Roman" w:hAnsiTheme="majorBidi" w:cstheme="majorBidi"/>
          <w:color w:val="000000" w:themeColor="text1"/>
          <w:shd w:val="clear" w:color="auto" w:fill="FFFFFF"/>
          <w:lang w:eastAsia="en-CA"/>
        </w:rPr>
        <w:lastRenderedPageBreak/>
        <w:t>h</w:t>
      </w:r>
      <w:r w:rsidR="00896681" w:rsidRPr="00375936">
        <w:rPr>
          <w:rFonts w:asciiTheme="majorBidi" w:eastAsia="Times New Roman" w:hAnsiTheme="majorBidi" w:cstheme="majorBidi"/>
          <w:color w:val="000000" w:themeColor="text1"/>
          <w:shd w:val="clear" w:color="auto" w:fill="FFFFFF"/>
          <w:lang w:eastAsia="en-CA"/>
        </w:rPr>
        <w:t>av</w:t>
      </w:r>
      <w:r w:rsidR="00B16A81" w:rsidRPr="00375936">
        <w:rPr>
          <w:rFonts w:asciiTheme="majorBidi" w:eastAsia="Times New Roman" w:hAnsiTheme="majorBidi" w:cstheme="majorBidi"/>
          <w:color w:val="000000" w:themeColor="text1"/>
          <w:shd w:val="clear" w:color="auto" w:fill="FFFFFF"/>
          <w:lang w:eastAsia="en-CA"/>
        </w:rPr>
        <w:t>e</w:t>
      </w:r>
      <w:r w:rsidR="00896681" w:rsidRPr="00375936">
        <w:rPr>
          <w:rFonts w:asciiTheme="majorBidi" w:eastAsia="Times New Roman" w:hAnsiTheme="majorBidi" w:cstheme="majorBidi"/>
          <w:color w:val="000000" w:themeColor="text1"/>
          <w:shd w:val="clear" w:color="auto" w:fill="FFFFFF"/>
          <w:lang w:eastAsia="en-CA"/>
        </w:rPr>
        <w:t xml:space="preserve"> information systems that accurately track data on a timely basis </w:t>
      </w:r>
    </w:p>
    <w:p w14:paraId="5C4918CB" w14:textId="3C18DD5D" w:rsidR="00896681" w:rsidRPr="00375936" w:rsidRDefault="00375936" w:rsidP="00375936">
      <w:pPr>
        <w:pStyle w:val="ListParagraph"/>
        <w:numPr>
          <w:ilvl w:val="0"/>
          <w:numId w:val="11"/>
        </w:numPr>
        <w:shd w:val="clear" w:color="auto" w:fill="FFFFFF"/>
        <w:spacing w:before="384" w:after="384" w:line="360" w:lineRule="auto"/>
        <w:jc w:val="both"/>
        <w:textAlignment w:val="baseline"/>
        <w:rPr>
          <w:rFonts w:asciiTheme="majorBidi" w:eastAsia="Times New Roman" w:hAnsiTheme="majorBidi" w:cstheme="majorBidi"/>
          <w:color w:val="000000" w:themeColor="text1"/>
          <w:shd w:val="clear" w:color="auto" w:fill="FFFFFF"/>
          <w:lang w:eastAsia="en-CA"/>
        </w:rPr>
      </w:pPr>
      <w:r>
        <w:rPr>
          <w:rFonts w:asciiTheme="majorBidi" w:eastAsia="Times New Roman" w:hAnsiTheme="majorBidi" w:cstheme="majorBidi"/>
          <w:color w:val="000000" w:themeColor="text1"/>
          <w:shd w:val="clear" w:color="auto" w:fill="FFFFFF"/>
          <w:lang w:eastAsia="en-CA"/>
        </w:rPr>
        <w:t xml:space="preserve">allocate </w:t>
      </w:r>
      <w:r w:rsidR="00896681" w:rsidRPr="00375936">
        <w:rPr>
          <w:rFonts w:asciiTheme="majorBidi" w:eastAsia="Times New Roman" w:hAnsiTheme="majorBidi" w:cstheme="majorBidi"/>
          <w:color w:val="000000" w:themeColor="text1"/>
          <w:shd w:val="clear" w:color="auto" w:fill="FFFFFF"/>
          <w:lang w:eastAsia="en-CA"/>
        </w:rPr>
        <w:t xml:space="preserve">sufficient resources (funds and manpower) </w:t>
      </w:r>
      <w:r>
        <w:rPr>
          <w:rFonts w:asciiTheme="majorBidi" w:eastAsia="Times New Roman" w:hAnsiTheme="majorBidi" w:cstheme="majorBidi"/>
          <w:color w:val="000000" w:themeColor="text1"/>
          <w:shd w:val="clear" w:color="auto" w:fill="FFFFFF"/>
          <w:lang w:eastAsia="en-CA"/>
        </w:rPr>
        <w:t xml:space="preserve">to service systems and </w:t>
      </w:r>
      <w:r w:rsidR="00896681" w:rsidRPr="00375936">
        <w:rPr>
          <w:rFonts w:asciiTheme="majorBidi" w:eastAsia="Times New Roman" w:hAnsiTheme="majorBidi" w:cstheme="majorBidi"/>
          <w:color w:val="000000" w:themeColor="text1"/>
          <w:shd w:val="clear" w:color="auto" w:fill="FFFFFF"/>
          <w:lang w:eastAsia="en-CA"/>
        </w:rPr>
        <w:t xml:space="preserve">provide ongoing training </w:t>
      </w:r>
    </w:p>
    <w:p w14:paraId="7B490C7E" w14:textId="5657F789" w:rsidR="00896681" w:rsidRPr="00375936" w:rsidRDefault="00375936" w:rsidP="00375936">
      <w:pPr>
        <w:pStyle w:val="ListParagraph"/>
        <w:numPr>
          <w:ilvl w:val="0"/>
          <w:numId w:val="11"/>
        </w:numPr>
        <w:shd w:val="clear" w:color="auto" w:fill="FFFFFF"/>
        <w:spacing w:before="384" w:after="384" w:line="360" w:lineRule="auto"/>
        <w:jc w:val="both"/>
        <w:textAlignment w:val="baseline"/>
        <w:rPr>
          <w:rFonts w:asciiTheme="majorBidi" w:eastAsia="Times New Roman" w:hAnsiTheme="majorBidi" w:cstheme="majorBidi"/>
          <w:color w:val="000000" w:themeColor="text1"/>
          <w:shd w:val="clear" w:color="auto" w:fill="FFFFFF"/>
          <w:lang w:eastAsia="en-CA"/>
        </w:rPr>
      </w:pPr>
      <w:r>
        <w:rPr>
          <w:rFonts w:asciiTheme="majorBidi" w:eastAsia="Times New Roman" w:hAnsiTheme="majorBidi" w:cstheme="majorBidi"/>
          <w:color w:val="000000" w:themeColor="text1"/>
          <w:shd w:val="clear" w:color="auto" w:fill="FFFFFF"/>
          <w:lang w:eastAsia="en-CA"/>
        </w:rPr>
        <w:t>employ a</w:t>
      </w:r>
      <w:r w:rsidR="00896681" w:rsidRPr="00375936">
        <w:rPr>
          <w:rFonts w:asciiTheme="majorBidi" w:eastAsia="Times New Roman" w:hAnsiTheme="majorBidi" w:cstheme="majorBidi"/>
          <w:color w:val="000000" w:themeColor="text1"/>
          <w:shd w:val="clear" w:color="auto" w:fill="FFFFFF"/>
          <w:lang w:eastAsia="en-CA"/>
        </w:rPr>
        <w:t xml:space="preserve">t least one person </w:t>
      </w:r>
      <w:r>
        <w:rPr>
          <w:rFonts w:asciiTheme="majorBidi" w:eastAsia="Times New Roman" w:hAnsiTheme="majorBidi" w:cstheme="majorBidi"/>
          <w:color w:val="000000" w:themeColor="text1"/>
          <w:shd w:val="clear" w:color="auto" w:fill="FFFFFF"/>
          <w:lang w:eastAsia="en-CA"/>
        </w:rPr>
        <w:t xml:space="preserve">who is </w:t>
      </w:r>
      <w:r w:rsidR="00896681" w:rsidRPr="00375936">
        <w:rPr>
          <w:rFonts w:asciiTheme="majorBidi" w:eastAsia="Times New Roman" w:hAnsiTheme="majorBidi" w:cstheme="majorBidi"/>
          <w:color w:val="000000" w:themeColor="text1"/>
          <w:shd w:val="clear" w:color="auto" w:fill="FFFFFF"/>
          <w:lang w:eastAsia="en-CA"/>
        </w:rPr>
        <w:t>responsible for monitoring, servicing, updating and backing up the system</w:t>
      </w:r>
    </w:p>
    <w:p w14:paraId="5F01B5F6" w14:textId="77777777" w:rsidR="00896681" w:rsidRPr="0070544B" w:rsidRDefault="00896681" w:rsidP="00F01FEF">
      <w:pPr>
        <w:pStyle w:val="ListParagraph"/>
        <w:spacing w:after="0" w:line="360" w:lineRule="auto"/>
        <w:ind w:left="1560"/>
        <w:jc w:val="both"/>
        <w:rPr>
          <w:rFonts w:asciiTheme="majorBidi" w:eastAsia="Times New Roman" w:hAnsiTheme="majorBidi" w:cstheme="majorBidi"/>
          <w:color w:val="000000" w:themeColor="text1"/>
          <w:shd w:val="clear" w:color="auto" w:fill="FFFFFF"/>
          <w:lang w:eastAsia="en-CA"/>
        </w:rPr>
      </w:pPr>
    </w:p>
    <w:p w14:paraId="4B9E8DD6" w14:textId="77777777" w:rsidR="00375936" w:rsidRDefault="00896681" w:rsidP="00375936">
      <w:pPr>
        <w:pStyle w:val="ListParagraph"/>
        <w:spacing w:after="0" w:line="360" w:lineRule="auto"/>
        <w:ind w:left="0"/>
        <w:jc w:val="both"/>
        <w:rPr>
          <w:rFonts w:asciiTheme="majorBidi" w:eastAsia="Times New Roman" w:hAnsiTheme="majorBidi" w:cstheme="majorBidi"/>
          <w:color w:val="000000" w:themeColor="text1"/>
          <w:lang w:eastAsia="en-CA"/>
        </w:rPr>
      </w:pPr>
      <w:r w:rsidRPr="0070544B">
        <w:rPr>
          <w:rFonts w:asciiTheme="majorBidi" w:eastAsia="Times New Roman" w:hAnsiTheme="majorBidi" w:cstheme="majorBidi"/>
          <w:color w:val="000000" w:themeColor="text1"/>
          <w:shd w:val="clear" w:color="auto" w:fill="FFFFFF"/>
          <w:lang w:eastAsia="en-CA"/>
        </w:rPr>
        <w:t>This suggests that before an organization should implement new programing, such as an all-in-one program or new system. Resources should be available to provide training, servicing</w:t>
      </w:r>
      <w:r w:rsidR="00375936">
        <w:rPr>
          <w:rFonts w:asciiTheme="majorBidi" w:eastAsia="Times New Roman" w:hAnsiTheme="majorBidi" w:cstheme="majorBidi"/>
          <w:color w:val="000000" w:themeColor="text1"/>
          <w:shd w:val="clear" w:color="auto" w:fill="FFFFFF"/>
          <w:lang w:eastAsia="en-CA"/>
        </w:rPr>
        <w:t xml:space="preserve">, and </w:t>
      </w:r>
      <w:r w:rsidRPr="0070544B">
        <w:rPr>
          <w:rFonts w:asciiTheme="majorBidi" w:eastAsia="Times New Roman" w:hAnsiTheme="majorBidi" w:cstheme="majorBidi"/>
          <w:color w:val="000000" w:themeColor="text1"/>
          <w:shd w:val="clear" w:color="auto" w:fill="FFFFFF"/>
          <w:lang w:eastAsia="en-CA"/>
        </w:rPr>
        <w:t xml:space="preserve">modifications as needed. Most importantly, to be successful all programs require leadership buy-in to advocate for the change, otherwise, staff will likely only adopt the new program with reluctance, and success is less likely </w:t>
      </w:r>
      <w:r w:rsidRPr="0070544B">
        <w:rPr>
          <w:rFonts w:asciiTheme="majorBidi" w:eastAsia="Times New Roman" w:hAnsiTheme="majorBidi" w:cstheme="majorBidi"/>
          <w:color w:val="000000" w:themeColor="text1"/>
          <w:lang w:eastAsia="en-CA"/>
        </w:rPr>
        <w:t xml:space="preserve">(Laporte et al.). </w:t>
      </w:r>
    </w:p>
    <w:p w14:paraId="493C33A6"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1205C654"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5B1C5858"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729183F2"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67AD462F"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740700A6"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5BA1ACF9"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11739808"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75F81CB9"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32CF7660"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16C8DDBC"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1D85D3E3"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53BCA33F"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6203EA7D"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19872A1E"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28BD3A7D"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19C7AE4F"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122D563B"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0D6A1AC0"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64D65F27"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0D8B67CB"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45AD8BD4"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24A3E1A1" w14:textId="77777777" w:rsidR="00375936" w:rsidRDefault="00375936" w:rsidP="00375936">
      <w:pPr>
        <w:pStyle w:val="ListParagraph"/>
        <w:spacing w:after="0" w:line="360" w:lineRule="auto"/>
        <w:ind w:left="0"/>
        <w:jc w:val="both"/>
        <w:rPr>
          <w:rFonts w:asciiTheme="majorBidi" w:eastAsia="Times New Roman" w:hAnsiTheme="majorBidi" w:cstheme="majorBidi"/>
          <w:color w:val="000000" w:themeColor="text1"/>
          <w:lang w:eastAsia="en-CA"/>
        </w:rPr>
      </w:pPr>
    </w:p>
    <w:p w14:paraId="4365B87E" w14:textId="2DDA2400" w:rsidR="00375936" w:rsidRPr="00375936" w:rsidRDefault="00375936" w:rsidP="00375936">
      <w:pPr>
        <w:pStyle w:val="ListParagraph"/>
        <w:spacing w:after="0" w:line="360" w:lineRule="auto"/>
        <w:ind w:left="0"/>
        <w:jc w:val="center"/>
        <w:rPr>
          <w:rFonts w:asciiTheme="majorBidi" w:eastAsia="Times New Roman" w:hAnsiTheme="majorBidi" w:cstheme="majorBidi"/>
          <w:color w:val="000000" w:themeColor="text1"/>
          <w:lang w:eastAsia="en-CA"/>
        </w:rPr>
      </w:pPr>
      <w:r w:rsidRPr="00375936">
        <w:rPr>
          <w:rFonts w:asciiTheme="majorBidi" w:hAnsiTheme="majorBidi" w:cstheme="majorBidi"/>
          <w:b/>
          <w:bCs/>
          <w:color w:val="000000" w:themeColor="text1"/>
          <w:shd w:val="clear" w:color="auto" w:fill="FFFFFF"/>
        </w:rPr>
        <w:lastRenderedPageBreak/>
        <w:t>Conclusion</w:t>
      </w:r>
    </w:p>
    <w:p w14:paraId="0AEDCD0A" w14:textId="77777777" w:rsidR="00375936" w:rsidRDefault="00375936" w:rsidP="00375936">
      <w:pPr>
        <w:pStyle w:val="NoSpacing"/>
        <w:rPr>
          <w:shd w:val="clear" w:color="auto" w:fill="FFFFFF"/>
        </w:rPr>
      </w:pPr>
    </w:p>
    <w:p w14:paraId="21CEC7C0" w14:textId="61AEEEC9" w:rsidR="00375936" w:rsidRPr="00375936" w:rsidRDefault="00896681" w:rsidP="00375936">
      <w:pPr>
        <w:pStyle w:val="NoSpacing"/>
        <w:spacing w:line="360" w:lineRule="auto"/>
        <w:jc w:val="both"/>
        <w:rPr>
          <w:rFonts w:asciiTheme="majorBidi" w:hAnsiTheme="majorBidi" w:cstheme="majorBidi"/>
          <w:b/>
          <w:bCs/>
          <w:shd w:val="clear" w:color="auto" w:fill="FFFFFF"/>
        </w:rPr>
      </w:pPr>
      <w:r w:rsidRPr="00375936">
        <w:rPr>
          <w:rFonts w:asciiTheme="majorBidi" w:hAnsiTheme="majorBidi" w:cstheme="majorBidi"/>
          <w:b/>
          <w:bCs/>
          <w:shd w:val="clear" w:color="auto" w:fill="FFFFFF"/>
        </w:rPr>
        <w:t xml:space="preserve">Summary and </w:t>
      </w:r>
      <w:r w:rsidR="00375936" w:rsidRPr="00375936">
        <w:rPr>
          <w:rFonts w:asciiTheme="majorBidi" w:hAnsiTheme="majorBidi" w:cstheme="majorBidi"/>
          <w:b/>
          <w:bCs/>
          <w:shd w:val="clear" w:color="auto" w:fill="FFFFFF"/>
        </w:rPr>
        <w:t>O</w:t>
      </w:r>
      <w:r w:rsidRPr="00375936">
        <w:rPr>
          <w:rFonts w:asciiTheme="majorBidi" w:hAnsiTheme="majorBidi" w:cstheme="majorBidi"/>
          <w:b/>
          <w:bCs/>
          <w:shd w:val="clear" w:color="auto" w:fill="FFFFFF"/>
        </w:rPr>
        <w:t xml:space="preserve">verall </w:t>
      </w:r>
      <w:r w:rsidR="00375936" w:rsidRPr="00375936">
        <w:rPr>
          <w:rFonts w:asciiTheme="majorBidi" w:hAnsiTheme="majorBidi" w:cstheme="majorBidi"/>
          <w:b/>
          <w:bCs/>
          <w:shd w:val="clear" w:color="auto" w:fill="FFFFFF"/>
        </w:rPr>
        <w:t>I</w:t>
      </w:r>
      <w:r w:rsidRPr="00375936">
        <w:rPr>
          <w:rFonts w:asciiTheme="majorBidi" w:hAnsiTheme="majorBidi" w:cstheme="majorBidi"/>
          <w:b/>
          <w:bCs/>
          <w:shd w:val="clear" w:color="auto" w:fill="FFFFFF"/>
        </w:rPr>
        <w:t xml:space="preserve">nterpretation of </w:t>
      </w:r>
      <w:r w:rsidR="00375936" w:rsidRPr="00375936">
        <w:rPr>
          <w:rFonts w:asciiTheme="majorBidi" w:hAnsiTheme="majorBidi" w:cstheme="majorBidi"/>
          <w:b/>
          <w:bCs/>
          <w:shd w:val="clear" w:color="auto" w:fill="FFFFFF"/>
        </w:rPr>
        <w:t>F</w:t>
      </w:r>
      <w:r w:rsidRPr="00375936">
        <w:rPr>
          <w:rFonts w:asciiTheme="majorBidi" w:hAnsiTheme="majorBidi" w:cstheme="majorBidi"/>
          <w:b/>
          <w:bCs/>
          <w:shd w:val="clear" w:color="auto" w:fill="FFFFFF"/>
        </w:rPr>
        <w:t>indings</w:t>
      </w:r>
    </w:p>
    <w:p w14:paraId="7D5A92CD" w14:textId="77777777" w:rsidR="00CC45FE" w:rsidRDefault="00375936" w:rsidP="00CC45FE">
      <w:pPr>
        <w:shd w:val="clear" w:color="auto" w:fill="FFFFFF"/>
        <w:spacing w:after="0" w:line="360" w:lineRule="auto"/>
        <w:jc w:val="both"/>
        <w:textAlignment w:val="baseline"/>
        <w:rPr>
          <w:rFonts w:asciiTheme="majorBidi" w:eastAsia="Times New Roman" w:hAnsiTheme="majorBidi" w:cstheme="majorBidi"/>
          <w:lang w:eastAsia="en-CA"/>
        </w:rPr>
      </w:pPr>
      <w:r w:rsidRPr="00375936">
        <w:rPr>
          <w:rFonts w:asciiTheme="majorBidi" w:eastAsia="Times New Roman" w:hAnsiTheme="majorBidi" w:cstheme="majorBidi"/>
          <w:lang w:eastAsia="en-CA"/>
        </w:rPr>
        <w:t xml:space="preserve">This comparative and feasibility analysis </w:t>
      </w:r>
      <w:r w:rsidR="00CC45FE">
        <w:rPr>
          <w:rFonts w:asciiTheme="majorBidi" w:eastAsia="Times New Roman" w:hAnsiTheme="majorBidi" w:cstheme="majorBidi"/>
          <w:lang w:eastAsia="en-CA"/>
        </w:rPr>
        <w:t>focused on identifying possible solutions to improving program tracking and information sharing between the RD/ER Coordinator and program managers at the Daniel Centers. The analysis covered the:</w:t>
      </w:r>
    </w:p>
    <w:p w14:paraId="1A1F7049" w14:textId="51192787" w:rsidR="00CC45FE" w:rsidRPr="00CC45FE" w:rsidRDefault="00CC45FE" w:rsidP="009B1FBF">
      <w:pPr>
        <w:pStyle w:val="ListParagraph"/>
        <w:numPr>
          <w:ilvl w:val="0"/>
          <w:numId w:val="14"/>
        </w:numPr>
        <w:shd w:val="clear" w:color="auto" w:fill="FFFFFF"/>
        <w:spacing w:after="0" w:line="360" w:lineRule="auto"/>
        <w:jc w:val="both"/>
        <w:textAlignment w:val="baseline"/>
        <w:rPr>
          <w:rFonts w:asciiTheme="majorBidi" w:eastAsia="Times New Roman" w:hAnsiTheme="majorBidi" w:cstheme="majorBidi"/>
          <w:lang w:eastAsia="en-CA"/>
        </w:rPr>
      </w:pPr>
      <w:r w:rsidRPr="00CC45FE">
        <w:rPr>
          <w:rFonts w:asciiTheme="majorBidi" w:eastAsia="Times New Roman" w:hAnsiTheme="majorBidi" w:cstheme="majorBidi"/>
          <w:lang w:eastAsia="en-CA"/>
        </w:rPr>
        <w:t>type</w:t>
      </w:r>
      <w:r>
        <w:rPr>
          <w:rFonts w:asciiTheme="majorBidi" w:eastAsia="Times New Roman" w:hAnsiTheme="majorBidi" w:cstheme="majorBidi"/>
          <w:lang w:eastAsia="en-CA"/>
        </w:rPr>
        <w:t xml:space="preserve">s </w:t>
      </w:r>
      <w:r w:rsidRPr="00CC45FE">
        <w:rPr>
          <w:rFonts w:asciiTheme="majorBidi" w:eastAsia="Times New Roman" w:hAnsiTheme="majorBidi" w:cstheme="majorBidi"/>
          <w:lang w:eastAsia="en-CA"/>
        </w:rPr>
        <w:t>of information</w:t>
      </w:r>
      <w:r>
        <w:rPr>
          <w:rFonts w:asciiTheme="majorBidi" w:eastAsia="Times New Roman" w:hAnsiTheme="majorBidi" w:cstheme="majorBidi"/>
          <w:lang w:eastAsia="en-CA"/>
        </w:rPr>
        <w:t xml:space="preserve"> and why they need to be shared</w:t>
      </w:r>
      <w:r w:rsidRPr="00CC45FE">
        <w:rPr>
          <w:rFonts w:asciiTheme="majorBidi" w:eastAsia="Times New Roman" w:hAnsiTheme="majorBidi" w:cstheme="majorBidi"/>
          <w:lang w:eastAsia="en-CA"/>
        </w:rPr>
        <w:t xml:space="preserve"> </w:t>
      </w:r>
    </w:p>
    <w:p w14:paraId="01081896" w14:textId="3385A45A" w:rsidR="00CC45FE" w:rsidRDefault="00CC45FE" w:rsidP="009B1FBF">
      <w:pPr>
        <w:pStyle w:val="ListParagraph"/>
        <w:numPr>
          <w:ilvl w:val="0"/>
          <w:numId w:val="14"/>
        </w:numPr>
        <w:shd w:val="clear" w:color="auto" w:fill="FFFFFF"/>
        <w:spacing w:after="0" w:line="360" w:lineRule="auto"/>
        <w:jc w:val="both"/>
        <w:textAlignment w:val="baseline"/>
        <w:rPr>
          <w:rFonts w:asciiTheme="majorBidi" w:eastAsia="Times New Roman" w:hAnsiTheme="majorBidi" w:cstheme="majorBidi"/>
          <w:lang w:eastAsia="en-CA"/>
        </w:rPr>
      </w:pPr>
      <w:r>
        <w:rPr>
          <w:rFonts w:asciiTheme="majorBidi" w:eastAsia="Times New Roman" w:hAnsiTheme="majorBidi" w:cstheme="majorBidi"/>
          <w:lang w:eastAsia="en-CA"/>
        </w:rPr>
        <w:t>systems that are recommended by nonprofit professionals in Israel and abroad; low-tech and hi-tech options were discussed</w:t>
      </w:r>
    </w:p>
    <w:p w14:paraId="28FED615" w14:textId="245A6CE0" w:rsidR="00CC45FE" w:rsidRDefault="00CC45FE" w:rsidP="009B1FBF">
      <w:pPr>
        <w:pStyle w:val="ListParagraph"/>
        <w:numPr>
          <w:ilvl w:val="0"/>
          <w:numId w:val="14"/>
        </w:numPr>
        <w:shd w:val="clear" w:color="auto" w:fill="FFFFFF"/>
        <w:spacing w:after="0" w:line="360" w:lineRule="auto"/>
        <w:jc w:val="both"/>
        <w:textAlignment w:val="baseline"/>
        <w:rPr>
          <w:rFonts w:asciiTheme="majorBidi" w:eastAsia="Times New Roman" w:hAnsiTheme="majorBidi" w:cstheme="majorBidi"/>
          <w:lang w:eastAsia="en-CA"/>
        </w:rPr>
      </w:pPr>
      <w:r>
        <w:rPr>
          <w:rFonts w:asciiTheme="majorBidi" w:eastAsia="Times New Roman" w:hAnsiTheme="majorBidi" w:cstheme="majorBidi"/>
          <w:lang w:eastAsia="en-CA"/>
        </w:rPr>
        <w:t>program tracking and information sharing systems currently used by the Daniel Centers program managers</w:t>
      </w:r>
    </w:p>
    <w:p w14:paraId="3C0FA378" w14:textId="4DEB7106" w:rsidR="009B1FBF" w:rsidRPr="00CC45FE" w:rsidRDefault="009B1FBF" w:rsidP="009B1FBF">
      <w:pPr>
        <w:pStyle w:val="ListParagraph"/>
        <w:numPr>
          <w:ilvl w:val="0"/>
          <w:numId w:val="14"/>
        </w:numPr>
        <w:shd w:val="clear" w:color="auto" w:fill="FFFFFF"/>
        <w:spacing w:after="0" w:line="360" w:lineRule="auto"/>
        <w:jc w:val="both"/>
        <w:textAlignment w:val="baseline"/>
        <w:rPr>
          <w:rFonts w:asciiTheme="majorBidi" w:eastAsia="Times New Roman" w:hAnsiTheme="majorBidi" w:cstheme="majorBidi"/>
          <w:lang w:eastAsia="en-CA"/>
        </w:rPr>
      </w:pPr>
      <w:r>
        <w:rPr>
          <w:rFonts w:asciiTheme="majorBidi" w:eastAsia="Times New Roman" w:hAnsiTheme="majorBidi" w:cstheme="majorBidi"/>
          <w:lang w:eastAsia="en-CA"/>
        </w:rPr>
        <w:t>considerations for implementing new systems at nonprofits</w:t>
      </w:r>
    </w:p>
    <w:p w14:paraId="3DD06DAE" w14:textId="000C7C3D" w:rsidR="00CC45FE" w:rsidRDefault="00CC45FE" w:rsidP="00375936">
      <w:pPr>
        <w:shd w:val="clear" w:color="auto" w:fill="FFFFFF"/>
        <w:spacing w:after="0" w:line="360" w:lineRule="auto"/>
        <w:jc w:val="both"/>
        <w:textAlignment w:val="baseline"/>
        <w:rPr>
          <w:rFonts w:asciiTheme="majorBidi" w:eastAsia="Times New Roman" w:hAnsiTheme="majorBidi" w:cstheme="majorBidi"/>
          <w:lang w:eastAsia="en-CA"/>
        </w:rPr>
      </w:pPr>
    </w:p>
    <w:p w14:paraId="7A06E355" w14:textId="4ECD883F" w:rsidR="00CC45FE" w:rsidRDefault="00CC45FE" w:rsidP="00375936">
      <w:pPr>
        <w:shd w:val="clear" w:color="auto" w:fill="FFFFFF"/>
        <w:spacing w:after="0" w:line="360" w:lineRule="auto"/>
        <w:jc w:val="both"/>
        <w:textAlignment w:val="baseline"/>
        <w:rPr>
          <w:rFonts w:asciiTheme="majorBidi" w:eastAsia="Times New Roman" w:hAnsiTheme="majorBidi" w:cstheme="majorBidi"/>
          <w:lang w:eastAsia="en-CA"/>
        </w:rPr>
      </w:pPr>
      <w:r>
        <w:rPr>
          <w:rFonts w:asciiTheme="majorBidi" w:eastAsia="Times New Roman" w:hAnsiTheme="majorBidi" w:cstheme="majorBidi"/>
          <w:lang w:eastAsia="en-CA"/>
        </w:rPr>
        <w:t>Findings were</w:t>
      </w:r>
      <w:r w:rsidR="009B1FBF">
        <w:rPr>
          <w:rFonts w:asciiTheme="majorBidi" w:eastAsia="Times New Roman" w:hAnsiTheme="majorBidi" w:cstheme="majorBidi"/>
          <w:lang w:eastAsia="en-CA"/>
        </w:rPr>
        <w:t xml:space="preserve"> based on research conducted on professional blogs and websites; Facebook groups for nonprofit professionals; and, informational interviews with program managers, the General Manager, and outside nonprofit professionals. </w:t>
      </w:r>
      <w:r>
        <w:rPr>
          <w:rFonts w:asciiTheme="majorBidi" w:eastAsia="Times New Roman" w:hAnsiTheme="majorBidi" w:cstheme="majorBidi"/>
          <w:lang w:eastAsia="en-CA"/>
        </w:rPr>
        <w:t xml:space="preserve"> </w:t>
      </w:r>
    </w:p>
    <w:p w14:paraId="0DBC78FB" w14:textId="77777777" w:rsidR="009B1FBF" w:rsidRDefault="009B1FBF" w:rsidP="009B1FBF">
      <w:pPr>
        <w:pStyle w:val="NoSpacing"/>
        <w:rPr>
          <w:shd w:val="clear" w:color="auto" w:fill="FFFFFF"/>
        </w:rPr>
      </w:pPr>
    </w:p>
    <w:p w14:paraId="34AED22C" w14:textId="4A18A475" w:rsidR="009B1FBF" w:rsidRPr="000A2B96" w:rsidRDefault="009B1FBF" w:rsidP="000A2B96">
      <w:pPr>
        <w:pStyle w:val="NoSpacing"/>
        <w:spacing w:line="360" w:lineRule="auto"/>
        <w:jc w:val="both"/>
        <w:rPr>
          <w:rFonts w:asciiTheme="majorBidi" w:hAnsiTheme="majorBidi" w:cstheme="majorBidi"/>
          <w:b/>
          <w:bCs/>
          <w:shd w:val="clear" w:color="auto" w:fill="FFFFFF"/>
        </w:rPr>
      </w:pPr>
      <w:r w:rsidRPr="000A2B96">
        <w:rPr>
          <w:rFonts w:asciiTheme="majorBidi" w:hAnsiTheme="majorBidi" w:cstheme="majorBidi"/>
          <w:b/>
          <w:bCs/>
          <w:shd w:val="clear" w:color="auto" w:fill="FFFFFF"/>
        </w:rPr>
        <w:t>Recommended New System at the Daniel Centers</w:t>
      </w:r>
    </w:p>
    <w:p w14:paraId="2E69F6F2" w14:textId="09502894" w:rsidR="009B1FBF" w:rsidRDefault="009B1FBF" w:rsidP="000A2B96">
      <w:pPr>
        <w:pStyle w:val="NoSpacing"/>
        <w:spacing w:line="360" w:lineRule="auto"/>
        <w:jc w:val="both"/>
        <w:rPr>
          <w:rFonts w:asciiTheme="majorBidi" w:hAnsiTheme="majorBidi" w:cstheme="majorBidi"/>
          <w:shd w:val="clear" w:color="auto" w:fill="FFFFFF"/>
        </w:rPr>
      </w:pPr>
      <w:r w:rsidRPr="000A2B96">
        <w:rPr>
          <w:rFonts w:asciiTheme="majorBidi" w:hAnsiTheme="majorBidi" w:cstheme="majorBidi"/>
          <w:shd w:val="clear" w:color="auto" w:fill="FFFFFF"/>
        </w:rPr>
        <w:t xml:space="preserve">It is refreshing that the RD/ER Coordinator, program managers, and General Manager all recognize that a better system needs to be implemented. Although it is tempting to adopt a comprehensive program such as Trello, Monday or Asana, the two main challenges would be scheduling initial and ongoing training and encouraging program managers to </w:t>
      </w:r>
      <w:r w:rsidR="000A2B96" w:rsidRPr="000A2B96">
        <w:rPr>
          <w:rFonts w:asciiTheme="majorBidi" w:hAnsiTheme="majorBidi" w:cstheme="majorBidi"/>
          <w:shd w:val="clear" w:color="auto" w:fill="FFFFFF"/>
        </w:rPr>
        <w:t xml:space="preserve">routinely use the program. Since each program manager and the RD/ER primarily work independently, many of the applications that these programs offer wouldn’t be needed. A second issue, would be the cost of ongoing training in an organization where budgets are limited. </w:t>
      </w:r>
    </w:p>
    <w:p w14:paraId="63317707" w14:textId="7BB02965" w:rsidR="000A2B96" w:rsidRDefault="000A2B96" w:rsidP="000A2B96">
      <w:pPr>
        <w:pStyle w:val="NoSpacing"/>
        <w:spacing w:line="360" w:lineRule="auto"/>
        <w:jc w:val="both"/>
        <w:rPr>
          <w:rFonts w:asciiTheme="majorBidi" w:hAnsiTheme="majorBidi" w:cstheme="majorBidi"/>
          <w:shd w:val="clear" w:color="auto" w:fill="FFFFFF"/>
        </w:rPr>
      </w:pPr>
    </w:p>
    <w:p w14:paraId="2C45590A" w14:textId="5711F27D" w:rsidR="000A2B96" w:rsidRDefault="000A2B96" w:rsidP="000A2B96">
      <w:pPr>
        <w:pStyle w:val="NoSpacing"/>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I recommend maximizing the programs and systems that we are currently using; this includes the following:</w:t>
      </w:r>
    </w:p>
    <w:p w14:paraId="0329D749" w14:textId="080A9E52" w:rsidR="000A2B96" w:rsidRDefault="000A2B96" w:rsidP="000A2B96">
      <w:pPr>
        <w:pStyle w:val="NoSpacing"/>
        <w:numPr>
          <w:ilvl w:val="0"/>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Organization</w:t>
      </w:r>
      <w:r w:rsidR="00A7603D">
        <w:rPr>
          <w:rFonts w:asciiTheme="majorBidi" w:hAnsiTheme="majorBidi" w:cstheme="majorBidi"/>
          <w:shd w:val="clear" w:color="auto" w:fill="FFFFFF"/>
        </w:rPr>
        <w:t>al</w:t>
      </w:r>
      <w:r>
        <w:rPr>
          <w:rFonts w:asciiTheme="majorBidi" w:hAnsiTheme="majorBidi" w:cstheme="majorBidi"/>
          <w:shd w:val="clear" w:color="auto" w:fill="FFFFFF"/>
        </w:rPr>
        <w:t xml:space="preserve"> calendar (Outlook/Google) that includes:</w:t>
      </w:r>
    </w:p>
    <w:p w14:paraId="30311070" w14:textId="6FD2CE6B" w:rsidR="000A2B96" w:rsidRDefault="000A2B96" w:rsidP="000A2B96">
      <w:pPr>
        <w:pStyle w:val="NoSpacing"/>
        <w:numPr>
          <w:ilvl w:val="1"/>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due dates for grant proposals/reports</w:t>
      </w:r>
    </w:p>
    <w:p w14:paraId="0545C873" w14:textId="1F142118" w:rsidR="000A2B96" w:rsidRDefault="000A2B96" w:rsidP="000A2B96">
      <w:pPr>
        <w:pStyle w:val="NoSpacing"/>
        <w:numPr>
          <w:ilvl w:val="1"/>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newsletters</w:t>
      </w:r>
    </w:p>
    <w:p w14:paraId="624658DA" w14:textId="177CE5D3" w:rsidR="000A2B96" w:rsidRDefault="00A7603D" w:rsidP="000A2B96">
      <w:pPr>
        <w:pStyle w:val="NoSpacing"/>
        <w:numPr>
          <w:ilvl w:val="1"/>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programing dates</w:t>
      </w:r>
    </w:p>
    <w:p w14:paraId="7BD4820D" w14:textId="669ABE68" w:rsidR="00A7603D" w:rsidRDefault="00A7603D" w:rsidP="000A2B96">
      <w:pPr>
        <w:pStyle w:val="NoSpacing"/>
        <w:numPr>
          <w:ilvl w:val="1"/>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special events</w:t>
      </w:r>
    </w:p>
    <w:p w14:paraId="5987977D" w14:textId="0DEC4C51" w:rsidR="00A7603D" w:rsidRDefault="00A7603D" w:rsidP="000A2B96">
      <w:pPr>
        <w:pStyle w:val="NoSpacing"/>
        <w:numPr>
          <w:ilvl w:val="1"/>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holidays and staff birthdays</w:t>
      </w:r>
    </w:p>
    <w:p w14:paraId="3D3883FC" w14:textId="3ABE80AE" w:rsidR="00A7603D" w:rsidRDefault="00A7603D" w:rsidP="000A2B96">
      <w:pPr>
        <w:pStyle w:val="NoSpacing"/>
        <w:numPr>
          <w:ilvl w:val="1"/>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planned social media campaigns</w:t>
      </w:r>
    </w:p>
    <w:p w14:paraId="395B6A34" w14:textId="6EE45E24" w:rsidR="00A7603D" w:rsidRDefault="00A7603D" w:rsidP="00A7603D">
      <w:pPr>
        <w:pStyle w:val="NoSpacing"/>
        <w:numPr>
          <w:ilvl w:val="0"/>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Monthly check-in on grant agreements to make sure we are in compliance</w:t>
      </w:r>
    </w:p>
    <w:p w14:paraId="49FC8523" w14:textId="1D186165" w:rsidR="00A7603D" w:rsidRDefault="00A7603D" w:rsidP="00A7603D">
      <w:pPr>
        <w:pStyle w:val="NoSpacing"/>
        <w:numPr>
          <w:ilvl w:val="0"/>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lastRenderedPageBreak/>
        <w:t xml:space="preserve">Brief meetings (15-30 minutes) between program mangers and the RD/ER Coordinator every two weeks to discuss program updates, grant compliance, and to check if there are any recent personal stories/photos. </w:t>
      </w:r>
    </w:p>
    <w:p w14:paraId="2FB0F1CD" w14:textId="68D915B3" w:rsidR="00A7603D" w:rsidRDefault="00A7603D" w:rsidP="00A7603D">
      <w:pPr>
        <w:pStyle w:val="NoSpacing"/>
        <w:numPr>
          <w:ilvl w:val="0"/>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Program tracking using Excel worksheets, saved under program files on network; program managers and RD/ER Coordinator will design a sheet that includes all required measures</w:t>
      </w:r>
    </w:p>
    <w:p w14:paraId="1E12316D" w14:textId="4B5D2872" w:rsidR="00A7603D" w:rsidRDefault="00A7603D" w:rsidP="00A7603D">
      <w:pPr>
        <w:pStyle w:val="NoSpacing"/>
        <w:numPr>
          <w:ilvl w:val="0"/>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Reminders before events/programs for staff to take photos; photos to be saved under appropriate files in the shared folder</w:t>
      </w:r>
    </w:p>
    <w:p w14:paraId="4FE58590" w14:textId="003E95C0" w:rsidR="00A7603D" w:rsidRDefault="00A7603D" w:rsidP="00A7603D">
      <w:pPr>
        <w:pStyle w:val="NoSpacing"/>
        <w:numPr>
          <w:ilvl w:val="0"/>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 xml:space="preserve">Brief weekly check-in </w:t>
      </w:r>
      <w:r w:rsidR="003B469C">
        <w:rPr>
          <w:rFonts w:asciiTheme="majorBidi" w:hAnsiTheme="majorBidi" w:cstheme="majorBidi"/>
          <w:shd w:val="clear" w:color="auto" w:fill="FFFFFF"/>
        </w:rPr>
        <w:t>between</w:t>
      </w:r>
      <w:r>
        <w:rPr>
          <w:rFonts w:asciiTheme="majorBidi" w:hAnsiTheme="majorBidi" w:cstheme="majorBidi"/>
          <w:shd w:val="clear" w:color="auto" w:fill="FFFFFF"/>
        </w:rPr>
        <w:t xml:space="preserve"> General Manager </w:t>
      </w:r>
      <w:r w:rsidR="003B469C">
        <w:rPr>
          <w:rFonts w:asciiTheme="majorBidi" w:hAnsiTheme="majorBidi" w:cstheme="majorBidi"/>
          <w:shd w:val="clear" w:color="auto" w:fill="FFFFFF"/>
        </w:rPr>
        <w:t>and program managers to follow-up on progress</w:t>
      </w:r>
    </w:p>
    <w:p w14:paraId="7C038E75" w14:textId="2D593C06" w:rsidR="003B469C" w:rsidRPr="000A2B96" w:rsidRDefault="003B469C" w:rsidP="00A7603D">
      <w:pPr>
        <w:pStyle w:val="NoSpacing"/>
        <w:numPr>
          <w:ilvl w:val="0"/>
          <w:numId w:val="15"/>
        </w:numPr>
        <w:spacing w:line="360" w:lineRule="auto"/>
        <w:jc w:val="both"/>
        <w:rPr>
          <w:rFonts w:asciiTheme="majorBidi" w:hAnsiTheme="majorBidi" w:cstheme="majorBidi"/>
          <w:shd w:val="clear" w:color="auto" w:fill="FFFFFF"/>
        </w:rPr>
      </w:pPr>
      <w:r>
        <w:rPr>
          <w:rFonts w:asciiTheme="majorBidi" w:hAnsiTheme="majorBidi" w:cstheme="majorBidi"/>
          <w:shd w:val="clear" w:color="auto" w:fill="FFFFFF"/>
        </w:rPr>
        <w:t>Three-month follow-up to assess improvements</w:t>
      </w:r>
    </w:p>
    <w:p w14:paraId="6E012506" w14:textId="3CF63B6F" w:rsidR="000A2B96" w:rsidRDefault="000A2B96" w:rsidP="009B1FBF">
      <w:pPr>
        <w:pStyle w:val="NoSpacing"/>
        <w:rPr>
          <w:shd w:val="clear" w:color="auto" w:fill="FFFFFF"/>
        </w:rPr>
      </w:pPr>
    </w:p>
    <w:p w14:paraId="516D775C" w14:textId="7B9A6470" w:rsidR="00896681" w:rsidRPr="003B469C" w:rsidRDefault="00FD771B" w:rsidP="003B469C">
      <w:pPr>
        <w:shd w:val="clear" w:color="auto" w:fill="FFFFFF"/>
        <w:spacing w:before="340" w:after="340" w:line="240" w:lineRule="auto"/>
        <w:jc w:val="center"/>
        <w:rPr>
          <w:rFonts w:ascii="Times New Roman" w:eastAsia="Times New Roman" w:hAnsi="Times New Roman" w:cs="Times New Roman"/>
          <w:b/>
          <w:bCs/>
          <w:color w:val="000000" w:themeColor="text1"/>
          <w:sz w:val="24"/>
          <w:szCs w:val="24"/>
          <w:lang w:eastAsia="en-CA"/>
        </w:rPr>
      </w:pPr>
      <w:r w:rsidRPr="003B469C">
        <w:rPr>
          <w:rFonts w:ascii="Times New Roman" w:eastAsia="Times New Roman" w:hAnsi="Times New Roman" w:cs="Times New Roman"/>
          <w:b/>
          <w:bCs/>
          <w:color w:val="000000" w:themeColor="text1"/>
          <w:sz w:val="24"/>
          <w:szCs w:val="24"/>
          <w:lang w:eastAsia="en-CA"/>
        </w:rPr>
        <w:t>References</w:t>
      </w:r>
    </w:p>
    <w:p w14:paraId="2C7C60E1" w14:textId="40D0CB7D" w:rsidR="0045245B" w:rsidRPr="003B469C" w:rsidRDefault="0045245B" w:rsidP="0045245B">
      <w:pPr>
        <w:shd w:val="clear" w:color="auto" w:fill="FFFFFF"/>
        <w:spacing w:before="340" w:after="340" w:line="240" w:lineRule="auto"/>
        <w:rPr>
          <w:rFonts w:ascii="Arial" w:hAnsi="Arial" w:cs="Arial"/>
          <w:sz w:val="21"/>
          <w:szCs w:val="21"/>
        </w:rPr>
      </w:pPr>
      <w:r w:rsidRPr="003B469C">
        <w:rPr>
          <w:rFonts w:ascii="Arial" w:hAnsi="Arial" w:cs="Arial"/>
          <w:sz w:val="21"/>
          <w:szCs w:val="21"/>
        </w:rPr>
        <w:t xml:space="preserve">Cruz, Cathy et al. “I’m in need of a project planning app of some sort.” Facebook, 29 Jan. 2019, </w:t>
      </w:r>
      <w:hyperlink r:id="rId14" w:history="1">
        <w:r w:rsidRPr="003B469C">
          <w:rPr>
            <w:rStyle w:val="Hyperlink"/>
            <w:rFonts w:ascii="Arial" w:hAnsi="Arial" w:cs="Arial"/>
            <w:color w:val="auto"/>
            <w:sz w:val="21"/>
            <w:szCs w:val="21"/>
          </w:rPr>
          <w:t>https://www.facebook.com/groups/199465520203194/search/?query=asana&amp;epa=SEARCH_BOX</w:t>
        </w:r>
      </w:hyperlink>
      <w:r w:rsidRPr="003B469C">
        <w:rPr>
          <w:rFonts w:ascii="Arial" w:hAnsi="Arial" w:cs="Arial"/>
          <w:sz w:val="21"/>
          <w:szCs w:val="21"/>
        </w:rPr>
        <w:t>. Accessed 25 Feb. 2019.</w:t>
      </w:r>
    </w:p>
    <w:p w14:paraId="6D0C292D" w14:textId="6ACBEE28" w:rsidR="00FD771B" w:rsidRPr="003B469C" w:rsidRDefault="00FD771B" w:rsidP="0045245B">
      <w:pPr>
        <w:shd w:val="clear" w:color="auto" w:fill="FFFFFF"/>
        <w:spacing w:before="340" w:after="340" w:line="240" w:lineRule="auto"/>
        <w:rPr>
          <w:rFonts w:ascii="Arial" w:hAnsi="Arial" w:cs="Arial"/>
          <w:sz w:val="21"/>
          <w:szCs w:val="21"/>
        </w:rPr>
      </w:pPr>
      <w:r w:rsidRPr="003B469C">
        <w:rPr>
          <w:rFonts w:ascii="Arial" w:hAnsi="Arial" w:cs="Arial"/>
          <w:sz w:val="21"/>
          <w:szCs w:val="21"/>
        </w:rPr>
        <w:t xml:space="preserve">Klinger, Tamara. “Don’t get me started.” Facebook, 19 Dec. 2018, </w:t>
      </w:r>
      <w:hyperlink r:id="rId15" w:history="1">
        <w:r w:rsidRPr="003B469C">
          <w:rPr>
            <w:rStyle w:val="Hyperlink"/>
            <w:rFonts w:ascii="Arial" w:hAnsi="Arial" w:cs="Arial"/>
            <w:color w:val="auto"/>
            <w:sz w:val="21"/>
            <w:szCs w:val="21"/>
          </w:rPr>
          <w:t>https://www.facebook.com/groups/955377724534983/permalink/2412793852126689/</w:t>
        </w:r>
      </w:hyperlink>
      <w:r w:rsidRPr="003B469C">
        <w:rPr>
          <w:rFonts w:ascii="Arial" w:hAnsi="Arial" w:cs="Arial"/>
          <w:sz w:val="21"/>
          <w:szCs w:val="21"/>
        </w:rPr>
        <w:t>. Accessed 27 February 2019.</w:t>
      </w:r>
    </w:p>
    <w:p w14:paraId="5373E44E" w14:textId="70531B9B" w:rsidR="0045245B" w:rsidRPr="0070544B" w:rsidRDefault="0045245B" w:rsidP="000F7FB0">
      <w:pPr>
        <w:shd w:val="clear" w:color="auto" w:fill="FFFFFF"/>
        <w:spacing w:before="340" w:after="340" w:line="240" w:lineRule="auto"/>
        <w:rPr>
          <w:rFonts w:ascii="Times New Roman" w:eastAsia="Times New Roman" w:hAnsi="Times New Roman" w:cs="Times New Roman"/>
          <w:color w:val="000000" w:themeColor="text1"/>
          <w:sz w:val="24"/>
          <w:szCs w:val="24"/>
          <w:lang w:eastAsia="en-CA"/>
        </w:rPr>
      </w:pPr>
      <w:r w:rsidRPr="003B469C">
        <w:rPr>
          <w:rFonts w:ascii="Arial" w:hAnsi="Arial" w:cs="Arial"/>
          <w:sz w:val="21"/>
          <w:szCs w:val="21"/>
        </w:rPr>
        <w:t xml:space="preserve">Tenenbaum </w:t>
      </w:r>
      <w:proofErr w:type="spellStart"/>
      <w:r w:rsidRPr="003B469C">
        <w:rPr>
          <w:rFonts w:ascii="Arial" w:hAnsi="Arial" w:cs="Arial"/>
          <w:sz w:val="21"/>
          <w:szCs w:val="21"/>
        </w:rPr>
        <w:t>Daon</w:t>
      </w:r>
      <w:proofErr w:type="spellEnd"/>
      <w:r w:rsidRPr="003B469C">
        <w:rPr>
          <w:rFonts w:ascii="Arial" w:hAnsi="Arial" w:cs="Arial"/>
          <w:sz w:val="21"/>
          <w:szCs w:val="21"/>
        </w:rPr>
        <w:t xml:space="preserve">, Stephanie et al. “How do you receive updates about your organization’s programing?” Facebook, 19 Dec. 2019, </w:t>
      </w:r>
      <w:hyperlink r:id="rId16" w:history="1">
        <w:r>
          <w:rPr>
            <w:rStyle w:val="Hyperlink"/>
            <w:rFonts w:ascii="Arial" w:hAnsi="Arial" w:cs="Arial"/>
            <w:color w:val="1155CC"/>
            <w:sz w:val="21"/>
            <w:szCs w:val="21"/>
          </w:rPr>
          <w:t>https://www.facebook.com/groups/955377724534983/permalink/2412793852126689/</w:t>
        </w:r>
      </w:hyperlink>
      <w:r>
        <w:rPr>
          <w:rFonts w:ascii="Arial" w:hAnsi="Arial" w:cs="Arial"/>
          <w:color w:val="555555"/>
          <w:sz w:val="21"/>
          <w:szCs w:val="21"/>
        </w:rPr>
        <w:t>. Accessed 27 Feb. 2019.</w:t>
      </w:r>
    </w:p>
    <w:p w14:paraId="6F88ED2B" w14:textId="77777777" w:rsidR="00896681" w:rsidRPr="0070544B" w:rsidRDefault="00896681" w:rsidP="00896681">
      <w:pPr>
        <w:rPr>
          <w:color w:val="000000" w:themeColor="text1"/>
        </w:rPr>
      </w:pPr>
    </w:p>
    <w:p w14:paraId="72FF8846" w14:textId="77777777" w:rsidR="00896681" w:rsidRPr="0070544B" w:rsidRDefault="00896681" w:rsidP="00896681">
      <w:pPr>
        <w:rPr>
          <w:color w:val="000000" w:themeColor="text1"/>
        </w:rPr>
      </w:pPr>
    </w:p>
    <w:p w14:paraId="77A9DB1B" w14:textId="77777777" w:rsidR="00F0776F" w:rsidRPr="0070544B" w:rsidRDefault="00034EA5">
      <w:pPr>
        <w:rPr>
          <w:color w:val="000000" w:themeColor="text1"/>
        </w:rPr>
      </w:pPr>
    </w:p>
    <w:sectPr w:rsidR="00F0776F" w:rsidRPr="0070544B" w:rsidSect="00FA15BF">
      <w:pgSz w:w="12240" w:h="15840"/>
      <w:pgMar w:top="1440" w:right="1440" w:bottom="1440" w:left="144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F7194" w14:textId="77777777" w:rsidR="00034EA5" w:rsidRDefault="00034EA5" w:rsidP="00F01FEF">
      <w:pPr>
        <w:spacing w:after="0" w:line="240" w:lineRule="auto"/>
      </w:pPr>
      <w:r>
        <w:separator/>
      </w:r>
    </w:p>
  </w:endnote>
  <w:endnote w:type="continuationSeparator" w:id="0">
    <w:p w14:paraId="33834AFF" w14:textId="77777777" w:rsidR="00034EA5" w:rsidRDefault="00034EA5" w:rsidP="00F0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6323" w14:textId="77777777" w:rsidR="003830FA" w:rsidRDefault="00383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A0695" w14:textId="77777777" w:rsidR="00034EA5" w:rsidRDefault="00034EA5" w:rsidP="00F01FEF">
      <w:pPr>
        <w:spacing w:after="0" w:line="240" w:lineRule="auto"/>
      </w:pPr>
      <w:r>
        <w:separator/>
      </w:r>
    </w:p>
  </w:footnote>
  <w:footnote w:type="continuationSeparator" w:id="0">
    <w:p w14:paraId="3FF3C44D" w14:textId="77777777" w:rsidR="00034EA5" w:rsidRDefault="00034EA5" w:rsidP="00F0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384790"/>
      <w:docPartObj>
        <w:docPartGallery w:val="Page Numbers (Top of Page)"/>
        <w:docPartUnique/>
      </w:docPartObj>
    </w:sdtPr>
    <w:sdtEndPr>
      <w:rPr>
        <w:noProof/>
      </w:rPr>
    </w:sdtEndPr>
    <w:sdtContent>
      <w:p w14:paraId="3B8AFF40" w14:textId="64E4393A" w:rsidR="001E5F4A" w:rsidRDefault="001E5F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B56D6F" w14:textId="77777777" w:rsidR="00F95399" w:rsidRDefault="00F95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8508" w14:textId="210FEF9A" w:rsidR="00FA15BF" w:rsidRDefault="00FA15BF">
    <w:pPr>
      <w:pStyle w:val="Header"/>
    </w:pPr>
    <w:r>
      <w:t>COMPARATIVE &amp; FEASIBILITY ANALYSIS                                                                                                          1</w:t>
    </w:r>
  </w:p>
  <w:p w14:paraId="0483D6ED" w14:textId="77777777" w:rsidR="00FA15BF" w:rsidRDefault="00FA1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4FBF" w14:textId="77C59038" w:rsidR="00003CF8" w:rsidRDefault="00003CF8">
    <w:pPr>
      <w:pStyle w:val="Header"/>
    </w:pPr>
    <w:r>
      <w:t>COMPARATIVE &amp; FEASIBILITY ANALYSIS</w:t>
    </w:r>
    <w:r w:rsidR="00FA15BF">
      <w:tab/>
    </w:r>
    <w:r w:rsidR="00FA15BF">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6406" w14:textId="77777777" w:rsidR="000F7FB0" w:rsidRDefault="000F7FB0">
    <w:pPr>
      <w:pStyle w:val="Header"/>
    </w:pPr>
    <w:r>
      <w:t>COMPARATIVE &amp; FEASIBILITY ANALYSIS                                                                                                          1</w:t>
    </w:r>
  </w:p>
  <w:p w14:paraId="78950FE5" w14:textId="77777777" w:rsidR="000F7FB0" w:rsidRDefault="000F7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EFE"/>
    <w:multiLevelType w:val="hybridMultilevel"/>
    <w:tmpl w:val="499E9228"/>
    <w:lvl w:ilvl="0" w:tplc="4906DD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7088"/>
    <w:multiLevelType w:val="hybridMultilevel"/>
    <w:tmpl w:val="BB9E446A"/>
    <w:lvl w:ilvl="0" w:tplc="8B00F454">
      <w:start w:val="3"/>
      <w:numFmt w:val="bullet"/>
      <w:lvlText w:val="-"/>
      <w:lvlJc w:val="left"/>
      <w:pPr>
        <w:ind w:left="1560" w:hanging="360"/>
      </w:pPr>
      <w:rPr>
        <w:rFonts w:ascii="Arial" w:eastAsia="Times New Roman" w:hAnsi="Arial" w:cs="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130C7117"/>
    <w:multiLevelType w:val="hybridMultilevel"/>
    <w:tmpl w:val="A9AA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7E0B"/>
    <w:multiLevelType w:val="hybridMultilevel"/>
    <w:tmpl w:val="2F30990E"/>
    <w:lvl w:ilvl="0" w:tplc="E9E0CE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E4A9A"/>
    <w:multiLevelType w:val="hybridMultilevel"/>
    <w:tmpl w:val="A0265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DF5A2C"/>
    <w:multiLevelType w:val="hybridMultilevel"/>
    <w:tmpl w:val="2F622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2E0FC4"/>
    <w:multiLevelType w:val="hybridMultilevel"/>
    <w:tmpl w:val="F2D80450"/>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7" w15:restartNumberingAfterBreak="0">
    <w:nsid w:val="3B30565B"/>
    <w:multiLevelType w:val="multilevel"/>
    <w:tmpl w:val="4E64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8E5FCB"/>
    <w:multiLevelType w:val="multilevel"/>
    <w:tmpl w:val="76C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7E5CB9"/>
    <w:multiLevelType w:val="hybridMultilevel"/>
    <w:tmpl w:val="CA4EB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554158"/>
    <w:multiLevelType w:val="hybridMultilevel"/>
    <w:tmpl w:val="FABE0A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70920"/>
    <w:multiLevelType w:val="hybridMultilevel"/>
    <w:tmpl w:val="78C833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20" w:hanging="360"/>
      </w:pPr>
      <w:rPr>
        <w:rFonts w:ascii="Courier New" w:hAnsi="Courier New" w:cs="Courier New" w:hint="default"/>
      </w:rPr>
    </w:lvl>
    <w:lvl w:ilvl="2" w:tplc="10090005" w:tentative="1">
      <w:start w:val="1"/>
      <w:numFmt w:val="bullet"/>
      <w:lvlText w:val=""/>
      <w:lvlJc w:val="left"/>
      <w:pPr>
        <w:ind w:left="1740" w:hanging="360"/>
      </w:pPr>
      <w:rPr>
        <w:rFonts w:ascii="Wingdings" w:hAnsi="Wingdings" w:hint="default"/>
      </w:rPr>
    </w:lvl>
    <w:lvl w:ilvl="3" w:tplc="10090001" w:tentative="1">
      <w:start w:val="1"/>
      <w:numFmt w:val="bullet"/>
      <w:lvlText w:val=""/>
      <w:lvlJc w:val="left"/>
      <w:pPr>
        <w:ind w:left="2460" w:hanging="360"/>
      </w:pPr>
      <w:rPr>
        <w:rFonts w:ascii="Symbol" w:hAnsi="Symbol" w:hint="default"/>
      </w:rPr>
    </w:lvl>
    <w:lvl w:ilvl="4" w:tplc="10090003" w:tentative="1">
      <w:start w:val="1"/>
      <w:numFmt w:val="bullet"/>
      <w:lvlText w:val="o"/>
      <w:lvlJc w:val="left"/>
      <w:pPr>
        <w:ind w:left="3180" w:hanging="360"/>
      </w:pPr>
      <w:rPr>
        <w:rFonts w:ascii="Courier New" w:hAnsi="Courier New" w:cs="Courier New" w:hint="default"/>
      </w:rPr>
    </w:lvl>
    <w:lvl w:ilvl="5" w:tplc="10090005" w:tentative="1">
      <w:start w:val="1"/>
      <w:numFmt w:val="bullet"/>
      <w:lvlText w:val=""/>
      <w:lvlJc w:val="left"/>
      <w:pPr>
        <w:ind w:left="3900" w:hanging="360"/>
      </w:pPr>
      <w:rPr>
        <w:rFonts w:ascii="Wingdings" w:hAnsi="Wingdings" w:hint="default"/>
      </w:rPr>
    </w:lvl>
    <w:lvl w:ilvl="6" w:tplc="10090001" w:tentative="1">
      <w:start w:val="1"/>
      <w:numFmt w:val="bullet"/>
      <w:lvlText w:val=""/>
      <w:lvlJc w:val="left"/>
      <w:pPr>
        <w:ind w:left="4620" w:hanging="360"/>
      </w:pPr>
      <w:rPr>
        <w:rFonts w:ascii="Symbol" w:hAnsi="Symbol" w:hint="default"/>
      </w:rPr>
    </w:lvl>
    <w:lvl w:ilvl="7" w:tplc="10090003" w:tentative="1">
      <w:start w:val="1"/>
      <w:numFmt w:val="bullet"/>
      <w:lvlText w:val="o"/>
      <w:lvlJc w:val="left"/>
      <w:pPr>
        <w:ind w:left="5340" w:hanging="360"/>
      </w:pPr>
      <w:rPr>
        <w:rFonts w:ascii="Courier New" w:hAnsi="Courier New" w:cs="Courier New" w:hint="default"/>
      </w:rPr>
    </w:lvl>
    <w:lvl w:ilvl="8" w:tplc="10090005" w:tentative="1">
      <w:start w:val="1"/>
      <w:numFmt w:val="bullet"/>
      <w:lvlText w:val=""/>
      <w:lvlJc w:val="left"/>
      <w:pPr>
        <w:ind w:left="6060" w:hanging="360"/>
      </w:pPr>
      <w:rPr>
        <w:rFonts w:ascii="Wingdings" w:hAnsi="Wingdings" w:hint="default"/>
      </w:rPr>
    </w:lvl>
  </w:abstractNum>
  <w:abstractNum w:abstractNumId="12" w15:restartNumberingAfterBreak="0">
    <w:nsid w:val="6B6E34C3"/>
    <w:multiLevelType w:val="multilevel"/>
    <w:tmpl w:val="9AFEA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D1272"/>
    <w:multiLevelType w:val="hybridMultilevel"/>
    <w:tmpl w:val="A574C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BA7F3B"/>
    <w:multiLevelType w:val="multilevel"/>
    <w:tmpl w:val="C10C74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8"/>
  </w:num>
  <w:num w:numId="3">
    <w:abstractNumId w:val="14"/>
  </w:num>
  <w:num w:numId="4">
    <w:abstractNumId w:val="4"/>
  </w:num>
  <w:num w:numId="5">
    <w:abstractNumId w:val="1"/>
  </w:num>
  <w:num w:numId="6">
    <w:abstractNumId w:val="12"/>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11"/>
  </w:num>
  <w:num w:numId="9">
    <w:abstractNumId w:val="9"/>
  </w:num>
  <w:num w:numId="10">
    <w:abstractNumId w:val="13"/>
  </w:num>
  <w:num w:numId="11">
    <w:abstractNumId w:val="5"/>
  </w:num>
  <w:num w:numId="12">
    <w:abstractNumId w:val="0"/>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81"/>
    <w:rsid w:val="00003CF8"/>
    <w:rsid w:val="00034EA5"/>
    <w:rsid w:val="000A2B96"/>
    <w:rsid w:val="000C3C96"/>
    <w:rsid w:val="000F7FB0"/>
    <w:rsid w:val="0017692A"/>
    <w:rsid w:val="001E5F4A"/>
    <w:rsid w:val="00213AFB"/>
    <w:rsid w:val="002A460F"/>
    <w:rsid w:val="00375936"/>
    <w:rsid w:val="003830FA"/>
    <w:rsid w:val="003B469C"/>
    <w:rsid w:val="003D26F0"/>
    <w:rsid w:val="0045245B"/>
    <w:rsid w:val="004C420A"/>
    <w:rsid w:val="005574B3"/>
    <w:rsid w:val="005A65B3"/>
    <w:rsid w:val="005B190A"/>
    <w:rsid w:val="005B227A"/>
    <w:rsid w:val="005E4FC0"/>
    <w:rsid w:val="0070544B"/>
    <w:rsid w:val="00882C72"/>
    <w:rsid w:val="00896681"/>
    <w:rsid w:val="0094490F"/>
    <w:rsid w:val="009928C2"/>
    <w:rsid w:val="009B1FBF"/>
    <w:rsid w:val="009B497C"/>
    <w:rsid w:val="009D202F"/>
    <w:rsid w:val="00A7603D"/>
    <w:rsid w:val="00AB642D"/>
    <w:rsid w:val="00AE2F4F"/>
    <w:rsid w:val="00B05059"/>
    <w:rsid w:val="00B16A81"/>
    <w:rsid w:val="00B721DA"/>
    <w:rsid w:val="00BB6020"/>
    <w:rsid w:val="00C56D71"/>
    <w:rsid w:val="00C658DE"/>
    <w:rsid w:val="00CC45FE"/>
    <w:rsid w:val="00D563B6"/>
    <w:rsid w:val="00D757ED"/>
    <w:rsid w:val="00DA50D0"/>
    <w:rsid w:val="00DC0247"/>
    <w:rsid w:val="00DE61F3"/>
    <w:rsid w:val="00E76D7A"/>
    <w:rsid w:val="00F00566"/>
    <w:rsid w:val="00F01FEF"/>
    <w:rsid w:val="00F03B2A"/>
    <w:rsid w:val="00F37E06"/>
    <w:rsid w:val="00F51B13"/>
    <w:rsid w:val="00F95399"/>
    <w:rsid w:val="00FA15BF"/>
    <w:rsid w:val="00FD771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6B60"/>
  <w15:chartTrackingRefBased/>
  <w15:docId w15:val="{D3196700-5195-4A51-81D2-91B58707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6681"/>
    <w:rPr>
      <w:i/>
      <w:iCs/>
    </w:rPr>
  </w:style>
  <w:style w:type="paragraph" w:styleId="ListParagraph">
    <w:name w:val="List Paragraph"/>
    <w:basedOn w:val="Normal"/>
    <w:uiPriority w:val="34"/>
    <w:qFormat/>
    <w:rsid w:val="00896681"/>
    <w:pPr>
      <w:ind w:left="720"/>
      <w:contextualSpacing/>
    </w:pPr>
  </w:style>
  <w:style w:type="character" w:styleId="CommentReference">
    <w:name w:val="annotation reference"/>
    <w:basedOn w:val="DefaultParagraphFont"/>
    <w:uiPriority w:val="99"/>
    <w:semiHidden/>
    <w:unhideWhenUsed/>
    <w:rsid w:val="00896681"/>
    <w:rPr>
      <w:sz w:val="16"/>
      <w:szCs w:val="16"/>
    </w:rPr>
  </w:style>
  <w:style w:type="paragraph" w:styleId="CommentText">
    <w:name w:val="annotation text"/>
    <w:basedOn w:val="Normal"/>
    <w:link w:val="CommentTextChar"/>
    <w:uiPriority w:val="99"/>
    <w:semiHidden/>
    <w:unhideWhenUsed/>
    <w:rsid w:val="00896681"/>
    <w:pPr>
      <w:spacing w:line="240" w:lineRule="auto"/>
    </w:pPr>
    <w:rPr>
      <w:sz w:val="20"/>
      <w:szCs w:val="20"/>
    </w:rPr>
  </w:style>
  <w:style w:type="character" w:customStyle="1" w:styleId="CommentTextChar">
    <w:name w:val="Comment Text Char"/>
    <w:basedOn w:val="DefaultParagraphFont"/>
    <w:link w:val="CommentText"/>
    <w:uiPriority w:val="99"/>
    <w:semiHidden/>
    <w:rsid w:val="00896681"/>
    <w:rPr>
      <w:sz w:val="20"/>
      <w:szCs w:val="20"/>
    </w:rPr>
  </w:style>
  <w:style w:type="paragraph" w:styleId="NoSpacing">
    <w:name w:val="No Spacing"/>
    <w:uiPriority w:val="1"/>
    <w:qFormat/>
    <w:rsid w:val="00896681"/>
    <w:pPr>
      <w:spacing w:after="0" w:line="240" w:lineRule="auto"/>
    </w:pPr>
  </w:style>
  <w:style w:type="paragraph" w:styleId="BalloonText">
    <w:name w:val="Balloon Text"/>
    <w:basedOn w:val="Normal"/>
    <w:link w:val="BalloonTextChar"/>
    <w:uiPriority w:val="99"/>
    <w:semiHidden/>
    <w:unhideWhenUsed/>
    <w:rsid w:val="00896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81"/>
    <w:rPr>
      <w:rFonts w:ascii="Segoe UI" w:hAnsi="Segoe UI" w:cs="Segoe UI"/>
      <w:sz w:val="18"/>
      <w:szCs w:val="18"/>
    </w:rPr>
  </w:style>
  <w:style w:type="paragraph" w:styleId="Header">
    <w:name w:val="header"/>
    <w:basedOn w:val="Normal"/>
    <w:link w:val="HeaderChar"/>
    <w:uiPriority w:val="99"/>
    <w:unhideWhenUsed/>
    <w:rsid w:val="00F01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EF"/>
  </w:style>
  <w:style w:type="paragraph" w:styleId="Footer">
    <w:name w:val="footer"/>
    <w:basedOn w:val="Normal"/>
    <w:link w:val="FooterChar"/>
    <w:uiPriority w:val="99"/>
    <w:unhideWhenUsed/>
    <w:rsid w:val="00F01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EF"/>
  </w:style>
  <w:style w:type="paragraph" w:styleId="CommentSubject">
    <w:name w:val="annotation subject"/>
    <w:basedOn w:val="CommentText"/>
    <w:next w:val="CommentText"/>
    <w:link w:val="CommentSubjectChar"/>
    <w:uiPriority w:val="99"/>
    <w:semiHidden/>
    <w:unhideWhenUsed/>
    <w:rsid w:val="00FD771B"/>
    <w:rPr>
      <w:b/>
      <w:bCs/>
    </w:rPr>
  </w:style>
  <w:style w:type="character" w:customStyle="1" w:styleId="CommentSubjectChar">
    <w:name w:val="Comment Subject Char"/>
    <w:basedOn w:val="CommentTextChar"/>
    <w:link w:val="CommentSubject"/>
    <w:uiPriority w:val="99"/>
    <w:semiHidden/>
    <w:rsid w:val="00FD771B"/>
    <w:rPr>
      <w:b/>
      <w:bCs/>
      <w:sz w:val="20"/>
      <w:szCs w:val="20"/>
    </w:rPr>
  </w:style>
  <w:style w:type="character" w:styleId="Hyperlink">
    <w:name w:val="Hyperlink"/>
    <w:basedOn w:val="DefaultParagraphFont"/>
    <w:uiPriority w:val="99"/>
    <w:semiHidden/>
    <w:unhideWhenUsed/>
    <w:rsid w:val="00FD771B"/>
    <w:rPr>
      <w:color w:val="0000FF"/>
      <w:u w:val="single"/>
    </w:rPr>
  </w:style>
  <w:style w:type="table" w:styleId="TableGrid">
    <w:name w:val="Table Grid"/>
    <w:basedOn w:val="TableNormal"/>
    <w:uiPriority w:val="39"/>
    <w:rsid w:val="009B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groups/955377724534983/permalink/24127938521266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facebook.com/groups/955377724534983/permalink/2412793852126689/"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groups/199465520203194/search/?query=asana&amp;epa=SEARCH_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9B3A-9C4A-448C-BD33-EFB6D78F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13</cp:revision>
  <dcterms:created xsi:type="dcterms:W3CDTF">2019-03-15T19:59:00Z</dcterms:created>
  <dcterms:modified xsi:type="dcterms:W3CDTF">2019-03-16T01:41:00Z</dcterms:modified>
</cp:coreProperties>
</file>