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D0E2" w14:textId="4B441024" w:rsidR="008E53DC" w:rsidRPr="00CE2B91" w:rsidRDefault="000D0A90" w:rsidP="00CB0669">
      <w:pPr>
        <w:spacing w:line="480" w:lineRule="auto"/>
        <w:jc w:val="center"/>
        <w:rPr>
          <w:rFonts w:ascii="Times" w:hAnsi="Times"/>
          <w:color w:val="000000" w:themeColor="text1"/>
          <w:sz w:val="36"/>
          <w:szCs w:val="36"/>
        </w:rPr>
      </w:pPr>
      <w:r w:rsidRPr="00CE2B91">
        <w:rPr>
          <w:rFonts w:ascii="Times" w:hAnsi="Times"/>
          <w:color w:val="000000" w:themeColor="text1"/>
          <w:sz w:val="36"/>
          <w:szCs w:val="36"/>
        </w:rPr>
        <w:t>Enhancing Resident Engagement in Marine Driv</w:t>
      </w:r>
      <w:r w:rsidR="00CB0669" w:rsidRPr="00CE2B91">
        <w:rPr>
          <w:rFonts w:ascii="Times" w:hAnsi="Times"/>
          <w:color w:val="000000" w:themeColor="text1"/>
          <w:sz w:val="36"/>
          <w:szCs w:val="36"/>
        </w:rPr>
        <w:t>e</w:t>
      </w:r>
    </w:p>
    <w:p w14:paraId="3C0043FF" w14:textId="713D5B69" w:rsidR="008E53DC" w:rsidRPr="00CE2B91" w:rsidRDefault="008E53DC" w:rsidP="00CB0669">
      <w:pPr>
        <w:spacing w:line="480" w:lineRule="auto"/>
        <w:jc w:val="center"/>
        <w:rPr>
          <w:rFonts w:ascii="Times" w:hAnsi="Times"/>
          <w:color w:val="000000" w:themeColor="text1"/>
        </w:rPr>
      </w:pPr>
    </w:p>
    <w:p w14:paraId="59E8B9D0" w14:textId="502D4557" w:rsidR="008E53DC" w:rsidRPr="00CE2B91" w:rsidRDefault="008E53DC" w:rsidP="00CB0669">
      <w:pPr>
        <w:spacing w:line="480" w:lineRule="auto"/>
        <w:jc w:val="center"/>
        <w:rPr>
          <w:rFonts w:ascii="Times" w:hAnsi="Times"/>
          <w:color w:val="000000" w:themeColor="text1"/>
        </w:rPr>
      </w:pPr>
    </w:p>
    <w:p w14:paraId="73CA0035" w14:textId="77777777" w:rsidR="008E53DC" w:rsidRPr="00CE2B91" w:rsidRDefault="008E53DC" w:rsidP="00CB0669">
      <w:pPr>
        <w:spacing w:line="480" w:lineRule="auto"/>
        <w:jc w:val="center"/>
        <w:rPr>
          <w:rFonts w:ascii="Times" w:hAnsi="Times"/>
          <w:color w:val="000000" w:themeColor="text1"/>
        </w:rPr>
      </w:pPr>
    </w:p>
    <w:p w14:paraId="0562A158" w14:textId="33D46CF5" w:rsidR="000D0A90" w:rsidRPr="00CE2B91" w:rsidRDefault="000D0A90" w:rsidP="00CB0669">
      <w:pPr>
        <w:spacing w:line="480" w:lineRule="auto"/>
        <w:rPr>
          <w:rFonts w:ascii="Times" w:hAnsi="Times"/>
          <w:color w:val="000000" w:themeColor="text1"/>
        </w:rPr>
      </w:pPr>
    </w:p>
    <w:p w14:paraId="7764D17C" w14:textId="3DA005AD"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For</w:t>
      </w:r>
    </w:p>
    <w:p w14:paraId="19A5631F" w14:textId="47F17278" w:rsidR="000D0A90" w:rsidRPr="00CE2B91" w:rsidRDefault="000D0A90" w:rsidP="00CB0669">
      <w:pPr>
        <w:spacing w:line="480" w:lineRule="auto"/>
        <w:jc w:val="center"/>
        <w:rPr>
          <w:rFonts w:ascii="Times" w:hAnsi="Times"/>
          <w:color w:val="000000" w:themeColor="text1"/>
        </w:rPr>
      </w:pPr>
      <w:proofErr w:type="spellStart"/>
      <w:r w:rsidRPr="00CE2B91">
        <w:rPr>
          <w:rFonts w:ascii="Times" w:hAnsi="Times"/>
          <w:color w:val="000000" w:themeColor="text1"/>
        </w:rPr>
        <w:t>Niloufar</w:t>
      </w:r>
      <w:proofErr w:type="spellEnd"/>
      <w:r w:rsidRPr="00CE2B91">
        <w:rPr>
          <w:rFonts w:ascii="Times" w:hAnsi="Times"/>
          <w:color w:val="000000" w:themeColor="text1"/>
        </w:rPr>
        <w:t xml:space="preserve"> </w:t>
      </w:r>
      <w:proofErr w:type="spellStart"/>
      <w:r w:rsidRPr="00CE2B91">
        <w:rPr>
          <w:rFonts w:ascii="Times" w:hAnsi="Times"/>
          <w:color w:val="000000" w:themeColor="text1"/>
        </w:rPr>
        <w:t>Rohani</w:t>
      </w:r>
      <w:proofErr w:type="spellEnd"/>
      <w:r w:rsidRPr="00CE2B91">
        <w:rPr>
          <w:rFonts w:ascii="Times" w:hAnsi="Times"/>
          <w:color w:val="000000" w:themeColor="text1"/>
        </w:rPr>
        <w:t xml:space="preserve"> and </w:t>
      </w:r>
      <w:proofErr w:type="spellStart"/>
      <w:r w:rsidRPr="00CE2B91">
        <w:rPr>
          <w:rFonts w:ascii="Times" w:hAnsi="Times"/>
          <w:color w:val="000000" w:themeColor="text1"/>
        </w:rPr>
        <w:t>Abhijhit</w:t>
      </w:r>
      <w:proofErr w:type="spellEnd"/>
      <w:r w:rsidRPr="00CE2B91">
        <w:rPr>
          <w:rFonts w:ascii="Times" w:hAnsi="Times"/>
          <w:color w:val="000000" w:themeColor="text1"/>
        </w:rPr>
        <w:t xml:space="preserve"> </w:t>
      </w:r>
      <w:proofErr w:type="spellStart"/>
      <w:r w:rsidRPr="00CE2B91">
        <w:rPr>
          <w:rFonts w:ascii="Times" w:hAnsi="Times"/>
          <w:color w:val="000000" w:themeColor="text1"/>
        </w:rPr>
        <w:t>Pandhari</w:t>
      </w:r>
      <w:proofErr w:type="spellEnd"/>
    </w:p>
    <w:p w14:paraId="017C2DDF" w14:textId="14C148A7"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Residence Life Managers of Marine Drive Residence</w:t>
      </w:r>
    </w:p>
    <w:p w14:paraId="560CE717" w14:textId="43F52C23"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The University of British Columbia</w:t>
      </w:r>
    </w:p>
    <w:p w14:paraId="2FAB0DA9" w14:textId="1EC68CC9"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Vancouver, British Columbia, Canada</w:t>
      </w:r>
    </w:p>
    <w:p w14:paraId="4213C08E" w14:textId="659D34B8" w:rsidR="000D0A90" w:rsidRPr="00CE2B91" w:rsidRDefault="000D0A90" w:rsidP="00CB0669">
      <w:pPr>
        <w:spacing w:line="480" w:lineRule="auto"/>
        <w:jc w:val="center"/>
        <w:rPr>
          <w:rFonts w:ascii="Times" w:hAnsi="Times"/>
          <w:color w:val="000000" w:themeColor="text1"/>
        </w:rPr>
      </w:pPr>
    </w:p>
    <w:p w14:paraId="5AFC7014" w14:textId="21648510" w:rsidR="008E53DC" w:rsidRPr="00CE2B91" w:rsidRDefault="008E53DC" w:rsidP="00CB0669">
      <w:pPr>
        <w:spacing w:line="480" w:lineRule="auto"/>
        <w:jc w:val="center"/>
        <w:rPr>
          <w:rFonts w:ascii="Times" w:hAnsi="Times"/>
          <w:color w:val="000000" w:themeColor="text1"/>
        </w:rPr>
      </w:pPr>
    </w:p>
    <w:p w14:paraId="28516977" w14:textId="5647CBFA" w:rsidR="008E53DC" w:rsidRPr="00CE2B91" w:rsidRDefault="008E53DC" w:rsidP="00CB0669">
      <w:pPr>
        <w:spacing w:line="480" w:lineRule="auto"/>
        <w:jc w:val="center"/>
        <w:rPr>
          <w:rFonts w:ascii="Times" w:hAnsi="Times"/>
          <w:color w:val="000000" w:themeColor="text1"/>
        </w:rPr>
      </w:pPr>
    </w:p>
    <w:p w14:paraId="1B69162E" w14:textId="2984ACD1" w:rsidR="008E53DC" w:rsidRPr="00CE2B91" w:rsidRDefault="008E53DC" w:rsidP="00CB0669">
      <w:pPr>
        <w:spacing w:line="480" w:lineRule="auto"/>
        <w:jc w:val="center"/>
        <w:rPr>
          <w:rFonts w:ascii="Times" w:hAnsi="Times"/>
          <w:color w:val="000000" w:themeColor="text1"/>
        </w:rPr>
      </w:pPr>
    </w:p>
    <w:p w14:paraId="61E69A0D" w14:textId="66B0D38A" w:rsidR="008E53DC" w:rsidRPr="00CE2B91" w:rsidRDefault="008E53DC" w:rsidP="00CB0669">
      <w:pPr>
        <w:spacing w:line="480" w:lineRule="auto"/>
        <w:jc w:val="center"/>
        <w:rPr>
          <w:rFonts w:ascii="Times" w:hAnsi="Times"/>
          <w:color w:val="000000" w:themeColor="text1"/>
        </w:rPr>
      </w:pPr>
    </w:p>
    <w:p w14:paraId="28B047C6" w14:textId="0DBE4D53" w:rsidR="008E53DC" w:rsidRPr="00CE2B91" w:rsidRDefault="008E53DC" w:rsidP="00CB0669">
      <w:pPr>
        <w:spacing w:line="480" w:lineRule="auto"/>
        <w:jc w:val="center"/>
        <w:rPr>
          <w:rFonts w:ascii="Times" w:hAnsi="Times"/>
          <w:color w:val="000000" w:themeColor="text1"/>
        </w:rPr>
      </w:pPr>
    </w:p>
    <w:p w14:paraId="58A92D30" w14:textId="6D376194" w:rsidR="008E53DC" w:rsidRPr="00CE2B91" w:rsidRDefault="008E53DC" w:rsidP="00CB0669">
      <w:pPr>
        <w:spacing w:line="480" w:lineRule="auto"/>
        <w:jc w:val="center"/>
        <w:rPr>
          <w:rFonts w:ascii="Times" w:hAnsi="Times"/>
          <w:color w:val="000000" w:themeColor="text1"/>
        </w:rPr>
      </w:pPr>
    </w:p>
    <w:p w14:paraId="00A74E20" w14:textId="2D6CCFB5" w:rsidR="008E53DC" w:rsidRPr="00CE2B91" w:rsidRDefault="008E53DC" w:rsidP="00CB0669">
      <w:pPr>
        <w:spacing w:line="480" w:lineRule="auto"/>
        <w:jc w:val="center"/>
        <w:rPr>
          <w:rFonts w:ascii="Times" w:hAnsi="Times"/>
          <w:color w:val="000000" w:themeColor="text1"/>
        </w:rPr>
      </w:pPr>
    </w:p>
    <w:p w14:paraId="32659D4F" w14:textId="18A87972"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By</w:t>
      </w:r>
    </w:p>
    <w:p w14:paraId="1247BF51" w14:textId="4AD29E17"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Katherine Chan</w:t>
      </w:r>
    </w:p>
    <w:p w14:paraId="0D07B26C" w14:textId="2471C215"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ENGL 301 99C – Technical Writing</w:t>
      </w:r>
    </w:p>
    <w:p w14:paraId="3B2F684F" w14:textId="7BA78F16" w:rsidR="000D0A90" w:rsidRPr="00CE2B91" w:rsidRDefault="000D0A90" w:rsidP="00CB0669">
      <w:pPr>
        <w:spacing w:line="480" w:lineRule="auto"/>
        <w:jc w:val="center"/>
        <w:rPr>
          <w:rFonts w:ascii="Times" w:hAnsi="Times"/>
          <w:color w:val="000000" w:themeColor="text1"/>
        </w:rPr>
      </w:pPr>
      <w:r w:rsidRPr="00CE2B91">
        <w:rPr>
          <w:rFonts w:ascii="Times" w:hAnsi="Times"/>
          <w:color w:val="000000" w:themeColor="text1"/>
        </w:rPr>
        <w:t>Instructor: Dr. Erika Paterson</w:t>
      </w:r>
    </w:p>
    <w:p w14:paraId="662948C9" w14:textId="77777777" w:rsidR="000D0A90" w:rsidRPr="00CE2B91" w:rsidRDefault="000D0A90" w:rsidP="00CB0669">
      <w:pPr>
        <w:spacing w:line="480" w:lineRule="auto"/>
        <w:rPr>
          <w:rFonts w:ascii="Times" w:hAnsi="Times"/>
          <w:color w:val="000000" w:themeColor="text1"/>
        </w:rPr>
      </w:pPr>
      <w:r w:rsidRPr="00CE2B91">
        <w:rPr>
          <w:rFonts w:ascii="Times" w:hAnsi="Times"/>
          <w:color w:val="000000" w:themeColor="text1"/>
        </w:rPr>
        <w:br w:type="page"/>
      </w:r>
    </w:p>
    <w:sdt>
      <w:sdtPr>
        <w:rPr>
          <w:rFonts w:ascii="Times" w:hAnsi="Times"/>
        </w:rPr>
        <w:id w:val="1891456954"/>
        <w:docPartObj>
          <w:docPartGallery w:val="Table of Contents"/>
          <w:docPartUnique/>
        </w:docPartObj>
      </w:sdtPr>
      <w:sdtEndPr>
        <w:rPr>
          <w:rFonts w:eastAsia="Times New Roman" w:cs="Times New Roman"/>
          <w:noProof/>
          <w:color w:val="auto"/>
          <w:sz w:val="24"/>
          <w:szCs w:val="24"/>
          <w:lang w:val="en-CA"/>
        </w:rPr>
      </w:sdtEndPr>
      <w:sdtContent>
        <w:p w14:paraId="7F2B098B" w14:textId="1E86E72A" w:rsidR="00CB0669" w:rsidRPr="00CE2B91" w:rsidRDefault="00CB0669" w:rsidP="00CB0669">
          <w:pPr>
            <w:pStyle w:val="TOCHeading"/>
            <w:spacing w:line="480" w:lineRule="auto"/>
            <w:rPr>
              <w:rFonts w:ascii="Times" w:hAnsi="Times"/>
            </w:rPr>
          </w:pPr>
          <w:r w:rsidRPr="00CE2B91">
            <w:rPr>
              <w:rFonts w:ascii="Times" w:hAnsi="Times"/>
            </w:rPr>
            <w:t>Table of Contents</w:t>
          </w:r>
        </w:p>
        <w:p w14:paraId="210885CC" w14:textId="45F61927" w:rsidR="00F70BFE" w:rsidRDefault="00CB0669">
          <w:pPr>
            <w:pStyle w:val="TOC1"/>
            <w:tabs>
              <w:tab w:val="right" w:leader="dot" w:pos="9350"/>
            </w:tabs>
            <w:rPr>
              <w:rFonts w:eastAsiaTheme="minorEastAsia" w:cstheme="minorBidi"/>
              <w:b w:val="0"/>
              <w:bCs w:val="0"/>
              <w:i w:val="0"/>
              <w:iCs w:val="0"/>
              <w:noProof/>
            </w:rPr>
          </w:pPr>
          <w:r w:rsidRPr="00CE2B91">
            <w:rPr>
              <w:rFonts w:ascii="Times" w:hAnsi="Times"/>
              <w:b w:val="0"/>
              <w:bCs w:val="0"/>
            </w:rPr>
            <w:fldChar w:fldCharType="begin"/>
          </w:r>
          <w:r w:rsidRPr="00CE2B91">
            <w:rPr>
              <w:rFonts w:ascii="Times" w:hAnsi="Times"/>
            </w:rPr>
            <w:instrText xml:space="preserve"> TOC \o "1-3" \h \z \u </w:instrText>
          </w:r>
          <w:r w:rsidRPr="00CE2B91">
            <w:rPr>
              <w:rFonts w:ascii="Times" w:hAnsi="Times"/>
              <w:b w:val="0"/>
              <w:bCs w:val="0"/>
            </w:rPr>
            <w:fldChar w:fldCharType="separate"/>
          </w:r>
          <w:hyperlink w:anchor="_Toc99168170" w:history="1">
            <w:r w:rsidR="00F70BFE" w:rsidRPr="00292478">
              <w:rPr>
                <w:rStyle w:val="Hyperlink"/>
                <w:rFonts w:ascii="Times" w:hAnsi="Times"/>
                <w:noProof/>
              </w:rPr>
              <w:t>ABSTRACT</w:t>
            </w:r>
            <w:r w:rsidR="00F70BFE">
              <w:rPr>
                <w:noProof/>
                <w:webHidden/>
              </w:rPr>
              <w:tab/>
            </w:r>
            <w:r w:rsidR="00F70BFE">
              <w:rPr>
                <w:noProof/>
                <w:webHidden/>
              </w:rPr>
              <w:fldChar w:fldCharType="begin"/>
            </w:r>
            <w:r w:rsidR="00F70BFE">
              <w:rPr>
                <w:noProof/>
                <w:webHidden/>
              </w:rPr>
              <w:instrText xml:space="preserve"> PAGEREF _Toc99168170 \h </w:instrText>
            </w:r>
            <w:r w:rsidR="00F70BFE">
              <w:rPr>
                <w:noProof/>
                <w:webHidden/>
              </w:rPr>
            </w:r>
            <w:r w:rsidR="00F70BFE">
              <w:rPr>
                <w:noProof/>
                <w:webHidden/>
              </w:rPr>
              <w:fldChar w:fldCharType="separate"/>
            </w:r>
            <w:r w:rsidR="00F70BFE">
              <w:rPr>
                <w:noProof/>
                <w:webHidden/>
              </w:rPr>
              <w:t>3</w:t>
            </w:r>
            <w:r w:rsidR="00F70BFE">
              <w:rPr>
                <w:noProof/>
                <w:webHidden/>
              </w:rPr>
              <w:fldChar w:fldCharType="end"/>
            </w:r>
          </w:hyperlink>
        </w:p>
        <w:p w14:paraId="5F01B1DC" w14:textId="424024ED" w:rsidR="00F70BFE" w:rsidRDefault="00F70BFE">
          <w:pPr>
            <w:pStyle w:val="TOC1"/>
            <w:tabs>
              <w:tab w:val="right" w:leader="dot" w:pos="9350"/>
            </w:tabs>
            <w:rPr>
              <w:rFonts w:eastAsiaTheme="minorEastAsia" w:cstheme="minorBidi"/>
              <w:b w:val="0"/>
              <w:bCs w:val="0"/>
              <w:i w:val="0"/>
              <w:iCs w:val="0"/>
              <w:noProof/>
            </w:rPr>
          </w:pPr>
          <w:hyperlink w:anchor="_Toc99168171" w:history="1">
            <w:r w:rsidRPr="00292478">
              <w:rPr>
                <w:rStyle w:val="Hyperlink"/>
                <w:rFonts w:ascii="Times" w:hAnsi="Times"/>
                <w:noProof/>
              </w:rPr>
              <w:t>INTRODUCTION</w:t>
            </w:r>
            <w:r>
              <w:rPr>
                <w:noProof/>
                <w:webHidden/>
              </w:rPr>
              <w:tab/>
            </w:r>
            <w:r>
              <w:rPr>
                <w:noProof/>
                <w:webHidden/>
              </w:rPr>
              <w:fldChar w:fldCharType="begin"/>
            </w:r>
            <w:r>
              <w:rPr>
                <w:noProof/>
                <w:webHidden/>
              </w:rPr>
              <w:instrText xml:space="preserve"> PAGEREF _Toc99168171 \h </w:instrText>
            </w:r>
            <w:r>
              <w:rPr>
                <w:noProof/>
                <w:webHidden/>
              </w:rPr>
            </w:r>
            <w:r>
              <w:rPr>
                <w:noProof/>
                <w:webHidden/>
              </w:rPr>
              <w:fldChar w:fldCharType="separate"/>
            </w:r>
            <w:r>
              <w:rPr>
                <w:noProof/>
                <w:webHidden/>
              </w:rPr>
              <w:t>4</w:t>
            </w:r>
            <w:r>
              <w:rPr>
                <w:noProof/>
                <w:webHidden/>
              </w:rPr>
              <w:fldChar w:fldCharType="end"/>
            </w:r>
          </w:hyperlink>
        </w:p>
        <w:p w14:paraId="5F111B16" w14:textId="4C5B5190" w:rsidR="00F70BFE" w:rsidRDefault="00F70BFE">
          <w:pPr>
            <w:pStyle w:val="TOC1"/>
            <w:tabs>
              <w:tab w:val="right" w:leader="dot" w:pos="9350"/>
            </w:tabs>
            <w:rPr>
              <w:rFonts w:eastAsiaTheme="minorEastAsia" w:cstheme="minorBidi"/>
              <w:b w:val="0"/>
              <w:bCs w:val="0"/>
              <w:i w:val="0"/>
              <w:iCs w:val="0"/>
              <w:noProof/>
            </w:rPr>
          </w:pPr>
          <w:hyperlink w:anchor="_Toc99168172" w:history="1">
            <w:r w:rsidRPr="00292478">
              <w:rPr>
                <w:rStyle w:val="Hyperlink"/>
                <w:rFonts w:ascii="Times" w:hAnsi="Times"/>
                <w:noProof/>
              </w:rPr>
              <w:t>DATA SECTION</w:t>
            </w:r>
            <w:r>
              <w:rPr>
                <w:noProof/>
                <w:webHidden/>
              </w:rPr>
              <w:tab/>
            </w:r>
            <w:r>
              <w:rPr>
                <w:noProof/>
                <w:webHidden/>
              </w:rPr>
              <w:fldChar w:fldCharType="begin"/>
            </w:r>
            <w:r>
              <w:rPr>
                <w:noProof/>
                <w:webHidden/>
              </w:rPr>
              <w:instrText xml:space="preserve"> PAGEREF _Toc99168172 \h </w:instrText>
            </w:r>
            <w:r>
              <w:rPr>
                <w:noProof/>
                <w:webHidden/>
              </w:rPr>
            </w:r>
            <w:r>
              <w:rPr>
                <w:noProof/>
                <w:webHidden/>
              </w:rPr>
              <w:fldChar w:fldCharType="separate"/>
            </w:r>
            <w:r>
              <w:rPr>
                <w:noProof/>
                <w:webHidden/>
              </w:rPr>
              <w:t>6</w:t>
            </w:r>
            <w:r>
              <w:rPr>
                <w:noProof/>
                <w:webHidden/>
              </w:rPr>
              <w:fldChar w:fldCharType="end"/>
            </w:r>
          </w:hyperlink>
        </w:p>
        <w:p w14:paraId="2E4916DA" w14:textId="1C0CFEBB" w:rsidR="00F70BFE" w:rsidRDefault="00F70BFE">
          <w:pPr>
            <w:pStyle w:val="TOC2"/>
            <w:tabs>
              <w:tab w:val="right" w:leader="dot" w:pos="9350"/>
            </w:tabs>
            <w:rPr>
              <w:rFonts w:eastAsiaTheme="minorEastAsia" w:cstheme="minorBidi"/>
              <w:b w:val="0"/>
              <w:bCs w:val="0"/>
              <w:noProof/>
              <w:sz w:val="24"/>
              <w:szCs w:val="24"/>
            </w:rPr>
          </w:pPr>
          <w:hyperlink w:anchor="_Toc99168173" w:history="1">
            <w:r w:rsidRPr="00292478">
              <w:rPr>
                <w:rStyle w:val="Hyperlink"/>
                <w:rFonts w:ascii="Times" w:hAnsi="Times"/>
                <w:noProof/>
              </w:rPr>
              <w:t>The Benefits of Participating in Residence</w:t>
            </w:r>
            <w:r>
              <w:rPr>
                <w:noProof/>
                <w:webHidden/>
              </w:rPr>
              <w:tab/>
            </w:r>
            <w:r>
              <w:rPr>
                <w:noProof/>
                <w:webHidden/>
              </w:rPr>
              <w:fldChar w:fldCharType="begin"/>
            </w:r>
            <w:r>
              <w:rPr>
                <w:noProof/>
                <w:webHidden/>
              </w:rPr>
              <w:instrText xml:space="preserve"> PAGEREF _Toc99168173 \h </w:instrText>
            </w:r>
            <w:r>
              <w:rPr>
                <w:noProof/>
                <w:webHidden/>
              </w:rPr>
            </w:r>
            <w:r>
              <w:rPr>
                <w:noProof/>
                <w:webHidden/>
              </w:rPr>
              <w:fldChar w:fldCharType="separate"/>
            </w:r>
            <w:r>
              <w:rPr>
                <w:noProof/>
                <w:webHidden/>
              </w:rPr>
              <w:t>6</w:t>
            </w:r>
            <w:r>
              <w:rPr>
                <w:noProof/>
                <w:webHidden/>
              </w:rPr>
              <w:fldChar w:fldCharType="end"/>
            </w:r>
          </w:hyperlink>
        </w:p>
        <w:p w14:paraId="44FE6656" w14:textId="031FEF82" w:rsidR="00F70BFE" w:rsidRDefault="00F70BFE">
          <w:pPr>
            <w:pStyle w:val="TOC2"/>
            <w:tabs>
              <w:tab w:val="right" w:leader="dot" w:pos="9350"/>
            </w:tabs>
            <w:rPr>
              <w:rFonts w:eastAsiaTheme="minorEastAsia" w:cstheme="minorBidi"/>
              <w:b w:val="0"/>
              <w:bCs w:val="0"/>
              <w:noProof/>
              <w:sz w:val="24"/>
              <w:szCs w:val="24"/>
            </w:rPr>
          </w:pPr>
          <w:hyperlink w:anchor="_Toc99168174" w:history="1">
            <w:r w:rsidRPr="00292478">
              <w:rPr>
                <w:rStyle w:val="Hyperlink"/>
                <w:rFonts w:ascii="Times" w:hAnsi="Times"/>
                <w:noProof/>
              </w:rPr>
              <w:t>Residence as a Learning Community</w:t>
            </w:r>
            <w:r>
              <w:rPr>
                <w:noProof/>
                <w:webHidden/>
              </w:rPr>
              <w:tab/>
            </w:r>
            <w:r>
              <w:rPr>
                <w:noProof/>
                <w:webHidden/>
              </w:rPr>
              <w:fldChar w:fldCharType="begin"/>
            </w:r>
            <w:r>
              <w:rPr>
                <w:noProof/>
                <w:webHidden/>
              </w:rPr>
              <w:instrText xml:space="preserve"> PAGEREF _Toc99168174 \h </w:instrText>
            </w:r>
            <w:r>
              <w:rPr>
                <w:noProof/>
                <w:webHidden/>
              </w:rPr>
            </w:r>
            <w:r>
              <w:rPr>
                <w:noProof/>
                <w:webHidden/>
              </w:rPr>
              <w:fldChar w:fldCharType="separate"/>
            </w:r>
            <w:r>
              <w:rPr>
                <w:noProof/>
                <w:webHidden/>
              </w:rPr>
              <w:t>6</w:t>
            </w:r>
            <w:r>
              <w:rPr>
                <w:noProof/>
                <w:webHidden/>
              </w:rPr>
              <w:fldChar w:fldCharType="end"/>
            </w:r>
          </w:hyperlink>
        </w:p>
        <w:p w14:paraId="6EA8D378" w14:textId="19AEA65F" w:rsidR="00F70BFE" w:rsidRDefault="00F70BFE">
          <w:pPr>
            <w:pStyle w:val="TOC2"/>
            <w:tabs>
              <w:tab w:val="right" w:leader="dot" w:pos="9350"/>
            </w:tabs>
            <w:rPr>
              <w:rFonts w:eastAsiaTheme="minorEastAsia" w:cstheme="minorBidi"/>
              <w:b w:val="0"/>
              <w:bCs w:val="0"/>
              <w:noProof/>
              <w:sz w:val="24"/>
              <w:szCs w:val="24"/>
            </w:rPr>
          </w:pPr>
          <w:hyperlink w:anchor="_Toc99168175" w:history="1">
            <w:r w:rsidRPr="00292478">
              <w:rPr>
                <w:rStyle w:val="Hyperlink"/>
                <w:rFonts w:ascii="Times" w:hAnsi="Times"/>
                <w:noProof/>
              </w:rPr>
              <w:t>Current Marine Drive Resident’s Perceptions and Opinions</w:t>
            </w:r>
            <w:r>
              <w:rPr>
                <w:noProof/>
                <w:webHidden/>
              </w:rPr>
              <w:tab/>
            </w:r>
            <w:r>
              <w:rPr>
                <w:noProof/>
                <w:webHidden/>
              </w:rPr>
              <w:fldChar w:fldCharType="begin"/>
            </w:r>
            <w:r>
              <w:rPr>
                <w:noProof/>
                <w:webHidden/>
              </w:rPr>
              <w:instrText xml:space="preserve"> PAGEREF _Toc99168175 \h </w:instrText>
            </w:r>
            <w:r>
              <w:rPr>
                <w:noProof/>
                <w:webHidden/>
              </w:rPr>
            </w:r>
            <w:r>
              <w:rPr>
                <w:noProof/>
                <w:webHidden/>
              </w:rPr>
              <w:fldChar w:fldCharType="separate"/>
            </w:r>
            <w:r>
              <w:rPr>
                <w:noProof/>
                <w:webHidden/>
              </w:rPr>
              <w:t>6</w:t>
            </w:r>
            <w:r>
              <w:rPr>
                <w:noProof/>
                <w:webHidden/>
              </w:rPr>
              <w:fldChar w:fldCharType="end"/>
            </w:r>
          </w:hyperlink>
        </w:p>
        <w:p w14:paraId="5DC5A7D1" w14:textId="1C289954" w:rsidR="00F70BFE" w:rsidRDefault="00F70BFE">
          <w:pPr>
            <w:pStyle w:val="TOC3"/>
            <w:tabs>
              <w:tab w:val="right" w:leader="dot" w:pos="9350"/>
            </w:tabs>
            <w:rPr>
              <w:rFonts w:eastAsiaTheme="minorEastAsia" w:cstheme="minorBidi"/>
              <w:noProof/>
              <w:sz w:val="24"/>
              <w:szCs w:val="24"/>
            </w:rPr>
          </w:pPr>
          <w:hyperlink w:anchor="_Toc99168176" w:history="1">
            <w:r w:rsidRPr="00292478">
              <w:rPr>
                <w:rStyle w:val="Hyperlink"/>
                <w:rFonts w:ascii="Times" w:hAnsi="Times"/>
                <w:i/>
                <w:iCs/>
                <w:noProof/>
              </w:rPr>
              <w:t>Figure 1.</w:t>
            </w:r>
            <w:r w:rsidRPr="00292478">
              <w:rPr>
                <w:rStyle w:val="Hyperlink"/>
                <w:rFonts w:ascii="Times" w:hAnsi="Times"/>
                <w:noProof/>
              </w:rPr>
              <w:t xml:space="preserve"> Residents previous residence background</w:t>
            </w:r>
            <w:r>
              <w:rPr>
                <w:noProof/>
                <w:webHidden/>
              </w:rPr>
              <w:tab/>
            </w:r>
            <w:r>
              <w:rPr>
                <w:noProof/>
                <w:webHidden/>
              </w:rPr>
              <w:fldChar w:fldCharType="begin"/>
            </w:r>
            <w:r>
              <w:rPr>
                <w:noProof/>
                <w:webHidden/>
              </w:rPr>
              <w:instrText xml:space="preserve"> PAGEREF _Toc99168176 \h </w:instrText>
            </w:r>
            <w:r>
              <w:rPr>
                <w:noProof/>
                <w:webHidden/>
              </w:rPr>
            </w:r>
            <w:r>
              <w:rPr>
                <w:noProof/>
                <w:webHidden/>
              </w:rPr>
              <w:fldChar w:fldCharType="separate"/>
            </w:r>
            <w:r>
              <w:rPr>
                <w:noProof/>
                <w:webHidden/>
              </w:rPr>
              <w:t>7</w:t>
            </w:r>
            <w:r>
              <w:rPr>
                <w:noProof/>
                <w:webHidden/>
              </w:rPr>
              <w:fldChar w:fldCharType="end"/>
            </w:r>
          </w:hyperlink>
        </w:p>
        <w:p w14:paraId="02C3D545" w14:textId="0CCAEC51" w:rsidR="00F70BFE" w:rsidRDefault="00F70BFE">
          <w:pPr>
            <w:pStyle w:val="TOC3"/>
            <w:tabs>
              <w:tab w:val="right" w:leader="dot" w:pos="9350"/>
            </w:tabs>
            <w:rPr>
              <w:rFonts w:eastAsiaTheme="minorEastAsia" w:cstheme="minorBidi"/>
              <w:noProof/>
              <w:sz w:val="24"/>
              <w:szCs w:val="24"/>
            </w:rPr>
          </w:pPr>
          <w:hyperlink w:anchor="_Toc99168177" w:history="1">
            <w:r w:rsidRPr="00292478">
              <w:rPr>
                <w:rStyle w:val="Hyperlink"/>
                <w:rFonts w:ascii="Times" w:hAnsi="Times"/>
                <w:i/>
                <w:iCs/>
                <w:noProof/>
              </w:rPr>
              <w:t xml:space="preserve">Figure 2. </w:t>
            </w:r>
            <w:r w:rsidRPr="00292478">
              <w:rPr>
                <w:rStyle w:val="Hyperlink"/>
                <w:rFonts w:ascii="Times" w:hAnsi="Times"/>
                <w:noProof/>
              </w:rPr>
              <w:t>Residents sense of belonging in the Marine Drive community</w:t>
            </w:r>
            <w:r>
              <w:rPr>
                <w:noProof/>
                <w:webHidden/>
              </w:rPr>
              <w:tab/>
            </w:r>
            <w:r>
              <w:rPr>
                <w:noProof/>
                <w:webHidden/>
              </w:rPr>
              <w:fldChar w:fldCharType="begin"/>
            </w:r>
            <w:r>
              <w:rPr>
                <w:noProof/>
                <w:webHidden/>
              </w:rPr>
              <w:instrText xml:space="preserve"> PAGEREF _Toc99168177 \h </w:instrText>
            </w:r>
            <w:r>
              <w:rPr>
                <w:noProof/>
                <w:webHidden/>
              </w:rPr>
            </w:r>
            <w:r>
              <w:rPr>
                <w:noProof/>
                <w:webHidden/>
              </w:rPr>
              <w:fldChar w:fldCharType="separate"/>
            </w:r>
            <w:r>
              <w:rPr>
                <w:noProof/>
                <w:webHidden/>
              </w:rPr>
              <w:t>7</w:t>
            </w:r>
            <w:r>
              <w:rPr>
                <w:noProof/>
                <w:webHidden/>
              </w:rPr>
              <w:fldChar w:fldCharType="end"/>
            </w:r>
          </w:hyperlink>
        </w:p>
        <w:p w14:paraId="2DD97177" w14:textId="2211D84C" w:rsidR="00F70BFE" w:rsidRDefault="00F70BFE">
          <w:pPr>
            <w:pStyle w:val="TOC3"/>
            <w:tabs>
              <w:tab w:val="right" w:leader="dot" w:pos="9350"/>
            </w:tabs>
            <w:rPr>
              <w:rFonts w:eastAsiaTheme="minorEastAsia" w:cstheme="minorBidi"/>
              <w:noProof/>
              <w:sz w:val="24"/>
              <w:szCs w:val="24"/>
            </w:rPr>
          </w:pPr>
          <w:hyperlink w:anchor="_Toc99168178" w:history="1">
            <w:r w:rsidRPr="00292478">
              <w:rPr>
                <w:rStyle w:val="Hyperlink"/>
                <w:rFonts w:ascii="Times" w:hAnsi="Times"/>
                <w:i/>
                <w:iCs/>
                <w:noProof/>
              </w:rPr>
              <w:t xml:space="preserve">Figure 3. </w:t>
            </w:r>
            <w:r w:rsidRPr="00292478">
              <w:rPr>
                <w:rStyle w:val="Hyperlink"/>
                <w:rFonts w:ascii="Times" w:hAnsi="Times"/>
                <w:noProof/>
              </w:rPr>
              <w:t>Number of programs attended in the past six months</w:t>
            </w:r>
            <w:r>
              <w:rPr>
                <w:noProof/>
                <w:webHidden/>
              </w:rPr>
              <w:tab/>
            </w:r>
            <w:r>
              <w:rPr>
                <w:noProof/>
                <w:webHidden/>
              </w:rPr>
              <w:fldChar w:fldCharType="begin"/>
            </w:r>
            <w:r>
              <w:rPr>
                <w:noProof/>
                <w:webHidden/>
              </w:rPr>
              <w:instrText xml:space="preserve"> PAGEREF _Toc99168178 \h </w:instrText>
            </w:r>
            <w:r>
              <w:rPr>
                <w:noProof/>
                <w:webHidden/>
              </w:rPr>
            </w:r>
            <w:r>
              <w:rPr>
                <w:noProof/>
                <w:webHidden/>
              </w:rPr>
              <w:fldChar w:fldCharType="separate"/>
            </w:r>
            <w:r>
              <w:rPr>
                <w:noProof/>
                <w:webHidden/>
              </w:rPr>
              <w:t>8</w:t>
            </w:r>
            <w:r>
              <w:rPr>
                <w:noProof/>
                <w:webHidden/>
              </w:rPr>
              <w:fldChar w:fldCharType="end"/>
            </w:r>
          </w:hyperlink>
        </w:p>
        <w:p w14:paraId="09E29AF5" w14:textId="76060799" w:rsidR="00F70BFE" w:rsidRDefault="00F70BFE">
          <w:pPr>
            <w:pStyle w:val="TOC3"/>
            <w:tabs>
              <w:tab w:val="right" w:leader="dot" w:pos="9350"/>
            </w:tabs>
            <w:rPr>
              <w:rFonts w:eastAsiaTheme="minorEastAsia" w:cstheme="minorBidi"/>
              <w:noProof/>
              <w:sz w:val="24"/>
              <w:szCs w:val="24"/>
            </w:rPr>
          </w:pPr>
          <w:hyperlink w:anchor="_Toc99168179" w:history="1">
            <w:r w:rsidRPr="00292478">
              <w:rPr>
                <w:rStyle w:val="Hyperlink"/>
                <w:rFonts w:ascii="Times" w:hAnsi="Times"/>
                <w:i/>
                <w:iCs/>
                <w:noProof/>
              </w:rPr>
              <w:t>Figure 4.</w:t>
            </w:r>
            <w:r w:rsidRPr="00292478">
              <w:rPr>
                <w:rStyle w:val="Hyperlink"/>
                <w:rFonts w:ascii="Times" w:hAnsi="Times"/>
                <w:noProof/>
              </w:rPr>
              <w:t xml:space="preserve"> Residents’ overall experience with programs</w:t>
            </w:r>
            <w:r>
              <w:rPr>
                <w:noProof/>
                <w:webHidden/>
              </w:rPr>
              <w:tab/>
            </w:r>
            <w:r>
              <w:rPr>
                <w:noProof/>
                <w:webHidden/>
              </w:rPr>
              <w:fldChar w:fldCharType="begin"/>
            </w:r>
            <w:r>
              <w:rPr>
                <w:noProof/>
                <w:webHidden/>
              </w:rPr>
              <w:instrText xml:space="preserve"> PAGEREF _Toc99168179 \h </w:instrText>
            </w:r>
            <w:r>
              <w:rPr>
                <w:noProof/>
                <w:webHidden/>
              </w:rPr>
            </w:r>
            <w:r>
              <w:rPr>
                <w:noProof/>
                <w:webHidden/>
              </w:rPr>
              <w:fldChar w:fldCharType="separate"/>
            </w:r>
            <w:r>
              <w:rPr>
                <w:noProof/>
                <w:webHidden/>
              </w:rPr>
              <w:t>9</w:t>
            </w:r>
            <w:r>
              <w:rPr>
                <w:noProof/>
                <w:webHidden/>
              </w:rPr>
              <w:fldChar w:fldCharType="end"/>
            </w:r>
          </w:hyperlink>
        </w:p>
        <w:p w14:paraId="555F6060" w14:textId="41BA49DE" w:rsidR="00F70BFE" w:rsidRDefault="00F70BFE">
          <w:pPr>
            <w:pStyle w:val="TOC3"/>
            <w:tabs>
              <w:tab w:val="right" w:leader="dot" w:pos="9350"/>
            </w:tabs>
            <w:rPr>
              <w:rFonts w:eastAsiaTheme="minorEastAsia" w:cstheme="minorBidi"/>
              <w:noProof/>
              <w:sz w:val="24"/>
              <w:szCs w:val="24"/>
            </w:rPr>
          </w:pPr>
          <w:hyperlink w:anchor="_Toc99168180" w:history="1">
            <w:r w:rsidRPr="00292478">
              <w:rPr>
                <w:rStyle w:val="Hyperlink"/>
                <w:rFonts w:ascii="Times" w:hAnsi="Times"/>
                <w:i/>
                <w:iCs/>
                <w:noProof/>
              </w:rPr>
              <w:t>Figure 5.</w:t>
            </w:r>
            <w:r w:rsidRPr="00292478">
              <w:rPr>
                <w:rStyle w:val="Hyperlink"/>
                <w:rFonts w:ascii="Times" w:hAnsi="Times"/>
                <w:noProof/>
              </w:rPr>
              <w:t xml:space="preserve"> How do residents typically find out about programs</w:t>
            </w:r>
            <w:r>
              <w:rPr>
                <w:noProof/>
                <w:webHidden/>
              </w:rPr>
              <w:tab/>
            </w:r>
            <w:r>
              <w:rPr>
                <w:noProof/>
                <w:webHidden/>
              </w:rPr>
              <w:fldChar w:fldCharType="begin"/>
            </w:r>
            <w:r>
              <w:rPr>
                <w:noProof/>
                <w:webHidden/>
              </w:rPr>
              <w:instrText xml:space="preserve"> PAGEREF _Toc99168180 \h </w:instrText>
            </w:r>
            <w:r>
              <w:rPr>
                <w:noProof/>
                <w:webHidden/>
              </w:rPr>
            </w:r>
            <w:r>
              <w:rPr>
                <w:noProof/>
                <w:webHidden/>
              </w:rPr>
              <w:fldChar w:fldCharType="separate"/>
            </w:r>
            <w:r>
              <w:rPr>
                <w:noProof/>
                <w:webHidden/>
              </w:rPr>
              <w:t>9</w:t>
            </w:r>
            <w:r>
              <w:rPr>
                <w:noProof/>
                <w:webHidden/>
              </w:rPr>
              <w:fldChar w:fldCharType="end"/>
            </w:r>
          </w:hyperlink>
        </w:p>
        <w:p w14:paraId="470125A1" w14:textId="04F75019" w:rsidR="00F70BFE" w:rsidRDefault="00F70BFE">
          <w:pPr>
            <w:pStyle w:val="TOC3"/>
            <w:tabs>
              <w:tab w:val="right" w:leader="dot" w:pos="9350"/>
            </w:tabs>
            <w:rPr>
              <w:rFonts w:eastAsiaTheme="minorEastAsia" w:cstheme="minorBidi"/>
              <w:noProof/>
              <w:sz w:val="24"/>
              <w:szCs w:val="24"/>
            </w:rPr>
          </w:pPr>
          <w:hyperlink w:anchor="_Toc99168181" w:history="1">
            <w:r w:rsidRPr="00292478">
              <w:rPr>
                <w:rStyle w:val="Hyperlink"/>
                <w:rFonts w:ascii="Times" w:hAnsi="Times"/>
                <w:i/>
                <w:iCs/>
                <w:noProof/>
              </w:rPr>
              <w:t xml:space="preserve">Figure 6. </w:t>
            </w:r>
            <w:r w:rsidRPr="00292478">
              <w:rPr>
                <w:rStyle w:val="Hyperlink"/>
                <w:rFonts w:ascii="Times" w:hAnsi="Times"/>
                <w:noProof/>
              </w:rPr>
              <w:t>Residents’ motivation to participate in program</w:t>
            </w:r>
            <w:r>
              <w:rPr>
                <w:noProof/>
                <w:webHidden/>
              </w:rPr>
              <w:tab/>
            </w:r>
            <w:r>
              <w:rPr>
                <w:noProof/>
                <w:webHidden/>
              </w:rPr>
              <w:fldChar w:fldCharType="begin"/>
            </w:r>
            <w:r>
              <w:rPr>
                <w:noProof/>
                <w:webHidden/>
              </w:rPr>
              <w:instrText xml:space="preserve"> PAGEREF _Toc99168181 \h </w:instrText>
            </w:r>
            <w:r>
              <w:rPr>
                <w:noProof/>
                <w:webHidden/>
              </w:rPr>
            </w:r>
            <w:r>
              <w:rPr>
                <w:noProof/>
                <w:webHidden/>
              </w:rPr>
              <w:fldChar w:fldCharType="separate"/>
            </w:r>
            <w:r>
              <w:rPr>
                <w:noProof/>
                <w:webHidden/>
              </w:rPr>
              <w:t>10</w:t>
            </w:r>
            <w:r>
              <w:rPr>
                <w:noProof/>
                <w:webHidden/>
              </w:rPr>
              <w:fldChar w:fldCharType="end"/>
            </w:r>
          </w:hyperlink>
        </w:p>
        <w:p w14:paraId="120D7AC4" w14:textId="031352C5" w:rsidR="00F70BFE" w:rsidRDefault="00F70BFE">
          <w:pPr>
            <w:pStyle w:val="TOC2"/>
            <w:tabs>
              <w:tab w:val="right" w:leader="dot" w:pos="9350"/>
            </w:tabs>
            <w:rPr>
              <w:rFonts w:eastAsiaTheme="minorEastAsia" w:cstheme="minorBidi"/>
              <w:b w:val="0"/>
              <w:bCs w:val="0"/>
              <w:noProof/>
              <w:sz w:val="24"/>
              <w:szCs w:val="24"/>
            </w:rPr>
          </w:pPr>
          <w:hyperlink w:anchor="_Toc99168182" w:history="1">
            <w:r w:rsidRPr="00292478">
              <w:rPr>
                <w:rStyle w:val="Hyperlink"/>
                <w:rFonts w:ascii="Times" w:hAnsi="Times"/>
                <w:noProof/>
              </w:rPr>
              <w:t>Current Marine Drive Residence Life Managers’ Perceptions and Opinions</w:t>
            </w:r>
            <w:r>
              <w:rPr>
                <w:noProof/>
                <w:webHidden/>
              </w:rPr>
              <w:tab/>
            </w:r>
            <w:r>
              <w:rPr>
                <w:noProof/>
                <w:webHidden/>
              </w:rPr>
              <w:fldChar w:fldCharType="begin"/>
            </w:r>
            <w:r>
              <w:rPr>
                <w:noProof/>
                <w:webHidden/>
              </w:rPr>
              <w:instrText xml:space="preserve"> PAGEREF _Toc99168182 \h </w:instrText>
            </w:r>
            <w:r>
              <w:rPr>
                <w:noProof/>
                <w:webHidden/>
              </w:rPr>
            </w:r>
            <w:r>
              <w:rPr>
                <w:noProof/>
                <w:webHidden/>
              </w:rPr>
              <w:fldChar w:fldCharType="separate"/>
            </w:r>
            <w:r>
              <w:rPr>
                <w:noProof/>
                <w:webHidden/>
              </w:rPr>
              <w:t>10</w:t>
            </w:r>
            <w:r>
              <w:rPr>
                <w:noProof/>
                <w:webHidden/>
              </w:rPr>
              <w:fldChar w:fldCharType="end"/>
            </w:r>
          </w:hyperlink>
        </w:p>
        <w:p w14:paraId="2A2B6C8C" w14:textId="5B4A5D7B" w:rsidR="00F70BFE" w:rsidRDefault="00F70BFE">
          <w:pPr>
            <w:pStyle w:val="TOC1"/>
            <w:tabs>
              <w:tab w:val="right" w:leader="dot" w:pos="9350"/>
            </w:tabs>
            <w:rPr>
              <w:rFonts w:eastAsiaTheme="minorEastAsia" w:cstheme="minorBidi"/>
              <w:b w:val="0"/>
              <w:bCs w:val="0"/>
              <w:i w:val="0"/>
              <w:iCs w:val="0"/>
              <w:noProof/>
            </w:rPr>
          </w:pPr>
          <w:hyperlink w:anchor="_Toc99168183" w:history="1">
            <w:r w:rsidRPr="00292478">
              <w:rPr>
                <w:rStyle w:val="Hyperlink"/>
                <w:rFonts w:ascii="Times" w:hAnsi="Times"/>
                <w:noProof/>
              </w:rPr>
              <w:t>CONCLUSION</w:t>
            </w:r>
            <w:r>
              <w:rPr>
                <w:noProof/>
                <w:webHidden/>
              </w:rPr>
              <w:tab/>
            </w:r>
            <w:r>
              <w:rPr>
                <w:noProof/>
                <w:webHidden/>
              </w:rPr>
              <w:fldChar w:fldCharType="begin"/>
            </w:r>
            <w:r>
              <w:rPr>
                <w:noProof/>
                <w:webHidden/>
              </w:rPr>
              <w:instrText xml:space="preserve"> PAGEREF _Toc99168183 \h </w:instrText>
            </w:r>
            <w:r>
              <w:rPr>
                <w:noProof/>
                <w:webHidden/>
              </w:rPr>
            </w:r>
            <w:r>
              <w:rPr>
                <w:noProof/>
                <w:webHidden/>
              </w:rPr>
              <w:fldChar w:fldCharType="separate"/>
            </w:r>
            <w:r>
              <w:rPr>
                <w:noProof/>
                <w:webHidden/>
              </w:rPr>
              <w:t>12</w:t>
            </w:r>
            <w:r>
              <w:rPr>
                <w:noProof/>
                <w:webHidden/>
              </w:rPr>
              <w:fldChar w:fldCharType="end"/>
            </w:r>
          </w:hyperlink>
        </w:p>
        <w:p w14:paraId="5EF00B4D" w14:textId="554CE1D1" w:rsidR="00F70BFE" w:rsidRDefault="00F70BFE">
          <w:pPr>
            <w:pStyle w:val="TOC2"/>
            <w:tabs>
              <w:tab w:val="right" w:leader="dot" w:pos="9350"/>
            </w:tabs>
            <w:rPr>
              <w:rFonts w:eastAsiaTheme="minorEastAsia" w:cstheme="minorBidi"/>
              <w:b w:val="0"/>
              <w:bCs w:val="0"/>
              <w:noProof/>
              <w:sz w:val="24"/>
              <w:szCs w:val="24"/>
            </w:rPr>
          </w:pPr>
          <w:hyperlink w:anchor="_Toc99168184" w:history="1">
            <w:r w:rsidRPr="00292478">
              <w:rPr>
                <w:rStyle w:val="Hyperlink"/>
                <w:rFonts w:ascii="Times" w:hAnsi="Times"/>
                <w:noProof/>
              </w:rPr>
              <w:t>Summary and Overall Interpretation of Findings</w:t>
            </w:r>
            <w:r>
              <w:rPr>
                <w:noProof/>
                <w:webHidden/>
              </w:rPr>
              <w:tab/>
            </w:r>
            <w:r>
              <w:rPr>
                <w:noProof/>
                <w:webHidden/>
              </w:rPr>
              <w:fldChar w:fldCharType="begin"/>
            </w:r>
            <w:r>
              <w:rPr>
                <w:noProof/>
                <w:webHidden/>
              </w:rPr>
              <w:instrText xml:space="preserve"> PAGEREF _Toc99168184 \h </w:instrText>
            </w:r>
            <w:r>
              <w:rPr>
                <w:noProof/>
                <w:webHidden/>
              </w:rPr>
            </w:r>
            <w:r>
              <w:rPr>
                <w:noProof/>
                <w:webHidden/>
              </w:rPr>
              <w:fldChar w:fldCharType="separate"/>
            </w:r>
            <w:r>
              <w:rPr>
                <w:noProof/>
                <w:webHidden/>
              </w:rPr>
              <w:t>12</w:t>
            </w:r>
            <w:r>
              <w:rPr>
                <w:noProof/>
                <w:webHidden/>
              </w:rPr>
              <w:fldChar w:fldCharType="end"/>
            </w:r>
          </w:hyperlink>
        </w:p>
        <w:p w14:paraId="39EE7E03" w14:textId="716AA7F1" w:rsidR="00F70BFE" w:rsidRDefault="00F70BFE">
          <w:pPr>
            <w:pStyle w:val="TOC2"/>
            <w:tabs>
              <w:tab w:val="right" w:leader="dot" w:pos="9350"/>
            </w:tabs>
            <w:rPr>
              <w:rFonts w:eastAsiaTheme="minorEastAsia" w:cstheme="minorBidi"/>
              <w:b w:val="0"/>
              <w:bCs w:val="0"/>
              <w:noProof/>
              <w:sz w:val="24"/>
              <w:szCs w:val="24"/>
            </w:rPr>
          </w:pPr>
          <w:hyperlink w:anchor="_Toc99168185" w:history="1">
            <w:r w:rsidRPr="00292478">
              <w:rPr>
                <w:rStyle w:val="Hyperlink"/>
                <w:rFonts w:ascii="Times" w:hAnsi="Times"/>
                <w:noProof/>
              </w:rPr>
              <w:t>Limitations</w:t>
            </w:r>
            <w:r>
              <w:rPr>
                <w:noProof/>
                <w:webHidden/>
              </w:rPr>
              <w:tab/>
            </w:r>
            <w:r>
              <w:rPr>
                <w:noProof/>
                <w:webHidden/>
              </w:rPr>
              <w:fldChar w:fldCharType="begin"/>
            </w:r>
            <w:r>
              <w:rPr>
                <w:noProof/>
                <w:webHidden/>
              </w:rPr>
              <w:instrText xml:space="preserve"> PAGEREF _Toc99168185 \h </w:instrText>
            </w:r>
            <w:r>
              <w:rPr>
                <w:noProof/>
                <w:webHidden/>
              </w:rPr>
            </w:r>
            <w:r>
              <w:rPr>
                <w:noProof/>
                <w:webHidden/>
              </w:rPr>
              <w:fldChar w:fldCharType="separate"/>
            </w:r>
            <w:r>
              <w:rPr>
                <w:noProof/>
                <w:webHidden/>
              </w:rPr>
              <w:t>12</w:t>
            </w:r>
            <w:r>
              <w:rPr>
                <w:noProof/>
                <w:webHidden/>
              </w:rPr>
              <w:fldChar w:fldCharType="end"/>
            </w:r>
          </w:hyperlink>
        </w:p>
        <w:p w14:paraId="0D65084B" w14:textId="43D37345" w:rsidR="00F70BFE" w:rsidRDefault="00F70BFE">
          <w:pPr>
            <w:pStyle w:val="TOC2"/>
            <w:tabs>
              <w:tab w:val="right" w:leader="dot" w:pos="9350"/>
            </w:tabs>
            <w:rPr>
              <w:rFonts w:eastAsiaTheme="minorEastAsia" w:cstheme="minorBidi"/>
              <w:b w:val="0"/>
              <w:bCs w:val="0"/>
              <w:noProof/>
              <w:sz w:val="24"/>
              <w:szCs w:val="24"/>
            </w:rPr>
          </w:pPr>
          <w:hyperlink w:anchor="_Toc99168186" w:history="1">
            <w:r w:rsidRPr="00292478">
              <w:rPr>
                <w:rStyle w:val="Hyperlink"/>
                <w:rFonts w:ascii="Times" w:hAnsi="Times"/>
                <w:noProof/>
              </w:rPr>
              <w:t>Recommendations</w:t>
            </w:r>
            <w:r>
              <w:rPr>
                <w:noProof/>
                <w:webHidden/>
              </w:rPr>
              <w:tab/>
            </w:r>
            <w:r>
              <w:rPr>
                <w:noProof/>
                <w:webHidden/>
              </w:rPr>
              <w:fldChar w:fldCharType="begin"/>
            </w:r>
            <w:r>
              <w:rPr>
                <w:noProof/>
                <w:webHidden/>
              </w:rPr>
              <w:instrText xml:space="preserve"> PAGEREF _Toc99168186 \h </w:instrText>
            </w:r>
            <w:r>
              <w:rPr>
                <w:noProof/>
                <w:webHidden/>
              </w:rPr>
            </w:r>
            <w:r>
              <w:rPr>
                <w:noProof/>
                <w:webHidden/>
              </w:rPr>
              <w:fldChar w:fldCharType="separate"/>
            </w:r>
            <w:r>
              <w:rPr>
                <w:noProof/>
                <w:webHidden/>
              </w:rPr>
              <w:t>13</w:t>
            </w:r>
            <w:r>
              <w:rPr>
                <w:noProof/>
                <w:webHidden/>
              </w:rPr>
              <w:fldChar w:fldCharType="end"/>
            </w:r>
          </w:hyperlink>
        </w:p>
        <w:p w14:paraId="77FBD87E" w14:textId="49CCAE1F" w:rsidR="00F70BFE" w:rsidRDefault="00F70BFE">
          <w:pPr>
            <w:pStyle w:val="TOC1"/>
            <w:tabs>
              <w:tab w:val="right" w:leader="dot" w:pos="9350"/>
            </w:tabs>
            <w:rPr>
              <w:rFonts w:eastAsiaTheme="minorEastAsia" w:cstheme="minorBidi"/>
              <w:b w:val="0"/>
              <w:bCs w:val="0"/>
              <w:i w:val="0"/>
              <w:iCs w:val="0"/>
              <w:noProof/>
            </w:rPr>
          </w:pPr>
          <w:hyperlink w:anchor="_Toc99168187" w:history="1">
            <w:r w:rsidRPr="00292478">
              <w:rPr>
                <w:rStyle w:val="Hyperlink"/>
                <w:rFonts w:ascii="Times" w:hAnsi="Times"/>
                <w:noProof/>
              </w:rPr>
              <w:t>APPENDIX</w:t>
            </w:r>
            <w:r>
              <w:rPr>
                <w:noProof/>
                <w:webHidden/>
              </w:rPr>
              <w:tab/>
            </w:r>
            <w:r>
              <w:rPr>
                <w:noProof/>
                <w:webHidden/>
              </w:rPr>
              <w:fldChar w:fldCharType="begin"/>
            </w:r>
            <w:r>
              <w:rPr>
                <w:noProof/>
                <w:webHidden/>
              </w:rPr>
              <w:instrText xml:space="preserve"> PAGEREF _Toc99168187 \h </w:instrText>
            </w:r>
            <w:r>
              <w:rPr>
                <w:noProof/>
                <w:webHidden/>
              </w:rPr>
            </w:r>
            <w:r>
              <w:rPr>
                <w:noProof/>
                <w:webHidden/>
              </w:rPr>
              <w:fldChar w:fldCharType="separate"/>
            </w:r>
            <w:r>
              <w:rPr>
                <w:noProof/>
                <w:webHidden/>
              </w:rPr>
              <w:t>14</w:t>
            </w:r>
            <w:r>
              <w:rPr>
                <w:noProof/>
                <w:webHidden/>
              </w:rPr>
              <w:fldChar w:fldCharType="end"/>
            </w:r>
          </w:hyperlink>
        </w:p>
        <w:p w14:paraId="13AD6345" w14:textId="041592F6" w:rsidR="00F70BFE" w:rsidRDefault="00F70BFE">
          <w:pPr>
            <w:pStyle w:val="TOC2"/>
            <w:tabs>
              <w:tab w:val="right" w:leader="dot" w:pos="9350"/>
            </w:tabs>
            <w:rPr>
              <w:rFonts w:eastAsiaTheme="minorEastAsia" w:cstheme="minorBidi"/>
              <w:b w:val="0"/>
              <w:bCs w:val="0"/>
              <w:noProof/>
              <w:sz w:val="24"/>
              <w:szCs w:val="24"/>
            </w:rPr>
          </w:pPr>
          <w:hyperlink w:anchor="_Toc99168188" w:history="1">
            <w:r w:rsidRPr="00292478">
              <w:rPr>
                <w:rStyle w:val="Hyperlink"/>
                <w:rFonts w:ascii="Times" w:hAnsi="Times"/>
                <w:noProof/>
              </w:rPr>
              <w:t>Survey Questions</w:t>
            </w:r>
            <w:r>
              <w:rPr>
                <w:noProof/>
                <w:webHidden/>
              </w:rPr>
              <w:tab/>
            </w:r>
            <w:r>
              <w:rPr>
                <w:noProof/>
                <w:webHidden/>
              </w:rPr>
              <w:fldChar w:fldCharType="begin"/>
            </w:r>
            <w:r>
              <w:rPr>
                <w:noProof/>
                <w:webHidden/>
              </w:rPr>
              <w:instrText xml:space="preserve"> PAGEREF _Toc99168188 \h </w:instrText>
            </w:r>
            <w:r>
              <w:rPr>
                <w:noProof/>
                <w:webHidden/>
              </w:rPr>
            </w:r>
            <w:r>
              <w:rPr>
                <w:noProof/>
                <w:webHidden/>
              </w:rPr>
              <w:fldChar w:fldCharType="separate"/>
            </w:r>
            <w:r>
              <w:rPr>
                <w:noProof/>
                <w:webHidden/>
              </w:rPr>
              <w:t>14</w:t>
            </w:r>
            <w:r>
              <w:rPr>
                <w:noProof/>
                <w:webHidden/>
              </w:rPr>
              <w:fldChar w:fldCharType="end"/>
            </w:r>
          </w:hyperlink>
        </w:p>
        <w:p w14:paraId="7DC60D87" w14:textId="36CCB979" w:rsidR="00F70BFE" w:rsidRDefault="00F70BFE">
          <w:pPr>
            <w:pStyle w:val="TOC2"/>
            <w:tabs>
              <w:tab w:val="right" w:leader="dot" w:pos="9350"/>
            </w:tabs>
            <w:rPr>
              <w:rFonts w:eastAsiaTheme="minorEastAsia" w:cstheme="minorBidi"/>
              <w:b w:val="0"/>
              <w:bCs w:val="0"/>
              <w:noProof/>
              <w:sz w:val="24"/>
              <w:szCs w:val="24"/>
            </w:rPr>
          </w:pPr>
          <w:hyperlink w:anchor="_Toc99168189" w:history="1">
            <w:r w:rsidRPr="00292478">
              <w:rPr>
                <w:rStyle w:val="Hyperlink"/>
                <w:rFonts w:ascii="Times" w:hAnsi="Times"/>
                <w:noProof/>
              </w:rPr>
              <w:t>Interview Questions</w:t>
            </w:r>
            <w:r>
              <w:rPr>
                <w:noProof/>
                <w:webHidden/>
              </w:rPr>
              <w:tab/>
            </w:r>
            <w:r>
              <w:rPr>
                <w:noProof/>
                <w:webHidden/>
              </w:rPr>
              <w:fldChar w:fldCharType="begin"/>
            </w:r>
            <w:r>
              <w:rPr>
                <w:noProof/>
                <w:webHidden/>
              </w:rPr>
              <w:instrText xml:space="preserve"> PAGEREF _Toc99168189 \h </w:instrText>
            </w:r>
            <w:r>
              <w:rPr>
                <w:noProof/>
                <w:webHidden/>
              </w:rPr>
            </w:r>
            <w:r>
              <w:rPr>
                <w:noProof/>
                <w:webHidden/>
              </w:rPr>
              <w:fldChar w:fldCharType="separate"/>
            </w:r>
            <w:r>
              <w:rPr>
                <w:noProof/>
                <w:webHidden/>
              </w:rPr>
              <w:t>15</w:t>
            </w:r>
            <w:r>
              <w:rPr>
                <w:noProof/>
                <w:webHidden/>
              </w:rPr>
              <w:fldChar w:fldCharType="end"/>
            </w:r>
          </w:hyperlink>
        </w:p>
        <w:p w14:paraId="3201EE7A" w14:textId="2D65B498" w:rsidR="00F70BFE" w:rsidRDefault="00F70BFE">
          <w:pPr>
            <w:pStyle w:val="TOC1"/>
            <w:tabs>
              <w:tab w:val="right" w:leader="dot" w:pos="9350"/>
            </w:tabs>
            <w:rPr>
              <w:rFonts w:eastAsiaTheme="minorEastAsia" w:cstheme="minorBidi"/>
              <w:b w:val="0"/>
              <w:bCs w:val="0"/>
              <w:i w:val="0"/>
              <w:iCs w:val="0"/>
              <w:noProof/>
            </w:rPr>
          </w:pPr>
          <w:hyperlink w:anchor="_Toc99168190" w:history="1">
            <w:r w:rsidRPr="00292478">
              <w:rPr>
                <w:rStyle w:val="Hyperlink"/>
                <w:rFonts w:ascii="Times" w:hAnsi="Times"/>
                <w:noProof/>
              </w:rPr>
              <w:t>WORKS CITED LIST</w:t>
            </w:r>
            <w:r>
              <w:rPr>
                <w:noProof/>
                <w:webHidden/>
              </w:rPr>
              <w:tab/>
            </w:r>
            <w:r>
              <w:rPr>
                <w:noProof/>
                <w:webHidden/>
              </w:rPr>
              <w:fldChar w:fldCharType="begin"/>
            </w:r>
            <w:r>
              <w:rPr>
                <w:noProof/>
                <w:webHidden/>
              </w:rPr>
              <w:instrText xml:space="preserve"> PAGEREF _Toc99168190 \h </w:instrText>
            </w:r>
            <w:r>
              <w:rPr>
                <w:noProof/>
                <w:webHidden/>
              </w:rPr>
            </w:r>
            <w:r>
              <w:rPr>
                <w:noProof/>
                <w:webHidden/>
              </w:rPr>
              <w:fldChar w:fldCharType="separate"/>
            </w:r>
            <w:r>
              <w:rPr>
                <w:noProof/>
                <w:webHidden/>
              </w:rPr>
              <w:t>16</w:t>
            </w:r>
            <w:r>
              <w:rPr>
                <w:noProof/>
                <w:webHidden/>
              </w:rPr>
              <w:fldChar w:fldCharType="end"/>
            </w:r>
          </w:hyperlink>
        </w:p>
        <w:p w14:paraId="311A1162" w14:textId="0F2690AB" w:rsidR="00CB0669" w:rsidRPr="00CE2B91" w:rsidRDefault="00CB0669" w:rsidP="00CB0669">
          <w:pPr>
            <w:spacing w:line="480" w:lineRule="auto"/>
            <w:rPr>
              <w:rFonts w:ascii="Times" w:hAnsi="Times"/>
            </w:rPr>
          </w:pPr>
          <w:r w:rsidRPr="00CE2B91">
            <w:rPr>
              <w:rFonts w:ascii="Times" w:hAnsi="Times"/>
              <w:b/>
              <w:bCs/>
              <w:noProof/>
            </w:rPr>
            <w:fldChar w:fldCharType="end"/>
          </w:r>
        </w:p>
      </w:sdtContent>
    </w:sdt>
    <w:p w14:paraId="79F54D24" w14:textId="22B17BAB" w:rsidR="00FE2365" w:rsidRPr="00CE2B91" w:rsidRDefault="00FE2365" w:rsidP="00CB0669">
      <w:pPr>
        <w:spacing w:line="480" w:lineRule="auto"/>
        <w:rPr>
          <w:rFonts w:ascii="Times" w:hAnsi="Times"/>
          <w:color w:val="000000" w:themeColor="text1"/>
        </w:rPr>
      </w:pPr>
      <w:r w:rsidRPr="00CE2B91">
        <w:rPr>
          <w:rFonts w:ascii="Times" w:hAnsi="Times"/>
          <w:color w:val="000000" w:themeColor="text1"/>
        </w:rPr>
        <w:br w:type="page"/>
      </w:r>
    </w:p>
    <w:p w14:paraId="5954AEC7" w14:textId="36D6C924" w:rsidR="00F068C3" w:rsidRPr="00CE2B91" w:rsidRDefault="00F068C3" w:rsidP="00CB0669">
      <w:pPr>
        <w:pStyle w:val="Heading1"/>
        <w:spacing w:line="480" w:lineRule="auto"/>
        <w:rPr>
          <w:rFonts w:ascii="Times" w:hAnsi="Times"/>
        </w:rPr>
      </w:pPr>
      <w:bookmarkStart w:id="0" w:name="_Toc99168170"/>
      <w:r w:rsidRPr="00CE2B91">
        <w:rPr>
          <w:rFonts w:ascii="Times" w:hAnsi="Times"/>
        </w:rPr>
        <w:lastRenderedPageBreak/>
        <w:t>ABSTRACT</w:t>
      </w:r>
      <w:bookmarkEnd w:id="0"/>
    </w:p>
    <w:p w14:paraId="7C0EA919" w14:textId="78DAD08D" w:rsidR="005F3272" w:rsidRPr="00CE2B91" w:rsidRDefault="008E53DC" w:rsidP="00CB0669">
      <w:pPr>
        <w:spacing w:line="480" w:lineRule="auto"/>
        <w:ind w:firstLine="720"/>
        <w:rPr>
          <w:rFonts w:ascii="Times" w:hAnsi="Times"/>
          <w:color w:val="000000" w:themeColor="text1"/>
        </w:rPr>
      </w:pPr>
      <w:r w:rsidRPr="00CE2B91">
        <w:rPr>
          <w:rFonts w:ascii="Times" w:hAnsi="Times" w:cs="Arial"/>
          <w:color w:val="000000" w:themeColor="text1"/>
          <w:shd w:val="clear" w:color="auto" w:fill="FFFFFF"/>
        </w:rPr>
        <w:t xml:space="preserve">For many </w:t>
      </w:r>
      <w:r w:rsidRPr="00CE2B91">
        <w:rPr>
          <w:rFonts w:ascii="Times" w:hAnsi="Times" w:cs="Arial"/>
          <w:color w:val="000000" w:themeColor="text1"/>
          <w:shd w:val="clear" w:color="auto" w:fill="FFFFFF"/>
        </w:rPr>
        <w:t xml:space="preserve">university </w:t>
      </w:r>
      <w:r w:rsidRPr="00CE2B91">
        <w:rPr>
          <w:rFonts w:ascii="Times" w:hAnsi="Times" w:cs="Arial"/>
          <w:color w:val="000000" w:themeColor="text1"/>
          <w:shd w:val="clear" w:color="auto" w:fill="FFFFFF"/>
        </w:rPr>
        <w:t xml:space="preserve">students living in residence is their first opportunity to develop a sense of community.  Living in residence is a fantastic way for students to meet new people and build valuable life skills during their journey at UBC. </w:t>
      </w:r>
      <w:r w:rsidRPr="00CE2B91">
        <w:rPr>
          <w:rFonts w:ascii="Times" w:hAnsi="Times" w:cs="Arial"/>
          <w:color w:val="000000" w:themeColor="text1"/>
          <w:shd w:val="clear" w:color="auto" w:fill="FFFFFF"/>
        </w:rPr>
        <w:t xml:space="preserve">This study examined residents’ satisfaction and motivation for participating in programming in Marine Drive residence. </w:t>
      </w:r>
      <w:proofErr w:type="gramStart"/>
      <w:r w:rsidRPr="00CE2B91">
        <w:rPr>
          <w:rFonts w:ascii="Times" w:hAnsi="Times" w:cs="Arial"/>
          <w:color w:val="000000" w:themeColor="text1"/>
          <w:shd w:val="clear" w:color="auto" w:fill="FFFFFF"/>
        </w:rPr>
        <w:t xml:space="preserve">In </w:t>
      </w:r>
      <w:r w:rsidR="000463FE" w:rsidRPr="00CE2B91">
        <w:rPr>
          <w:rFonts w:ascii="Times" w:hAnsi="Times" w:cs="Arial"/>
          <w:color w:val="000000" w:themeColor="text1"/>
          <w:shd w:val="clear" w:color="auto" w:fill="FFFFFF"/>
        </w:rPr>
        <w:t>particular, this</w:t>
      </w:r>
      <w:proofErr w:type="gramEnd"/>
      <w:r w:rsidRPr="00CE2B91">
        <w:rPr>
          <w:rFonts w:ascii="Times" w:hAnsi="Times" w:cs="Arial"/>
          <w:color w:val="000000" w:themeColor="text1"/>
          <w:shd w:val="clear" w:color="auto" w:fill="FFFFFF"/>
        </w:rPr>
        <w:t xml:space="preserve"> study </w:t>
      </w:r>
      <w:r w:rsidR="009C5A27" w:rsidRPr="00CE2B91">
        <w:rPr>
          <w:rFonts w:ascii="Times" w:hAnsi="Times" w:cs="Arial"/>
          <w:color w:val="000000" w:themeColor="text1"/>
          <w:shd w:val="clear" w:color="auto" w:fill="FFFFFF"/>
        </w:rPr>
        <w:t xml:space="preserve">assessed opportunities to enhance resident engagement in Marine Drive. The sample included twenty-one residents </w:t>
      </w:r>
      <w:r w:rsidR="005F3272" w:rsidRPr="00CE2B91">
        <w:rPr>
          <w:rFonts w:ascii="Times" w:hAnsi="Times" w:cs="Arial"/>
          <w:color w:val="000000" w:themeColor="text1"/>
          <w:shd w:val="clear" w:color="auto" w:fill="FFFFFF"/>
        </w:rPr>
        <w:t xml:space="preserve">in </w:t>
      </w:r>
      <w:r w:rsidR="009C5A27" w:rsidRPr="00CE2B91">
        <w:rPr>
          <w:rFonts w:ascii="Times" w:hAnsi="Times" w:cs="Arial"/>
          <w:color w:val="000000" w:themeColor="text1"/>
          <w:shd w:val="clear" w:color="auto" w:fill="FFFFFF"/>
        </w:rPr>
        <w:t xml:space="preserve">a primary survey and interviews with two current Residence Life Managers. The study found that </w:t>
      </w:r>
      <w:r w:rsidR="009C5A27" w:rsidRPr="00CE2B91">
        <w:rPr>
          <w:rFonts w:ascii="Times" w:hAnsi="Times"/>
          <w:color w:val="000000" w:themeColor="text1"/>
        </w:rPr>
        <w:t>program topic and timing impact residents’ participation in Marine Drive program</w:t>
      </w:r>
      <w:r w:rsidR="009C5A27" w:rsidRPr="00CE2B91">
        <w:rPr>
          <w:rFonts w:ascii="Times" w:hAnsi="Times"/>
          <w:color w:val="000000" w:themeColor="text1"/>
        </w:rPr>
        <w:t xml:space="preserve">. Additionally, posters and social media </w:t>
      </w:r>
      <w:r w:rsidR="005F3272" w:rsidRPr="00CE2B91">
        <w:rPr>
          <w:rFonts w:ascii="Times" w:hAnsi="Times"/>
          <w:color w:val="000000" w:themeColor="text1"/>
        </w:rPr>
        <w:t>are the most popular method on how residents learn about programs. The major recommendation from this study is to focus on</w:t>
      </w:r>
      <w:r w:rsidR="005F3272" w:rsidRPr="00CE2B91">
        <w:rPr>
          <w:rFonts w:ascii="Times" w:hAnsi="Times"/>
          <w:color w:val="000000" w:themeColor="text1"/>
        </w:rPr>
        <w:t xml:space="preserve"> fostering healthy relationships between resident and resident advisors. Resident advisors need to better understand </w:t>
      </w:r>
      <w:r w:rsidR="0060166F" w:rsidRPr="00CE2B91">
        <w:rPr>
          <w:rFonts w:ascii="Times" w:hAnsi="Times"/>
          <w:color w:val="000000" w:themeColor="text1"/>
        </w:rPr>
        <w:t xml:space="preserve">and address </w:t>
      </w:r>
      <w:r w:rsidR="005F3272" w:rsidRPr="00CE2B91">
        <w:rPr>
          <w:rFonts w:ascii="Times" w:hAnsi="Times"/>
          <w:color w:val="000000" w:themeColor="text1"/>
        </w:rPr>
        <w:t>the needs and interests of their residents</w:t>
      </w:r>
      <w:r w:rsidR="0060166F" w:rsidRPr="00CE2B91">
        <w:rPr>
          <w:rFonts w:ascii="Times" w:hAnsi="Times"/>
          <w:color w:val="000000" w:themeColor="text1"/>
        </w:rPr>
        <w:t>, which will be used to tailor future programs</w:t>
      </w:r>
      <w:r w:rsidR="00AC72F0" w:rsidRPr="00CE2B91">
        <w:rPr>
          <w:rFonts w:ascii="Times" w:hAnsi="Times"/>
          <w:color w:val="000000" w:themeColor="text1"/>
        </w:rPr>
        <w:t xml:space="preserve"> and enhance resident engagement in Marine Drive.</w:t>
      </w:r>
    </w:p>
    <w:p w14:paraId="3DBAB719" w14:textId="77777777" w:rsidR="005F3272" w:rsidRPr="00CE2B91" w:rsidRDefault="005F3272" w:rsidP="00CB0669">
      <w:pPr>
        <w:spacing w:line="480" w:lineRule="auto"/>
        <w:ind w:firstLine="720"/>
        <w:rPr>
          <w:rFonts w:ascii="Times" w:hAnsi="Times"/>
          <w:color w:val="000000" w:themeColor="text1"/>
        </w:rPr>
      </w:pPr>
    </w:p>
    <w:p w14:paraId="3EFDC79B" w14:textId="77777777" w:rsidR="005F3272" w:rsidRPr="00CE2B91" w:rsidRDefault="005F3272" w:rsidP="00CB0669">
      <w:pPr>
        <w:spacing w:line="480" w:lineRule="auto"/>
        <w:ind w:firstLine="720"/>
        <w:rPr>
          <w:rFonts w:ascii="Times" w:hAnsi="Times"/>
          <w:color w:val="000000" w:themeColor="text1"/>
        </w:rPr>
      </w:pPr>
    </w:p>
    <w:p w14:paraId="30C57E81" w14:textId="77777777" w:rsidR="0060166F" w:rsidRPr="00CE2B91" w:rsidRDefault="0060166F" w:rsidP="00CB0669">
      <w:pPr>
        <w:spacing w:line="480" w:lineRule="auto"/>
        <w:rPr>
          <w:rFonts w:ascii="Times" w:hAnsi="Times"/>
          <w:color w:val="000000" w:themeColor="text1"/>
        </w:rPr>
      </w:pPr>
      <w:r w:rsidRPr="00CE2B91">
        <w:rPr>
          <w:rFonts w:ascii="Times" w:hAnsi="Times"/>
          <w:color w:val="000000" w:themeColor="text1"/>
        </w:rPr>
        <w:br w:type="page"/>
      </w:r>
    </w:p>
    <w:p w14:paraId="786516DA" w14:textId="0D271E63" w:rsidR="00FE2365" w:rsidRPr="00CE2B91" w:rsidRDefault="00FE2365" w:rsidP="00CB0669">
      <w:pPr>
        <w:pStyle w:val="Heading1"/>
        <w:spacing w:line="480" w:lineRule="auto"/>
        <w:rPr>
          <w:rFonts w:ascii="Times" w:hAnsi="Times"/>
        </w:rPr>
      </w:pPr>
      <w:bookmarkStart w:id="1" w:name="_Toc99168171"/>
      <w:r w:rsidRPr="00CE2B91">
        <w:rPr>
          <w:rFonts w:ascii="Times" w:hAnsi="Times"/>
        </w:rPr>
        <w:lastRenderedPageBreak/>
        <w:t>INTRODUCTION</w:t>
      </w:r>
      <w:bookmarkEnd w:id="1"/>
    </w:p>
    <w:p w14:paraId="053C5B68" w14:textId="77777777" w:rsidR="00E618D8" w:rsidRPr="00CE2B91" w:rsidRDefault="00E618D8" w:rsidP="00CB0669">
      <w:pPr>
        <w:spacing w:line="480" w:lineRule="auto"/>
        <w:rPr>
          <w:rFonts w:ascii="Times" w:hAnsi="Times"/>
          <w:color w:val="000000" w:themeColor="text1"/>
        </w:rPr>
      </w:pPr>
    </w:p>
    <w:p w14:paraId="26BDAACC" w14:textId="06F94E6D" w:rsidR="00E618D8" w:rsidRPr="00CE2B91" w:rsidRDefault="00F32911" w:rsidP="00CB0669">
      <w:pPr>
        <w:spacing w:line="480" w:lineRule="auto"/>
        <w:ind w:firstLine="720"/>
        <w:rPr>
          <w:rFonts w:ascii="Times" w:hAnsi="Times"/>
          <w:color w:val="000000" w:themeColor="text1"/>
        </w:rPr>
      </w:pPr>
      <w:r w:rsidRPr="00CE2B91">
        <w:rPr>
          <w:rFonts w:ascii="Times" w:hAnsi="Times"/>
          <w:color w:val="000000" w:themeColor="text1"/>
        </w:rPr>
        <w:t>The University of British Columbia (UBC) is a diverse community of students and staff from</w:t>
      </w:r>
      <w:r w:rsidR="00E618D8" w:rsidRPr="00CE2B91">
        <w:rPr>
          <w:rFonts w:ascii="Times" w:hAnsi="Times"/>
          <w:color w:val="000000" w:themeColor="text1"/>
        </w:rPr>
        <w:t xml:space="preserve"> </w:t>
      </w:r>
      <w:r w:rsidRPr="00CE2B91">
        <w:rPr>
          <w:rFonts w:ascii="Times" w:hAnsi="Times"/>
          <w:color w:val="000000" w:themeColor="text1"/>
        </w:rPr>
        <w:t xml:space="preserve">different cultures, backgrounds, </w:t>
      </w:r>
      <w:proofErr w:type="gramStart"/>
      <w:r w:rsidRPr="00CE2B91">
        <w:rPr>
          <w:rFonts w:ascii="Times" w:hAnsi="Times"/>
          <w:color w:val="000000" w:themeColor="text1"/>
        </w:rPr>
        <w:t>norms</w:t>
      </w:r>
      <w:proofErr w:type="gramEnd"/>
      <w:r w:rsidRPr="00CE2B91">
        <w:rPr>
          <w:rFonts w:ascii="Times" w:hAnsi="Times"/>
          <w:color w:val="000000" w:themeColor="text1"/>
        </w:rPr>
        <w:t xml:space="preserve"> and expectations. Student Housing and Community</w:t>
      </w:r>
    </w:p>
    <w:p w14:paraId="4F374447" w14:textId="5CD82D8F" w:rsidR="00E618D8" w:rsidRPr="00CE2B91" w:rsidRDefault="00F32911" w:rsidP="00CB0669">
      <w:pPr>
        <w:spacing w:line="480" w:lineRule="auto"/>
        <w:ind w:left="720" w:hanging="720"/>
        <w:rPr>
          <w:rFonts w:ascii="Times" w:hAnsi="Times"/>
          <w:color w:val="000000" w:themeColor="text1"/>
        </w:rPr>
      </w:pPr>
      <w:r w:rsidRPr="00CE2B91">
        <w:rPr>
          <w:rFonts w:ascii="Times" w:hAnsi="Times"/>
          <w:color w:val="000000" w:themeColor="text1"/>
        </w:rPr>
        <w:t>Services strives to provide a safe and secure living and learning environment for residents</w:t>
      </w:r>
      <w:r w:rsidR="008008A1" w:rsidRPr="00CE2B91">
        <w:rPr>
          <w:rFonts w:ascii="Times" w:hAnsi="Times"/>
          <w:color w:val="000000" w:themeColor="text1"/>
        </w:rPr>
        <w:t xml:space="preserve"> via</w:t>
      </w:r>
    </w:p>
    <w:p w14:paraId="4BAA5124" w14:textId="77777777" w:rsidR="00E618D8" w:rsidRPr="00CE2B91" w:rsidRDefault="00F32911" w:rsidP="00CB0669">
      <w:pPr>
        <w:spacing w:line="480" w:lineRule="auto"/>
        <w:ind w:left="720" w:hanging="720"/>
        <w:rPr>
          <w:rFonts w:ascii="Times" w:hAnsi="Times"/>
          <w:color w:val="000000" w:themeColor="text1"/>
        </w:rPr>
      </w:pPr>
      <w:r w:rsidRPr="00CE2B91">
        <w:rPr>
          <w:rFonts w:ascii="Times" w:hAnsi="Times"/>
          <w:color w:val="000000" w:themeColor="text1"/>
        </w:rPr>
        <w:t xml:space="preserve">educational and social programs that promote personal growth and academic success. </w:t>
      </w:r>
      <w:r w:rsidR="00671D0B" w:rsidRPr="00CE2B91">
        <w:rPr>
          <w:rFonts w:ascii="Times" w:hAnsi="Times"/>
          <w:color w:val="000000" w:themeColor="text1"/>
        </w:rPr>
        <w:t>For over</w:t>
      </w:r>
    </w:p>
    <w:p w14:paraId="6E8D84B4" w14:textId="1E09B440" w:rsidR="008B019E" w:rsidRPr="00CE2B91" w:rsidRDefault="00671D0B" w:rsidP="00CB0669">
      <w:pPr>
        <w:spacing w:line="480" w:lineRule="auto"/>
        <w:ind w:left="720" w:hanging="720"/>
        <w:rPr>
          <w:rFonts w:ascii="Times" w:hAnsi="Times"/>
          <w:color w:val="000000" w:themeColor="text1"/>
        </w:rPr>
      </w:pPr>
      <w:r w:rsidRPr="00CE2B91">
        <w:rPr>
          <w:rFonts w:ascii="Times" w:hAnsi="Times"/>
          <w:color w:val="000000" w:themeColor="text1"/>
        </w:rPr>
        <w:t xml:space="preserve">sixty years UBC Housing has developed policies and practices </w:t>
      </w:r>
      <w:r w:rsidR="008B019E" w:rsidRPr="00CE2B91">
        <w:rPr>
          <w:rFonts w:ascii="Times" w:hAnsi="Times"/>
          <w:color w:val="000000" w:themeColor="text1"/>
        </w:rPr>
        <w:t xml:space="preserve">through </w:t>
      </w:r>
      <w:r w:rsidR="008008A1" w:rsidRPr="00CE2B91">
        <w:rPr>
          <w:rFonts w:ascii="Times" w:hAnsi="Times"/>
          <w:color w:val="000000" w:themeColor="text1"/>
        </w:rPr>
        <w:t>conversations</w:t>
      </w:r>
      <w:r w:rsidR="008B019E" w:rsidRPr="00CE2B91">
        <w:rPr>
          <w:rFonts w:ascii="Times" w:hAnsi="Times"/>
          <w:color w:val="000000" w:themeColor="text1"/>
        </w:rPr>
        <w:t xml:space="preserve"> with </w:t>
      </w:r>
    </w:p>
    <w:p w14:paraId="1CE726BB" w14:textId="60BF9318" w:rsidR="004925EB" w:rsidRPr="00CE2B91" w:rsidRDefault="00671D0B" w:rsidP="00CB0669">
      <w:pPr>
        <w:spacing w:line="480" w:lineRule="auto"/>
        <w:rPr>
          <w:rFonts w:ascii="Times" w:hAnsi="Times" w:cs="Arial"/>
          <w:color w:val="000000" w:themeColor="text1"/>
          <w:shd w:val="clear" w:color="auto" w:fill="FFFFFF"/>
        </w:rPr>
      </w:pPr>
      <w:r w:rsidRPr="00CE2B91">
        <w:rPr>
          <w:rFonts w:ascii="Times" w:hAnsi="Times"/>
          <w:color w:val="000000" w:themeColor="text1"/>
        </w:rPr>
        <w:t>residents, resident councils,</w:t>
      </w:r>
      <w:r w:rsidR="008B019E" w:rsidRPr="00CE2B91">
        <w:rPr>
          <w:rFonts w:ascii="Times" w:hAnsi="Times"/>
          <w:color w:val="000000" w:themeColor="text1"/>
        </w:rPr>
        <w:t xml:space="preserve"> </w:t>
      </w:r>
      <w:r w:rsidRPr="00CE2B91">
        <w:rPr>
          <w:rFonts w:ascii="Times" w:hAnsi="Times"/>
          <w:color w:val="000000" w:themeColor="text1"/>
        </w:rPr>
        <w:t xml:space="preserve">and residence staff to </w:t>
      </w:r>
      <w:r w:rsidR="008B019E" w:rsidRPr="00CE2B91">
        <w:rPr>
          <w:rFonts w:ascii="Times" w:hAnsi="Times"/>
          <w:color w:val="000000" w:themeColor="text1"/>
        </w:rPr>
        <w:t>foster a positive living environment</w:t>
      </w:r>
      <w:r w:rsidR="004925EB" w:rsidRPr="00CE2B91">
        <w:rPr>
          <w:rFonts w:ascii="Times" w:hAnsi="Times"/>
          <w:color w:val="000000" w:themeColor="text1"/>
        </w:rPr>
        <w:t xml:space="preserve">. </w:t>
      </w:r>
      <w:r w:rsidR="004925EB" w:rsidRPr="00CE2B91">
        <w:rPr>
          <w:rFonts w:ascii="Times" w:hAnsi="Times" w:cs="Arial"/>
          <w:color w:val="000000" w:themeColor="text1"/>
          <w:shd w:val="clear" w:color="auto" w:fill="FFFFFF"/>
        </w:rPr>
        <w:t>UBC Student Housing is the largest Canadian university residence with approximately 13,000 residents who come from diverse backgrounds, lived experiences, and demographics. For many students living in residence is their first opportunity to develop a sense of community.  Living in residence is a fantastic way for students to meet new people and build valuable life skills during their journey at UBC. In fact, most first year students are guaranteed housing in designated first-year residences, which have facilities such as dining rooms. Moreover, approximately 27% of the UBC Vancouver students are international students, which makes Student Housing a preferred on-campus living option.</w:t>
      </w:r>
    </w:p>
    <w:p w14:paraId="376E99DA" w14:textId="21FA9A05" w:rsidR="004925EB" w:rsidRPr="004925EB" w:rsidRDefault="004925EB" w:rsidP="00CB0669">
      <w:pPr>
        <w:spacing w:before="384" w:after="384" w:line="480" w:lineRule="auto"/>
        <w:ind w:firstLine="720"/>
        <w:textAlignment w:val="baseline"/>
        <w:rPr>
          <w:rFonts w:ascii="Times" w:hAnsi="Times" w:cs="Arial"/>
          <w:color w:val="000000" w:themeColor="text1"/>
        </w:rPr>
      </w:pPr>
      <w:r w:rsidRPr="004925EB">
        <w:rPr>
          <w:rFonts w:ascii="Times" w:hAnsi="Times" w:cs="Arial"/>
          <w:color w:val="000000" w:themeColor="text1"/>
        </w:rPr>
        <w:t xml:space="preserve">Living in an upper-year residence, such as Marine Drive Residence, is challenging especially during COVID. Upper-year studios and shared units have in-unit bathrooms and kitchens. This is a major transition from first-year residences with communal bathrooms and dining rooms, which encourages students to meet their community and alleviates the responsibility of cooking and cleaning. Currently there is a significant number of students who did not live in first-year residence and transitioned into upper-year residence because the </w:t>
      </w:r>
      <w:r w:rsidRPr="004925EB">
        <w:rPr>
          <w:rFonts w:ascii="Times" w:hAnsi="Times" w:cs="Arial"/>
          <w:color w:val="000000" w:themeColor="text1"/>
        </w:rPr>
        <w:lastRenderedPageBreak/>
        <w:t>2020/2021 Winter academic term was virtual. On the other hand, there are students in upper-year residence who have developed an independent routine after multiple renewals of their housing contract. Examples of specific consequences include roommate conflicts over shared common space, cleanliness, and noise due to roommates with different lived experiences.</w:t>
      </w:r>
      <w:r w:rsidRPr="00CE2B91">
        <w:rPr>
          <w:rFonts w:ascii="Times" w:hAnsi="Times" w:cs="Arial"/>
          <w:color w:val="000000" w:themeColor="text1"/>
        </w:rPr>
        <w:t xml:space="preserve"> </w:t>
      </w:r>
    </w:p>
    <w:p w14:paraId="4AAC7D47" w14:textId="7C97ABEB" w:rsidR="00667BAF" w:rsidRPr="00CE2B91" w:rsidRDefault="0056386B" w:rsidP="00CB0669">
      <w:pPr>
        <w:spacing w:line="480" w:lineRule="auto"/>
        <w:ind w:firstLine="720"/>
        <w:rPr>
          <w:rFonts w:ascii="Times" w:hAnsi="Times"/>
          <w:color w:val="000000" w:themeColor="text1"/>
        </w:rPr>
      </w:pPr>
      <w:r w:rsidRPr="00CE2B91">
        <w:rPr>
          <w:rFonts w:ascii="Times" w:hAnsi="Times"/>
          <w:color w:val="000000" w:themeColor="text1"/>
        </w:rPr>
        <w:t>Twenty</w:t>
      </w:r>
      <w:r w:rsidR="004925EB" w:rsidRPr="00CE2B91">
        <w:rPr>
          <w:rFonts w:ascii="Times" w:hAnsi="Times"/>
          <w:color w:val="000000" w:themeColor="text1"/>
        </w:rPr>
        <w:t>-</w:t>
      </w:r>
      <w:r w:rsidR="00576428" w:rsidRPr="00CE2B91">
        <w:rPr>
          <w:rFonts w:ascii="Times" w:hAnsi="Times"/>
          <w:color w:val="000000" w:themeColor="text1"/>
        </w:rPr>
        <w:t>one</w:t>
      </w:r>
      <w:r w:rsidR="004925EB" w:rsidRPr="00CE2B91">
        <w:rPr>
          <w:rFonts w:ascii="Times" w:hAnsi="Times"/>
          <w:color w:val="000000" w:themeColor="text1"/>
        </w:rPr>
        <w:t xml:space="preserve"> Marine Drive residents responded to the short survey designed to analyse opinions and perspectives of living in residence and residence programming</w:t>
      </w:r>
      <w:r w:rsidR="00667BAF" w:rsidRPr="00CE2B91">
        <w:rPr>
          <w:rFonts w:ascii="Times" w:hAnsi="Times"/>
          <w:color w:val="000000" w:themeColor="text1"/>
        </w:rPr>
        <w:t>. Moreover</w:t>
      </w:r>
      <w:r w:rsidR="004925EB" w:rsidRPr="00CE2B91">
        <w:rPr>
          <w:rFonts w:ascii="Times" w:hAnsi="Times"/>
          <w:color w:val="000000" w:themeColor="text1"/>
        </w:rPr>
        <w:t xml:space="preserve">, the survey gauged residents’ interests and potential </w:t>
      </w:r>
      <w:r w:rsidR="00667BAF" w:rsidRPr="00CE2B91">
        <w:rPr>
          <w:rFonts w:ascii="Times" w:hAnsi="Times"/>
          <w:color w:val="000000" w:themeColor="text1"/>
        </w:rPr>
        <w:t xml:space="preserve">to increase participation and engagement in programming. Additionally, interviews were conducted with two current Residence Life Managers on their perspective on the high-level needs and expectations of Marine Drive residents in terms of community building. </w:t>
      </w:r>
    </w:p>
    <w:p w14:paraId="25289E3B" w14:textId="77777777" w:rsidR="009801DE" w:rsidRPr="00CE2B91" w:rsidRDefault="009801DE" w:rsidP="00CB0669">
      <w:pPr>
        <w:spacing w:line="480" w:lineRule="auto"/>
        <w:ind w:firstLine="720"/>
        <w:rPr>
          <w:rFonts w:ascii="Times" w:hAnsi="Times"/>
          <w:color w:val="000000" w:themeColor="text1"/>
        </w:rPr>
      </w:pPr>
    </w:p>
    <w:p w14:paraId="5F0F01A8" w14:textId="2182FC36" w:rsidR="00667BAF" w:rsidRPr="00CE2B91" w:rsidRDefault="00667BAF" w:rsidP="00CB0669">
      <w:pPr>
        <w:spacing w:line="480" w:lineRule="auto"/>
        <w:ind w:right="360" w:firstLine="360"/>
        <w:textAlignment w:val="baseline"/>
        <w:rPr>
          <w:rFonts w:ascii="Times" w:hAnsi="Times" w:cs="Arial"/>
          <w:color w:val="000000" w:themeColor="text1"/>
        </w:rPr>
      </w:pPr>
      <w:r w:rsidRPr="00CE2B91">
        <w:rPr>
          <w:rFonts w:ascii="Times" w:hAnsi="Times"/>
          <w:color w:val="000000" w:themeColor="text1"/>
        </w:rPr>
        <w:t xml:space="preserve">This report covers four major topics: </w:t>
      </w:r>
      <w:r w:rsidRPr="00CE2B91">
        <w:rPr>
          <w:rFonts w:ascii="Times" w:hAnsi="Times" w:cs="Arial"/>
          <w:color w:val="000000" w:themeColor="text1"/>
        </w:rPr>
        <w:t>w</w:t>
      </w:r>
      <w:r w:rsidRPr="00CE2B91">
        <w:rPr>
          <w:rFonts w:ascii="Times" w:hAnsi="Times" w:cs="Arial"/>
          <w:color w:val="000000" w:themeColor="text1"/>
        </w:rPr>
        <w:t>hat type of programs would residents be interested in participating in Marine Drive</w:t>
      </w:r>
      <w:r w:rsidRPr="00CE2B91">
        <w:rPr>
          <w:rFonts w:ascii="Times" w:hAnsi="Times" w:cs="Arial"/>
          <w:color w:val="000000" w:themeColor="text1"/>
        </w:rPr>
        <w:t>, h</w:t>
      </w:r>
      <w:r w:rsidRPr="00667BAF">
        <w:rPr>
          <w:rFonts w:ascii="Times" w:hAnsi="Times" w:cs="Arial"/>
          <w:color w:val="000000" w:themeColor="text1"/>
        </w:rPr>
        <w:t>ow satisfied are residents with the current activities hosted by Marine Drive</w:t>
      </w:r>
      <w:r w:rsidRPr="00CE2B91">
        <w:rPr>
          <w:rFonts w:ascii="Times" w:hAnsi="Times" w:cs="Arial"/>
          <w:color w:val="000000" w:themeColor="text1"/>
        </w:rPr>
        <w:t>, w</w:t>
      </w:r>
      <w:r w:rsidRPr="00667BAF">
        <w:rPr>
          <w:rFonts w:ascii="Times" w:hAnsi="Times" w:cs="Arial"/>
          <w:color w:val="000000" w:themeColor="text1"/>
        </w:rPr>
        <w:t>hat transferable life skills are residents learning and developing through residence</w:t>
      </w:r>
      <w:r w:rsidRPr="00CE2B91">
        <w:rPr>
          <w:rFonts w:ascii="Times" w:hAnsi="Times" w:cs="Arial"/>
          <w:color w:val="000000" w:themeColor="text1"/>
        </w:rPr>
        <w:t>, and h</w:t>
      </w:r>
      <w:r w:rsidRPr="00667BAF">
        <w:rPr>
          <w:rFonts w:ascii="Times" w:hAnsi="Times" w:cs="Arial"/>
          <w:color w:val="000000" w:themeColor="text1"/>
        </w:rPr>
        <w:t>ow can Marine Drive create a sense of community and inclusion among residents</w:t>
      </w:r>
      <w:r w:rsidRPr="00CE2B91">
        <w:rPr>
          <w:rFonts w:ascii="Times" w:hAnsi="Times" w:cs="Arial"/>
          <w:color w:val="000000" w:themeColor="text1"/>
        </w:rPr>
        <w:t>.</w:t>
      </w:r>
    </w:p>
    <w:p w14:paraId="39126C86" w14:textId="77777777" w:rsidR="009801DE" w:rsidRPr="00CE2B91" w:rsidRDefault="009801DE" w:rsidP="00CB0669">
      <w:pPr>
        <w:spacing w:line="480" w:lineRule="auto"/>
        <w:ind w:right="360" w:firstLine="360"/>
        <w:textAlignment w:val="baseline"/>
        <w:rPr>
          <w:rFonts w:ascii="Times" w:hAnsi="Times" w:cs="Arial"/>
          <w:color w:val="000000" w:themeColor="text1"/>
        </w:rPr>
      </w:pPr>
    </w:p>
    <w:p w14:paraId="32F44AB1" w14:textId="4495D987" w:rsidR="009801DE" w:rsidRPr="00667BAF" w:rsidRDefault="009801DE" w:rsidP="00CB0669">
      <w:pPr>
        <w:spacing w:line="480" w:lineRule="auto"/>
        <w:ind w:right="360" w:firstLine="360"/>
        <w:textAlignment w:val="baseline"/>
        <w:rPr>
          <w:rFonts w:ascii="Times" w:hAnsi="Times" w:cs="Arial"/>
          <w:color w:val="000000" w:themeColor="text1"/>
        </w:rPr>
      </w:pPr>
      <w:r w:rsidRPr="00CE2B91">
        <w:rPr>
          <w:rFonts w:ascii="Times" w:hAnsi="Times" w:cs="Arial"/>
          <w:color w:val="000000" w:themeColor="text1"/>
        </w:rPr>
        <w:t xml:space="preserve">This report concludes by acknowledging the decrease in participating of residents in programs and </w:t>
      </w:r>
      <w:r w:rsidR="001B5A48" w:rsidRPr="00CE2B91">
        <w:rPr>
          <w:rFonts w:ascii="Times" w:hAnsi="Times" w:cs="Arial"/>
          <w:color w:val="000000" w:themeColor="text1"/>
        </w:rPr>
        <w:t xml:space="preserve">by recommending immediate solutions to enhance participation. </w:t>
      </w:r>
    </w:p>
    <w:p w14:paraId="33AF63BC" w14:textId="5DBF7327" w:rsidR="00667BAF" w:rsidRPr="00CE2B91" w:rsidRDefault="00667BAF" w:rsidP="00CB0669">
      <w:pPr>
        <w:spacing w:line="480" w:lineRule="auto"/>
        <w:ind w:firstLine="720"/>
        <w:rPr>
          <w:rFonts w:ascii="Times" w:hAnsi="Times"/>
          <w:color w:val="000000" w:themeColor="text1"/>
        </w:rPr>
      </w:pPr>
    </w:p>
    <w:p w14:paraId="0DF1ED65" w14:textId="77777777" w:rsidR="006968A5" w:rsidRPr="00CE2B91" w:rsidRDefault="006968A5" w:rsidP="00CB0669">
      <w:pPr>
        <w:spacing w:line="480" w:lineRule="auto"/>
        <w:ind w:left="720" w:hanging="720"/>
        <w:rPr>
          <w:rFonts w:ascii="Times" w:hAnsi="Times"/>
          <w:color w:val="000000" w:themeColor="text1"/>
        </w:rPr>
      </w:pPr>
    </w:p>
    <w:p w14:paraId="171D830E" w14:textId="61A4E4FF" w:rsidR="00B80204" w:rsidRPr="00CE2B91" w:rsidRDefault="00B80204" w:rsidP="00CB0669">
      <w:pPr>
        <w:pStyle w:val="Heading1"/>
        <w:spacing w:line="480" w:lineRule="auto"/>
        <w:rPr>
          <w:rFonts w:ascii="Times" w:hAnsi="Times"/>
        </w:rPr>
      </w:pPr>
      <w:bookmarkStart w:id="2" w:name="_Toc99168172"/>
      <w:r w:rsidRPr="00CE2B91">
        <w:rPr>
          <w:rFonts w:ascii="Times" w:hAnsi="Times"/>
        </w:rPr>
        <w:lastRenderedPageBreak/>
        <w:t>DATA SECTION</w:t>
      </w:r>
      <w:bookmarkEnd w:id="2"/>
    </w:p>
    <w:p w14:paraId="7ECB9AD0" w14:textId="7EEAABB8" w:rsidR="00E11431" w:rsidRPr="00CE2B91" w:rsidRDefault="00E11431" w:rsidP="00CB0669">
      <w:pPr>
        <w:pStyle w:val="Heading2"/>
        <w:spacing w:line="480" w:lineRule="auto"/>
        <w:rPr>
          <w:rFonts w:ascii="Times" w:hAnsi="Times"/>
        </w:rPr>
      </w:pPr>
      <w:bookmarkStart w:id="3" w:name="_Toc99168173"/>
      <w:r w:rsidRPr="00CE2B91">
        <w:rPr>
          <w:rFonts w:ascii="Times" w:hAnsi="Times"/>
        </w:rPr>
        <w:t>The Benefits of Participating in Residence</w:t>
      </w:r>
      <w:bookmarkEnd w:id="3"/>
    </w:p>
    <w:p w14:paraId="0BF815CC" w14:textId="1E98DD95" w:rsidR="008F623D" w:rsidRPr="00CE2B91" w:rsidRDefault="008F623D" w:rsidP="00CB0669">
      <w:pPr>
        <w:spacing w:line="480" w:lineRule="auto"/>
        <w:ind w:firstLine="720"/>
        <w:rPr>
          <w:rFonts w:ascii="Times" w:hAnsi="Times"/>
          <w:color w:val="000000" w:themeColor="text1"/>
        </w:rPr>
      </w:pPr>
      <w:r w:rsidRPr="00CE2B91">
        <w:rPr>
          <w:rFonts w:ascii="Times" w:hAnsi="Times"/>
          <w:color w:val="000000" w:themeColor="text1"/>
        </w:rPr>
        <w:t>Research shows that living in residence impact</w:t>
      </w:r>
      <w:r w:rsidR="0061037D" w:rsidRPr="00CE2B91">
        <w:rPr>
          <w:rFonts w:ascii="Times" w:hAnsi="Times"/>
          <w:color w:val="000000" w:themeColor="text1"/>
        </w:rPr>
        <w:t>s</w:t>
      </w:r>
      <w:r w:rsidRPr="00CE2B91">
        <w:rPr>
          <w:rFonts w:ascii="Times" w:hAnsi="Times"/>
          <w:color w:val="000000" w:themeColor="text1"/>
        </w:rPr>
        <w:t xml:space="preserve"> a student’s character and university</w:t>
      </w:r>
    </w:p>
    <w:p w14:paraId="4E591DB6" w14:textId="6ADA6069" w:rsidR="008F623D" w:rsidRPr="00CE2B91" w:rsidRDefault="008F623D" w:rsidP="00CB0669">
      <w:pPr>
        <w:spacing w:line="480" w:lineRule="auto"/>
        <w:rPr>
          <w:rFonts w:ascii="Times" w:hAnsi="Times"/>
          <w:color w:val="000000" w:themeColor="text1"/>
        </w:rPr>
      </w:pPr>
      <w:r w:rsidRPr="00CE2B91">
        <w:rPr>
          <w:rFonts w:ascii="Times" w:hAnsi="Times"/>
          <w:color w:val="000000" w:themeColor="text1"/>
        </w:rPr>
        <w:t>experience (</w:t>
      </w:r>
      <w:r w:rsidR="00AC079C" w:rsidRPr="00CE2B91">
        <w:rPr>
          <w:rFonts w:ascii="Times" w:hAnsi="Times"/>
          <w:color w:val="000000" w:themeColor="text1"/>
        </w:rPr>
        <w:t xml:space="preserve">Schroeder &amp; Mable, 1994). Students living in residence compared to commuter students participate in a greater number of extracurricular, social, and cultural events; interact more frequently with faculty and peers in informal settings; are significantly more satisfied with their university experience; and are more likely to persist and graduate from university (Schroeder &amp; Mable, 1994). </w:t>
      </w:r>
    </w:p>
    <w:p w14:paraId="4F8F6D62" w14:textId="52E660BD" w:rsidR="008F623D" w:rsidRPr="00CE2B91" w:rsidRDefault="008F623D" w:rsidP="00CB0669">
      <w:pPr>
        <w:spacing w:line="480" w:lineRule="auto"/>
        <w:ind w:left="720" w:hanging="720"/>
        <w:rPr>
          <w:rFonts w:ascii="Times" w:hAnsi="Times"/>
          <w:color w:val="000000" w:themeColor="text1"/>
        </w:rPr>
      </w:pPr>
    </w:p>
    <w:p w14:paraId="6B1A1A49" w14:textId="6AE7CD57" w:rsidR="00021DC9" w:rsidRPr="00CE2B91" w:rsidRDefault="00021DC9" w:rsidP="00CB0669">
      <w:pPr>
        <w:pStyle w:val="Heading2"/>
        <w:spacing w:line="480" w:lineRule="auto"/>
        <w:rPr>
          <w:rFonts w:ascii="Times" w:hAnsi="Times"/>
        </w:rPr>
      </w:pPr>
      <w:bookmarkStart w:id="4" w:name="_Toc99168174"/>
      <w:r w:rsidRPr="00CE2B91">
        <w:rPr>
          <w:rFonts w:ascii="Times" w:hAnsi="Times"/>
        </w:rPr>
        <w:t>Residence as a Learning Community</w:t>
      </w:r>
      <w:bookmarkEnd w:id="4"/>
    </w:p>
    <w:p w14:paraId="5A51DA1E" w14:textId="528A9CC9" w:rsidR="00021DC9" w:rsidRPr="00CE2B91" w:rsidRDefault="001A443E" w:rsidP="00CB0669">
      <w:pPr>
        <w:spacing w:line="480" w:lineRule="auto"/>
        <w:ind w:firstLine="720"/>
        <w:rPr>
          <w:rFonts w:ascii="Times" w:hAnsi="Times"/>
          <w:color w:val="000000" w:themeColor="text1"/>
        </w:rPr>
      </w:pPr>
      <w:r w:rsidRPr="00CE2B91">
        <w:rPr>
          <w:rFonts w:ascii="Times" w:hAnsi="Times"/>
          <w:color w:val="000000" w:themeColor="text1"/>
        </w:rPr>
        <w:t xml:space="preserve">UBC Housing strives to create and build an inclusive learning community. One of the main benefits of </w:t>
      </w:r>
      <w:r w:rsidR="00C93EE0" w:rsidRPr="00CE2B91">
        <w:rPr>
          <w:rFonts w:ascii="Times" w:hAnsi="Times"/>
          <w:color w:val="000000" w:themeColor="text1"/>
        </w:rPr>
        <w:t>residence as a</w:t>
      </w:r>
      <w:r w:rsidRPr="00CE2B91">
        <w:rPr>
          <w:rFonts w:ascii="Times" w:hAnsi="Times"/>
          <w:color w:val="000000" w:themeColor="text1"/>
        </w:rPr>
        <w:t xml:space="preserve"> learning community is that students are more active and engaged in the classroom and informal settings, which enhances the university experience (Tinto, 2000). Through active learning communities, studen</w:t>
      </w:r>
      <w:r w:rsidR="00FB7E89" w:rsidRPr="00CE2B91">
        <w:rPr>
          <w:rFonts w:ascii="Times" w:hAnsi="Times"/>
          <w:color w:val="000000" w:themeColor="text1"/>
        </w:rPr>
        <w:t>ts</w:t>
      </w:r>
      <w:r w:rsidR="000A5A06" w:rsidRPr="00CE2B91">
        <w:rPr>
          <w:rFonts w:ascii="Times" w:hAnsi="Times"/>
          <w:color w:val="000000" w:themeColor="text1"/>
        </w:rPr>
        <w:t xml:space="preserve"> report a</w:t>
      </w:r>
      <w:r w:rsidR="00FB7E89" w:rsidRPr="00CE2B91">
        <w:rPr>
          <w:rFonts w:ascii="Times" w:hAnsi="Times"/>
          <w:color w:val="000000" w:themeColor="text1"/>
        </w:rPr>
        <w:t xml:space="preserve"> greater coherence </w:t>
      </w:r>
      <w:r w:rsidR="000A5A06" w:rsidRPr="00CE2B91">
        <w:rPr>
          <w:rFonts w:ascii="Times" w:hAnsi="Times"/>
          <w:color w:val="000000" w:themeColor="text1"/>
        </w:rPr>
        <w:t xml:space="preserve">in their field of study </w:t>
      </w:r>
      <w:r w:rsidR="00C93EE0" w:rsidRPr="00CE2B91">
        <w:rPr>
          <w:rFonts w:ascii="Times" w:hAnsi="Times"/>
          <w:color w:val="000000" w:themeColor="text1"/>
        </w:rPr>
        <w:t xml:space="preserve">as well as </w:t>
      </w:r>
      <w:r w:rsidR="000A5A06" w:rsidRPr="00CE2B91">
        <w:rPr>
          <w:rFonts w:ascii="Times" w:hAnsi="Times"/>
          <w:color w:val="000000" w:themeColor="text1"/>
        </w:rPr>
        <w:t>increase interaction</w:t>
      </w:r>
      <w:r w:rsidR="00C93EE0" w:rsidRPr="00CE2B91">
        <w:rPr>
          <w:rFonts w:ascii="Times" w:hAnsi="Times"/>
          <w:color w:val="000000" w:themeColor="text1"/>
        </w:rPr>
        <w:t>s</w:t>
      </w:r>
      <w:r w:rsidR="000A5A06" w:rsidRPr="00CE2B91">
        <w:rPr>
          <w:rFonts w:ascii="Times" w:hAnsi="Times"/>
          <w:color w:val="000000" w:themeColor="text1"/>
        </w:rPr>
        <w:t xml:space="preserve"> with their faculty and peers </w:t>
      </w:r>
      <w:r w:rsidR="00C93EE0" w:rsidRPr="00CE2B91">
        <w:rPr>
          <w:rFonts w:ascii="Times" w:hAnsi="Times"/>
          <w:color w:val="000000" w:themeColor="text1"/>
        </w:rPr>
        <w:t>outside of the classroom through mentorship and extracurricular</w:t>
      </w:r>
      <w:r w:rsidR="000A5A06" w:rsidRPr="00CE2B91">
        <w:rPr>
          <w:rFonts w:ascii="Times" w:hAnsi="Times"/>
          <w:color w:val="000000" w:themeColor="text1"/>
        </w:rPr>
        <w:t xml:space="preserve"> opportunities (St Onge, </w:t>
      </w:r>
      <w:proofErr w:type="spellStart"/>
      <w:r w:rsidR="000A5A06" w:rsidRPr="00CE2B91">
        <w:rPr>
          <w:rFonts w:ascii="Times" w:hAnsi="Times"/>
          <w:color w:val="000000" w:themeColor="text1"/>
        </w:rPr>
        <w:t>Peckskamp</w:t>
      </w:r>
      <w:proofErr w:type="spellEnd"/>
      <w:r w:rsidR="000A5A06" w:rsidRPr="00CE2B91">
        <w:rPr>
          <w:rFonts w:ascii="Times" w:hAnsi="Times"/>
          <w:color w:val="000000" w:themeColor="text1"/>
        </w:rPr>
        <w:t xml:space="preserve">, &amp; McIntosh, 2003). </w:t>
      </w:r>
    </w:p>
    <w:p w14:paraId="66E71C4D" w14:textId="4B35A7CA" w:rsidR="00C93EE0" w:rsidRPr="00CE2B91" w:rsidRDefault="00C93EE0" w:rsidP="00CB0669">
      <w:pPr>
        <w:spacing w:line="480" w:lineRule="auto"/>
        <w:ind w:firstLine="720"/>
        <w:rPr>
          <w:rFonts w:ascii="Times" w:hAnsi="Times"/>
          <w:color w:val="000000" w:themeColor="text1"/>
        </w:rPr>
      </w:pPr>
    </w:p>
    <w:p w14:paraId="6472C6D9" w14:textId="3DC89604" w:rsidR="00C93EE0" w:rsidRPr="00CE2B91" w:rsidRDefault="00C93EE0" w:rsidP="00CB0669">
      <w:pPr>
        <w:pStyle w:val="Heading2"/>
        <w:spacing w:line="480" w:lineRule="auto"/>
        <w:rPr>
          <w:rFonts w:ascii="Times" w:hAnsi="Times"/>
        </w:rPr>
      </w:pPr>
      <w:bookmarkStart w:id="5" w:name="_Toc99168175"/>
      <w:r w:rsidRPr="00CE2B91">
        <w:rPr>
          <w:rFonts w:ascii="Times" w:hAnsi="Times"/>
        </w:rPr>
        <w:t>Current Marine Drive Resident’s</w:t>
      </w:r>
      <w:r w:rsidR="00B90263" w:rsidRPr="00CE2B91">
        <w:rPr>
          <w:rFonts w:ascii="Times" w:hAnsi="Times"/>
        </w:rPr>
        <w:t xml:space="preserve"> </w:t>
      </w:r>
      <w:r w:rsidR="00B756DA" w:rsidRPr="00CE2B91">
        <w:rPr>
          <w:rFonts w:ascii="Times" w:hAnsi="Times"/>
        </w:rPr>
        <w:t>Perceptions and Opinions</w:t>
      </w:r>
      <w:bookmarkEnd w:id="5"/>
    </w:p>
    <w:p w14:paraId="1998A794" w14:textId="59D8C190" w:rsidR="00C93EE0" w:rsidRPr="00CE2B91" w:rsidRDefault="00576428" w:rsidP="00CB0669">
      <w:pPr>
        <w:spacing w:line="480" w:lineRule="auto"/>
        <w:rPr>
          <w:rFonts w:ascii="Times" w:hAnsi="Times"/>
          <w:color w:val="000000" w:themeColor="text1"/>
        </w:rPr>
      </w:pPr>
      <w:r w:rsidRPr="00CE2B91">
        <w:rPr>
          <w:rFonts w:ascii="Times" w:hAnsi="Times"/>
          <w:color w:val="000000" w:themeColor="text1"/>
        </w:rPr>
        <w:tab/>
      </w:r>
      <w:r w:rsidR="0056386B" w:rsidRPr="00CE2B91">
        <w:rPr>
          <w:rFonts w:ascii="Times" w:hAnsi="Times"/>
          <w:color w:val="000000" w:themeColor="text1"/>
        </w:rPr>
        <w:t>Twenty</w:t>
      </w:r>
      <w:r w:rsidRPr="00CE2B91">
        <w:rPr>
          <w:rFonts w:ascii="Times" w:hAnsi="Times"/>
          <w:color w:val="000000" w:themeColor="text1"/>
        </w:rPr>
        <w:t>-one Marine Drive residents responded to a short survey designed to analyze residents’ perceptions and opinion</w:t>
      </w:r>
      <w:r w:rsidR="001D0F96" w:rsidRPr="00CE2B91">
        <w:rPr>
          <w:rFonts w:ascii="Times" w:hAnsi="Times"/>
          <w:color w:val="000000" w:themeColor="text1"/>
        </w:rPr>
        <w:t>s</w:t>
      </w:r>
      <w:r w:rsidRPr="00CE2B91">
        <w:rPr>
          <w:rFonts w:ascii="Times" w:hAnsi="Times"/>
          <w:color w:val="000000" w:themeColor="text1"/>
        </w:rPr>
        <w:t xml:space="preserve"> on residence life. </w:t>
      </w:r>
      <w:r w:rsidR="00B90263" w:rsidRPr="00CE2B91">
        <w:rPr>
          <w:rFonts w:ascii="Times" w:hAnsi="Times"/>
          <w:color w:val="000000" w:themeColor="text1"/>
        </w:rPr>
        <w:t>Majority of current residents have lived in first-year or another upper-year residence community (86.36%). Of all residents who participated in the survey they ranked their sense of belong in the Marine Drive community as 4.36 where a rank of 1 represents strongly disagree and 5 represents strongly agree.</w:t>
      </w:r>
      <w:r w:rsidR="001D0F96" w:rsidRPr="00CE2B91">
        <w:rPr>
          <w:rFonts w:ascii="Times" w:hAnsi="Times"/>
          <w:color w:val="000000" w:themeColor="text1"/>
        </w:rPr>
        <w:t xml:space="preserve"> On average the surveyed </w:t>
      </w:r>
      <w:r w:rsidR="001D0F96" w:rsidRPr="00CE2B91">
        <w:rPr>
          <w:rFonts w:ascii="Times" w:hAnsi="Times"/>
          <w:color w:val="000000" w:themeColor="text1"/>
        </w:rPr>
        <w:lastRenderedPageBreak/>
        <w:t>residents attended 2.68 programs in the past six months</w:t>
      </w:r>
      <w:r w:rsidR="00B756DA" w:rsidRPr="00CE2B91">
        <w:rPr>
          <w:rFonts w:ascii="Times" w:hAnsi="Times"/>
          <w:color w:val="000000" w:themeColor="text1"/>
        </w:rPr>
        <w:t>. In Marine Drive there are a minimum of eight programs per a month, which equals to</w:t>
      </w:r>
      <w:r w:rsidR="00F37BB6" w:rsidRPr="00CE2B91">
        <w:rPr>
          <w:rFonts w:ascii="Times" w:hAnsi="Times"/>
          <w:color w:val="000000" w:themeColor="text1"/>
        </w:rPr>
        <w:t xml:space="preserve"> a minimum of</w:t>
      </w:r>
      <w:r w:rsidR="00B756DA" w:rsidRPr="00CE2B91">
        <w:rPr>
          <w:rFonts w:ascii="Times" w:hAnsi="Times"/>
          <w:color w:val="000000" w:themeColor="text1"/>
        </w:rPr>
        <w:t xml:space="preserve"> forty-eight programs in six months. </w:t>
      </w:r>
    </w:p>
    <w:p w14:paraId="72814D35" w14:textId="2A6C67F2" w:rsidR="00B90263" w:rsidRPr="00CE2B91" w:rsidRDefault="00B90263" w:rsidP="00CB0669">
      <w:pPr>
        <w:spacing w:line="480" w:lineRule="auto"/>
        <w:rPr>
          <w:rFonts w:ascii="Times" w:hAnsi="Times"/>
          <w:color w:val="000000" w:themeColor="text1"/>
        </w:rPr>
      </w:pPr>
    </w:p>
    <w:p w14:paraId="1BDC823D" w14:textId="05A8DEAB" w:rsidR="00B90263" w:rsidRPr="00CE2B91" w:rsidRDefault="00B90263" w:rsidP="00CB0669">
      <w:pPr>
        <w:spacing w:line="480" w:lineRule="auto"/>
        <w:rPr>
          <w:rFonts w:ascii="Times" w:hAnsi="Times"/>
          <w:color w:val="000000" w:themeColor="text1"/>
        </w:rPr>
      </w:pPr>
      <w:r w:rsidRPr="00CE2B91">
        <w:rPr>
          <w:rFonts w:ascii="Times" w:hAnsi="Times"/>
          <w:color w:val="000000" w:themeColor="text1"/>
        </w:rPr>
        <w:drawing>
          <wp:inline distT="0" distB="0" distL="0" distR="0" wp14:anchorId="3A730B35" wp14:editId="37081E20">
            <wp:extent cx="5503333" cy="2555287"/>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a:stretch>
                      <a:fillRect/>
                    </a:stretch>
                  </pic:blipFill>
                  <pic:spPr>
                    <a:xfrm>
                      <a:off x="0" y="0"/>
                      <a:ext cx="5523595" cy="2564695"/>
                    </a:xfrm>
                    <a:prstGeom prst="rect">
                      <a:avLst/>
                    </a:prstGeom>
                  </pic:spPr>
                </pic:pic>
              </a:graphicData>
            </a:graphic>
          </wp:inline>
        </w:drawing>
      </w:r>
    </w:p>
    <w:p w14:paraId="5B93F6A2" w14:textId="4D787C7A" w:rsidR="00B90263" w:rsidRPr="00CE2B91" w:rsidRDefault="00B90263" w:rsidP="00CB0669">
      <w:pPr>
        <w:pStyle w:val="Heading3"/>
        <w:spacing w:line="480" w:lineRule="auto"/>
        <w:rPr>
          <w:rFonts w:ascii="Times" w:hAnsi="Times"/>
        </w:rPr>
      </w:pPr>
      <w:bookmarkStart w:id="6" w:name="_Toc99168176"/>
      <w:r w:rsidRPr="00CE2B91">
        <w:rPr>
          <w:rFonts w:ascii="Times" w:hAnsi="Times"/>
          <w:i/>
          <w:iCs/>
        </w:rPr>
        <w:t>Figure 1.</w:t>
      </w:r>
      <w:r w:rsidRPr="00CE2B91">
        <w:rPr>
          <w:rFonts w:ascii="Times" w:hAnsi="Times"/>
        </w:rPr>
        <w:t xml:space="preserve"> </w:t>
      </w:r>
      <w:proofErr w:type="gramStart"/>
      <w:r w:rsidRPr="00CE2B91">
        <w:rPr>
          <w:rFonts w:ascii="Times" w:hAnsi="Times"/>
        </w:rPr>
        <w:t>Residents</w:t>
      </w:r>
      <w:proofErr w:type="gramEnd"/>
      <w:r w:rsidRPr="00CE2B91">
        <w:rPr>
          <w:rFonts w:ascii="Times" w:hAnsi="Times"/>
        </w:rPr>
        <w:t xml:space="preserve"> previous residence background</w:t>
      </w:r>
      <w:bookmarkEnd w:id="6"/>
    </w:p>
    <w:p w14:paraId="224C3FC5" w14:textId="3340A4A3" w:rsidR="00B90263" w:rsidRPr="00CE2B91" w:rsidRDefault="00B90263" w:rsidP="00CB0669">
      <w:pPr>
        <w:spacing w:line="480" w:lineRule="auto"/>
        <w:rPr>
          <w:rFonts w:ascii="Times" w:hAnsi="Times"/>
          <w:color w:val="000000" w:themeColor="text1"/>
        </w:rPr>
      </w:pPr>
    </w:p>
    <w:p w14:paraId="51F8E000" w14:textId="163196E3" w:rsidR="00B90263" w:rsidRPr="00CE2B91" w:rsidRDefault="00B90263" w:rsidP="00CB0669">
      <w:pPr>
        <w:spacing w:line="480" w:lineRule="auto"/>
        <w:rPr>
          <w:rFonts w:ascii="Times" w:hAnsi="Times"/>
          <w:color w:val="000000" w:themeColor="text1"/>
        </w:rPr>
      </w:pPr>
      <w:r w:rsidRPr="00CE2B91">
        <w:rPr>
          <w:rFonts w:ascii="Times" w:hAnsi="Times"/>
          <w:color w:val="000000" w:themeColor="text1"/>
        </w:rPr>
        <w:drawing>
          <wp:inline distT="0" distB="0" distL="0" distR="0" wp14:anchorId="077651F8" wp14:editId="4524F375">
            <wp:extent cx="5943600" cy="280797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9"/>
                    <a:stretch>
                      <a:fillRect/>
                    </a:stretch>
                  </pic:blipFill>
                  <pic:spPr>
                    <a:xfrm>
                      <a:off x="0" y="0"/>
                      <a:ext cx="5943600" cy="2807970"/>
                    </a:xfrm>
                    <a:prstGeom prst="rect">
                      <a:avLst/>
                    </a:prstGeom>
                  </pic:spPr>
                </pic:pic>
              </a:graphicData>
            </a:graphic>
          </wp:inline>
        </w:drawing>
      </w:r>
    </w:p>
    <w:p w14:paraId="79F3445E" w14:textId="6B8469CF" w:rsidR="00B90263" w:rsidRPr="00CE2B91" w:rsidRDefault="00B90263" w:rsidP="00CB0669">
      <w:pPr>
        <w:pStyle w:val="Heading3"/>
        <w:spacing w:line="480" w:lineRule="auto"/>
        <w:rPr>
          <w:rFonts w:ascii="Times" w:hAnsi="Times"/>
        </w:rPr>
      </w:pPr>
      <w:bookmarkStart w:id="7" w:name="_Toc99168177"/>
      <w:r w:rsidRPr="00CE2B91">
        <w:rPr>
          <w:rFonts w:ascii="Times" w:hAnsi="Times"/>
          <w:i/>
          <w:iCs/>
        </w:rPr>
        <w:t xml:space="preserve">Figure 2. </w:t>
      </w:r>
      <w:r w:rsidRPr="00CE2B91">
        <w:rPr>
          <w:rFonts w:ascii="Times" w:hAnsi="Times"/>
        </w:rPr>
        <w:t>Residents sense of belonging in the Marine Drive community</w:t>
      </w:r>
      <w:bookmarkEnd w:id="7"/>
    </w:p>
    <w:p w14:paraId="51DC2229" w14:textId="05175165" w:rsidR="00B90263" w:rsidRPr="00CE2B91" w:rsidRDefault="00B90263" w:rsidP="00CB0669">
      <w:pPr>
        <w:spacing w:line="480" w:lineRule="auto"/>
        <w:rPr>
          <w:rFonts w:ascii="Times" w:hAnsi="Times"/>
          <w:color w:val="000000" w:themeColor="text1"/>
        </w:rPr>
      </w:pPr>
    </w:p>
    <w:p w14:paraId="6A9A42A4" w14:textId="1F24A7F7" w:rsidR="00B90263" w:rsidRPr="00CE2B91" w:rsidRDefault="00B90263" w:rsidP="00CB0669">
      <w:pPr>
        <w:spacing w:line="480" w:lineRule="auto"/>
        <w:rPr>
          <w:rFonts w:ascii="Times" w:hAnsi="Times"/>
          <w:color w:val="000000" w:themeColor="text1"/>
        </w:rPr>
      </w:pPr>
      <w:r w:rsidRPr="00CE2B91">
        <w:rPr>
          <w:rFonts w:ascii="Times" w:hAnsi="Times"/>
          <w:color w:val="000000" w:themeColor="text1"/>
        </w:rPr>
        <w:lastRenderedPageBreak/>
        <w:drawing>
          <wp:inline distT="0" distB="0" distL="0" distR="0" wp14:anchorId="1663D9D7" wp14:editId="6FC62274">
            <wp:extent cx="5943600" cy="2447290"/>
            <wp:effectExtent l="0" t="0" r="0" b="381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0"/>
                    <a:stretch>
                      <a:fillRect/>
                    </a:stretch>
                  </pic:blipFill>
                  <pic:spPr>
                    <a:xfrm>
                      <a:off x="0" y="0"/>
                      <a:ext cx="5943600" cy="2447290"/>
                    </a:xfrm>
                    <a:prstGeom prst="rect">
                      <a:avLst/>
                    </a:prstGeom>
                  </pic:spPr>
                </pic:pic>
              </a:graphicData>
            </a:graphic>
          </wp:inline>
        </w:drawing>
      </w:r>
    </w:p>
    <w:p w14:paraId="5C4C70E4" w14:textId="62B0B00F" w:rsidR="00B90263" w:rsidRPr="00CE2B91" w:rsidRDefault="00B90263" w:rsidP="00CB0669">
      <w:pPr>
        <w:pStyle w:val="Heading3"/>
        <w:spacing w:line="480" w:lineRule="auto"/>
        <w:rPr>
          <w:rFonts w:ascii="Times" w:hAnsi="Times"/>
        </w:rPr>
      </w:pPr>
      <w:bookmarkStart w:id="8" w:name="_Toc99168178"/>
      <w:r w:rsidRPr="00CE2B91">
        <w:rPr>
          <w:rFonts w:ascii="Times" w:hAnsi="Times"/>
          <w:i/>
          <w:iCs/>
        </w:rPr>
        <w:t>Figure 3.</w:t>
      </w:r>
      <w:r w:rsidR="0075422D" w:rsidRPr="00CE2B91">
        <w:rPr>
          <w:rFonts w:ascii="Times" w:hAnsi="Times"/>
          <w:i/>
          <w:iCs/>
        </w:rPr>
        <w:t xml:space="preserve"> </w:t>
      </w:r>
      <w:r w:rsidR="0075422D" w:rsidRPr="00CE2B91">
        <w:rPr>
          <w:rFonts w:ascii="Times" w:hAnsi="Times"/>
        </w:rPr>
        <w:t>Number of programs attended in the past six months</w:t>
      </w:r>
      <w:bookmarkEnd w:id="8"/>
      <w:r w:rsidR="0075422D" w:rsidRPr="00CE2B91">
        <w:rPr>
          <w:rFonts w:ascii="Times" w:hAnsi="Times"/>
        </w:rPr>
        <w:t xml:space="preserve"> </w:t>
      </w:r>
    </w:p>
    <w:p w14:paraId="60760360" w14:textId="06FB253D" w:rsidR="00B90263" w:rsidRPr="00CE2B91" w:rsidRDefault="00B90263" w:rsidP="00CB0669">
      <w:pPr>
        <w:spacing w:line="480" w:lineRule="auto"/>
        <w:rPr>
          <w:rFonts w:ascii="Times" w:hAnsi="Times"/>
          <w:color w:val="000000" w:themeColor="text1"/>
        </w:rPr>
      </w:pPr>
    </w:p>
    <w:p w14:paraId="1130506F" w14:textId="5D45A237" w:rsidR="00312D10" w:rsidRPr="00CE2B91" w:rsidRDefault="00B756DA" w:rsidP="00CB0669">
      <w:pPr>
        <w:spacing w:line="480" w:lineRule="auto"/>
        <w:ind w:firstLine="720"/>
        <w:rPr>
          <w:rFonts w:ascii="Times" w:hAnsi="Times"/>
          <w:color w:val="000000" w:themeColor="text1"/>
        </w:rPr>
      </w:pPr>
      <w:r w:rsidRPr="00CE2B91">
        <w:rPr>
          <w:rFonts w:ascii="Times" w:hAnsi="Times"/>
          <w:color w:val="000000" w:themeColor="text1"/>
        </w:rPr>
        <w:t xml:space="preserve">Majority of students (71.43%) are very satisfied with their overall experience with programs and only </w:t>
      </w:r>
      <w:r w:rsidR="00312D10" w:rsidRPr="00CE2B91">
        <w:rPr>
          <w:rFonts w:ascii="Times" w:hAnsi="Times"/>
          <w:color w:val="000000" w:themeColor="text1"/>
        </w:rPr>
        <w:t xml:space="preserve">4.76% ranked their overall experience with programs as neutral. </w:t>
      </w:r>
      <w:r w:rsidR="00565091" w:rsidRPr="00CE2B91">
        <w:rPr>
          <w:rFonts w:ascii="Times" w:hAnsi="Times"/>
          <w:color w:val="000000" w:themeColor="text1"/>
        </w:rPr>
        <w:t xml:space="preserve">The most common methods residents’ find out about programs are posters (52.53%) and social media </w:t>
      </w:r>
      <w:r w:rsidR="00E009E8" w:rsidRPr="00CE2B91">
        <w:rPr>
          <w:rFonts w:ascii="Times" w:hAnsi="Times"/>
          <w:color w:val="000000" w:themeColor="text1"/>
        </w:rPr>
        <w:t xml:space="preserve">like Facebook and Instagram </w:t>
      </w:r>
      <w:r w:rsidR="00565091" w:rsidRPr="00CE2B91">
        <w:rPr>
          <w:rFonts w:ascii="Times" w:hAnsi="Times"/>
          <w:color w:val="000000" w:themeColor="text1"/>
        </w:rPr>
        <w:t xml:space="preserve">(36.84%). </w:t>
      </w:r>
      <w:r w:rsidR="008A162A" w:rsidRPr="00CE2B91">
        <w:rPr>
          <w:rFonts w:ascii="Times" w:hAnsi="Times"/>
          <w:color w:val="000000" w:themeColor="text1"/>
        </w:rPr>
        <w:t>Intriguingly</w:t>
      </w:r>
      <w:r w:rsidR="00565091" w:rsidRPr="00CE2B91">
        <w:rPr>
          <w:rFonts w:ascii="Times" w:hAnsi="Times"/>
          <w:color w:val="000000" w:themeColor="text1"/>
        </w:rPr>
        <w:t xml:space="preserve">, resident advisor </w:t>
      </w:r>
      <w:proofErr w:type="gramStart"/>
      <w:r w:rsidR="00565091" w:rsidRPr="00CE2B91">
        <w:rPr>
          <w:rFonts w:ascii="Times" w:hAnsi="Times"/>
          <w:color w:val="000000" w:themeColor="text1"/>
        </w:rPr>
        <w:t>reach</w:t>
      </w:r>
      <w:proofErr w:type="gramEnd"/>
      <w:r w:rsidR="00565091" w:rsidRPr="00CE2B91">
        <w:rPr>
          <w:rFonts w:ascii="Times" w:hAnsi="Times"/>
          <w:color w:val="000000" w:themeColor="text1"/>
        </w:rPr>
        <w:t xml:space="preserve"> out emails are not as impactful (5.26%) and one surveyed resident </w:t>
      </w:r>
      <w:r w:rsidR="002B3BFE" w:rsidRPr="00CE2B91">
        <w:rPr>
          <w:rFonts w:ascii="Times" w:hAnsi="Times"/>
          <w:color w:val="000000" w:themeColor="text1"/>
        </w:rPr>
        <w:t xml:space="preserve">(5.26%) was not aware about programs. </w:t>
      </w:r>
      <w:r w:rsidR="008A162A" w:rsidRPr="00CE2B91">
        <w:rPr>
          <w:rFonts w:ascii="Times" w:hAnsi="Times"/>
          <w:color w:val="000000" w:themeColor="text1"/>
        </w:rPr>
        <w:t>The r</w:t>
      </w:r>
      <w:r w:rsidR="00F37BB6" w:rsidRPr="00CE2B91">
        <w:rPr>
          <w:rFonts w:ascii="Times" w:hAnsi="Times"/>
          <w:color w:val="000000" w:themeColor="text1"/>
        </w:rPr>
        <w:t xml:space="preserve">esidents’ motivation for participating in programs showed the most variation. The most common motivation </w:t>
      </w:r>
      <w:r w:rsidR="008A162A" w:rsidRPr="00CE2B91">
        <w:rPr>
          <w:rFonts w:ascii="Times" w:hAnsi="Times"/>
          <w:color w:val="000000" w:themeColor="text1"/>
        </w:rPr>
        <w:t>for attending</w:t>
      </w:r>
      <w:r w:rsidR="00F37BB6" w:rsidRPr="00CE2B91">
        <w:rPr>
          <w:rFonts w:ascii="Times" w:hAnsi="Times"/>
          <w:color w:val="000000" w:themeColor="text1"/>
        </w:rPr>
        <w:t xml:space="preserve"> program</w:t>
      </w:r>
      <w:r w:rsidR="008A162A" w:rsidRPr="00CE2B91">
        <w:rPr>
          <w:rFonts w:ascii="Times" w:hAnsi="Times"/>
          <w:color w:val="000000" w:themeColor="text1"/>
        </w:rPr>
        <w:t>s</w:t>
      </w:r>
      <w:r w:rsidR="00F37BB6" w:rsidRPr="00CE2B91">
        <w:rPr>
          <w:rFonts w:ascii="Times" w:hAnsi="Times"/>
          <w:color w:val="000000" w:themeColor="text1"/>
        </w:rPr>
        <w:t xml:space="preserve"> is interest in the program topic (45.45%) followed by program timing fitting residents’ schedule (</w:t>
      </w:r>
      <w:r w:rsidR="00917BD7" w:rsidRPr="00CE2B91">
        <w:rPr>
          <w:rFonts w:ascii="Times" w:hAnsi="Times"/>
          <w:color w:val="000000" w:themeColor="text1"/>
        </w:rPr>
        <w:t xml:space="preserve">27.27%). A smaller number of residents are motivated to participate in programs to meet others or build relationships (13.64%). Additionally, some residents are motivated due to the incentives such as food or prizes (13.64%). </w:t>
      </w:r>
    </w:p>
    <w:p w14:paraId="6858F3FD" w14:textId="5D1DDC78" w:rsidR="00312D10" w:rsidRPr="00CE2B91" w:rsidRDefault="00312D10" w:rsidP="00CB0669">
      <w:pPr>
        <w:spacing w:line="480" w:lineRule="auto"/>
        <w:rPr>
          <w:rFonts w:ascii="Times" w:hAnsi="Times"/>
          <w:color w:val="000000" w:themeColor="text1"/>
        </w:rPr>
      </w:pPr>
      <w:r w:rsidRPr="00CE2B91">
        <w:rPr>
          <w:rFonts w:ascii="Times" w:hAnsi="Times"/>
          <w:color w:val="000000" w:themeColor="text1"/>
        </w:rPr>
        <w:lastRenderedPageBreak/>
        <w:drawing>
          <wp:inline distT="0" distB="0" distL="0" distR="0" wp14:anchorId="1E1AA9BF" wp14:editId="33D5A155">
            <wp:extent cx="5943600" cy="2748915"/>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1"/>
                    <a:stretch>
                      <a:fillRect/>
                    </a:stretch>
                  </pic:blipFill>
                  <pic:spPr>
                    <a:xfrm>
                      <a:off x="0" y="0"/>
                      <a:ext cx="5943600" cy="2748915"/>
                    </a:xfrm>
                    <a:prstGeom prst="rect">
                      <a:avLst/>
                    </a:prstGeom>
                  </pic:spPr>
                </pic:pic>
              </a:graphicData>
            </a:graphic>
          </wp:inline>
        </w:drawing>
      </w:r>
    </w:p>
    <w:p w14:paraId="5D9FC7CD" w14:textId="5DC6B1FE" w:rsidR="00312D10" w:rsidRPr="00CE2B91" w:rsidRDefault="00312D10" w:rsidP="00CB0669">
      <w:pPr>
        <w:pStyle w:val="Heading3"/>
        <w:spacing w:line="480" w:lineRule="auto"/>
        <w:rPr>
          <w:rFonts w:ascii="Times" w:hAnsi="Times"/>
        </w:rPr>
      </w:pPr>
      <w:bookmarkStart w:id="9" w:name="_Toc99168179"/>
      <w:r w:rsidRPr="00CE2B91">
        <w:rPr>
          <w:rFonts w:ascii="Times" w:hAnsi="Times"/>
          <w:i/>
          <w:iCs/>
        </w:rPr>
        <w:t>Figure 4.</w:t>
      </w:r>
      <w:r w:rsidRPr="00CE2B91">
        <w:rPr>
          <w:rFonts w:ascii="Times" w:hAnsi="Times"/>
        </w:rPr>
        <w:t xml:space="preserve"> </w:t>
      </w:r>
      <w:r w:rsidR="00565091" w:rsidRPr="00CE2B91">
        <w:rPr>
          <w:rFonts w:ascii="Times" w:hAnsi="Times"/>
        </w:rPr>
        <w:t>Residents’ o</w:t>
      </w:r>
      <w:r w:rsidRPr="00CE2B91">
        <w:rPr>
          <w:rFonts w:ascii="Times" w:hAnsi="Times"/>
        </w:rPr>
        <w:t>verall experience with programs</w:t>
      </w:r>
      <w:bookmarkEnd w:id="9"/>
    </w:p>
    <w:p w14:paraId="3269E106" w14:textId="22EA6AF7" w:rsidR="00565091" w:rsidRPr="00CE2B91" w:rsidRDefault="00565091" w:rsidP="00CB0669">
      <w:pPr>
        <w:spacing w:line="480" w:lineRule="auto"/>
        <w:rPr>
          <w:rFonts w:ascii="Times" w:hAnsi="Times"/>
          <w:color w:val="000000" w:themeColor="text1"/>
        </w:rPr>
      </w:pPr>
    </w:p>
    <w:p w14:paraId="161639A9" w14:textId="1B6AAAE8" w:rsidR="00565091" w:rsidRPr="00CE2B91" w:rsidRDefault="00565091" w:rsidP="00CB0669">
      <w:pPr>
        <w:spacing w:line="480" w:lineRule="auto"/>
        <w:rPr>
          <w:rFonts w:ascii="Times" w:hAnsi="Times"/>
          <w:color w:val="000000" w:themeColor="text1"/>
        </w:rPr>
      </w:pPr>
      <w:r w:rsidRPr="00CE2B91">
        <w:rPr>
          <w:rFonts w:ascii="Times" w:hAnsi="Times"/>
          <w:color w:val="000000" w:themeColor="text1"/>
        </w:rPr>
        <w:drawing>
          <wp:inline distT="0" distB="0" distL="0" distR="0" wp14:anchorId="29908658" wp14:editId="287E96C4">
            <wp:extent cx="5867400" cy="2463800"/>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2"/>
                    <a:stretch>
                      <a:fillRect/>
                    </a:stretch>
                  </pic:blipFill>
                  <pic:spPr>
                    <a:xfrm>
                      <a:off x="0" y="0"/>
                      <a:ext cx="5867400" cy="2463800"/>
                    </a:xfrm>
                    <a:prstGeom prst="rect">
                      <a:avLst/>
                    </a:prstGeom>
                  </pic:spPr>
                </pic:pic>
              </a:graphicData>
            </a:graphic>
          </wp:inline>
        </w:drawing>
      </w:r>
    </w:p>
    <w:p w14:paraId="662B479E" w14:textId="50A646A7" w:rsidR="00565091" w:rsidRPr="00CE2B91" w:rsidRDefault="00565091" w:rsidP="00CB0669">
      <w:pPr>
        <w:pStyle w:val="Heading3"/>
        <w:spacing w:line="480" w:lineRule="auto"/>
        <w:rPr>
          <w:rFonts w:ascii="Times" w:hAnsi="Times"/>
        </w:rPr>
      </w:pPr>
      <w:bookmarkStart w:id="10" w:name="_Toc99168180"/>
      <w:r w:rsidRPr="00CE2B91">
        <w:rPr>
          <w:rFonts w:ascii="Times" w:hAnsi="Times"/>
          <w:i/>
          <w:iCs/>
        </w:rPr>
        <w:t>Figure 5.</w:t>
      </w:r>
      <w:r w:rsidRPr="00CE2B91">
        <w:rPr>
          <w:rFonts w:ascii="Times" w:hAnsi="Times"/>
        </w:rPr>
        <w:t xml:space="preserve"> How do residents typically find out about programs</w:t>
      </w:r>
      <w:bookmarkEnd w:id="10"/>
    </w:p>
    <w:p w14:paraId="4E882571" w14:textId="152CFE9B" w:rsidR="00B502B5" w:rsidRPr="00CE2B91" w:rsidRDefault="00B502B5" w:rsidP="00CB0669">
      <w:pPr>
        <w:spacing w:line="480" w:lineRule="auto"/>
        <w:rPr>
          <w:rFonts w:ascii="Times" w:hAnsi="Times"/>
          <w:color w:val="000000" w:themeColor="text1"/>
        </w:rPr>
      </w:pPr>
    </w:p>
    <w:p w14:paraId="00A4B59E" w14:textId="628DBB24" w:rsidR="00B502B5" w:rsidRPr="00CE2B91" w:rsidRDefault="00B502B5" w:rsidP="00CB0669">
      <w:pPr>
        <w:spacing w:line="480" w:lineRule="auto"/>
        <w:rPr>
          <w:rFonts w:ascii="Times" w:hAnsi="Times"/>
          <w:color w:val="000000" w:themeColor="text1"/>
        </w:rPr>
      </w:pPr>
      <w:r w:rsidRPr="00CE2B91">
        <w:rPr>
          <w:rFonts w:ascii="Times" w:hAnsi="Times"/>
          <w:color w:val="000000" w:themeColor="text1"/>
        </w:rPr>
        <w:lastRenderedPageBreak/>
        <w:drawing>
          <wp:inline distT="0" distB="0" distL="0" distR="0" wp14:anchorId="72514FEF" wp14:editId="7240C058">
            <wp:extent cx="5943600" cy="2883535"/>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3"/>
                    <a:stretch>
                      <a:fillRect/>
                    </a:stretch>
                  </pic:blipFill>
                  <pic:spPr>
                    <a:xfrm>
                      <a:off x="0" y="0"/>
                      <a:ext cx="5943600" cy="2883535"/>
                    </a:xfrm>
                    <a:prstGeom prst="rect">
                      <a:avLst/>
                    </a:prstGeom>
                  </pic:spPr>
                </pic:pic>
              </a:graphicData>
            </a:graphic>
          </wp:inline>
        </w:drawing>
      </w:r>
    </w:p>
    <w:p w14:paraId="27BE7350" w14:textId="366F8437" w:rsidR="00B502B5" w:rsidRPr="00CE2B91" w:rsidRDefault="00B502B5" w:rsidP="00CB0669">
      <w:pPr>
        <w:pStyle w:val="Heading3"/>
        <w:spacing w:line="480" w:lineRule="auto"/>
        <w:rPr>
          <w:rFonts w:ascii="Times" w:hAnsi="Times"/>
        </w:rPr>
      </w:pPr>
      <w:bookmarkStart w:id="11" w:name="_Toc99168181"/>
      <w:r w:rsidRPr="00CE2B91">
        <w:rPr>
          <w:rFonts w:ascii="Times" w:hAnsi="Times"/>
          <w:i/>
          <w:iCs/>
        </w:rPr>
        <w:t xml:space="preserve">Figure 6. </w:t>
      </w:r>
      <w:r w:rsidR="00C16B44" w:rsidRPr="00CE2B91">
        <w:rPr>
          <w:rFonts w:ascii="Times" w:hAnsi="Times"/>
        </w:rPr>
        <w:t>Residents’ motivation to participate in program</w:t>
      </w:r>
      <w:bookmarkEnd w:id="11"/>
      <w:r w:rsidR="00C16B44" w:rsidRPr="00CE2B91">
        <w:rPr>
          <w:rFonts w:ascii="Times" w:hAnsi="Times"/>
        </w:rPr>
        <w:t xml:space="preserve"> </w:t>
      </w:r>
    </w:p>
    <w:p w14:paraId="6F301555" w14:textId="22AF588A" w:rsidR="006968A5" w:rsidRPr="00CE2B91" w:rsidRDefault="006968A5" w:rsidP="00CB0669">
      <w:pPr>
        <w:spacing w:line="480" w:lineRule="auto"/>
        <w:rPr>
          <w:rFonts w:ascii="Times" w:hAnsi="Times"/>
          <w:color w:val="000000" w:themeColor="text1"/>
        </w:rPr>
      </w:pPr>
    </w:p>
    <w:p w14:paraId="444E3053" w14:textId="0C5971D2" w:rsidR="006968A5" w:rsidRPr="00CE2B91" w:rsidRDefault="006968A5" w:rsidP="00CB0669">
      <w:pPr>
        <w:pStyle w:val="Heading2"/>
        <w:spacing w:line="480" w:lineRule="auto"/>
        <w:rPr>
          <w:rFonts w:ascii="Times" w:hAnsi="Times"/>
        </w:rPr>
      </w:pPr>
      <w:bookmarkStart w:id="12" w:name="_Toc99168182"/>
      <w:r w:rsidRPr="00CE2B91">
        <w:rPr>
          <w:rFonts w:ascii="Times" w:hAnsi="Times"/>
        </w:rPr>
        <w:t>Current Marine Drive</w:t>
      </w:r>
      <w:r w:rsidRPr="00CE2B91">
        <w:rPr>
          <w:rFonts w:ascii="Times" w:hAnsi="Times"/>
        </w:rPr>
        <w:t xml:space="preserve"> Residence Life Managers</w:t>
      </w:r>
      <w:r w:rsidRPr="00CE2B91">
        <w:rPr>
          <w:rFonts w:ascii="Times" w:hAnsi="Times"/>
        </w:rPr>
        <w:t>’ Perceptions and Opinions</w:t>
      </w:r>
      <w:bookmarkEnd w:id="12"/>
    </w:p>
    <w:p w14:paraId="3BE466F2" w14:textId="28813976" w:rsidR="006968A5" w:rsidRPr="00CE2B91" w:rsidRDefault="00695E15" w:rsidP="00CB0669">
      <w:pPr>
        <w:spacing w:line="480" w:lineRule="auto"/>
        <w:ind w:firstLine="720"/>
        <w:rPr>
          <w:rFonts w:ascii="Times" w:hAnsi="Times"/>
          <w:color w:val="000000" w:themeColor="text1"/>
        </w:rPr>
      </w:pPr>
      <w:r w:rsidRPr="00CE2B91">
        <w:rPr>
          <w:rFonts w:ascii="Times" w:hAnsi="Times"/>
          <w:color w:val="000000" w:themeColor="text1"/>
        </w:rPr>
        <w:t>The two current Residence Life Managers of Marine Drive were interviewed for this project. The</w:t>
      </w:r>
      <w:r w:rsidR="001C16D1" w:rsidRPr="00CE2B91">
        <w:rPr>
          <w:rFonts w:ascii="Times" w:hAnsi="Times"/>
          <w:color w:val="000000" w:themeColor="text1"/>
        </w:rPr>
        <w:t>y</w:t>
      </w:r>
      <w:r w:rsidRPr="00CE2B91">
        <w:rPr>
          <w:rFonts w:ascii="Times" w:hAnsi="Times"/>
          <w:color w:val="000000" w:themeColor="text1"/>
        </w:rPr>
        <w:t xml:space="preserve"> </w:t>
      </w:r>
      <w:r w:rsidR="001C16D1" w:rsidRPr="00CE2B91">
        <w:rPr>
          <w:rFonts w:ascii="Times" w:hAnsi="Times"/>
          <w:color w:val="000000" w:themeColor="text1"/>
        </w:rPr>
        <w:t xml:space="preserve">have extensive experience </w:t>
      </w:r>
      <w:r w:rsidRPr="00CE2B91">
        <w:rPr>
          <w:rFonts w:ascii="Times" w:hAnsi="Times"/>
          <w:color w:val="000000" w:themeColor="text1"/>
        </w:rPr>
        <w:t>manag</w:t>
      </w:r>
      <w:r w:rsidR="001C16D1" w:rsidRPr="00CE2B91">
        <w:rPr>
          <w:rFonts w:ascii="Times" w:hAnsi="Times"/>
          <w:color w:val="000000" w:themeColor="text1"/>
        </w:rPr>
        <w:t>ing</w:t>
      </w:r>
      <w:r w:rsidRPr="00CE2B91">
        <w:rPr>
          <w:rFonts w:ascii="Times" w:hAnsi="Times"/>
          <w:color w:val="000000" w:themeColor="text1"/>
        </w:rPr>
        <w:t xml:space="preserve"> </w:t>
      </w:r>
      <w:r w:rsidR="001C16D1" w:rsidRPr="00CE2B91">
        <w:rPr>
          <w:rFonts w:ascii="Times" w:hAnsi="Times"/>
          <w:color w:val="000000" w:themeColor="text1"/>
        </w:rPr>
        <w:t xml:space="preserve">a total of </w:t>
      </w:r>
      <w:r w:rsidRPr="00CE2B91">
        <w:rPr>
          <w:rFonts w:ascii="Times" w:hAnsi="Times"/>
          <w:color w:val="000000" w:themeColor="text1"/>
        </w:rPr>
        <w:t xml:space="preserve">1605 residents and 28 Residence Advisors. </w:t>
      </w:r>
      <w:r w:rsidR="001C16D1" w:rsidRPr="00CE2B91">
        <w:rPr>
          <w:rFonts w:ascii="Times" w:hAnsi="Times"/>
          <w:color w:val="000000" w:themeColor="text1"/>
        </w:rPr>
        <w:t xml:space="preserve">The most common concerns residents bring up to the Residence Life Managers are conflicts and disruptive conduct by roommates followed by safety and wellbeing concerns for roommates. </w:t>
      </w:r>
      <w:r w:rsidR="005E738D" w:rsidRPr="00CE2B91">
        <w:rPr>
          <w:rFonts w:ascii="Times" w:hAnsi="Times"/>
          <w:color w:val="000000" w:themeColor="text1"/>
        </w:rPr>
        <w:t>The most common reason</w:t>
      </w:r>
      <w:r w:rsidR="00553EB3" w:rsidRPr="00CE2B91">
        <w:rPr>
          <w:rFonts w:ascii="Times" w:hAnsi="Times"/>
          <w:color w:val="000000" w:themeColor="text1"/>
        </w:rPr>
        <w:t>s</w:t>
      </w:r>
      <w:r w:rsidR="005E738D" w:rsidRPr="00CE2B91">
        <w:rPr>
          <w:rFonts w:ascii="Times" w:hAnsi="Times"/>
          <w:color w:val="000000" w:themeColor="text1"/>
        </w:rPr>
        <w:t xml:space="preserve"> Residence Life Managers reach out directly to residents </w:t>
      </w:r>
      <w:r w:rsidR="00553EB3" w:rsidRPr="00CE2B91">
        <w:rPr>
          <w:rFonts w:ascii="Times" w:hAnsi="Times"/>
          <w:color w:val="000000" w:themeColor="text1"/>
        </w:rPr>
        <w:t xml:space="preserve">are </w:t>
      </w:r>
      <w:r w:rsidR="005E738D" w:rsidRPr="00CE2B91">
        <w:rPr>
          <w:rFonts w:ascii="Times" w:hAnsi="Times"/>
          <w:color w:val="000000" w:themeColor="text1"/>
        </w:rPr>
        <w:t>follow-up on standards or conduct violations and disruptive behaviour that impact the community. According to the Residence Life Managers, resident engagement can be improved through good rapport</w:t>
      </w:r>
      <w:r w:rsidR="00553EB3" w:rsidRPr="00CE2B91">
        <w:rPr>
          <w:rFonts w:ascii="Times" w:hAnsi="Times"/>
          <w:color w:val="000000" w:themeColor="text1"/>
        </w:rPr>
        <w:t xml:space="preserve"> </w:t>
      </w:r>
      <w:r w:rsidR="005E738D" w:rsidRPr="00CE2B91">
        <w:rPr>
          <w:rFonts w:ascii="Times" w:hAnsi="Times"/>
          <w:color w:val="000000" w:themeColor="text1"/>
        </w:rPr>
        <w:t xml:space="preserve">between residents and </w:t>
      </w:r>
      <w:r w:rsidR="00E32920" w:rsidRPr="00CE2B91">
        <w:rPr>
          <w:rFonts w:ascii="Times" w:hAnsi="Times"/>
          <w:color w:val="000000" w:themeColor="text1"/>
        </w:rPr>
        <w:t>R</w:t>
      </w:r>
      <w:r w:rsidR="005E738D" w:rsidRPr="00CE2B91">
        <w:rPr>
          <w:rFonts w:ascii="Times" w:hAnsi="Times"/>
          <w:color w:val="000000" w:themeColor="text1"/>
        </w:rPr>
        <w:t xml:space="preserve">esidence </w:t>
      </w:r>
      <w:r w:rsidR="00E32920" w:rsidRPr="00CE2B91">
        <w:rPr>
          <w:rFonts w:ascii="Times" w:hAnsi="Times"/>
          <w:color w:val="000000" w:themeColor="text1"/>
        </w:rPr>
        <w:t>A</w:t>
      </w:r>
      <w:r w:rsidR="005E738D" w:rsidRPr="00CE2B91">
        <w:rPr>
          <w:rFonts w:ascii="Times" w:hAnsi="Times"/>
          <w:color w:val="000000" w:themeColor="text1"/>
        </w:rPr>
        <w:t xml:space="preserve">dvisors. Staff can create a positive environment where residents feel a sense of belonging to the community through active listening and non-judgemental conflict facilitation between roommates. </w:t>
      </w:r>
      <w:r w:rsidR="00553EB3" w:rsidRPr="00CE2B91">
        <w:rPr>
          <w:rFonts w:ascii="Times" w:hAnsi="Times"/>
          <w:color w:val="000000" w:themeColor="text1"/>
        </w:rPr>
        <w:t>The Residence Life Managers believe residents are motivated to build relationships within the residence community</w:t>
      </w:r>
      <w:r w:rsidR="00933087" w:rsidRPr="00CE2B91">
        <w:rPr>
          <w:rFonts w:ascii="Times" w:hAnsi="Times"/>
          <w:color w:val="000000" w:themeColor="text1"/>
        </w:rPr>
        <w:t xml:space="preserve"> through </w:t>
      </w:r>
      <w:r w:rsidR="00933087" w:rsidRPr="00CE2B91">
        <w:rPr>
          <w:rFonts w:ascii="Times" w:hAnsi="Times"/>
          <w:color w:val="000000" w:themeColor="text1"/>
        </w:rPr>
        <w:lastRenderedPageBreak/>
        <w:t xml:space="preserve">impactful interactions such as unit visits, programming, and representation and collaboration with other UBC organizations such as UBC Recreation. </w:t>
      </w:r>
    </w:p>
    <w:p w14:paraId="7D7512C5" w14:textId="0F5E10E5" w:rsidR="007414F4" w:rsidRPr="00CE2B91" w:rsidRDefault="007414F4" w:rsidP="00CB0669">
      <w:pPr>
        <w:spacing w:line="480" w:lineRule="auto"/>
        <w:rPr>
          <w:rFonts w:ascii="Times" w:hAnsi="Times"/>
          <w:color w:val="000000" w:themeColor="text1"/>
        </w:rPr>
      </w:pPr>
    </w:p>
    <w:p w14:paraId="36B67943" w14:textId="77777777" w:rsidR="00E32920" w:rsidRPr="00CE2B91" w:rsidRDefault="00E32920">
      <w:pPr>
        <w:rPr>
          <w:rFonts w:ascii="Times" w:hAnsi="Times"/>
        </w:rPr>
      </w:pPr>
      <w:r w:rsidRPr="00CE2B91">
        <w:rPr>
          <w:rFonts w:ascii="Times" w:hAnsi="Times"/>
        </w:rPr>
        <w:br w:type="page"/>
      </w:r>
    </w:p>
    <w:p w14:paraId="26BAE873" w14:textId="23600BEE" w:rsidR="007414F4" w:rsidRPr="00CE2B91" w:rsidRDefault="007414F4" w:rsidP="00E32920">
      <w:pPr>
        <w:pStyle w:val="Heading1"/>
        <w:rPr>
          <w:rFonts w:ascii="Times" w:hAnsi="Times"/>
          <w:color w:val="000000" w:themeColor="text1"/>
        </w:rPr>
      </w:pPr>
      <w:bookmarkStart w:id="13" w:name="_Toc99168183"/>
      <w:r w:rsidRPr="00CE2B91">
        <w:rPr>
          <w:rFonts w:ascii="Times" w:hAnsi="Times"/>
        </w:rPr>
        <w:lastRenderedPageBreak/>
        <w:t>CONCLUSION</w:t>
      </w:r>
      <w:bookmarkEnd w:id="13"/>
    </w:p>
    <w:p w14:paraId="48FAB36E" w14:textId="210885C4" w:rsidR="007414F4" w:rsidRPr="00CE2B91" w:rsidRDefault="007414F4" w:rsidP="00CB0669">
      <w:pPr>
        <w:pStyle w:val="Heading2"/>
        <w:spacing w:line="480" w:lineRule="auto"/>
        <w:rPr>
          <w:rFonts w:ascii="Times" w:hAnsi="Times"/>
        </w:rPr>
      </w:pPr>
      <w:bookmarkStart w:id="14" w:name="_Toc99168184"/>
      <w:r w:rsidRPr="00CE2B91">
        <w:rPr>
          <w:rFonts w:ascii="Times" w:hAnsi="Times"/>
        </w:rPr>
        <w:t>Summary and Overall Interpretation of Findings</w:t>
      </w:r>
      <w:bookmarkEnd w:id="14"/>
    </w:p>
    <w:p w14:paraId="5F0067CC" w14:textId="60BEB680" w:rsidR="007414F4" w:rsidRPr="00CE2B91" w:rsidRDefault="002826B5" w:rsidP="00CB0669">
      <w:pPr>
        <w:spacing w:line="480" w:lineRule="auto"/>
        <w:rPr>
          <w:rFonts w:ascii="Times" w:hAnsi="Times"/>
          <w:color w:val="000000" w:themeColor="text1"/>
        </w:rPr>
      </w:pPr>
      <w:r w:rsidRPr="00CE2B91">
        <w:rPr>
          <w:rFonts w:ascii="Times" w:hAnsi="Times"/>
          <w:color w:val="000000" w:themeColor="text1"/>
        </w:rPr>
        <w:tab/>
      </w:r>
      <w:r w:rsidR="00C675E6" w:rsidRPr="00CE2B91">
        <w:rPr>
          <w:rFonts w:ascii="Times" w:hAnsi="Times"/>
          <w:color w:val="000000" w:themeColor="text1"/>
        </w:rPr>
        <w:t xml:space="preserve">The </w:t>
      </w:r>
      <w:r w:rsidRPr="00CE2B91">
        <w:rPr>
          <w:rFonts w:ascii="Times" w:hAnsi="Times"/>
          <w:color w:val="000000" w:themeColor="text1"/>
        </w:rPr>
        <w:t>primary survey</w:t>
      </w:r>
      <w:r w:rsidR="00C675E6" w:rsidRPr="00CE2B91">
        <w:rPr>
          <w:rFonts w:ascii="Times" w:hAnsi="Times"/>
          <w:color w:val="000000" w:themeColor="text1"/>
        </w:rPr>
        <w:t xml:space="preserve"> suggests </w:t>
      </w:r>
      <w:r w:rsidR="00B161C3" w:rsidRPr="00CE2B91">
        <w:rPr>
          <w:rFonts w:ascii="Times" w:hAnsi="Times"/>
          <w:color w:val="000000" w:themeColor="text1"/>
        </w:rPr>
        <w:t>program topic and timing impact residents’ participation in Marine Drive programs. The Residence Life Managers emphasize</w:t>
      </w:r>
      <w:r w:rsidR="003253DB" w:rsidRPr="00CE2B91">
        <w:rPr>
          <w:rFonts w:ascii="Times" w:hAnsi="Times"/>
          <w:color w:val="000000" w:themeColor="text1"/>
        </w:rPr>
        <w:t>d</w:t>
      </w:r>
      <w:r w:rsidR="00B161C3" w:rsidRPr="00CE2B91">
        <w:rPr>
          <w:rFonts w:ascii="Times" w:hAnsi="Times"/>
          <w:color w:val="000000" w:themeColor="text1"/>
        </w:rPr>
        <w:t xml:space="preserve"> the importance of healthy relationships between Residence Advisors and residents to collect information </w:t>
      </w:r>
      <w:r w:rsidR="00B30BA1" w:rsidRPr="00CE2B91">
        <w:rPr>
          <w:rFonts w:ascii="Times" w:hAnsi="Times"/>
          <w:color w:val="000000" w:themeColor="text1"/>
        </w:rPr>
        <w:t>and then</w:t>
      </w:r>
      <w:r w:rsidR="00B161C3" w:rsidRPr="00CE2B91">
        <w:rPr>
          <w:rFonts w:ascii="Times" w:hAnsi="Times"/>
          <w:color w:val="000000" w:themeColor="text1"/>
        </w:rPr>
        <w:t xml:space="preserve"> </w:t>
      </w:r>
      <w:r w:rsidR="00B30BA1" w:rsidRPr="00CE2B91">
        <w:rPr>
          <w:rFonts w:ascii="Times" w:hAnsi="Times"/>
          <w:color w:val="000000" w:themeColor="text1"/>
        </w:rPr>
        <w:t>adjust programming</w:t>
      </w:r>
      <w:r w:rsidR="00B161C3" w:rsidRPr="00CE2B91">
        <w:rPr>
          <w:rFonts w:ascii="Times" w:hAnsi="Times"/>
          <w:color w:val="000000" w:themeColor="text1"/>
        </w:rPr>
        <w:t xml:space="preserve"> to better assist residents’ academic and social needs.</w:t>
      </w:r>
      <w:r w:rsidR="00D92DE4" w:rsidRPr="00CE2B91">
        <w:rPr>
          <w:rFonts w:ascii="Times" w:hAnsi="Times"/>
          <w:color w:val="000000" w:themeColor="text1"/>
        </w:rPr>
        <w:t xml:space="preserve"> Resident </w:t>
      </w:r>
      <w:r w:rsidR="00CC5367" w:rsidRPr="00CE2B91">
        <w:rPr>
          <w:rFonts w:ascii="Times" w:hAnsi="Times"/>
          <w:color w:val="000000" w:themeColor="text1"/>
        </w:rPr>
        <w:t>satisfaction</w:t>
      </w:r>
      <w:r w:rsidR="00D92DE4" w:rsidRPr="00CE2B91">
        <w:rPr>
          <w:rFonts w:ascii="Times" w:hAnsi="Times"/>
          <w:color w:val="000000" w:themeColor="text1"/>
        </w:rPr>
        <w:t xml:space="preserve"> can be enhanced b</w:t>
      </w:r>
      <w:r w:rsidR="003253DB" w:rsidRPr="00CE2B91">
        <w:rPr>
          <w:rFonts w:ascii="Times" w:hAnsi="Times"/>
          <w:color w:val="000000" w:themeColor="text1"/>
        </w:rPr>
        <w:t>y tailoring programming to the c</w:t>
      </w:r>
      <w:r w:rsidR="00B30BA1" w:rsidRPr="00CE2B91">
        <w:rPr>
          <w:rFonts w:ascii="Times" w:hAnsi="Times"/>
          <w:color w:val="000000" w:themeColor="text1"/>
        </w:rPr>
        <w:t xml:space="preserve">urrent </w:t>
      </w:r>
      <w:r w:rsidR="003253DB" w:rsidRPr="00CE2B91">
        <w:rPr>
          <w:rFonts w:ascii="Times" w:hAnsi="Times"/>
          <w:color w:val="000000" w:themeColor="text1"/>
        </w:rPr>
        <w:t>residents’ interests and</w:t>
      </w:r>
      <w:r w:rsidR="00E067BD" w:rsidRPr="00CE2B91">
        <w:rPr>
          <w:rFonts w:ascii="Times" w:hAnsi="Times"/>
          <w:color w:val="000000" w:themeColor="text1"/>
        </w:rPr>
        <w:t xml:space="preserve"> academic schedule</w:t>
      </w:r>
      <w:r w:rsidR="00766D97" w:rsidRPr="00CE2B91">
        <w:rPr>
          <w:rFonts w:ascii="Times" w:hAnsi="Times"/>
          <w:color w:val="000000" w:themeColor="text1"/>
        </w:rPr>
        <w:t xml:space="preserve"> such as midterm</w:t>
      </w:r>
      <w:r w:rsidR="00B30BA1" w:rsidRPr="00CE2B91">
        <w:rPr>
          <w:rFonts w:ascii="Times" w:hAnsi="Times"/>
          <w:color w:val="000000" w:themeColor="text1"/>
        </w:rPr>
        <w:t>s and final exams</w:t>
      </w:r>
      <w:r w:rsidR="00E067BD" w:rsidRPr="00CE2B91">
        <w:rPr>
          <w:rFonts w:ascii="Times" w:hAnsi="Times"/>
          <w:color w:val="000000" w:themeColor="text1"/>
        </w:rPr>
        <w:t>. Moreover, the Residence Life Managers highlighted that communities with more</w:t>
      </w:r>
      <w:r w:rsidR="00CC5367" w:rsidRPr="00CE2B91">
        <w:rPr>
          <w:rFonts w:ascii="Times" w:hAnsi="Times"/>
          <w:color w:val="000000" w:themeColor="text1"/>
        </w:rPr>
        <w:t xml:space="preserve"> resident-</w:t>
      </w:r>
      <w:r w:rsidR="00E32920" w:rsidRPr="00CE2B91">
        <w:rPr>
          <w:rFonts w:ascii="Times" w:hAnsi="Times"/>
          <w:color w:val="000000" w:themeColor="text1"/>
        </w:rPr>
        <w:t>R</w:t>
      </w:r>
      <w:r w:rsidR="00CC5367" w:rsidRPr="00CE2B91">
        <w:rPr>
          <w:rFonts w:ascii="Times" w:hAnsi="Times"/>
          <w:color w:val="000000" w:themeColor="text1"/>
        </w:rPr>
        <w:t xml:space="preserve">esidence </w:t>
      </w:r>
      <w:r w:rsidR="00E32920" w:rsidRPr="00CE2B91">
        <w:rPr>
          <w:rFonts w:ascii="Times" w:hAnsi="Times"/>
          <w:color w:val="000000" w:themeColor="text1"/>
        </w:rPr>
        <w:t>A</w:t>
      </w:r>
      <w:r w:rsidR="00CC5367" w:rsidRPr="00CE2B91">
        <w:rPr>
          <w:rFonts w:ascii="Times" w:hAnsi="Times"/>
          <w:color w:val="000000" w:themeColor="text1"/>
        </w:rPr>
        <w:t>dvisor</w:t>
      </w:r>
      <w:r w:rsidR="00E067BD" w:rsidRPr="00CE2B91">
        <w:rPr>
          <w:rFonts w:ascii="Times" w:hAnsi="Times"/>
          <w:color w:val="000000" w:themeColor="text1"/>
        </w:rPr>
        <w:t xml:space="preserve"> interactions correlated with higher levels of satisfaction with </w:t>
      </w:r>
      <w:r w:rsidR="00B30BA1" w:rsidRPr="00CE2B91">
        <w:rPr>
          <w:rFonts w:ascii="Times" w:hAnsi="Times"/>
          <w:color w:val="000000" w:themeColor="text1"/>
        </w:rPr>
        <w:t xml:space="preserve">residence </w:t>
      </w:r>
      <w:r w:rsidR="00E067BD" w:rsidRPr="00CE2B91">
        <w:rPr>
          <w:rFonts w:ascii="Times" w:hAnsi="Times"/>
          <w:color w:val="000000" w:themeColor="text1"/>
        </w:rPr>
        <w:t xml:space="preserve">community experience. </w:t>
      </w:r>
      <w:r w:rsidR="00CC5367" w:rsidRPr="00CE2B91">
        <w:rPr>
          <w:rFonts w:ascii="Times" w:hAnsi="Times"/>
          <w:color w:val="000000" w:themeColor="text1"/>
        </w:rPr>
        <w:t xml:space="preserve">Therefore, </w:t>
      </w:r>
      <w:r w:rsidR="00E32920" w:rsidRPr="00CE2B91">
        <w:rPr>
          <w:rFonts w:ascii="Times" w:hAnsi="Times"/>
          <w:color w:val="000000" w:themeColor="text1"/>
        </w:rPr>
        <w:t>R</w:t>
      </w:r>
      <w:r w:rsidR="00CC5367" w:rsidRPr="00CE2B91">
        <w:rPr>
          <w:rFonts w:ascii="Times" w:hAnsi="Times"/>
          <w:color w:val="000000" w:themeColor="text1"/>
        </w:rPr>
        <w:t xml:space="preserve">esidence </w:t>
      </w:r>
      <w:r w:rsidR="00E32920" w:rsidRPr="00CE2B91">
        <w:rPr>
          <w:rFonts w:ascii="Times" w:hAnsi="Times"/>
          <w:color w:val="000000" w:themeColor="text1"/>
        </w:rPr>
        <w:t>A</w:t>
      </w:r>
      <w:r w:rsidR="00CC5367" w:rsidRPr="00CE2B91">
        <w:rPr>
          <w:rFonts w:ascii="Times" w:hAnsi="Times"/>
          <w:color w:val="000000" w:themeColor="text1"/>
        </w:rPr>
        <w:t>dvisor accessibility and visibility in the community allow more genuine and meaningful interaction</w:t>
      </w:r>
      <w:r w:rsidR="00D91A3E" w:rsidRPr="00CE2B91">
        <w:rPr>
          <w:rFonts w:ascii="Times" w:hAnsi="Times"/>
          <w:color w:val="000000" w:themeColor="text1"/>
        </w:rPr>
        <w:t>s</w:t>
      </w:r>
      <w:r w:rsidR="00CC5367" w:rsidRPr="00CE2B91">
        <w:rPr>
          <w:rFonts w:ascii="Times" w:hAnsi="Times"/>
          <w:color w:val="000000" w:themeColor="text1"/>
        </w:rPr>
        <w:t>. Furthermore, p</w:t>
      </w:r>
      <w:r w:rsidR="00E067BD" w:rsidRPr="00CE2B91">
        <w:rPr>
          <w:rFonts w:ascii="Times" w:hAnsi="Times"/>
          <w:color w:val="000000" w:themeColor="text1"/>
        </w:rPr>
        <w:t xml:space="preserve">ersonal investment and </w:t>
      </w:r>
      <w:r w:rsidR="00CC5367" w:rsidRPr="00CE2B91">
        <w:rPr>
          <w:rFonts w:ascii="Times" w:hAnsi="Times"/>
          <w:color w:val="000000" w:themeColor="text1"/>
        </w:rPr>
        <w:t xml:space="preserve">the </w:t>
      </w:r>
      <w:r w:rsidR="00E067BD" w:rsidRPr="00CE2B91">
        <w:rPr>
          <w:rFonts w:ascii="Times" w:hAnsi="Times"/>
          <w:color w:val="000000" w:themeColor="text1"/>
        </w:rPr>
        <w:t>sense of ownership by everyone in the community</w:t>
      </w:r>
      <w:r w:rsidR="00CC5367" w:rsidRPr="00CE2B91">
        <w:rPr>
          <w:rFonts w:ascii="Times" w:hAnsi="Times"/>
          <w:color w:val="000000" w:themeColor="text1"/>
        </w:rPr>
        <w:t xml:space="preserve"> </w:t>
      </w:r>
      <w:r w:rsidR="00E067BD" w:rsidRPr="00CE2B91">
        <w:rPr>
          <w:rFonts w:ascii="Times" w:hAnsi="Times"/>
          <w:color w:val="000000" w:themeColor="text1"/>
        </w:rPr>
        <w:t xml:space="preserve">leads to successful learning communities. </w:t>
      </w:r>
    </w:p>
    <w:p w14:paraId="0E4F43D3" w14:textId="11E9AAC8" w:rsidR="00E067BD" w:rsidRPr="00CE2B91" w:rsidRDefault="00E067BD" w:rsidP="00CB0669">
      <w:pPr>
        <w:spacing w:line="480" w:lineRule="auto"/>
        <w:rPr>
          <w:rFonts w:ascii="Times" w:hAnsi="Times"/>
          <w:color w:val="000000" w:themeColor="text1"/>
        </w:rPr>
      </w:pPr>
    </w:p>
    <w:p w14:paraId="4C4965D1" w14:textId="08C7A862" w:rsidR="00E067BD" w:rsidRPr="00CE2B91" w:rsidRDefault="00E067BD" w:rsidP="00CB0669">
      <w:pPr>
        <w:spacing w:line="480" w:lineRule="auto"/>
        <w:rPr>
          <w:rFonts w:ascii="Times" w:hAnsi="Times"/>
          <w:color w:val="000000" w:themeColor="text1"/>
        </w:rPr>
      </w:pPr>
      <w:r w:rsidRPr="00CE2B91">
        <w:rPr>
          <w:rFonts w:ascii="Times" w:hAnsi="Times"/>
          <w:color w:val="000000" w:themeColor="text1"/>
        </w:rPr>
        <w:tab/>
        <w:t xml:space="preserve">Interestingly, resident advisor </w:t>
      </w:r>
      <w:proofErr w:type="gramStart"/>
      <w:r w:rsidR="00A065E9" w:rsidRPr="00CE2B91">
        <w:rPr>
          <w:rFonts w:ascii="Times" w:hAnsi="Times"/>
          <w:color w:val="000000" w:themeColor="text1"/>
        </w:rPr>
        <w:t>reach</w:t>
      </w:r>
      <w:proofErr w:type="gramEnd"/>
      <w:r w:rsidR="00A065E9" w:rsidRPr="00CE2B91">
        <w:rPr>
          <w:rFonts w:ascii="Times" w:hAnsi="Times"/>
          <w:color w:val="000000" w:themeColor="text1"/>
        </w:rPr>
        <w:t xml:space="preserve"> out emails were not as impactful as posters and social media posts regarding upcoming programs. A possible explanation is that emai</w:t>
      </w:r>
      <w:r w:rsidR="00E63598" w:rsidRPr="00CE2B91">
        <w:rPr>
          <w:rFonts w:ascii="Times" w:hAnsi="Times"/>
          <w:color w:val="000000" w:themeColor="text1"/>
        </w:rPr>
        <w:t>l</w:t>
      </w:r>
      <w:r w:rsidR="00A065E9" w:rsidRPr="00CE2B91">
        <w:rPr>
          <w:rFonts w:ascii="Times" w:hAnsi="Times"/>
          <w:color w:val="000000" w:themeColor="text1"/>
        </w:rPr>
        <w:t xml:space="preserve"> </w:t>
      </w:r>
      <w:r w:rsidR="00E63598" w:rsidRPr="00CE2B91">
        <w:rPr>
          <w:rFonts w:ascii="Times" w:hAnsi="Times"/>
          <w:color w:val="000000" w:themeColor="text1"/>
        </w:rPr>
        <w:t>is a</w:t>
      </w:r>
      <w:r w:rsidR="00A065E9" w:rsidRPr="00CE2B91">
        <w:rPr>
          <w:rFonts w:ascii="Times" w:hAnsi="Times"/>
          <w:color w:val="000000" w:themeColor="text1"/>
        </w:rPr>
        <w:t xml:space="preserve"> </w:t>
      </w:r>
      <w:r w:rsidR="00E63598" w:rsidRPr="00CE2B91">
        <w:rPr>
          <w:rFonts w:ascii="Times" w:hAnsi="Times"/>
          <w:color w:val="000000" w:themeColor="text1"/>
        </w:rPr>
        <w:t xml:space="preserve">more formal method of communication compared to social media such as Facebook or Instagram. Moreover, posters in the hallways and lobby </w:t>
      </w:r>
      <w:r w:rsidR="00CC5367" w:rsidRPr="00CE2B91">
        <w:rPr>
          <w:rFonts w:ascii="Times" w:hAnsi="Times"/>
          <w:color w:val="000000" w:themeColor="text1"/>
        </w:rPr>
        <w:t>are</w:t>
      </w:r>
      <w:r w:rsidR="00E63598" w:rsidRPr="00CE2B91">
        <w:rPr>
          <w:rFonts w:ascii="Times" w:hAnsi="Times"/>
          <w:color w:val="000000" w:themeColor="text1"/>
        </w:rPr>
        <w:t xml:space="preserve"> a more personal approach, which is more valued by the residents.</w:t>
      </w:r>
    </w:p>
    <w:p w14:paraId="6E9363CF" w14:textId="2768DC7C" w:rsidR="00CC5367" w:rsidRPr="00CE2B91" w:rsidRDefault="00CC5367" w:rsidP="00CB0669">
      <w:pPr>
        <w:spacing w:line="480" w:lineRule="auto"/>
        <w:rPr>
          <w:rFonts w:ascii="Times" w:hAnsi="Times"/>
          <w:color w:val="000000" w:themeColor="text1"/>
        </w:rPr>
      </w:pPr>
    </w:p>
    <w:p w14:paraId="7CDF4441" w14:textId="7BC2CBE8" w:rsidR="00CC5367" w:rsidRPr="00CE2B91" w:rsidRDefault="00CC5367" w:rsidP="00CB0669">
      <w:pPr>
        <w:pStyle w:val="Heading2"/>
        <w:spacing w:line="480" w:lineRule="auto"/>
        <w:rPr>
          <w:rFonts w:ascii="Times" w:hAnsi="Times"/>
        </w:rPr>
      </w:pPr>
      <w:bookmarkStart w:id="15" w:name="_Toc99168185"/>
      <w:r w:rsidRPr="00CE2B91">
        <w:rPr>
          <w:rFonts w:ascii="Times" w:hAnsi="Times"/>
        </w:rPr>
        <w:t>Limitations</w:t>
      </w:r>
      <w:bookmarkEnd w:id="15"/>
    </w:p>
    <w:p w14:paraId="4BEA4DF0" w14:textId="661368B2" w:rsidR="00E63598" w:rsidRPr="00CE2B91" w:rsidRDefault="004D4F98" w:rsidP="00CB0669">
      <w:pPr>
        <w:spacing w:line="480" w:lineRule="auto"/>
        <w:ind w:firstLine="720"/>
        <w:rPr>
          <w:rFonts w:ascii="Times" w:hAnsi="Times"/>
          <w:color w:val="000000" w:themeColor="text1"/>
        </w:rPr>
      </w:pPr>
      <w:r w:rsidRPr="00CE2B91">
        <w:rPr>
          <w:rFonts w:ascii="Times" w:hAnsi="Times"/>
          <w:color w:val="000000" w:themeColor="text1"/>
        </w:rPr>
        <w:t xml:space="preserve">This study is limited by the small sample size of twenty-one residents in </w:t>
      </w:r>
      <w:r w:rsidR="009C5A27" w:rsidRPr="00CE2B91">
        <w:rPr>
          <w:rFonts w:ascii="Times" w:hAnsi="Times"/>
          <w:color w:val="000000" w:themeColor="text1"/>
        </w:rPr>
        <w:t>building one</w:t>
      </w:r>
      <w:r w:rsidRPr="00CE2B91">
        <w:rPr>
          <w:rFonts w:ascii="Times" w:hAnsi="Times"/>
          <w:color w:val="000000" w:themeColor="text1"/>
        </w:rPr>
        <w:t xml:space="preserve"> of Marine Drive. This can provide only a snapshot in time for a relatively small group of residents </w:t>
      </w:r>
      <w:r w:rsidRPr="00CE2B91">
        <w:rPr>
          <w:rFonts w:ascii="Times" w:hAnsi="Times"/>
          <w:color w:val="000000" w:themeColor="text1"/>
        </w:rPr>
        <w:lastRenderedPageBreak/>
        <w:t>who participated in programs in the past six months. Longitudinal research can provide more substantial findings, which can contribute to</w:t>
      </w:r>
      <w:r w:rsidR="0030014F" w:rsidRPr="00CE2B91">
        <w:rPr>
          <w:rFonts w:ascii="Times" w:hAnsi="Times"/>
          <w:color w:val="000000" w:themeColor="text1"/>
        </w:rPr>
        <w:t xml:space="preserve"> a broader understanding of the effectiveness of enhanced resident engagement. Additionally, although the survey was anonymous it may be difficult for participants to be unbiased in their feedback because of</w:t>
      </w:r>
      <w:r w:rsidR="00D91A3E" w:rsidRPr="00CE2B91">
        <w:rPr>
          <w:rFonts w:ascii="Times" w:hAnsi="Times"/>
          <w:color w:val="000000" w:themeColor="text1"/>
        </w:rPr>
        <w:t xml:space="preserve"> the author’s</w:t>
      </w:r>
      <w:r w:rsidR="0030014F" w:rsidRPr="00CE2B91">
        <w:rPr>
          <w:rFonts w:ascii="Times" w:hAnsi="Times"/>
          <w:color w:val="000000" w:themeColor="text1"/>
        </w:rPr>
        <w:t xml:space="preserve"> current position as a </w:t>
      </w:r>
      <w:r w:rsidR="00E32920" w:rsidRPr="00CE2B91">
        <w:rPr>
          <w:rFonts w:ascii="Times" w:hAnsi="Times"/>
          <w:color w:val="000000" w:themeColor="text1"/>
        </w:rPr>
        <w:t>R</w:t>
      </w:r>
      <w:r w:rsidR="0030014F" w:rsidRPr="00CE2B91">
        <w:rPr>
          <w:rFonts w:ascii="Times" w:hAnsi="Times"/>
          <w:color w:val="000000" w:themeColor="text1"/>
        </w:rPr>
        <w:t xml:space="preserve">esidence </w:t>
      </w:r>
      <w:r w:rsidR="00E32920" w:rsidRPr="00CE2B91">
        <w:rPr>
          <w:rFonts w:ascii="Times" w:hAnsi="Times"/>
          <w:color w:val="000000" w:themeColor="text1"/>
        </w:rPr>
        <w:t>A</w:t>
      </w:r>
      <w:r w:rsidR="0030014F" w:rsidRPr="00CE2B91">
        <w:rPr>
          <w:rFonts w:ascii="Times" w:hAnsi="Times"/>
          <w:color w:val="000000" w:themeColor="text1"/>
        </w:rPr>
        <w:t>dvisor in the building. It would be interesting to perform th</w:t>
      </w:r>
      <w:r w:rsidR="00D91A3E" w:rsidRPr="00CE2B91">
        <w:rPr>
          <w:rFonts w:ascii="Times" w:hAnsi="Times"/>
          <w:color w:val="000000" w:themeColor="text1"/>
        </w:rPr>
        <w:t>e survey</w:t>
      </w:r>
      <w:r w:rsidR="0030014F" w:rsidRPr="00CE2B91">
        <w:rPr>
          <w:rFonts w:ascii="Times" w:hAnsi="Times"/>
          <w:color w:val="000000" w:themeColor="text1"/>
        </w:rPr>
        <w:t xml:space="preserve"> later in the term for residents who are moving out of Marine Drive</w:t>
      </w:r>
      <w:r w:rsidR="00D91A3E" w:rsidRPr="00CE2B91">
        <w:rPr>
          <w:rFonts w:ascii="Times" w:hAnsi="Times"/>
          <w:color w:val="000000" w:themeColor="text1"/>
        </w:rPr>
        <w:t xml:space="preserve"> because they</w:t>
      </w:r>
      <w:r w:rsidR="00974D1D" w:rsidRPr="00CE2B91">
        <w:rPr>
          <w:rFonts w:ascii="Times" w:hAnsi="Times"/>
          <w:color w:val="000000" w:themeColor="text1"/>
        </w:rPr>
        <w:t xml:space="preserve"> may be more inclined to be honest and straight-forward with their responses. </w:t>
      </w:r>
    </w:p>
    <w:p w14:paraId="63558A6F" w14:textId="63ACBB75" w:rsidR="00974D1D" w:rsidRPr="00CE2B91" w:rsidRDefault="00974D1D" w:rsidP="00CB0669">
      <w:pPr>
        <w:spacing w:line="480" w:lineRule="auto"/>
        <w:rPr>
          <w:rFonts w:ascii="Times" w:hAnsi="Times"/>
          <w:color w:val="000000" w:themeColor="text1"/>
        </w:rPr>
      </w:pPr>
    </w:p>
    <w:p w14:paraId="74A0705C" w14:textId="45EE75A1" w:rsidR="00974D1D" w:rsidRPr="00CE2B91" w:rsidRDefault="00974D1D" w:rsidP="00CB0669">
      <w:pPr>
        <w:pStyle w:val="Heading2"/>
        <w:spacing w:line="480" w:lineRule="auto"/>
        <w:rPr>
          <w:rFonts w:ascii="Times" w:hAnsi="Times"/>
        </w:rPr>
      </w:pPr>
      <w:bookmarkStart w:id="16" w:name="_Toc99168186"/>
      <w:r w:rsidRPr="00CE2B91">
        <w:rPr>
          <w:rFonts w:ascii="Times" w:hAnsi="Times"/>
        </w:rPr>
        <w:t>Recommendations</w:t>
      </w:r>
      <w:bookmarkEnd w:id="16"/>
      <w:r w:rsidRPr="00CE2B91">
        <w:rPr>
          <w:rFonts w:ascii="Times" w:hAnsi="Times"/>
        </w:rPr>
        <w:t xml:space="preserve"> </w:t>
      </w:r>
    </w:p>
    <w:p w14:paraId="682375C8" w14:textId="4615E157" w:rsidR="00974D1D" w:rsidRPr="00CE2B91" w:rsidRDefault="00974D1D" w:rsidP="00CB0669">
      <w:pPr>
        <w:spacing w:line="480" w:lineRule="auto"/>
        <w:rPr>
          <w:rFonts w:ascii="Times" w:hAnsi="Times"/>
          <w:color w:val="000000" w:themeColor="text1"/>
        </w:rPr>
      </w:pPr>
      <w:r w:rsidRPr="00CE2B91">
        <w:rPr>
          <w:rFonts w:ascii="Times" w:hAnsi="Times"/>
          <w:color w:val="000000" w:themeColor="text1"/>
        </w:rPr>
        <w:tab/>
        <w:t xml:space="preserve">UBC Housing need to focus on fostering a learning environment by emphasizing consistent communication and healthy relationships between resident and resident advisors. Resident advisors need to better understand the needs and interests of their residents </w:t>
      </w:r>
      <w:r w:rsidR="00D91A3E" w:rsidRPr="00CE2B91">
        <w:rPr>
          <w:rFonts w:ascii="Times" w:hAnsi="Times"/>
          <w:color w:val="000000" w:themeColor="text1"/>
        </w:rPr>
        <w:t>to</w:t>
      </w:r>
      <w:r w:rsidRPr="00CE2B91">
        <w:rPr>
          <w:rFonts w:ascii="Times" w:hAnsi="Times"/>
          <w:color w:val="000000" w:themeColor="text1"/>
        </w:rPr>
        <w:t xml:space="preserve"> tailor programs to </w:t>
      </w:r>
      <w:r w:rsidR="00F8110F" w:rsidRPr="00CE2B91">
        <w:rPr>
          <w:rFonts w:ascii="Times" w:hAnsi="Times"/>
          <w:color w:val="000000" w:themeColor="text1"/>
        </w:rPr>
        <w:t xml:space="preserve">support the academic, social, and mental wellbeing of the community. For instance, financial literacy knowledge is an important life skill and one of the most successful programs this year was a tax workshop. The tax workshop was successful with </w:t>
      </w:r>
      <w:r w:rsidR="00D91A3E" w:rsidRPr="00CE2B91">
        <w:rPr>
          <w:rFonts w:ascii="Times" w:hAnsi="Times"/>
          <w:color w:val="000000" w:themeColor="text1"/>
        </w:rPr>
        <w:t>many</w:t>
      </w:r>
      <w:r w:rsidR="00601166" w:rsidRPr="00CE2B91">
        <w:rPr>
          <w:rFonts w:ascii="Times" w:hAnsi="Times"/>
          <w:color w:val="000000" w:themeColor="text1"/>
        </w:rPr>
        <w:t xml:space="preserve"> registrants (n = 80) and high attendance rate (n = 57, 71% turnout rate). Furthermore, this program was </w:t>
      </w:r>
      <w:r w:rsidR="00F8110F" w:rsidRPr="00CE2B91">
        <w:rPr>
          <w:rFonts w:ascii="Times" w:hAnsi="Times"/>
          <w:color w:val="000000" w:themeColor="text1"/>
        </w:rPr>
        <w:t>hosted in March during tax season</w:t>
      </w:r>
      <w:r w:rsidR="00601166" w:rsidRPr="00CE2B91">
        <w:rPr>
          <w:rFonts w:ascii="Times" w:hAnsi="Times"/>
          <w:color w:val="000000" w:themeColor="text1"/>
        </w:rPr>
        <w:t xml:space="preserve">. </w:t>
      </w:r>
    </w:p>
    <w:p w14:paraId="5E9DD67E" w14:textId="683A8D9E" w:rsidR="00601166" w:rsidRPr="00CE2B91" w:rsidRDefault="00601166" w:rsidP="00CB0669">
      <w:pPr>
        <w:spacing w:line="480" w:lineRule="auto"/>
        <w:rPr>
          <w:rFonts w:ascii="Times" w:hAnsi="Times"/>
          <w:color w:val="000000" w:themeColor="text1"/>
        </w:rPr>
      </w:pPr>
    </w:p>
    <w:p w14:paraId="2957CB2E" w14:textId="5C2D4350" w:rsidR="00601166" w:rsidRPr="00CE2B91" w:rsidRDefault="00601166" w:rsidP="00CB0669">
      <w:pPr>
        <w:spacing w:line="480" w:lineRule="auto"/>
        <w:rPr>
          <w:rFonts w:ascii="Times" w:hAnsi="Times"/>
          <w:color w:val="000000" w:themeColor="text1"/>
        </w:rPr>
      </w:pPr>
      <w:r w:rsidRPr="00CE2B91">
        <w:rPr>
          <w:rFonts w:ascii="Times" w:hAnsi="Times"/>
          <w:color w:val="000000" w:themeColor="text1"/>
        </w:rPr>
        <w:tab/>
        <w:t xml:space="preserve">Another recommendation is highlighting resident advisors’ majors and extracurricular involvement such as clubs or sports on social media. This can help foster a sense of connectedness </w:t>
      </w:r>
      <w:r w:rsidR="008A376D" w:rsidRPr="00CE2B91">
        <w:rPr>
          <w:rFonts w:ascii="Times" w:hAnsi="Times"/>
          <w:color w:val="000000" w:themeColor="text1"/>
        </w:rPr>
        <w:t xml:space="preserve">by highlighting mutual interests and career goals in the </w:t>
      </w:r>
      <w:r w:rsidR="00D91A3E" w:rsidRPr="00CE2B91">
        <w:rPr>
          <w:rFonts w:ascii="Times" w:hAnsi="Times"/>
          <w:color w:val="000000" w:themeColor="text1"/>
        </w:rPr>
        <w:t xml:space="preserve">larger </w:t>
      </w:r>
      <w:r w:rsidR="008A376D" w:rsidRPr="00CE2B91">
        <w:rPr>
          <w:rFonts w:ascii="Times" w:hAnsi="Times"/>
          <w:color w:val="000000" w:themeColor="text1"/>
        </w:rPr>
        <w:t xml:space="preserve">residence community. </w:t>
      </w:r>
    </w:p>
    <w:p w14:paraId="18C45421" w14:textId="3EDC4018" w:rsidR="00AE64E5" w:rsidRPr="00CE2B91" w:rsidRDefault="00AE64E5" w:rsidP="00CB0669">
      <w:pPr>
        <w:spacing w:line="480" w:lineRule="auto"/>
        <w:rPr>
          <w:rFonts w:ascii="Times" w:hAnsi="Times"/>
          <w:color w:val="000000" w:themeColor="text1"/>
        </w:rPr>
      </w:pPr>
    </w:p>
    <w:p w14:paraId="2293A4D9" w14:textId="715BC47A" w:rsidR="00AE64E5" w:rsidRPr="00CE2B91" w:rsidRDefault="00AE64E5" w:rsidP="00CB0669">
      <w:pPr>
        <w:pStyle w:val="Heading1"/>
        <w:spacing w:line="480" w:lineRule="auto"/>
        <w:rPr>
          <w:rFonts w:ascii="Times" w:hAnsi="Times"/>
          <w:color w:val="000000" w:themeColor="text1"/>
        </w:rPr>
      </w:pPr>
      <w:r w:rsidRPr="00CE2B91">
        <w:rPr>
          <w:rFonts w:ascii="Times" w:hAnsi="Times"/>
          <w:color w:val="000000" w:themeColor="text1"/>
        </w:rPr>
        <w:br w:type="page"/>
      </w:r>
      <w:bookmarkStart w:id="17" w:name="_Toc99168187"/>
      <w:r w:rsidRPr="00CE2B91">
        <w:rPr>
          <w:rFonts w:ascii="Times" w:hAnsi="Times"/>
        </w:rPr>
        <w:lastRenderedPageBreak/>
        <w:t>APPENDIX</w:t>
      </w:r>
      <w:bookmarkEnd w:id="17"/>
    </w:p>
    <w:p w14:paraId="20E538AE" w14:textId="33E5F87B" w:rsidR="00AE64E5" w:rsidRPr="00CE2B91" w:rsidRDefault="00AE64E5" w:rsidP="00231836">
      <w:pPr>
        <w:pStyle w:val="Heading2"/>
        <w:rPr>
          <w:rFonts w:ascii="Times" w:hAnsi="Times"/>
        </w:rPr>
      </w:pPr>
      <w:bookmarkStart w:id="18" w:name="_Toc99168188"/>
      <w:r w:rsidRPr="00CE2B91">
        <w:rPr>
          <w:rFonts w:ascii="Times" w:hAnsi="Times"/>
        </w:rPr>
        <w:t>Survey Questions</w:t>
      </w:r>
      <w:bookmarkEnd w:id="18"/>
    </w:p>
    <w:p w14:paraId="216FDA23" w14:textId="7BAD073A" w:rsidR="00AE64E5" w:rsidRPr="00CE2B91" w:rsidRDefault="00AE64E5" w:rsidP="00CB0669">
      <w:pPr>
        <w:numPr>
          <w:ilvl w:val="0"/>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Besides Marine Drive, have you lived in first-year or another upper year residence?</w:t>
      </w:r>
    </w:p>
    <w:p w14:paraId="37FB300F" w14:textId="6D078CB3" w:rsidR="003E2685" w:rsidRPr="00CE2B91" w:rsidRDefault="003E2685" w:rsidP="00CB0669">
      <w:pPr>
        <w:numPr>
          <w:ilvl w:val="1"/>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Yes</w:t>
      </w:r>
    </w:p>
    <w:p w14:paraId="55AD900F" w14:textId="072D7E8F" w:rsidR="003E2685" w:rsidRPr="00CE2B91" w:rsidRDefault="003E2685" w:rsidP="00CB0669">
      <w:pPr>
        <w:numPr>
          <w:ilvl w:val="1"/>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No</w:t>
      </w:r>
    </w:p>
    <w:p w14:paraId="60F60175" w14:textId="775CD570" w:rsidR="00AE64E5" w:rsidRPr="00CE2B91" w:rsidRDefault="00AE64E5" w:rsidP="00CB0669">
      <w:pPr>
        <w:pStyle w:val="ListParagraph"/>
        <w:numPr>
          <w:ilvl w:val="0"/>
          <w:numId w:val="2"/>
        </w:numPr>
        <w:spacing w:line="480" w:lineRule="auto"/>
        <w:rPr>
          <w:rFonts w:ascii="Times" w:hAnsi="Times"/>
          <w:color w:val="000000" w:themeColor="text1"/>
        </w:rPr>
      </w:pPr>
      <w:r w:rsidRPr="00CE2B91">
        <w:rPr>
          <w:rFonts w:ascii="Times" w:hAnsi="Times"/>
          <w:color w:val="000000" w:themeColor="text1"/>
          <w:shd w:val="clear" w:color="auto" w:fill="FFFFFF"/>
        </w:rPr>
        <w:t>How would you rank your sense of belonging in the Marine Drive community (1 = strongly disagree; 3 = neutral; 5 = strongly agree)?</w:t>
      </w:r>
    </w:p>
    <w:p w14:paraId="3F75314F" w14:textId="031C77CF"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1</w:t>
      </w:r>
    </w:p>
    <w:p w14:paraId="762D04E8" w14:textId="115CD2A4"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2</w:t>
      </w:r>
    </w:p>
    <w:p w14:paraId="3F3C2551" w14:textId="3F64051E"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3</w:t>
      </w:r>
    </w:p>
    <w:p w14:paraId="7B252217" w14:textId="5AC7AA6B"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4</w:t>
      </w:r>
    </w:p>
    <w:p w14:paraId="254A1BF3" w14:textId="6F3F3E20"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5</w:t>
      </w:r>
    </w:p>
    <w:p w14:paraId="2C3EA325" w14:textId="683F4756" w:rsidR="00AE64E5" w:rsidRPr="00CE2B91" w:rsidRDefault="00AE64E5" w:rsidP="00CB0669">
      <w:pPr>
        <w:pStyle w:val="ListParagraph"/>
        <w:numPr>
          <w:ilvl w:val="0"/>
          <w:numId w:val="2"/>
        </w:numPr>
        <w:spacing w:line="480" w:lineRule="auto"/>
        <w:rPr>
          <w:rFonts w:ascii="Times" w:hAnsi="Times"/>
          <w:color w:val="000000" w:themeColor="text1"/>
        </w:rPr>
      </w:pPr>
      <w:r w:rsidRPr="00CE2B91">
        <w:rPr>
          <w:rFonts w:ascii="Times" w:hAnsi="Times"/>
          <w:color w:val="000000" w:themeColor="text1"/>
          <w:shd w:val="clear" w:color="auto" w:fill="FFFFFF"/>
        </w:rPr>
        <w:t>How many Marine Drive hosted programs have you attended in the past 6 months?</w:t>
      </w:r>
    </w:p>
    <w:p w14:paraId="5EA095DE" w14:textId="38AF733B"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None</w:t>
      </w:r>
    </w:p>
    <w:p w14:paraId="3DE47EB8" w14:textId="3344918F"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1 – 3</w:t>
      </w:r>
    </w:p>
    <w:p w14:paraId="59D03825" w14:textId="34B5135C"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4 – 6</w:t>
      </w:r>
    </w:p>
    <w:p w14:paraId="7A164E94" w14:textId="39BD90AC"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7 – 10</w:t>
      </w:r>
    </w:p>
    <w:p w14:paraId="71E98C72" w14:textId="38B1491F"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More than 10</w:t>
      </w:r>
    </w:p>
    <w:p w14:paraId="4C4C990C" w14:textId="044EF2CC" w:rsidR="00AE64E5" w:rsidRPr="00CE2B91" w:rsidRDefault="00AE64E5" w:rsidP="00CB0669">
      <w:pPr>
        <w:pStyle w:val="ListParagraph"/>
        <w:numPr>
          <w:ilvl w:val="0"/>
          <w:numId w:val="2"/>
        </w:numPr>
        <w:spacing w:line="480" w:lineRule="auto"/>
        <w:rPr>
          <w:rFonts w:ascii="Times" w:hAnsi="Times"/>
          <w:color w:val="000000" w:themeColor="text1"/>
        </w:rPr>
      </w:pPr>
      <w:r w:rsidRPr="00CE2B91">
        <w:rPr>
          <w:rFonts w:ascii="Times" w:hAnsi="Times"/>
          <w:color w:val="000000" w:themeColor="text1"/>
          <w:shd w:val="clear" w:color="auto" w:fill="FFFFFF"/>
        </w:rPr>
        <w:t>How would you rank your overall experience with programs (1 = very unsatisfied, 3 = neutral, 5 = very satisfied)?</w:t>
      </w:r>
    </w:p>
    <w:p w14:paraId="749AC7AF" w14:textId="25D54686"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1</w:t>
      </w:r>
    </w:p>
    <w:p w14:paraId="01FF3D21" w14:textId="119E121E"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2</w:t>
      </w:r>
    </w:p>
    <w:p w14:paraId="7829C43D" w14:textId="252DC2D8"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3</w:t>
      </w:r>
    </w:p>
    <w:p w14:paraId="6798AEB6" w14:textId="4F1A0526"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lastRenderedPageBreak/>
        <w:t>4</w:t>
      </w:r>
    </w:p>
    <w:p w14:paraId="34446569" w14:textId="3EF3487C"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5</w:t>
      </w:r>
    </w:p>
    <w:p w14:paraId="4678B8E6" w14:textId="163080A3" w:rsidR="00AE64E5" w:rsidRPr="00CE2B91" w:rsidRDefault="00AE64E5" w:rsidP="00CB0669">
      <w:pPr>
        <w:pStyle w:val="ListParagraph"/>
        <w:numPr>
          <w:ilvl w:val="0"/>
          <w:numId w:val="2"/>
        </w:numPr>
        <w:spacing w:line="480" w:lineRule="auto"/>
        <w:rPr>
          <w:rFonts w:ascii="Times" w:hAnsi="Times"/>
          <w:color w:val="000000" w:themeColor="text1"/>
        </w:rPr>
      </w:pPr>
      <w:r w:rsidRPr="00CE2B91">
        <w:rPr>
          <w:rFonts w:ascii="Times" w:hAnsi="Times"/>
          <w:color w:val="000000" w:themeColor="text1"/>
          <w:shd w:val="clear" w:color="auto" w:fill="FFFFFF"/>
        </w:rPr>
        <w:t>How do you typically find out about programs?</w:t>
      </w:r>
    </w:p>
    <w:p w14:paraId="5DC39A8C" w14:textId="2139B64A"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Posters in the hallway</w:t>
      </w:r>
    </w:p>
    <w:p w14:paraId="3E1303A2" w14:textId="5A857D5B"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Resident Advisor reach out emails</w:t>
      </w:r>
    </w:p>
    <w:p w14:paraId="4E26F435" w14:textId="5C80C078"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Marine Drive Facebook and Instagram</w:t>
      </w:r>
    </w:p>
    <w:p w14:paraId="52649DAD" w14:textId="38AE7701"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I am not aware about programs</w:t>
      </w:r>
    </w:p>
    <w:p w14:paraId="57AB6546" w14:textId="18183476" w:rsidR="00AE64E5" w:rsidRPr="00CE2B91" w:rsidRDefault="00AE64E5" w:rsidP="00CB0669">
      <w:pPr>
        <w:pStyle w:val="ListParagraph"/>
        <w:numPr>
          <w:ilvl w:val="0"/>
          <w:numId w:val="2"/>
        </w:numPr>
        <w:spacing w:line="480" w:lineRule="auto"/>
        <w:rPr>
          <w:rFonts w:ascii="Times" w:hAnsi="Times"/>
          <w:color w:val="000000" w:themeColor="text1"/>
        </w:rPr>
      </w:pPr>
      <w:r w:rsidRPr="00CE2B91">
        <w:rPr>
          <w:rFonts w:ascii="Times" w:hAnsi="Times"/>
          <w:color w:val="000000" w:themeColor="text1"/>
          <w:shd w:val="clear" w:color="auto" w:fill="FFFFFF"/>
        </w:rPr>
        <w:t>Why do you participate in programs?</w:t>
      </w:r>
    </w:p>
    <w:p w14:paraId="73A15733" w14:textId="00DFED2D"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I am interested in the topic</w:t>
      </w:r>
    </w:p>
    <w:p w14:paraId="299A838F" w14:textId="538691BE"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The program meets a particular need for me</w:t>
      </w:r>
    </w:p>
    <w:p w14:paraId="6C92172A" w14:textId="1CA8C663"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The timing works for me</w:t>
      </w:r>
    </w:p>
    <w:p w14:paraId="11CF7353" w14:textId="598C87E5"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I am looking to meet others or build relationships</w:t>
      </w:r>
    </w:p>
    <w:p w14:paraId="7F463FC4" w14:textId="7219E1C7" w:rsidR="003E2685" w:rsidRPr="00CE2B91" w:rsidRDefault="003E2685" w:rsidP="00CB0669">
      <w:pPr>
        <w:pStyle w:val="ListParagraph"/>
        <w:numPr>
          <w:ilvl w:val="1"/>
          <w:numId w:val="2"/>
        </w:numPr>
        <w:spacing w:line="480" w:lineRule="auto"/>
        <w:rPr>
          <w:rFonts w:ascii="Times" w:hAnsi="Times"/>
          <w:color w:val="000000" w:themeColor="text1"/>
        </w:rPr>
      </w:pPr>
      <w:r w:rsidRPr="00CE2B91">
        <w:rPr>
          <w:rFonts w:ascii="Times" w:hAnsi="Times"/>
          <w:color w:val="000000" w:themeColor="text1"/>
          <w:shd w:val="clear" w:color="auto" w:fill="FFFFFF"/>
        </w:rPr>
        <w:t>The program has incentives (for example: food, prizes)</w:t>
      </w:r>
    </w:p>
    <w:p w14:paraId="04397E12" w14:textId="77777777" w:rsidR="00AE64E5" w:rsidRPr="00CE2B91" w:rsidRDefault="00AE64E5" w:rsidP="00CB0669">
      <w:pPr>
        <w:spacing w:line="480" w:lineRule="auto"/>
        <w:rPr>
          <w:rFonts w:ascii="Times" w:hAnsi="Times"/>
        </w:rPr>
      </w:pPr>
    </w:p>
    <w:p w14:paraId="2466E533" w14:textId="17A029EF" w:rsidR="00AE64E5" w:rsidRPr="00CE2B91" w:rsidRDefault="00AE64E5" w:rsidP="00231836">
      <w:pPr>
        <w:pStyle w:val="Heading2"/>
        <w:rPr>
          <w:rFonts w:ascii="Times" w:hAnsi="Times"/>
        </w:rPr>
      </w:pPr>
      <w:bookmarkStart w:id="19" w:name="_Toc99168189"/>
      <w:r w:rsidRPr="00CE2B91">
        <w:rPr>
          <w:rFonts w:ascii="Times" w:hAnsi="Times"/>
        </w:rPr>
        <w:t>Interview Questions</w:t>
      </w:r>
      <w:bookmarkEnd w:id="19"/>
    </w:p>
    <w:p w14:paraId="146141DE" w14:textId="77777777" w:rsidR="00AE64E5" w:rsidRPr="00CE2B91" w:rsidRDefault="00AE64E5" w:rsidP="00CB0669">
      <w:pPr>
        <w:numPr>
          <w:ilvl w:val="0"/>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What are the typical concerns for residents?</w:t>
      </w:r>
    </w:p>
    <w:p w14:paraId="7228B08C" w14:textId="77777777" w:rsidR="00AE64E5" w:rsidRPr="00CE2B91" w:rsidRDefault="00AE64E5" w:rsidP="00CB0669">
      <w:pPr>
        <w:numPr>
          <w:ilvl w:val="0"/>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What are the typical expectations of residents?</w:t>
      </w:r>
    </w:p>
    <w:p w14:paraId="1E09CEF7" w14:textId="77777777" w:rsidR="00AE64E5" w:rsidRPr="00CE2B91" w:rsidRDefault="00AE64E5" w:rsidP="00CB0669">
      <w:pPr>
        <w:numPr>
          <w:ilvl w:val="0"/>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How can resident engagement be improved?</w:t>
      </w:r>
    </w:p>
    <w:p w14:paraId="7955A6FA" w14:textId="77777777" w:rsidR="00AE64E5" w:rsidRPr="00CE2B91" w:rsidRDefault="00AE64E5" w:rsidP="00CB0669">
      <w:pPr>
        <w:numPr>
          <w:ilvl w:val="0"/>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How can staff create an environment in which residents feel a sense of belonging to the community?</w:t>
      </w:r>
    </w:p>
    <w:p w14:paraId="767568D9" w14:textId="01C1EDCF" w:rsidR="00AE64E5" w:rsidRPr="00CE2B91" w:rsidRDefault="00AE64E5" w:rsidP="00CB0669">
      <w:pPr>
        <w:numPr>
          <w:ilvl w:val="0"/>
          <w:numId w:val="2"/>
        </w:numPr>
        <w:spacing w:line="480" w:lineRule="auto"/>
        <w:ind w:right="360"/>
        <w:textAlignment w:val="baseline"/>
        <w:rPr>
          <w:rFonts w:ascii="Times" w:hAnsi="Times" w:cs="Arial"/>
          <w:color w:val="000000" w:themeColor="text1"/>
        </w:rPr>
      </w:pPr>
      <w:r w:rsidRPr="00CE2B91">
        <w:rPr>
          <w:rFonts w:ascii="Times" w:hAnsi="Times" w:cs="Arial"/>
          <w:color w:val="000000" w:themeColor="text1"/>
        </w:rPr>
        <w:t>What do you think fundamentally motivates residents to build relationships within the residence community (roommates, Residence Advisor, professional staff)?</w:t>
      </w:r>
    </w:p>
    <w:p w14:paraId="65B0D715" w14:textId="6A1314AB" w:rsidR="00AE64E5" w:rsidRPr="00CE2B91" w:rsidRDefault="00CB0669" w:rsidP="00CB0669">
      <w:pPr>
        <w:pStyle w:val="Heading1"/>
        <w:spacing w:line="480" w:lineRule="auto"/>
        <w:rPr>
          <w:rFonts w:ascii="Times" w:hAnsi="Times"/>
        </w:rPr>
      </w:pPr>
      <w:bookmarkStart w:id="20" w:name="_Toc99168190"/>
      <w:r w:rsidRPr="00CE2B91">
        <w:rPr>
          <w:rFonts w:ascii="Times" w:hAnsi="Times"/>
        </w:rPr>
        <w:lastRenderedPageBreak/>
        <w:t>WORKS CITED LIST</w:t>
      </w:r>
      <w:bookmarkEnd w:id="20"/>
    </w:p>
    <w:p w14:paraId="1C12B8DF" w14:textId="516BA81C" w:rsidR="00213C02" w:rsidRPr="00213C02" w:rsidRDefault="00213C02" w:rsidP="00CB0669">
      <w:pPr>
        <w:spacing w:before="100" w:beforeAutospacing="1" w:after="100" w:afterAutospacing="1" w:line="480" w:lineRule="auto"/>
        <w:rPr>
          <w:rFonts w:ascii="Times" w:hAnsi="Times"/>
        </w:rPr>
      </w:pPr>
      <w:r w:rsidRPr="00213C02">
        <w:rPr>
          <w:rFonts w:ascii="Times" w:hAnsi="Times"/>
        </w:rPr>
        <w:t xml:space="preserve">Schroeder, P., &amp; Mable, P. (1994). </w:t>
      </w:r>
      <w:r w:rsidRPr="00213C02">
        <w:rPr>
          <w:rFonts w:ascii="Times" w:hAnsi="Times"/>
          <w:i/>
          <w:iCs/>
        </w:rPr>
        <w:t xml:space="preserve">Realizing the educational potential of residence halls. </w:t>
      </w:r>
      <w:r w:rsidRPr="00213C02">
        <w:rPr>
          <w:rFonts w:ascii="Times" w:hAnsi="Times"/>
        </w:rPr>
        <w:t xml:space="preserve">San Francisco: Jossey-Bass. </w:t>
      </w:r>
    </w:p>
    <w:p w14:paraId="026F57D5" w14:textId="7E0C95E1" w:rsidR="00B91962" w:rsidRPr="00B91962" w:rsidRDefault="00B91962" w:rsidP="00CB0669">
      <w:pPr>
        <w:spacing w:before="100" w:beforeAutospacing="1" w:after="100" w:afterAutospacing="1" w:line="480" w:lineRule="auto"/>
        <w:rPr>
          <w:rFonts w:ascii="Times" w:hAnsi="Times"/>
        </w:rPr>
      </w:pPr>
      <w:r w:rsidRPr="00B91962">
        <w:rPr>
          <w:rFonts w:ascii="Times" w:hAnsi="Times"/>
        </w:rPr>
        <w:t xml:space="preserve">St. Onge, S., </w:t>
      </w:r>
      <w:proofErr w:type="spellStart"/>
      <w:r w:rsidRPr="00B91962">
        <w:rPr>
          <w:rFonts w:ascii="Times" w:hAnsi="Times"/>
        </w:rPr>
        <w:t>Peckskamp</w:t>
      </w:r>
      <w:proofErr w:type="spellEnd"/>
      <w:r w:rsidRPr="00B91962">
        <w:rPr>
          <w:rFonts w:ascii="Times" w:hAnsi="Times"/>
        </w:rPr>
        <w:t xml:space="preserve">, T., &amp; McIntosh, J. (2003). The impact of learning communities on residential communities and the roles of resident advisors. </w:t>
      </w:r>
      <w:r w:rsidRPr="00B91962">
        <w:rPr>
          <w:rFonts w:ascii="Times" w:hAnsi="Times"/>
          <w:i/>
          <w:iCs/>
        </w:rPr>
        <w:t>Journal of College and University Student Housing, 32</w:t>
      </w:r>
      <w:r w:rsidRPr="00B91962">
        <w:rPr>
          <w:rFonts w:ascii="Times" w:hAnsi="Times"/>
        </w:rPr>
        <w:t xml:space="preserve">(1), 16-23. </w:t>
      </w:r>
    </w:p>
    <w:p w14:paraId="50CFB2F7" w14:textId="007DC599" w:rsidR="004C68C6" w:rsidRPr="004C68C6" w:rsidRDefault="004C68C6" w:rsidP="004C68C6">
      <w:pPr>
        <w:spacing w:before="100" w:beforeAutospacing="1" w:after="100" w:afterAutospacing="1" w:line="480" w:lineRule="auto"/>
        <w:rPr>
          <w:rFonts w:ascii="Times" w:hAnsi="Times"/>
        </w:rPr>
      </w:pPr>
      <w:r w:rsidRPr="004C68C6">
        <w:rPr>
          <w:rFonts w:ascii="Times" w:hAnsi="Times"/>
        </w:rPr>
        <w:t xml:space="preserve">Tinto, V. (2000). Learning better together: The impact of learning communities on student success in higher education. </w:t>
      </w:r>
      <w:r w:rsidRPr="004C68C6">
        <w:rPr>
          <w:rFonts w:ascii="Times" w:hAnsi="Times"/>
          <w:i/>
          <w:iCs/>
        </w:rPr>
        <w:t>Journal of Institutional Research, 9</w:t>
      </w:r>
      <w:r w:rsidRPr="004C68C6">
        <w:rPr>
          <w:rFonts w:ascii="Times" w:hAnsi="Times"/>
        </w:rPr>
        <w:t xml:space="preserve">(1), 48-53. </w:t>
      </w:r>
    </w:p>
    <w:p w14:paraId="5765F75D" w14:textId="77777777" w:rsidR="006E0D14" w:rsidRPr="00CE2B91" w:rsidRDefault="006E0D14" w:rsidP="00CB0669">
      <w:pPr>
        <w:spacing w:line="480" w:lineRule="auto"/>
        <w:rPr>
          <w:rFonts w:ascii="Times" w:hAnsi="Times"/>
          <w:color w:val="000000" w:themeColor="text1"/>
        </w:rPr>
      </w:pPr>
    </w:p>
    <w:sectPr w:rsidR="006E0D14" w:rsidRPr="00CE2B91">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A4E6" w14:textId="77777777" w:rsidR="009B687C" w:rsidRDefault="009B687C" w:rsidP="000463FE">
      <w:r>
        <w:separator/>
      </w:r>
    </w:p>
  </w:endnote>
  <w:endnote w:type="continuationSeparator" w:id="0">
    <w:p w14:paraId="09CE8E08" w14:textId="77777777" w:rsidR="009B687C" w:rsidRDefault="009B687C" w:rsidP="0004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050912"/>
      <w:docPartObj>
        <w:docPartGallery w:val="Page Numbers (Bottom of Page)"/>
        <w:docPartUnique/>
      </w:docPartObj>
    </w:sdtPr>
    <w:sdtContent>
      <w:p w14:paraId="4DC69A25" w14:textId="4103A6BC" w:rsidR="000463FE" w:rsidRDefault="000463FE" w:rsidP="000344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B3394" w14:textId="77777777" w:rsidR="000463FE" w:rsidRDefault="000463FE" w:rsidP="000463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9835696"/>
      <w:docPartObj>
        <w:docPartGallery w:val="Page Numbers (Bottom of Page)"/>
        <w:docPartUnique/>
      </w:docPartObj>
    </w:sdtPr>
    <w:sdtContent>
      <w:p w14:paraId="4929BB47" w14:textId="3D33D5D3" w:rsidR="000463FE" w:rsidRDefault="000463FE" w:rsidP="000344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177D2B" w14:textId="77777777" w:rsidR="000463FE" w:rsidRDefault="000463FE" w:rsidP="000463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6679" w14:textId="77777777" w:rsidR="009B687C" w:rsidRDefault="009B687C" w:rsidP="000463FE">
      <w:r>
        <w:separator/>
      </w:r>
    </w:p>
  </w:footnote>
  <w:footnote w:type="continuationSeparator" w:id="0">
    <w:p w14:paraId="1CF9837B" w14:textId="77777777" w:rsidR="009B687C" w:rsidRDefault="009B687C" w:rsidP="00046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973E7"/>
    <w:multiLevelType w:val="multilevel"/>
    <w:tmpl w:val="5CA6A9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2A1EE2"/>
    <w:multiLevelType w:val="multilevel"/>
    <w:tmpl w:val="EA902F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47176018">
    <w:abstractNumId w:val="1"/>
  </w:num>
  <w:num w:numId="2" w16cid:durableId="184473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90"/>
    <w:rsid w:val="00021DC9"/>
    <w:rsid w:val="000463FE"/>
    <w:rsid w:val="000A5A06"/>
    <w:rsid w:val="000A60C7"/>
    <w:rsid w:val="000D0A90"/>
    <w:rsid w:val="001A443E"/>
    <w:rsid w:val="001B5A48"/>
    <w:rsid w:val="001B6A2A"/>
    <w:rsid w:val="001C16D1"/>
    <w:rsid w:val="001D0F96"/>
    <w:rsid w:val="00213C02"/>
    <w:rsid w:val="00231836"/>
    <w:rsid w:val="002826B5"/>
    <w:rsid w:val="002B3BFE"/>
    <w:rsid w:val="0030014F"/>
    <w:rsid w:val="00312D10"/>
    <w:rsid w:val="003253DB"/>
    <w:rsid w:val="003C47DE"/>
    <w:rsid w:val="003E2685"/>
    <w:rsid w:val="004130B4"/>
    <w:rsid w:val="004925EB"/>
    <w:rsid w:val="004C68C6"/>
    <w:rsid w:val="004D4F98"/>
    <w:rsid w:val="00543E76"/>
    <w:rsid w:val="00553EB3"/>
    <w:rsid w:val="0056386B"/>
    <w:rsid w:val="00565091"/>
    <w:rsid w:val="00576428"/>
    <w:rsid w:val="005E738D"/>
    <w:rsid w:val="005F3272"/>
    <w:rsid w:val="00601166"/>
    <w:rsid w:val="0060166F"/>
    <w:rsid w:val="0061037D"/>
    <w:rsid w:val="00667BAF"/>
    <w:rsid w:val="00671D0B"/>
    <w:rsid w:val="00695E15"/>
    <w:rsid w:val="006968A5"/>
    <w:rsid w:val="006E0D14"/>
    <w:rsid w:val="007414F4"/>
    <w:rsid w:val="0075422D"/>
    <w:rsid w:val="00766D97"/>
    <w:rsid w:val="008008A1"/>
    <w:rsid w:val="008A162A"/>
    <w:rsid w:val="008A376D"/>
    <w:rsid w:val="008B019E"/>
    <w:rsid w:val="008B3661"/>
    <w:rsid w:val="008E53DC"/>
    <w:rsid w:val="008F623D"/>
    <w:rsid w:val="00917BD7"/>
    <w:rsid w:val="00933087"/>
    <w:rsid w:val="00974D1D"/>
    <w:rsid w:val="009801DE"/>
    <w:rsid w:val="009B687C"/>
    <w:rsid w:val="009C5A27"/>
    <w:rsid w:val="00A065E9"/>
    <w:rsid w:val="00A3206B"/>
    <w:rsid w:val="00AC079C"/>
    <w:rsid w:val="00AC36C7"/>
    <w:rsid w:val="00AC72F0"/>
    <w:rsid w:val="00AE64E5"/>
    <w:rsid w:val="00B161C3"/>
    <w:rsid w:val="00B30BA1"/>
    <w:rsid w:val="00B502B5"/>
    <w:rsid w:val="00B756DA"/>
    <w:rsid w:val="00B80204"/>
    <w:rsid w:val="00B85D12"/>
    <w:rsid w:val="00B90263"/>
    <w:rsid w:val="00B91962"/>
    <w:rsid w:val="00BB7EDA"/>
    <w:rsid w:val="00C16B44"/>
    <w:rsid w:val="00C675E6"/>
    <w:rsid w:val="00C93EE0"/>
    <w:rsid w:val="00CB0669"/>
    <w:rsid w:val="00CC5367"/>
    <w:rsid w:val="00CD65C9"/>
    <w:rsid w:val="00CE2B91"/>
    <w:rsid w:val="00D91A3E"/>
    <w:rsid w:val="00D92DE4"/>
    <w:rsid w:val="00E009E8"/>
    <w:rsid w:val="00E067BD"/>
    <w:rsid w:val="00E11431"/>
    <w:rsid w:val="00E32920"/>
    <w:rsid w:val="00E56D66"/>
    <w:rsid w:val="00E618D8"/>
    <w:rsid w:val="00E63598"/>
    <w:rsid w:val="00ED33B8"/>
    <w:rsid w:val="00F068C3"/>
    <w:rsid w:val="00F32911"/>
    <w:rsid w:val="00F37BB6"/>
    <w:rsid w:val="00F70BFE"/>
    <w:rsid w:val="00F8110F"/>
    <w:rsid w:val="00FB7E89"/>
    <w:rsid w:val="00FE23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422583"/>
  <w15:chartTrackingRefBased/>
  <w15:docId w15:val="{7CDBDCCF-53B3-B845-BC1A-BD5A19F4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3DC"/>
    <w:rPr>
      <w:rFonts w:ascii="Times New Roman" w:eastAsia="Times New Roman" w:hAnsi="Times New Roman" w:cs="Times New Roman"/>
    </w:rPr>
  </w:style>
  <w:style w:type="paragraph" w:styleId="Heading1">
    <w:name w:val="heading 1"/>
    <w:basedOn w:val="Normal"/>
    <w:next w:val="Normal"/>
    <w:link w:val="Heading1Char"/>
    <w:uiPriority w:val="9"/>
    <w:qFormat/>
    <w:rsid w:val="00CB06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6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6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5EB"/>
    <w:pPr>
      <w:spacing w:before="100" w:beforeAutospacing="1" w:after="100" w:afterAutospacing="1"/>
    </w:pPr>
  </w:style>
  <w:style w:type="paragraph" w:styleId="ListParagraph">
    <w:name w:val="List Paragraph"/>
    <w:basedOn w:val="Normal"/>
    <w:uiPriority w:val="34"/>
    <w:qFormat/>
    <w:rsid w:val="00AE64E5"/>
    <w:pPr>
      <w:ind w:left="720"/>
      <w:contextualSpacing/>
    </w:pPr>
  </w:style>
  <w:style w:type="character" w:customStyle="1" w:styleId="Heading1Char">
    <w:name w:val="Heading 1 Char"/>
    <w:basedOn w:val="DefaultParagraphFont"/>
    <w:link w:val="Heading1"/>
    <w:uiPriority w:val="9"/>
    <w:rsid w:val="00CB066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B0669"/>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CB0669"/>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B0669"/>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B0669"/>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B066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B0669"/>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B066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B066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B066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B0669"/>
    <w:pPr>
      <w:ind w:left="1920"/>
    </w:pPr>
    <w:rPr>
      <w:rFonts w:asciiTheme="minorHAnsi" w:hAnsiTheme="minorHAnsi" w:cstheme="minorHAnsi"/>
      <w:sz w:val="20"/>
      <w:szCs w:val="20"/>
    </w:rPr>
  </w:style>
  <w:style w:type="character" w:styleId="Hyperlink">
    <w:name w:val="Hyperlink"/>
    <w:basedOn w:val="DefaultParagraphFont"/>
    <w:uiPriority w:val="99"/>
    <w:unhideWhenUsed/>
    <w:rsid w:val="00CB0669"/>
    <w:rPr>
      <w:color w:val="0563C1" w:themeColor="hyperlink"/>
      <w:u w:val="single"/>
    </w:rPr>
  </w:style>
  <w:style w:type="character" w:customStyle="1" w:styleId="Heading2Char">
    <w:name w:val="Heading 2 Char"/>
    <w:basedOn w:val="DefaultParagraphFont"/>
    <w:link w:val="Heading2"/>
    <w:uiPriority w:val="9"/>
    <w:rsid w:val="00CB06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0669"/>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0463FE"/>
    <w:pPr>
      <w:tabs>
        <w:tab w:val="center" w:pos="4680"/>
        <w:tab w:val="right" w:pos="9360"/>
      </w:tabs>
    </w:pPr>
  </w:style>
  <w:style w:type="character" w:customStyle="1" w:styleId="FooterChar">
    <w:name w:val="Footer Char"/>
    <w:basedOn w:val="DefaultParagraphFont"/>
    <w:link w:val="Footer"/>
    <w:uiPriority w:val="99"/>
    <w:rsid w:val="000463FE"/>
    <w:rPr>
      <w:rFonts w:ascii="Times New Roman" w:eastAsia="Times New Roman" w:hAnsi="Times New Roman" w:cs="Times New Roman"/>
    </w:rPr>
  </w:style>
  <w:style w:type="character" w:styleId="PageNumber">
    <w:name w:val="page number"/>
    <w:basedOn w:val="DefaultParagraphFont"/>
    <w:uiPriority w:val="99"/>
    <w:semiHidden/>
    <w:unhideWhenUsed/>
    <w:rsid w:val="0004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4">
      <w:bodyDiv w:val="1"/>
      <w:marLeft w:val="0"/>
      <w:marRight w:val="0"/>
      <w:marTop w:val="0"/>
      <w:marBottom w:val="0"/>
      <w:divBdr>
        <w:top w:val="none" w:sz="0" w:space="0" w:color="auto"/>
        <w:left w:val="none" w:sz="0" w:space="0" w:color="auto"/>
        <w:bottom w:val="none" w:sz="0" w:space="0" w:color="auto"/>
        <w:right w:val="none" w:sz="0" w:space="0" w:color="auto"/>
      </w:divBdr>
    </w:div>
    <w:div w:id="21327856">
      <w:bodyDiv w:val="1"/>
      <w:marLeft w:val="0"/>
      <w:marRight w:val="0"/>
      <w:marTop w:val="0"/>
      <w:marBottom w:val="0"/>
      <w:divBdr>
        <w:top w:val="none" w:sz="0" w:space="0" w:color="auto"/>
        <w:left w:val="none" w:sz="0" w:space="0" w:color="auto"/>
        <w:bottom w:val="none" w:sz="0" w:space="0" w:color="auto"/>
        <w:right w:val="none" w:sz="0" w:space="0" w:color="auto"/>
      </w:divBdr>
    </w:div>
    <w:div w:id="61219251">
      <w:bodyDiv w:val="1"/>
      <w:marLeft w:val="0"/>
      <w:marRight w:val="0"/>
      <w:marTop w:val="0"/>
      <w:marBottom w:val="0"/>
      <w:divBdr>
        <w:top w:val="none" w:sz="0" w:space="0" w:color="auto"/>
        <w:left w:val="none" w:sz="0" w:space="0" w:color="auto"/>
        <w:bottom w:val="none" w:sz="0" w:space="0" w:color="auto"/>
        <w:right w:val="none" w:sz="0" w:space="0" w:color="auto"/>
      </w:divBdr>
    </w:div>
    <w:div w:id="95027609">
      <w:bodyDiv w:val="1"/>
      <w:marLeft w:val="0"/>
      <w:marRight w:val="0"/>
      <w:marTop w:val="0"/>
      <w:marBottom w:val="0"/>
      <w:divBdr>
        <w:top w:val="none" w:sz="0" w:space="0" w:color="auto"/>
        <w:left w:val="none" w:sz="0" w:space="0" w:color="auto"/>
        <w:bottom w:val="none" w:sz="0" w:space="0" w:color="auto"/>
        <w:right w:val="none" w:sz="0" w:space="0" w:color="auto"/>
      </w:divBdr>
      <w:divsChild>
        <w:div w:id="1481656162">
          <w:marLeft w:val="0"/>
          <w:marRight w:val="0"/>
          <w:marTop w:val="0"/>
          <w:marBottom w:val="0"/>
          <w:divBdr>
            <w:top w:val="none" w:sz="0" w:space="0" w:color="auto"/>
            <w:left w:val="none" w:sz="0" w:space="0" w:color="auto"/>
            <w:bottom w:val="none" w:sz="0" w:space="0" w:color="auto"/>
            <w:right w:val="none" w:sz="0" w:space="0" w:color="auto"/>
          </w:divBdr>
          <w:divsChild>
            <w:div w:id="56587151">
              <w:marLeft w:val="0"/>
              <w:marRight w:val="0"/>
              <w:marTop w:val="0"/>
              <w:marBottom w:val="0"/>
              <w:divBdr>
                <w:top w:val="none" w:sz="0" w:space="0" w:color="auto"/>
                <w:left w:val="none" w:sz="0" w:space="0" w:color="auto"/>
                <w:bottom w:val="none" w:sz="0" w:space="0" w:color="auto"/>
                <w:right w:val="none" w:sz="0" w:space="0" w:color="auto"/>
              </w:divBdr>
              <w:divsChild>
                <w:div w:id="141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696">
      <w:bodyDiv w:val="1"/>
      <w:marLeft w:val="0"/>
      <w:marRight w:val="0"/>
      <w:marTop w:val="0"/>
      <w:marBottom w:val="0"/>
      <w:divBdr>
        <w:top w:val="none" w:sz="0" w:space="0" w:color="auto"/>
        <w:left w:val="none" w:sz="0" w:space="0" w:color="auto"/>
        <w:bottom w:val="none" w:sz="0" w:space="0" w:color="auto"/>
        <w:right w:val="none" w:sz="0" w:space="0" w:color="auto"/>
      </w:divBdr>
    </w:div>
    <w:div w:id="164366407">
      <w:bodyDiv w:val="1"/>
      <w:marLeft w:val="0"/>
      <w:marRight w:val="0"/>
      <w:marTop w:val="0"/>
      <w:marBottom w:val="0"/>
      <w:divBdr>
        <w:top w:val="none" w:sz="0" w:space="0" w:color="auto"/>
        <w:left w:val="none" w:sz="0" w:space="0" w:color="auto"/>
        <w:bottom w:val="none" w:sz="0" w:space="0" w:color="auto"/>
        <w:right w:val="none" w:sz="0" w:space="0" w:color="auto"/>
      </w:divBdr>
    </w:div>
    <w:div w:id="272329105">
      <w:bodyDiv w:val="1"/>
      <w:marLeft w:val="0"/>
      <w:marRight w:val="0"/>
      <w:marTop w:val="0"/>
      <w:marBottom w:val="0"/>
      <w:divBdr>
        <w:top w:val="none" w:sz="0" w:space="0" w:color="auto"/>
        <w:left w:val="none" w:sz="0" w:space="0" w:color="auto"/>
        <w:bottom w:val="none" w:sz="0" w:space="0" w:color="auto"/>
        <w:right w:val="none" w:sz="0" w:space="0" w:color="auto"/>
      </w:divBdr>
    </w:div>
    <w:div w:id="385446516">
      <w:bodyDiv w:val="1"/>
      <w:marLeft w:val="0"/>
      <w:marRight w:val="0"/>
      <w:marTop w:val="0"/>
      <w:marBottom w:val="0"/>
      <w:divBdr>
        <w:top w:val="none" w:sz="0" w:space="0" w:color="auto"/>
        <w:left w:val="none" w:sz="0" w:space="0" w:color="auto"/>
        <w:bottom w:val="none" w:sz="0" w:space="0" w:color="auto"/>
        <w:right w:val="none" w:sz="0" w:space="0" w:color="auto"/>
      </w:divBdr>
    </w:div>
    <w:div w:id="814831612">
      <w:bodyDiv w:val="1"/>
      <w:marLeft w:val="0"/>
      <w:marRight w:val="0"/>
      <w:marTop w:val="0"/>
      <w:marBottom w:val="0"/>
      <w:divBdr>
        <w:top w:val="none" w:sz="0" w:space="0" w:color="auto"/>
        <w:left w:val="none" w:sz="0" w:space="0" w:color="auto"/>
        <w:bottom w:val="none" w:sz="0" w:space="0" w:color="auto"/>
        <w:right w:val="none" w:sz="0" w:space="0" w:color="auto"/>
      </w:divBdr>
    </w:div>
    <w:div w:id="1377656131">
      <w:bodyDiv w:val="1"/>
      <w:marLeft w:val="0"/>
      <w:marRight w:val="0"/>
      <w:marTop w:val="0"/>
      <w:marBottom w:val="0"/>
      <w:divBdr>
        <w:top w:val="none" w:sz="0" w:space="0" w:color="auto"/>
        <w:left w:val="none" w:sz="0" w:space="0" w:color="auto"/>
        <w:bottom w:val="none" w:sz="0" w:space="0" w:color="auto"/>
        <w:right w:val="none" w:sz="0" w:space="0" w:color="auto"/>
      </w:divBdr>
    </w:div>
    <w:div w:id="1587809722">
      <w:bodyDiv w:val="1"/>
      <w:marLeft w:val="0"/>
      <w:marRight w:val="0"/>
      <w:marTop w:val="0"/>
      <w:marBottom w:val="0"/>
      <w:divBdr>
        <w:top w:val="none" w:sz="0" w:space="0" w:color="auto"/>
        <w:left w:val="none" w:sz="0" w:space="0" w:color="auto"/>
        <w:bottom w:val="none" w:sz="0" w:space="0" w:color="auto"/>
        <w:right w:val="none" w:sz="0" w:space="0" w:color="auto"/>
      </w:divBdr>
    </w:div>
    <w:div w:id="1781562408">
      <w:bodyDiv w:val="1"/>
      <w:marLeft w:val="0"/>
      <w:marRight w:val="0"/>
      <w:marTop w:val="0"/>
      <w:marBottom w:val="0"/>
      <w:divBdr>
        <w:top w:val="none" w:sz="0" w:space="0" w:color="auto"/>
        <w:left w:val="none" w:sz="0" w:space="0" w:color="auto"/>
        <w:bottom w:val="none" w:sz="0" w:space="0" w:color="auto"/>
        <w:right w:val="none" w:sz="0" w:space="0" w:color="auto"/>
      </w:divBdr>
      <w:divsChild>
        <w:div w:id="1285847421">
          <w:marLeft w:val="0"/>
          <w:marRight w:val="0"/>
          <w:marTop w:val="0"/>
          <w:marBottom w:val="0"/>
          <w:divBdr>
            <w:top w:val="none" w:sz="0" w:space="0" w:color="auto"/>
            <w:left w:val="none" w:sz="0" w:space="0" w:color="auto"/>
            <w:bottom w:val="none" w:sz="0" w:space="0" w:color="auto"/>
            <w:right w:val="none" w:sz="0" w:space="0" w:color="auto"/>
          </w:divBdr>
          <w:divsChild>
            <w:div w:id="1389376177">
              <w:marLeft w:val="0"/>
              <w:marRight w:val="0"/>
              <w:marTop w:val="0"/>
              <w:marBottom w:val="0"/>
              <w:divBdr>
                <w:top w:val="none" w:sz="0" w:space="0" w:color="auto"/>
                <w:left w:val="none" w:sz="0" w:space="0" w:color="auto"/>
                <w:bottom w:val="none" w:sz="0" w:space="0" w:color="auto"/>
                <w:right w:val="none" w:sz="0" w:space="0" w:color="auto"/>
              </w:divBdr>
              <w:divsChild>
                <w:div w:id="9676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3338">
      <w:bodyDiv w:val="1"/>
      <w:marLeft w:val="0"/>
      <w:marRight w:val="0"/>
      <w:marTop w:val="0"/>
      <w:marBottom w:val="0"/>
      <w:divBdr>
        <w:top w:val="none" w:sz="0" w:space="0" w:color="auto"/>
        <w:left w:val="none" w:sz="0" w:space="0" w:color="auto"/>
        <w:bottom w:val="none" w:sz="0" w:space="0" w:color="auto"/>
        <w:right w:val="none" w:sz="0" w:space="0" w:color="auto"/>
      </w:divBdr>
      <w:divsChild>
        <w:div w:id="1781603516">
          <w:marLeft w:val="0"/>
          <w:marRight w:val="0"/>
          <w:marTop w:val="0"/>
          <w:marBottom w:val="0"/>
          <w:divBdr>
            <w:top w:val="none" w:sz="0" w:space="0" w:color="auto"/>
            <w:left w:val="none" w:sz="0" w:space="0" w:color="auto"/>
            <w:bottom w:val="none" w:sz="0" w:space="0" w:color="auto"/>
            <w:right w:val="none" w:sz="0" w:space="0" w:color="auto"/>
          </w:divBdr>
          <w:divsChild>
            <w:div w:id="854999014">
              <w:marLeft w:val="0"/>
              <w:marRight w:val="0"/>
              <w:marTop w:val="0"/>
              <w:marBottom w:val="0"/>
              <w:divBdr>
                <w:top w:val="none" w:sz="0" w:space="0" w:color="auto"/>
                <w:left w:val="none" w:sz="0" w:space="0" w:color="auto"/>
                <w:bottom w:val="none" w:sz="0" w:space="0" w:color="auto"/>
                <w:right w:val="none" w:sz="0" w:space="0" w:color="auto"/>
              </w:divBdr>
              <w:divsChild>
                <w:div w:id="12821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5E47-3E6C-BB4D-9C22-0DF8B29B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16</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kgychan@student.ubc.ca</dc:creator>
  <cp:keywords/>
  <dc:description/>
  <cp:lastModifiedBy>kgychan@student.ubc.ca</cp:lastModifiedBy>
  <cp:revision>41</cp:revision>
  <dcterms:created xsi:type="dcterms:W3CDTF">2022-03-21T04:28:00Z</dcterms:created>
  <dcterms:modified xsi:type="dcterms:W3CDTF">2022-03-26T13:22:00Z</dcterms:modified>
</cp:coreProperties>
</file>