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0AF5" w14:textId="672266BB" w:rsidR="00840B6A" w:rsidRDefault="00840B6A">
      <w:pPr>
        <w:rPr>
          <w:lang w:val="en-CA"/>
        </w:rPr>
      </w:pPr>
    </w:p>
    <w:p w14:paraId="126FF91D" w14:textId="065D452F" w:rsidR="006178E0" w:rsidRPr="006178E0" w:rsidRDefault="006178E0" w:rsidP="006178E0">
      <w:pPr>
        <w:jc w:val="center"/>
        <w:rPr>
          <w:sz w:val="28"/>
          <w:szCs w:val="28"/>
          <w:lang w:val="en-CA"/>
        </w:rPr>
      </w:pPr>
      <w:r w:rsidRPr="006178E0">
        <w:rPr>
          <w:sz w:val="28"/>
          <w:szCs w:val="28"/>
          <w:lang w:val="en-CA"/>
        </w:rPr>
        <w:t>Three Definitions of “High-Density Lipoprotein”</w:t>
      </w:r>
    </w:p>
    <w:p w14:paraId="4333C356" w14:textId="77777777" w:rsidR="006178E0" w:rsidRPr="006178E0" w:rsidRDefault="006178E0" w:rsidP="006178E0">
      <w:pPr>
        <w:jc w:val="center"/>
        <w:rPr>
          <w:lang w:val="en-CA"/>
        </w:rPr>
      </w:pPr>
    </w:p>
    <w:p w14:paraId="2DCBF245" w14:textId="47A14F67" w:rsidR="00840B6A" w:rsidRDefault="00840B6A">
      <w:pPr>
        <w:rPr>
          <w:lang w:val="en-CA"/>
        </w:rPr>
      </w:pPr>
      <w:r w:rsidRPr="00840B6A">
        <w:rPr>
          <w:u w:val="single"/>
          <w:lang w:val="en-CA"/>
        </w:rPr>
        <w:t>Introduction</w:t>
      </w:r>
      <w:r>
        <w:rPr>
          <w:lang w:val="en-CA"/>
        </w:rPr>
        <w:t xml:space="preserve">: The objective of this assignment is </w:t>
      </w:r>
      <w:r w:rsidR="000B1E3C">
        <w:rPr>
          <w:lang w:val="en-CA"/>
        </w:rPr>
        <w:t>to understand the importance of definitions</w:t>
      </w:r>
      <w:r w:rsidR="006178E0">
        <w:rPr>
          <w:lang w:val="en-CA"/>
        </w:rPr>
        <w:t xml:space="preserve"> and to learn how audience and purpose determine their granularity and content. </w:t>
      </w:r>
      <w:r w:rsidR="000B1E3C">
        <w:rPr>
          <w:lang w:val="en-CA"/>
        </w:rPr>
        <w:t>I will provide three types of definitions</w:t>
      </w:r>
      <w:r w:rsidR="006178E0">
        <w:rPr>
          <w:lang w:val="en-CA"/>
        </w:rPr>
        <w:t xml:space="preserve"> for “high-density lipoprotein” - </w:t>
      </w:r>
      <w:r>
        <w:rPr>
          <w:lang w:val="en-CA"/>
        </w:rPr>
        <w:t xml:space="preserve">parenthetical, sentence, and extended </w:t>
      </w:r>
      <w:r w:rsidR="006178E0">
        <w:rPr>
          <w:lang w:val="en-CA"/>
        </w:rPr>
        <w:t xml:space="preserve">(with at least four expansions) </w:t>
      </w:r>
      <w:r>
        <w:rPr>
          <w:lang w:val="en-CA"/>
        </w:rPr>
        <w:t>– for a non-technical audience</w:t>
      </w:r>
      <w:r w:rsidR="006178E0">
        <w:rPr>
          <w:lang w:val="en-CA"/>
        </w:rPr>
        <w:t xml:space="preserve">. </w:t>
      </w:r>
    </w:p>
    <w:p w14:paraId="12550BFB" w14:textId="5280A666" w:rsidR="000B1E3C" w:rsidRDefault="000B1E3C">
      <w:pPr>
        <w:rPr>
          <w:lang w:val="en-CA"/>
        </w:rPr>
      </w:pPr>
    </w:p>
    <w:p w14:paraId="020A385E" w14:textId="791C5BBB" w:rsidR="000B1E3C" w:rsidRDefault="000B1E3C">
      <w:pPr>
        <w:rPr>
          <w:lang w:val="en-CA"/>
        </w:rPr>
      </w:pPr>
      <w:r w:rsidRPr="000B1E3C">
        <w:rPr>
          <w:u w:val="single"/>
          <w:lang w:val="en-CA"/>
        </w:rPr>
        <w:t>Reading situation</w:t>
      </w:r>
      <w:r>
        <w:rPr>
          <w:lang w:val="en-CA"/>
        </w:rPr>
        <w:t xml:space="preserve">: </w:t>
      </w:r>
      <w:r w:rsidR="001A4EF7">
        <w:rPr>
          <w:lang w:val="en-CA"/>
        </w:rPr>
        <w:t xml:space="preserve">A brochure explaining </w:t>
      </w:r>
      <w:r w:rsidR="006178E0">
        <w:rPr>
          <w:lang w:val="en-CA"/>
        </w:rPr>
        <w:t>the role of high-density cholesterol in relation to cardiovascular health.</w:t>
      </w:r>
    </w:p>
    <w:p w14:paraId="4FF80A7F" w14:textId="79B783D3" w:rsidR="006178E0" w:rsidRDefault="006178E0">
      <w:pPr>
        <w:rPr>
          <w:lang w:val="en-CA"/>
        </w:rPr>
      </w:pPr>
    </w:p>
    <w:p w14:paraId="10491FC1" w14:textId="3B55A6F4" w:rsidR="006178E0" w:rsidRDefault="006178E0">
      <w:pPr>
        <w:rPr>
          <w:lang w:val="en-CA"/>
        </w:rPr>
      </w:pPr>
      <w:r w:rsidRPr="006178E0">
        <w:rPr>
          <w:u w:val="single"/>
          <w:lang w:val="en-CA"/>
        </w:rPr>
        <w:t>Parenthetical definition</w:t>
      </w:r>
      <w:r>
        <w:rPr>
          <w:lang w:val="en-CA"/>
        </w:rPr>
        <w:t xml:space="preserve">: </w:t>
      </w:r>
      <w:r w:rsidR="0046645C">
        <w:rPr>
          <w:lang w:val="en-CA"/>
        </w:rPr>
        <w:t>This test will determine the amount of high-density lipoprotein (the “good” cholesterol) in your blood plasma.</w:t>
      </w:r>
    </w:p>
    <w:p w14:paraId="701CF78F" w14:textId="22522362" w:rsidR="006178E0" w:rsidRDefault="006178E0">
      <w:pPr>
        <w:rPr>
          <w:lang w:val="en-CA"/>
        </w:rPr>
      </w:pPr>
    </w:p>
    <w:p w14:paraId="442438F3" w14:textId="47FD6966" w:rsidR="006178E0" w:rsidRDefault="006178E0">
      <w:pPr>
        <w:rPr>
          <w:lang w:val="en-CA"/>
        </w:rPr>
      </w:pPr>
      <w:r w:rsidRPr="006178E0">
        <w:rPr>
          <w:u w:val="single"/>
          <w:lang w:val="en-CA"/>
        </w:rPr>
        <w:t>Sentence definition</w:t>
      </w:r>
      <w:r>
        <w:rPr>
          <w:lang w:val="en-CA"/>
        </w:rPr>
        <w:t>:</w:t>
      </w:r>
      <w:r w:rsidR="0046645C">
        <w:rPr>
          <w:lang w:val="en-CA"/>
        </w:rPr>
        <w:t xml:space="preserve"> High-density lipoprotein</w:t>
      </w:r>
      <w:r w:rsidR="00087EED">
        <w:rPr>
          <w:lang w:val="en-CA"/>
        </w:rPr>
        <w:t xml:space="preserve"> (HDL)</w:t>
      </w:r>
      <w:r w:rsidR="0046645C">
        <w:rPr>
          <w:lang w:val="en-CA"/>
        </w:rPr>
        <w:t xml:space="preserve"> is a type o</w:t>
      </w:r>
      <w:r w:rsidR="00087EED">
        <w:rPr>
          <w:lang w:val="en-CA"/>
        </w:rPr>
        <w:t>f lipoprotein, which is a complex of lipids (fats) and protein that is used to transport cholesterol and other types of lipids in the bloodstream. Higher amounts of HDL in blood are associated with higher cardiovascular health.</w:t>
      </w:r>
    </w:p>
    <w:p w14:paraId="230F2B87" w14:textId="0376C46B" w:rsidR="006178E0" w:rsidRDefault="006178E0">
      <w:pPr>
        <w:rPr>
          <w:lang w:val="en-CA"/>
        </w:rPr>
      </w:pPr>
    </w:p>
    <w:p w14:paraId="127A6A30" w14:textId="2CFE13F8" w:rsidR="00087EED" w:rsidRDefault="006178E0">
      <w:pPr>
        <w:rPr>
          <w:lang w:val="en-CA"/>
        </w:rPr>
      </w:pPr>
      <w:r w:rsidRPr="006178E0">
        <w:rPr>
          <w:u w:val="single"/>
          <w:lang w:val="en-CA"/>
        </w:rPr>
        <w:t>Expanded definition</w:t>
      </w:r>
      <w:r>
        <w:rPr>
          <w:lang w:val="en-CA"/>
        </w:rPr>
        <w:t>:</w:t>
      </w:r>
      <w:r w:rsidR="00087EED">
        <w:rPr>
          <w:lang w:val="en-CA"/>
        </w:rPr>
        <w:t xml:space="preserve"> </w:t>
      </w:r>
    </w:p>
    <w:p w14:paraId="2A50E70A" w14:textId="7CBC2B38" w:rsidR="00A80962" w:rsidRDefault="00A80962">
      <w:pPr>
        <w:rPr>
          <w:lang w:val="en-CA"/>
        </w:rPr>
      </w:pPr>
    </w:p>
    <w:p w14:paraId="5B5E4319" w14:textId="521EF551" w:rsidR="00A80962" w:rsidRDefault="00A80962">
      <w:pPr>
        <w:rPr>
          <w:b/>
          <w:bCs/>
          <w:lang w:val="en-CA"/>
        </w:rPr>
      </w:pPr>
      <w:r w:rsidRPr="00A80962">
        <w:rPr>
          <w:b/>
          <w:bCs/>
          <w:lang w:val="en-CA"/>
        </w:rPr>
        <w:t>What is high-density lipoprotein?</w:t>
      </w:r>
    </w:p>
    <w:p w14:paraId="08B60F5A" w14:textId="4EA5D152" w:rsidR="00A80962" w:rsidRDefault="00A80962">
      <w:pPr>
        <w:rPr>
          <w:lang w:val="en-CA"/>
        </w:rPr>
      </w:pPr>
      <w:r>
        <w:rPr>
          <w:lang w:val="en-CA"/>
        </w:rPr>
        <w:t xml:space="preserve">High-density lipoprotein (HDL) is a type of lipoprotein, which is a complex of lipids (fats) and protein that is used to transport cholesterol and other types of lipids in the bloodstream. </w:t>
      </w:r>
      <w:r w:rsidR="00B2023B">
        <w:rPr>
          <w:lang w:val="en-CA"/>
        </w:rPr>
        <w:t>Since cholesterol and other fats are not soluble in water, they cannot travel freely in blood and must be “packaged” to be transported. The “high-density” in high-density lipoprotein comes from the fact that its density is higher than that of other types of lipoproteins.</w:t>
      </w:r>
      <w:r w:rsidR="00B2023B">
        <w:rPr>
          <w:lang w:val="en-CA"/>
        </w:rPr>
        <w:t xml:space="preserve"> </w:t>
      </w:r>
    </w:p>
    <w:p w14:paraId="4A5C08AF" w14:textId="47C60FDE" w:rsidR="007D1FF2" w:rsidRDefault="007D1FF2">
      <w:pPr>
        <w:rPr>
          <w:lang w:val="en-CA"/>
        </w:rPr>
      </w:pPr>
    </w:p>
    <w:p w14:paraId="1A112141" w14:textId="77777777" w:rsidR="007D1FF2" w:rsidRDefault="007D1FF2" w:rsidP="007D1FF2">
      <w:pPr>
        <w:rPr>
          <w:b/>
          <w:bCs/>
          <w:lang w:val="en-CA"/>
        </w:rPr>
      </w:pPr>
      <w:r>
        <w:rPr>
          <w:b/>
          <w:bCs/>
          <w:lang w:val="en-CA"/>
        </w:rPr>
        <w:t>What is its relation to cardiovascular health</w:t>
      </w:r>
      <w:r w:rsidRPr="00A80962">
        <w:rPr>
          <w:b/>
          <w:bCs/>
          <w:lang w:val="en-CA"/>
        </w:rPr>
        <w:t xml:space="preserve">? </w:t>
      </w:r>
    </w:p>
    <w:p w14:paraId="145B9FE0" w14:textId="5F4167D9" w:rsidR="007D1FF2" w:rsidRPr="007D1FF2" w:rsidRDefault="007D1FF2">
      <w:pPr>
        <w:rPr>
          <w:lang w:val="en-CA"/>
        </w:rPr>
      </w:pPr>
      <w:r>
        <w:rPr>
          <w:lang w:val="en-CA"/>
        </w:rPr>
        <w:t xml:space="preserve">Higher amounts of HDL in blood are associated with higher cardiovascular health. For this </w:t>
      </w:r>
      <w:r>
        <w:rPr>
          <w:lang w:val="en-CA"/>
        </w:rPr>
        <w:t>reason,</w:t>
      </w:r>
      <w:r>
        <w:rPr>
          <w:lang w:val="en-CA"/>
        </w:rPr>
        <w:t xml:space="preserve"> it is commonly known as the “good” cholesterol</w:t>
      </w:r>
      <w:r>
        <w:rPr>
          <w:lang w:val="en-CA"/>
        </w:rPr>
        <w:t>. Low-density cholesterol, or “bad” cholesterol, is responsible for build-up of fatty deposits commonly known as “plaques”. The HDL particles may slow plaque formation</w:t>
      </w:r>
      <w:r w:rsidR="00FC65F3">
        <w:rPr>
          <w:lang w:val="en-CA"/>
        </w:rPr>
        <w:t xml:space="preserve"> through</w:t>
      </w:r>
      <w:r>
        <w:rPr>
          <w:lang w:val="en-CA"/>
        </w:rPr>
        <w:t xml:space="preserve"> its role in absorbing cholesterol from the body and directing it for excretion.</w:t>
      </w:r>
      <w:r w:rsidR="00FC65F3">
        <w:rPr>
          <w:lang w:val="en-CA"/>
        </w:rPr>
        <w:t xml:space="preserve"> For this reason, people with lower levels of HDL than usual are advised to speak with a doctor about lifestyle changes that can help increase it.</w:t>
      </w:r>
    </w:p>
    <w:p w14:paraId="24F3263D" w14:textId="77777777" w:rsidR="00A80962" w:rsidRDefault="00A80962">
      <w:pPr>
        <w:rPr>
          <w:lang w:val="en-CA"/>
        </w:rPr>
      </w:pPr>
    </w:p>
    <w:p w14:paraId="05152049" w14:textId="3C499C2E" w:rsidR="00CF0415" w:rsidRDefault="00A80962">
      <w:pPr>
        <w:rPr>
          <w:b/>
          <w:bCs/>
          <w:lang w:val="en-CA"/>
        </w:rPr>
      </w:pPr>
      <w:r w:rsidRPr="00A80962">
        <w:rPr>
          <w:b/>
          <w:bCs/>
          <w:lang w:val="en-CA"/>
        </w:rPr>
        <w:t xml:space="preserve">What </w:t>
      </w:r>
      <w:r>
        <w:rPr>
          <w:b/>
          <w:bCs/>
          <w:lang w:val="en-CA"/>
        </w:rPr>
        <w:t>is</w:t>
      </w:r>
      <w:r w:rsidRPr="00A80962">
        <w:rPr>
          <w:b/>
          <w:bCs/>
          <w:lang w:val="en-CA"/>
        </w:rPr>
        <w:t xml:space="preserve"> </w:t>
      </w:r>
      <w:r>
        <w:rPr>
          <w:b/>
          <w:bCs/>
          <w:lang w:val="en-CA"/>
        </w:rPr>
        <w:t>it</w:t>
      </w:r>
      <w:r w:rsidRPr="00A80962">
        <w:rPr>
          <w:b/>
          <w:bCs/>
          <w:lang w:val="en-CA"/>
        </w:rPr>
        <w:t xml:space="preserve"> composed of?</w:t>
      </w:r>
    </w:p>
    <w:p w14:paraId="4ED7D335" w14:textId="03EBDAB8" w:rsidR="00CF0415" w:rsidRDefault="00CF0415">
      <w:pPr>
        <w:rPr>
          <w:lang w:val="en-CA"/>
        </w:rPr>
      </w:pPr>
      <w:r>
        <w:rPr>
          <w:lang w:val="en-CA"/>
        </w:rPr>
        <w:t xml:space="preserve">Just like other lipoproteins, high-density lipoprotein </w:t>
      </w:r>
      <w:r w:rsidR="00744413">
        <w:rPr>
          <w:lang w:val="en-CA"/>
        </w:rPr>
        <w:t xml:space="preserve">is about 5-12 nm in size (one nanometer is one-billionth of a meter). </w:t>
      </w:r>
      <w:r w:rsidR="0027049C">
        <w:rPr>
          <w:lang w:val="en-CA"/>
        </w:rPr>
        <w:t>It is a particle that consists of an outer layer and a core (see Figure 1). The</w:t>
      </w:r>
      <w:r w:rsidR="00744413">
        <w:rPr>
          <w:lang w:val="en-CA"/>
        </w:rPr>
        <w:t xml:space="preserve"> outer </w:t>
      </w:r>
      <w:r w:rsidR="0027049C">
        <w:rPr>
          <w:lang w:val="en-CA"/>
        </w:rPr>
        <w:t>layer</w:t>
      </w:r>
      <w:r w:rsidR="00744413">
        <w:rPr>
          <w:lang w:val="en-CA"/>
        </w:rPr>
        <w:t xml:space="preserve"> </w:t>
      </w:r>
      <w:r w:rsidR="0027049C">
        <w:rPr>
          <w:lang w:val="en-CA"/>
        </w:rPr>
        <w:t xml:space="preserve">is </w:t>
      </w:r>
      <w:r w:rsidR="00744413">
        <w:rPr>
          <w:lang w:val="en-CA"/>
        </w:rPr>
        <w:t xml:space="preserve">made of phospholipid, </w:t>
      </w:r>
      <w:r w:rsidR="0027049C">
        <w:rPr>
          <w:lang w:val="en-CA"/>
        </w:rPr>
        <w:t xml:space="preserve">which is </w:t>
      </w:r>
      <w:r w:rsidR="00744413">
        <w:rPr>
          <w:lang w:val="en-CA"/>
        </w:rPr>
        <w:t>the same biological compound that makes up membranes in human cells</w:t>
      </w:r>
      <w:r w:rsidR="0027049C">
        <w:rPr>
          <w:lang w:val="en-CA"/>
        </w:rPr>
        <w:t>, cholesterol, and lipoprotein-specific proteins. The inner core contains compounds that are commonly known as fats, which are triglycerides and modified cholesterol.</w:t>
      </w:r>
    </w:p>
    <w:p w14:paraId="02BA771B" w14:textId="77777777" w:rsidR="00744413" w:rsidRDefault="00744413">
      <w:pPr>
        <w:rPr>
          <w:lang w:val="en-CA"/>
        </w:rPr>
      </w:pPr>
    </w:p>
    <w:p w14:paraId="382B2FAF" w14:textId="77777777" w:rsidR="00CF0415" w:rsidRDefault="00CF0415" w:rsidP="00CF0415">
      <w:pPr>
        <w:keepNext/>
        <w:jc w:val="center"/>
      </w:pPr>
      <w:r w:rsidRPr="00CF0415">
        <w:rPr>
          <w:rFonts w:ascii="Times New Roman" w:eastAsia="Times New Roman" w:hAnsi="Times New Roman" w:cs="Times New Roman"/>
          <w:lang w:eastAsia="ru-RU"/>
        </w:rPr>
        <w:lastRenderedPageBreak/>
        <w:fldChar w:fldCharType="begin"/>
      </w:r>
      <w:r w:rsidRPr="00CF0415">
        <w:rPr>
          <w:rFonts w:ascii="Times New Roman" w:eastAsia="Times New Roman" w:hAnsi="Times New Roman" w:cs="Times New Roman"/>
          <w:lang w:eastAsia="ru-RU"/>
        </w:rPr>
        <w:instrText xml:space="preserve"> INCLUDEPICTURE "/var/folders/dt/vnjvy4xx7gsfy_h80r3znd_00000gn/T/com.microsoft.Word/WebArchiveCopyPasteTempFiles/lipid_intro-Image001.jpg" \* MERGEFORMATINET </w:instrText>
      </w:r>
      <w:r w:rsidRPr="00CF0415">
        <w:rPr>
          <w:rFonts w:ascii="Times New Roman" w:eastAsia="Times New Roman" w:hAnsi="Times New Roman" w:cs="Times New Roman"/>
          <w:lang w:eastAsia="ru-RU"/>
        </w:rPr>
        <w:fldChar w:fldCharType="separate"/>
      </w:r>
      <w:r w:rsidRPr="00CF0415">
        <w:rPr>
          <w:rFonts w:ascii="Times New Roman" w:eastAsia="Times New Roman" w:hAnsi="Times New Roman" w:cs="Times New Roman"/>
          <w:noProof/>
          <w:lang w:eastAsia="ru-RU"/>
        </w:rPr>
        <w:drawing>
          <wp:inline distT="0" distB="0" distL="0" distR="0" wp14:anchorId="18A74A03" wp14:editId="2ED18FA1">
            <wp:extent cx="3704321" cy="2353266"/>
            <wp:effectExtent l="0" t="0" r="4445" b="0"/>
            <wp:docPr id="1" name="Рисунок 1" descr="Figur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733" cy="2361786"/>
                    </a:xfrm>
                    <a:prstGeom prst="rect">
                      <a:avLst/>
                    </a:prstGeom>
                    <a:noFill/>
                    <a:ln>
                      <a:noFill/>
                    </a:ln>
                  </pic:spPr>
                </pic:pic>
              </a:graphicData>
            </a:graphic>
          </wp:inline>
        </w:drawing>
      </w:r>
      <w:r w:rsidRPr="00CF0415">
        <w:rPr>
          <w:rFonts w:ascii="Times New Roman" w:eastAsia="Times New Roman" w:hAnsi="Times New Roman" w:cs="Times New Roman"/>
          <w:lang w:eastAsia="ru-RU"/>
        </w:rPr>
        <w:fldChar w:fldCharType="end"/>
      </w:r>
    </w:p>
    <w:p w14:paraId="64CF1633" w14:textId="2D923979" w:rsidR="00CF0415" w:rsidRPr="00CF0415" w:rsidRDefault="00CF0415" w:rsidP="00CF0415">
      <w:pPr>
        <w:pStyle w:val="a7"/>
        <w:jc w:val="center"/>
        <w:rPr>
          <w:rFonts w:ascii="Times New Roman" w:eastAsia="Times New Roman" w:hAnsi="Times New Roman" w:cs="Times New Roman"/>
          <w:lang w:eastAsia="ru-RU"/>
        </w:rPr>
      </w:pPr>
      <w:r>
        <w:t xml:space="preserve">Figure </w:t>
      </w:r>
      <w:r>
        <w:fldChar w:fldCharType="begin"/>
      </w:r>
      <w:r>
        <w:instrText xml:space="preserve"> SEQ Figure \* ARABIC </w:instrText>
      </w:r>
      <w:r>
        <w:fldChar w:fldCharType="separate"/>
      </w:r>
      <w:r>
        <w:rPr>
          <w:noProof/>
        </w:rPr>
        <w:t>1</w:t>
      </w:r>
      <w:r>
        <w:fldChar w:fldCharType="end"/>
      </w:r>
      <w:r>
        <w:rPr>
          <w:lang w:val="en-CA"/>
        </w:rPr>
        <w:t xml:space="preserve"> Structure of a lipoprotein</w:t>
      </w:r>
    </w:p>
    <w:p w14:paraId="67D832F4" w14:textId="77777777" w:rsidR="00CF0415" w:rsidRPr="00CF0415" w:rsidRDefault="00CF0415">
      <w:pPr>
        <w:rPr>
          <w:lang w:val="en-CA"/>
        </w:rPr>
      </w:pPr>
    </w:p>
    <w:p w14:paraId="21695A87" w14:textId="61C2A384" w:rsidR="00A80962" w:rsidRDefault="00A80962">
      <w:pPr>
        <w:rPr>
          <w:lang w:val="en-CA"/>
        </w:rPr>
      </w:pPr>
    </w:p>
    <w:p w14:paraId="0307DAD2" w14:textId="137725DF" w:rsidR="00A80962" w:rsidRDefault="00A80962">
      <w:pPr>
        <w:rPr>
          <w:b/>
          <w:bCs/>
          <w:lang w:val="en-CA"/>
        </w:rPr>
      </w:pPr>
      <w:r w:rsidRPr="00A80962">
        <w:rPr>
          <w:b/>
          <w:bCs/>
          <w:lang w:val="en-CA"/>
        </w:rPr>
        <w:t xml:space="preserve">How </w:t>
      </w:r>
      <w:r>
        <w:rPr>
          <w:b/>
          <w:bCs/>
          <w:lang w:val="en-CA"/>
        </w:rPr>
        <w:t>is it</w:t>
      </w:r>
      <w:r w:rsidRPr="00A80962">
        <w:rPr>
          <w:b/>
          <w:bCs/>
          <w:lang w:val="en-CA"/>
        </w:rPr>
        <w:t xml:space="preserve"> different from other lipoproteins?</w:t>
      </w:r>
    </w:p>
    <w:p w14:paraId="5CF49DB9" w14:textId="5B8CC7A7" w:rsidR="00CF0415" w:rsidRPr="00CF0415" w:rsidRDefault="00B2023B">
      <w:pPr>
        <w:rPr>
          <w:lang w:val="en-CA"/>
        </w:rPr>
      </w:pPr>
      <w:r>
        <w:rPr>
          <w:lang w:val="en-CA"/>
        </w:rPr>
        <w:t xml:space="preserve">Besides being higher in density than other lipoprotein types, </w:t>
      </w:r>
      <w:r w:rsidR="002B3EF6">
        <w:rPr>
          <w:lang w:val="en-CA"/>
        </w:rPr>
        <w:t xml:space="preserve">HDL also has different functions and effects on the body. For example, while low-density lipoprotein transports cholesterol from the liver to the tissues, HDL transports cholesterol from the tissues back to the liver, where cholesterol is broken down and consequently excreted from the body. </w:t>
      </w:r>
    </w:p>
    <w:p w14:paraId="777E230A" w14:textId="6B39DB34" w:rsidR="00A80962" w:rsidRDefault="00A80962">
      <w:pPr>
        <w:rPr>
          <w:lang w:val="en-CA"/>
        </w:rPr>
      </w:pPr>
    </w:p>
    <w:p w14:paraId="259B3EE5" w14:textId="19D37D22" w:rsidR="00FC65F3" w:rsidRDefault="00FC65F3" w:rsidP="00FC65F3">
      <w:pPr>
        <w:jc w:val="center"/>
        <w:rPr>
          <w:lang w:val="en-CA"/>
        </w:rPr>
      </w:pPr>
      <w:r>
        <w:rPr>
          <w:lang w:val="en-CA"/>
        </w:rPr>
        <w:t>References</w:t>
      </w:r>
    </w:p>
    <w:p w14:paraId="4D38F3CC" w14:textId="77777777" w:rsidR="00FC65F3" w:rsidRDefault="00FC65F3" w:rsidP="00FC65F3">
      <w:pPr>
        <w:pStyle w:val="a8"/>
        <w:ind w:left="567" w:hanging="567"/>
        <w:rPr>
          <w:color w:val="000000"/>
        </w:rPr>
      </w:pPr>
      <w:r>
        <w:rPr>
          <w:color w:val="000000"/>
        </w:rPr>
        <w:t>Encyclopædia Britannica, inc. (n.d.).</w:t>
      </w:r>
      <w:r>
        <w:rPr>
          <w:rStyle w:val="apple-converted-space"/>
          <w:color w:val="000000"/>
        </w:rPr>
        <w:t> </w:t>
      </w:r>
      <w:r>
        <w:rPr>
          <w:i/>
          <w:iCs/>
          <w:color w:val="000000"/>
        </w:rPr>
        <w:t>Lipoprotein</w:t>
      </w:r>
      <w:r>
        <w:rPr>
          <w:color w:val="000000"/>
        </w:rPr>
        <w:t>. Encyclopædia Britannica. Retrieved June 8, 2022, from https://www.britannica.com/science/lipoprotein</w:t>
      </w:r>
      <w:r>
        <w:rPr>
          <w:rStyle w:val="apple-converted-space"/>
          <w:color w:val="000000"/>
        </w:rPr>
        <w:t> </w:t>
      </w:r>
    </w:p>
    <w:p w14:paraId="617437D3" w14:textId="0132806E" w:rsidR="00FC65F3" w:rsidRDefault="00FC65F3" w:rsidP="00FC65F3">
      <w:pPr>
        <w:ind w:left="567" w:hanging="567"/>
      </w:pPr>
      <w:r w:rsidRPr="00FC65F3">
        <w:t xml:space="preserve">Feingold KR. Introduction to Lipids and Lipoproteins. [Updated 2021 Jan 19]. In: Feingold KR, Anawalt B, Boyce A, et al., editors. Endotext [Internet]. South Dartmouth (MA): MDText.com, Inc.; 2000-. </w:t>
      </w:r>
      <w:r>
        <w:rPr>
          <w:color w:val="000000"/>
        </w:rPr>
        <w:t>Retrieved June 8, 2022</w:t>
      </w:r>
      <w:r w:rsidR="00FE1029">
        <w:rPr>
          <w:color w:val="000000"/>
          <w:lang w:val="en-CA"/>
        </w:rPr>
        <w:t xml:space="preserve">, from </w:t>
      </w:r>
      <w:r w:rsidRPr="00FC65F3">
        <w:t>https://www.ncbi.nlm.nih.gov/books/NBK305896/</w:t>
      </w:r>
    </w:p>
    <w:p w14:paraId="1F9CBA1F" w14:textId="77777777" w:rsidR="00FE1029" w:rsidRPr="00FC65F3" w:rsidRDefault="00FE1029" w:rsidP="00FC65F3">
      <w:pPr>
        <w:ind w:left="567" w:hanging="567"/>
      </w:pPr>
    </w:p>
    <w:sectPr w:rsidR="00FE1029" w:rsidRPr="00FC65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1466" w14:textId="77777777" w:rsidR="0066417B" w:rsidRDefault="0066417B" w:rsidP="00840B6A">
      <w:r>
        <w:separator/>
      </w:r>
    </w:p>
  </w:endnote>
  <w:endnote w:type="continuationSeparator" w:id="0">
    <w:p w14:paraId="605F2ADC" w14:textId="77777777" w:rsidR="0066417B" w:rsidRDefault="0066417B" w:rsidP="0084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9660" w14:textId="77777777" w:rsidR="0066417B" w:rsidRDefault="0066417B" w:rsidP="00840B6A">
      <w:r>
        <w:separator/>
      </w:r>
    </w:p>
  </w:footnote>
  <w:footnote w:type="continuationSeparator" w:id="0">
    <w:p w14:paraId="0A65402D" w14:textId="77777777" w:rsidR="0066417B" w:rsidRDefault="0066417B" w:rsidP="0084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569" w14:textId="48FDF570" w:rsidR="00840B6A" w:rsidRPr="00840B6A" w:rsidRDefault="00840B6A">
    <w:pPr>
      <w:pStyle w:val="a3"/>
      <w:rPr>
        <w:lang w:val="en-CA"/>
      </w:rPr>
    </w:pPr>
    <w:r>
      <w:rPr>
        <w:lang w:val="en-CA"/>
      </w:rPr>
      <w:t>ENGL301</w:t>
    </w:r>
    <w:r>
      <w:rPr>
        <w:lang w:val="en-CA"/>
      </w:rPr>
      <w:tab/>
    </w:r>
    <w:r>
      <w:rPr>
        <w:lang w:val="en-CA"/>
      </w:rPr>
      <w:tab/>
      <w:t>Konstantin Mestnikov, 2022-06-08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6A"/>
    <w:rsid w:val="00087EED"/>
    <w:rsid w:val="000B1E3C"/>
    <w:rsid w:val="00145476"/>
    <w:rsid w:val="001A4EF7"/>
    <w:rsid w:val="0027049C"/>
    <w:rsid w:val="002B3EF6"/>
    <w:rsid w:val="0046645C"/>
    <w:rsid w:val="006178E0"/>
    <w:rsid w:val="0066417B"/>
    <w:rsid w:val="00744413"/>
    <w:rsid w:val="007D1FF2"/>
    <w:rsid w:val="00840B6A"/>
    <w:rsid w:val="00A80962"/>
    <w:rsid w:val="00B2023B"/>
    <w:rsid w:val="00CF0415"/>
    <w:rsid w:val="00E55F43"/>
    <w:rsid w:val="00FC65F3"/>
    <w:rsid w:val="00FE1029"/>
  </w:rsids>
  <m:mathPr>
    <m:mathFont m:val="Cambria Math"/>
    <m:brkBin m:val="before"/>
    <m:brkBinSub m:val="--"/>
    <m:smallFrac m:val="0"/>
    <m:dispDef/>
    <m:lMargin m:val="0"/>
    <m:rMargin m:val="0"/>
    <m:defJc m:val="centerGroup"/>
    <m:wrapIndent m:val="1440"/>
    <m:intLim m:val="subSup"/>
    <m:naryLim m:val="undOvr"/>
  </m:mathPr>
  <w:themeFontLang w:val="ru-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F899"/>
  <w15:chartTrackingRefBased/>
  <w15:docId w15:val="{CBFC11EA-C34D-A94A-A18B-80F293D5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B6A"/>
    <w:pPr>
      <w:tabs>
        <w:tab w:val="center" w:pos="4513"/>
        <w:tab w:val="right" w:pos="9026"/>
      </w:tabs>
    </w:pPr>
  </w:style>
  <w:style w:type="character" w:customStyle="1" w:styleId="a4">
    <w:name w:val="Верхний колонтитул Знак"/>
    <w:basedOn w:val="a0"/>
    <w:link w:val="a3"/>
    <w:uiPriority w:val="99"/>
    <w:rsid w:val="00840B6A"/>
  </w:style>
  <w:style w:type="paragraph" w:styleId="a5">
    <w:name w:val="footer"/>
    <w:basedOn w:val="a"/>
    <w:link w:val="a6"/>
    <w:uiPriority w:val="99"/>
    <w:unhideWhenUsed/>
    <w:rsid w:val="00840B6A"/>
    <w:pPr>
      <w:tabs>
        <w:tab w:val="center" w:pos="4513"/>
        <w:tab w:val="right" w:pos="9026"/>
      </w:tabs>
    </w:pPr>
  </w:style>
  <w:style w:type="character" w:customStyle="1" w:styleId="a6">
    <w:name w:val="Нижний колонтитул Знак"/>
    <w:basedOn w:val="a0"/>
    <w:link w:val="a5"/>
    <w:uiPriority w:val="99"/>
    <w:rsid w:val="00840B6A"/>
  </w:style>
  <w:style w:type="paragraph" w:styleId="a7">
    <w:name w:val="caption"/>
    <w:basedOn w:val="a"/>
    <w:next w:val="a"/>
    <w:uiPriority w:val="35"/>
    <w:unhideWhenUsed/>
    <w:qFormat/>
    <w:rsid w:val="00CF0415"/>
    <w:pPr>
      <w:spacing w:after="200"/>
    </w:pPr>
    <w:rPr>
      <w:i/>
      <w:iCs/>
      <w:color w:val="44546A" w:themeColor="text2"/>
      <w:sz w:val="18"/>
      <w:szCs w:val="18"/>
    </w:rPr>
  </w:style>
  <w:style w:type="paragraph" w:styleId="a8">
    <w:name w:val="Normal (Web)"/>
    <w:basedOn w:val="a"/>
    <w:uiPriority w:val="99"/>
    <w:semiHidden/>
    <w:unhideWhenUsed/>
    <w:rsid w:val="00FC65F3"/>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FC65F3"/>
  </w:style>
  <w:style w:type="character" w:styleId="a9">
    <w:name w:val="Hyperlink"/>
    <w:basedOn w:val="a0"/>
    <w:uiPriority w:val="99"/>
    <w:unhideWhenUsed/>
    <w:rsid w:val="00FE1029"/>
    <w:rPr>
      <w:color w:val="0563C1" w:themeColor="hyperlink"/>
      <w:u w:val="single"/>
    </w:rPr>
  </w:style>
  <w:style w:type="character" w:styleId="aa">
    <w:name w:val="Unresolved Mention"/>
    <w:basedOn w:val="a0"/>
    <w:uiPriority w:val="99"/>
    <w:semiHidden/>
    <w:unhideWhenUsed/>
    <w:rsid w:val="00FE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878">
      <w:bodyDiv w:val="1"/>
      <w:marLeft w:val="0"/>
      <w:marRight w:val="0"/>
      <w:marTop w:val="0"/>
      <w:marBottom w:val="0"/>
      <w:divBdr>
        <w:top w:val="none" w:sz="0" w:space="0" w:color="auto"/>
        <w:left w:val="none" w:sz="0" w:space="0" w:color="auto"/>
        <w:bottom w:val="none" w:sz="0" w:space="0" w:color="auto"/>
        <w:right w:val="none" w:sz="0" w:space="0" w:color="auto"/>
      </w:divBdr>
    </w:div>
    <w:div w:id="816066189">
      <w:bodyDiv w:val="1"/>
      <w:marLeft w:val="0"/>
      <w:marRight w:val="0"/>
      <w:marTop w:val="0"/>
      <w:marBottom w:val="0"/>
      <w:divBdr>
        <w:top w:val="none" w:sz="0" w:space="0" w:color="auto"/>
        <w:left w:val="none" w:sz="0" w:space="0" w:color="auto"/>
        <w:bottom w:val="none" w:sz="0" w:space="0" w:color="auto"/>
        <w:right w:val="none" w:sz="0" w:space="0" w:color="auto"/>
      </w:divBdr>
    </w:div>
    <w:div w:id="11947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4911-DD0C-E04A-82E9-A67ED6DC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kostya13@student.ubc.ca</dc:creator>
  <cp:keywords/>
  <dc:description/>
  <cp:lastModifiedBy>kostya13@student.ubc.ca</cp:lastModifiedBy>
  <cp:revision>1</cp:revision>
  <dcterms:created xsi:type="dcterms:W3CDTF">2022-06-09T05:25:00Z</dcterms:created>
  <dcterms:modified xsi:type="dcterms:W3CDTF">2022-06-09T06:58:00Z</dcterms:modified>
</cp:coreProperties>
</file>