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2437A" w14:textId="30D151F0" w:rsidR="00FA1065" w:rsidRDefault="003A00FC">
      <w:pPr>
        <w:rPr>
          <w:rFonts w:ascii="Times New Roman" w:hAnsi="Times New Roman" w:cs="Times New Roman"/>
        </w:rPr>
      </w:pPr>
      <w:r w:rsidRPr="003A00FC">
        <w:rPr>
          <w:rFonts w:ascii="Times New Roman" w:hAnsi="Times New Roman" w:cs="Times New Roman"/>
        </w:rPr>
        <w:t xml:space="preserve">To: </w:t>
      </w:r>
      <w:r>
        <w:rPr>
          <w:rFonts w:ascii="Times New Roman" w:hAnsi="Times New Roman" w:cs="Times New Roman"/>
        </w:rPr>
        <w:t>Erika Paterson</w:t>
      </w:r>
    </w:p>
    <w:p w14:paraId="3421FC6F" w14:textId="3FE69CE6" w:rsidR="003A00FC" w:rsidRDefault="003A00FC">
      <w:pPr>
        <w:rPr>
          <w:rFonts w:ascii="Times New Roman" w:hAnsi="Times New Roman" w:cs="Times New Roman"/>
        </w:rPr>
      </w:pPr>
      <w:r>
        <w:rPr>
          <w:rFonts w:ascii="Times New Roman" w:hAnsi="Times New Roman" w:cs="Times New Roman"/>
        </w:rPr>
        <w:t>From: Dale Miller</w:t>
      </w:r>
    </w:p>
    <w:p w14:paraId="509FD87E" w14:textId="3D14C761" w:rsidR="003A00FC" w:rsidRDefault="003A00FC">
      <w:pPr>
        <w:rPr>
          <w:rFonts w:ascii="Times New Roman" w:hAnsi="Times New Roman" w:cs="Times New Roman"/>
        </w:rPr>
      </w:pPr>
      <w:r>
        <w:rPr>
          <w:rFonts w:ascii="Times New Roman" w:hAnsi="Times New Roman" w:cs="Times New Roman"/>
        </w:rPr>
        <w:t>Date: June 22, 2022</w:t>
      </w:r>
      <w:r>
        <w:rPr>
          <w:rFonts w:ascii="Times New Roman" w:hAnsi="Times New Roman" w:cs="Times New Roman"/>
        </w:rPr>
        <w:br/>
        <w:t>Subject: Proposal for Determining the New Office Plan for OP Media Group</w:t>
      </w:r>
    </w:p>
    <w:p w14:paraId="6131AD67" w14:textId="49D6281A" w:rsidR="003A00FC" w:rsidRDefault="003A00FC">
      <w:pPr>
        <w:rPr>
          <w:rFonts w:ascii="Times New Roman" w:hAnsi="Times New Roman" w:cs="Times New Roman"/>
        </w:rPr>
      </w:pPr>
    </w:p>
    <w:p w14:paraId="37CD4590" w14:textId="78BE3DE9" w:rsidR="003A00FC" w:rsidRPr="003A00FC" w:rsidRDefault="003A00FC">
      <w:pPr>
        <w:rPr>
          <w:rFonts w:ascii="Times New Roman" w:hAnsi="Times New Roman" w:cs="Times New Roman"/>
          <w:b/>
          <w:bCs/>
        </w:rPr>
      </w:pPr>
      <w:r w:rsidRPr="003A00FC">
        <w:rPr>
          <w:rFonts w:ascii="Times New Roman" w:hAnsi="Times New Roman" w:cs="Times New Roman"/>
          <w:b/>
          <w:bCs/>
        </w:rPr>
        <w:t>Introduction</w:t>
      </w:r>
    </w:p>
    <w:p w14:paraId="355A0E87" w14:textId="11FB54FC" w:rsidR="003A00FC" w:rsidRDefault="003A00FC">
      <w:pPr>
        <w:rPr>
          <w:rFonts w:ascii="Times New Roman" w:hAnsi="Times New Roman" w:cs="Times New Roman"/>
        </w:rPr>
      </w:pPr>
      <w:r>
        <w:rPr>
          <w:rFonts w:ascii="Times New Roman" w:hAnsi="Times New Roman" w:cs="Times New Roman"/>
        </w:rPr>
        <w:t>W</w:t>
      </w:r>
      <w:r w:rsidR="0096460E">
        <w:rPr>
          <w:rFonts w:ascii="Times New Roman" w:hAnsi="Times New Roman" w:cs="Times New Roman"/>
        </w:rPr>
        <w:t>hile</w:t>
      </w:r>
      <w:r>
        <w:rPr>
          <w:rFonts w:ascii="Times New Roman" w:hAnsi="Times New Roman" w:cs="Times New Roman"/>
        </w:rPr>
        <w:t xml:space="preserve"> the COVID-19 pandemic </w:t>
      </w:r>
      <w:r w:rsidR="0096460E">
        <w:rPr>
          <w:rFonts w:ascii="Times New Roman" w:hAnsi="Times New Roman" w:cs="Times New Roman"/>
        </w:rPr>
        <w:t xml:space="preserve">was at its peak from 2019 to 2021, many office-based businesses switched from traditional in-office working environments to working remotely. Now that the pandemic is </w:t>
      </w:r>
      <w:r>
        <w:rPr>
          <w:rFonts w:ascii="Times New Roman" w:hAnsi="Times New Roman" w:cs="Times New Roman"/>
        </w:rPr>
        <w:t xml:space="preserve">stabilizing in most parts of Canada, many businesses are considering their options </w:t>
      </w:r>
      <w:r w:rsidR="0096460E">
        <w:rPr>
          <w:rFonts w:ascii="Times New Roman" w:hAnsi="Times New Roman" w:cs="Times New Roman"/>
        </w:rPr>
        <w:t xml:space="preserve">with regards to </w:t>
      </w:r>
      <w:r w:rsidR="004628BB">
        <w:rPr>
          <w:rFonts w:ascii="Times New Roman" w:hAnsi="Times New Roman" w:cs="Times New Roman"/>
        </w:rPr>
        <w:t xml:space="preserve">a return to office plan. </w:t>
      </w:r>
    </w:p>
    <w:p w14:paraId="71F80523" w14:textId="667B9330" w:rsidR="004628BB" w:rsidRDefault="004628BB">
      <w:pPr>
        <w:rPr>
          <w:rFonts w:ascii="Times New Roman" w:hAnsi="Times New Roman" w:cs="Times New Roman"/>
        </w:rPr>
      </w:pPr>
      <w:r>
        <w:rPr>
          <w:rFonts w:ascii="Times New Roman" w:hAnsi="Times New Roman" w:cs="Times New Roman"/>
        </w:rPr>
        <w:t xml:space="preserve">OP Media Group is a publishing company with 15 fulltime and dozens of </w:t>
      </w:r>
      <w:proofErr w:type="gramStart"/>
      <w:r>
        <w:rPr>
          <w:rFonts w:ascii="Times New Roman" w:hAnsi="Times New Roman" w:cs="Times New Roman"/>
        </w:rPr>
        <w:t>contract</w:t>
      </w:r>
      <w:proofErr w:type="gramEnd"/>
      <w:r>
        <w:rPr>
          <w:rFonts w:ascii="Times New Roman" w:hAnsi="Times New Roman" w:cs="Times New Roman"/>
        </w:rPr>
        <w:t xml:space="preserve"> and freelance employees. They have an office in downtown Vancouver with workstations for 15 people. Like most businesses in Canada, OP Media Group went completely remote in 2019, and since the beginning of 2022 have been functioning largely as a hybrid work environment with approximately eight people on site each day, depending on their work schedule. </w:t>
      </w:r>
    </w:p>
    <w:p w14:paraId="2DCA8A54" w14:textId="306EECD0" w:rsidR="00FE19A4" w:rsidRDefault="00FE19A4">
      <w:pPr>
        <w:rPr>
          <w:rFonts w:ascii="Times New Roman" w:hAnsi="Times New Roman" w:cs="Times New Roman"/>
        </w:rPr>
      </w:pPr>
    </w:p>
    <w:p w14:paraId="2A7FB5B7" w14:textId="03FCC07A" w:rsidR="00FE19A4" w:rsidRPr="00FE19A4" w:rsidRDefault="00FE19A4">
      <w:pPr>
        <w:rPr>
          <w:rFonts w:ascii="Times New Roman" w:hAnsi="Times New Roman" w:cs="Times New Roman"/>
          <w:b/>
          <w:bCs/>
        </w:rPr>
      </w:pPr>
      <w:r w:rsidRPr="00FE19A4">
        <w:rPr>
          <w:rFonts w:ascii="Times New Roman" w:hAnsi="Times New Roman" w:cs="Times New Roman"/>
          <w:b/>
          <w:bCs/>
        </w:rPr>
        <w:t>Statement of Problem</w:t>
      </w:r>
    </w:p>
    <w:p w14:paraId="655DA28F" w14:textId="2B1B5CDD" w:rsidR="00023187" w:rsidRDefault="00FE19A4">
      <w:pPr>
        <w:rPr>
          <w:rFonts w:ascii="Times New Roman" w:hAnsi="Times New Roman" w:cs="Times New Roman"/>
        </w:rPr>
      </w:pPr>
      <w:r>
        <w:rPr>
          <w:rFonts w:ascii="Times New Roman" w:hAnsi="Times New Roman" w:cs="Times New Roman"/>
        </w:rPr>
        <w:t xml:space="preserve">OP Media Group’s office lease expires at the end of 2022, and </w:t>
      </w:r>
      <w:r w:rsidR="00387172">
        <w:rPr>
          <w:rFonts w:ascii="Times New Roman" w:hAnsi="Times New Roman" w:cs="Times New Roman"/>
        </w:rPr>
        <w:t>the company’s president</w:t>
      </w:r>
      <w:r>
        <w:rPr>
          <w:rFonts w:ascii="Times New Roman" w:hAnsi="Times New Roman" w:cs="Times New Roman"/>
        </w:rPr>
        <w:t xml:space="preserve"> needs to decide whether </w:t>
      </w:r>
      <w:r w:rsidR="00387172">
        <w:rPr>
          <w:rFonts w:ascii="Times New Roman" w:hAnsi="Times New Roman" w:cs="Times New Roman"/>
        </w:rPr>
        <w:t>to</w:t>
      </w:r>
      <w:r>
        <w:rPr>
          <w:rFonts w:ascii="Times New Roman" w:hAnsi="Times New Roman" w:cs="Times New Roman"/>
        </w:rPr>
        <w:t xml:space="preserve"> renew the lease for the current space, seek to get </w:t>
      </w:r>
      <w:r w:rsidR="00387172">
        <w:rPr>
          <w:rFonts w:ascii="Times New Roman" w:hAnsi="Times New Roman" w:cs="Times New Roman"/>
        </w:rPr>
        <w:t>a</w:t>
      </w:r>
      <w:r>
        <w:rPr>
          <w:rFonts w:ascii="Times New Roman" w:hAnsi="Times New Roman" w:cs="Times New Roman"/>
        </w:rPr>
        <w:t xml:space="preserve"> space with reduced capacity, or get rid of the office altogether. Some implications of this problem are the monthly rental costs to OP Media Group</w:t>
      </w:r>
      <w:r w:rsidR="00023187">
        <w:rPr>
          <w:rFonts w:ascii="Times New Roman" w:hAnsi="Times New Roman" w:cs="Times New Roman"/>
        </w:rPr>
        <w:t xml:space="preserve">, staff safety, staff productivity, and staff satisfaction. </w:t>
      </w:r>
    </w:p>
    <w:p w14:paraId="25F8C982" w14:textId="77777777" w:rsidR="00023187" w:rsidRDefault="00023187">
      <w:pPr>
        <w:rPr>
          <w:rFonts w:ascii="Times New Roman" w:hAnsi="Times New Roman" w:cs="Times New Roman"/>
        </w:rPr>
      </w:pPr>
    </w:p>
    <w:p w14:paraId="341EC742" w14:textId="0CBD29A0" w:rsidR="00023187" w:rsidRPr="00023187" w:rsidRDefault="00023187">
      <w:pPr>
        <w:rPr>
          <w:rFonts w:ascii="Times New Roman" w:hAnsi="Times New Roman" w:cs="Times New Roman"/>
          <w:b/>
          <w:bCs/>
        </w:rPr>
      </w:pPr>
      <w:r w:rsidRPr="00023187">
        <w:rPr>
          <w:rFonts w:ascii="Times New Roman" w:hAnsi="Times New Roman" w:cs="Times New Roman"/>
          <w:b/>
          <w:bCs/>
        </w:rPr>
        <w:t>Audience Description</w:t>
      </w:r>
    </w:p>
    <w:p w14:paraId="1270C59D" w14:textId="3F2A823D" w:rsidR="00FE19A4" w:rsidRDefault="00023187">
      <w:pPr>
        <w:rPr>
          <w:rFonts w:ascii="Times New Roman" w:hAnsi="Times New Roman" w:cs="Times New Roman"/>
        </w:rPr>
      </w:pPr>
      <w:r>
        <w:rPr>
          <w:rFonts w:ascii="Times New Roman" w:hAnsi="Times New Roman" w:cs="Times New Roman"/>
        </w:rPr>
        <w:t>This report will be addressed to OP Media Group’s president</w:t>
      </w:r>
      <w:r w:rsidR="00D94FCB">
        <w:rPr>
          <w:rFonts w:ascii="Times New Roman" w:hAnsi="Times New Roman" w:cs="Times New Roman"/>
        </w:rPr>
        <w:t>,</w:t>
      </w:r>
      <w:r>
        <w:rPr>
          <w:rFonts w:ascii="Times New Roman" w:hAnsi="Times New Roman" w:cs="Times New Roman"/>
        </w:rPr>
        <w:t xml:space="preserve"> Mark </w:t>
      </w:r>
      <w:proofErr w:type="spellStart"/>
      <w:r>
        <w:rPr>
          <w:rFonts w:ascii="Times New Roman" w:hAnsi="Times New Roman" w:cs="Times New Roman"/>
        </w:rPr>
        <w:t>Yelic</w:t>
      </w:r>
      <w:proofErr w:type="spellEnd"/>
      <w:r>
        <w:rPr>
          <w:rFonts w:ascii="Times New Roman" w:hAnsi="Times New Roman" w:cs="Times New Roman"/>
        </w:rPr>
        <w:t xml:space="preserve">, who has </w:t>
      </w:r>
      <w:r w:rsidR="00D94FCB">
        <w:rPr>
          <w:rFonts w:ascii="Times New Roman" w:hAnsi="Times New Roman" w:cs="Times New Roman"/>
        </w:rPr>
        <w:t xml:space="preserve">the ultimate responsibility for </w:t>
      </w:r>
      <w:r w:rsidR="008A3F56">
        <w:rPr>
          <w:rFonts w:ascii="Times New Roman" w:hAnsi="Times New Roman" w:cs="Times New Roman"/>
        </w:rPr>
        <w:t xml:space="preserve">the company’s financial </w:t>
      </w:r>
      <w:r w:rsidR="00387172">
        <w:rPr>
          <w:rFonts w:ascii="Times New Roman" w:hAnsi="Times New Roman" w:cs="Times New Roman"/>
        </w:rPr>
        <w:t xml:space="preserve">and employee </w:t>
      </w:r>
      <w:r w:rsidR="008A3F56">
        <w:rPr>
          <w:rFonts w:ascii="Times New Roman" w:hAnsi="Times New Roman" w:cs="Times New Roman"/>
        </w:rPr>
        <w:t>wellbeing</w:t>
      </w:r>
      <w:r w:rsidR="00387172">
        <w:rPr>
          <w:rFonts w:ascii="Times New Roman" w:hAnsi="Times New Roman" w:cs="Times New Roman"/>
        </w:rPr>
        <w:t xml:space="preserve">, </w:t>
      </w:r>
      <w:r w:rsidR="008A3F56">
        <w:rPr>
          <w:rFonts w:ascii="Times New Roman" w:hAnsi="Times New Roman" w:cs="Times New Roman"/>
        </w:rPr>
        <w:t xml:space="preserve">as well as </w:t>
      </w:r>
      <w:r w:rsidR="00D94FCB">
        <w:rPr>
          <w:rFonts w:ascii="Times New Roman" w:hAnsi="Times New Roman" w:cs="Times New Roman"/>
        </w:rPr>
        <w:t xml:space="preserve">deciding whether to renew, reduce, or </w:t>
      </w:r>
      <w:r w:rsidR="00387172">
        <w:rPr>
          <w:rFonts w:ascii="Times New Roman" w:hAnsi="Times New Roman" w:cs="Times New Roman"/>
        </w:rPr>
        <w:t>get rid of</w:t>
      </w:r>
      <w:r w:rsidR="008A3F56">
        <w:rPr>
          <w:rFonts w:ascii="Times New Roman" w:hAnsi="Times New Roman" w:cs="Times New Roman"/>
        </w:rPr>
        <w:t xml:space="preserve"> its office space.</w:t>
      </w:r>
    </w:p>
    <w:p w14:paraId="46BC8F5B" w14:textId="742DA557" w:rsidR="00387172" w:rsidRDefault="00387172" w:rsidP="00387172">
      <w:pPr>
        <w:rPr>
          <w:rFonts w:ascii="Times New Roman" w:hAnsi="Times New Roman" w:cs="Times New Roman"/>
        </w:rPr>
      </w:pPr>
    </w:p>
    <w:p w14:paraId="162CF03F" w14:textId="54170D2F" w:rsidR="00387172" w:rsidRPr="00A563D6" w:rsidRDefault="00387172" w:rsidP="00387172">
      <w:pPr>
        <w:rPr>
          <w:rFonts w:ascii="Times New Roman" w:hAnsi="Times New Roman" w:cs="Times New Roman"/>
          <w:b/>
          <w:bCs/>
        </w:rPr>
      </w:pPr>
      <w:r w:rsidRPr="00A563D6">
        <w:rPr>
          <w:rFonts w:ascii="Times New Roman" w:hAnsi="Times New Roman" w:cs="Times New Roman"/>
          <w:b/>
          <w:bCs/>
        </w:rPr>
        <w:t>Proposed Solution</w:t>
      </w:r>
    </w:p>
    <w:p w14:paraId="1361B4EB" w14:textId="0A5A6CA3" w:rsidR="00387172" w:rsidRDefault="00387172" w:rsidP="00387172">
      <w:pPr>
        <w:rPr>
          <w:rFonts w:ascii="Times New Roman" w:hAnsi="Times New Roman" w:cs="Times New Roman"/>
        </w:rPr>
      </w:pPr>
      <w:r>
        <w:rPr>
          <w:rFonts w:ascii="Times New Roman" w:hAnsi="Times New Roman" w:cs="Times New Roman"/>
        </w:rPr>
        <w:t xml:space="preserve">One possible solution is for OP Media Group to continue with the hybrid work environment it has used since the beginning of 2022 and seek to have the size of its current office reduced to match the average number of people who are using the office </w:t>
      </w:r>
      <w:proofErr w:type="gramStart"/>
      <w:r>
        <w:rPr>
          <w:rFonts w:ascii="Times New Roman" w:hAnsi="Times New Roman" w:cs="Times New Roman"/>
        </w:rPr>
        <w:t>on a daily basis</w:t>
      </w:r>
      <w:proofErr w:type="gramEnd"/>
      <w:r>
        <w:rPr>
          <w:rFonts w:ascii="Times New Roman" w:hAnsi="Times New Roman" w:cs="Times New Roman"/>
        </w:rPr>
        <w:t xml:space="preserve">. This will allow the company to </w:t>
      </w:r>
      <w:r w:rsidR="00A563D6">
        <w:rPr>
          <w:rFonts w:ascii="Times New Roman" w:hAnsi="Times New Roman" w:cs="Times New Roman"/>
        </w:rPr>
        <w:t>decrease the amount of rent it pays each month, offer its</w:t>
      </w:r>
      <w:r>
        <w:rPr>
          <w:rFonts w:ascii="Times New Roman" w:hAnsi="Times New Roman" w:cs="Times New Roman"/>
        </w:rPr>
        <w:t xml:space="preserve"> </w:t>
      </w:r>
      <w:r w:rsidR="00A563D6">
        <w:rPr>
          <w:rFonts w:ascii="Times New Roman" w:hAnsi="Times New Roman" w:cs="Times New Roman"/>
        </w:rPr>
        <w:t>employees flexibility for when they are sick or when they need to collaborate with others, and allow employees who want to be in the office to do so, and vice versa, which should increase staff satisfaction.</w:t>
      </w:r>
    </w:p>
    <w:p w14:paraId="45604C26" w14:textId="1A5634D5" w:rsidR="00A563D6" w:rsidRDefault="00A563D6" w:rsidP="00387172">
      <w:pPr>
        <w:rPr>
          <w:rFonts w:ascii="Times New Roman" w:hAnsi="Times New Roman" w:cs="Times New Roman"/>
        </w:rPr>
      </w:pPr>
    </w:p>
    <w:p w14:paraId="78359FD9" w14:textId="7A2512C6" w:rsidR="00A563D6" w:rsidRPr="00A563D6" w:rsidRDefault="00A563D6" w:rsidP="00387172">
      <w:pPr>
        <w:rPr>
          <w:rFonts w:ascii="Times New Roman" w:hAnsi="Times New Roman" w:cs="Times New Roman"/>
          <w:b/>
          <w:bCs/>
        </w:rPr>
      </w:pPr>
      <w:r w:rsidRPr="00A563D6">
        <w:rPr>
          <w:rFonts w:ascii="Times New Roman" w:hAnsi="Times New Roman" w:cs="Times New Roman"/>
          <w:b/>
          <w:bCs/>
        </w:rPr>
        <w:t>Scope</w:t>
      </w:r>
    </w:p>
    <w:p w14:paraId="7B4E2A97" w14:textId="5576BF93" w:rsidR="00A563D6" w:rsidRDefault="00A563D6" w:rsidP="00387172">
      <w:pPr>
        <w:rPr>
          <w:rFonts w:ascii="Times New Roman" w:hAnsi="Times New Roman" w:cs="Times New Roman"/>
        </w:rPr>
      </w:pPr>
      <w:r>
        <w:rPr>
          <w:rFonts w:ascii="Times New Roman" w:hAnsi="Times New Roman" w:cs="Times New Roman"/>
        </w:rPr>
        <w:t>To help determine the correct course of action, this report will pursue the following areas of inquiry:</w:t>
      </w:r>
    </w:p>
    <w:p w14:paraId="47A05B52" w14:textId="36374023" w:rsidR="00A563D6" w:rsidRDefault="00A563D6" w:rsidP="00A563D6">
      <w:pPr>
        <w:pStyle w:val="ListParagraph"/>
        <w:numPr>
          <w:ilvl w:val="0"/>
          <w:numId w:val="1"/>
        </w:numPr>
        <w:rPr>
          <w:rFonts w:ascii="Times New Roman" w:hAnsi="Times New Roman" w:cs="Times New Roman"/>
        </w:rPr>
      </w:pPr>
      <w:r>
        <w:rPr>
          <w:rFonts w:ascii="Times New Roman" w:hAnsi="Times New Roman" w:cs="Times New Roman"/>
        </w:rPr>
        <w:t>What are the costs associated with renewing, reducing, and getting rid of the current office space?</w:t>
      </w:r>
    </w:p>
    <w:p w14:paraId="00A451E4" w14:textId="0542F13B" w:rsidR="00A563D6" w:rsidRDefault="00A563D6" w:rsidP="00A563D6">
      <w:pPr>
        <w:pStyle w:val="ListParagraph"/>
        <w:numPr>
          <w:ilvl w:val="0"/>
          <w:numId w:val="1"/>
        </w:numPr>
        <w:rPr>
          <w:rFonts w:ascii="Times New Roman" w:hAnsi="Times New Roman" w:cs="Times New Roman"/>
        </w:rPr>
      </w:pPr>
      <w:r>
        <w:rPr>
          <w:rFonts w:ascii="Times New Roman" w:hAnsi="Times New Roman" w:cs="Times New Roman"/>
        </w:rPr>
        <w:t>Does the work environment have an impact on employee safety?</w:t>
      </w:r>
    </w:p>
    <w:p w14:paraId="18CD2205" w14:textId="6BF98ABB" w:rsidR="00A563D6" w:rsidRDefault="00A563D6" w:rsidP="00A563D6">
      <w:pPr>
        <w:pStyle w:val="ListParagraph"/>
        <w:numPr>
          <w:ilvl w:val="0"/>
          <w:numId w:val="1"/>
        </w:numPr>
        <w:rPr>
          <w:rFonts w:ascii="Times New Roman" w:hAnsi="Times New Roman" w:cs="Times New Roman"/>
        </w:rPr>
      </w:pPr>
      <w:r>
        <w:rPr>
          <w:rFonts w:ascii="Times New Roman" w:hAnsi="Times New Roman" w:cs="Times New Roman"/>
        </w:rPr>
        <w:t>Does the work environment have an impact on employee productivity?</w:t>
      </w:r>
    </w:p>
    <w:p w14:paraId="754BC7DC" w14:textId="5E886000" w:rsidR="00A563D6" w:rsidRDefault="00A563D6" w:rsidP="00A563D6">
      <w:pPr>
        <w:pStyle w:val="ListParagraph"/>
        <w:numPr>
          <w:ilvl w:val="0"/>
          <w:numId w:val="1"/>
        </w:numPr>
        <w:rPr>
          <w:rFonts w:ascii="Times New Roman" w:hAnsi="Times New Roman" w:cs="Times New Roman"/>
        </w:rPr>
      </w:pPr>
      <w:r>
        <w:rPr>
          <w:rFonts w:ascii="Times New Roman" w:hAnsi="Times New Roman" w:cs="Times New Roman"/>
        </w:rPr>
        <w:t>Does the work environment have an impact on employee satisfaction?</w:t>
      </w:r>
    </w:p>
    <w:p w14:paraId="30D7D065" w14:textId="5BD739D0" w:rsidR="00333E3D" w:rsidRDefault="00333E3D" w:rsidP="00A563D6">
      <w:pPr>
        <w:pStyle w:val="ListParagraph"/>
        <w:numPr>
          <w:ilvl w:val="0"/>
          <w:numId w:val="1"/>
        </w:numPr>
        <w:rPr>
          <w:rFonts w:ascii="Times New Roman" w:hAnsi="Times New Roman" w:cs="Times New Roman"/>
        </w:rPr>
      </w:pPr>
      <w:r>
        <w:rPr>
          <w:rFonts w:ascii="Times New Roman" w:hAnsi="Times New Roman" w:cs="Times New Roman"/>
        </w:rPr>
        <w:t>What is the result of a cost-benefit analysis of each of the three options?</w:t>
      </w:r>
    </w:p>
    <w:p w14:paraId="6AD1D1ED" w14:textId="64B89CCE" w:rsidR="00333E3D" w:rsidRDefault="00333E3D" w:rsidP="00333E3D">
      <w:pPr>
        <w:rPr>
          <w:rFonts w:ascii="Times New Roman" w:hAnsi="Times New Roman" w:cs="Times New Roman"/>
        </w:rPr>
      </w:pPr>
    </w:p>
    <w:p w14:paraId="19646653" w14:textId="2640CCEE" w:rsidR="00333E3D" w:rsidRPr="00333E3D" w:rsidRDefault="00333E3D" w:rsidP="00333E3D">
      <w:pPr>
        <w:rPr>
          <w:rFonts w:ascii="Times New Roman" w:hAnsi="Times New Roman" w:cs="Times New Roman"/>
          <w:b/>
          <w:bCs/>
        </w:rPr>
      </w:pPr>
      <w:r w:rsidRPr="00333E3D">
        <w:rPr>
          <w:rFonts w:ascii="Times New Roman" w:hAnsi="Times New Roman" w:cs="Times New Roman"/>
          <w:b/>
          <w:bCs/>
        </w:rPr>
        <w:t>Methods</w:t>
      </w:r>
    </w:p>
    <w:p w14:paraId="1F02875A" w14:textId="4A065918" w:rsidR="00333E3D" w:rsidRPr="00333E3D" w:rsidRDefault="00333E3D" w:rsidP="00333E3D">
      <w:pPr>
        <w:rPr>
          <w:rFonts w:ascii="Times New Roman" w:hAnsi="Times New Roman" w:cs="Times New Roman"/>
        </w:rPr>
      </w:pPr>
      <w:r>
        <w:rPr>
          <w:rFonts w:ascii="Times New Roman" w:hAnsi="Times New Roman" w:cs="Times New Roman"/>
        </w:rPr>
        <w:lastRenderedPageBreak/>
        <w:t xml:space="preserve">Primary data sources will start with a </w:t>
      </w:r>
      <w:r w:rsidR="00216C52">
        <w:rPr>
          <w:rFonts w:ascii="Times New Roman" w:hAnsi="Times New Roman" w:cs="Times New Roman"/>
        </w:rPr>
        <w:t xml:space="preserve">satisfaction </w:t>
      </w:r>
      <w:r>
        <w:rPr>
          <w:rFonts w:ascii="Times New Roman" w:hAnsi="Times New Roman" w:cs="Times New Roman"/>
        </w:rPr>
        <w:t>survey of OP Media employees</w:t>
      </w:r>
      <w:r w:rsidR="00216C52">
        <w:rPr>
          <w:rFonts w:ascii="Times New Roman" w:hAnsi="Times New Roman" w:cs="Times New Roman"/>
        </w:rPr>
        <w:t>,</w:t>
      </w:r>
      <w:r>
        <w:rPr>
          <w:rFonts w:ascii="Times New Roman" w:hAnsi="Times New Roman" w:cs="Times New Roman"/>
        </w:rPr>
        <w:t xml:space="preserve"> including question</w:t>
      </w:r>
      <w:r w:rsidR="0035171F">
        <w:rPr>
          <w:rFonts w:ascii="Times New Roman" w:hAnsi="Times New Roman" w:cs="Times New Roman"/>
        </w:rPr>
        <w:t>s</w:t>
      </w:r>
      <w:r>
        <w:rPr>
          <w:rFonts w:ascii="Times New Roman" w:hAnsi="Times New Roman" w:cs="Times New Roman"/>
        </w:rPr>
        <w:t xml:space="preserve"> with </w:t>
      </w:r>
      <w:proofErr w:type="spellStart"/>
      <w:r>
        <w:rPr>
          <w:rFonts w:ascii="Times New Roman" w:hAnsi="Times New Roman" w:cs="Times New Roman"/>
        </w:rPr>
        <w:t>likert</w:t>
      </w:r>
      <w:proofErr w:type="spellEnd"/>
      <w:r>
        <w:rPr>
          <w:rFonts w:ascii="Times New Roman" w:hAnsi="Times New Roman" w:cs="Times New Roman"/>
        </w:rPr>
        <w:t xml:space="preserve"> scale responses, which will provide quantitative data for analysis. </w:t>
      </w:r>
      <w:r w:rsidR="00216C52">
        <w:rPr>
          <w:rFonts w:ascii="Times New Roman" w:hAnsi="Times New Roman" w:cs="Times New Roman"/>
        </w:rPr>
        <w:t>There will also be</w:t>
      </w:r>
      <w:r>
        <w:rPr>
          <w:rFonts w:ascii="Times New Roman" w:hAnsi="Times New Roman" w:cs="Times New Roman"/>
        </w:rPr>
        <w:t xml:space="preserve"> consultations with select OP Media Group employees, including both management and general staff. This will give insight into both the productivity and </w:t>
      </w:r>
      <w:r w:rsidR="00216C52">
        <w:rPr>
          <w:rFonts w:ascii="Times New Roman" w:hAnsi="Times New Roman" w:cs="Times New Roman"/>
        </w:rPr>
        <w:t xml:space="preserve">qualitative </w:t>
      </w:r>
      <w:r>
        <w:rPr>
          <w:rFonts w:ascii="Times New Roman" w:hAnsi="Times New Roman" w:cs="Times New Roman"/>
        </w:rPr>
        <w:t xml:space="preserve">satisfaction levels of the employees. These consultations will also give pricing and other logistical information on what each of the three office options will entail. </w:t>
      </w:r>
    </w:p>
    <w:p w14:paraId="6B64106C" w14:textId="7094CA2D" w:rsidR="00A563D6" w:rsidRDefault="00216C52" w:rsidP="00A563D6">
      <w:pPr>
        <w:rPr>
          <w:rFonts w:ascii="Times New Roman" w:hAnsi="Times New Roman" w:cs="Times New Roman"/>
        </w:rPr>
      </w:pPr>
      <w:r>
        <w:rPr>
          <w:rFonts w:ascii="Times New Roman" w:hAnsi="Times New Roman" w:cs="Times New Roman"/>
        </w:rPr>
        <w:t>Secondary data sources will include publications with research on office safety for COVID-19 and otherwise, as well as employee productivity from home or hybrid working environments.</w:t>
      </w:r>
    </w:p>
    <w:p w14:paraId="56908B5B" w14:textId="023EF95B" w:rsidR="00216C52" w:rsidRDefault="00216C52" w:rsidP="00A563D6">
      <w:pPr>
        <w:rPr>
          <w:rFonts w:ascii="Times New Roman" w:hAnsi="Times New Roman" w:cs="Times New Roman"/>
        </w:rPr>
      </w:pPr>
    </w:p>
    <w:p w14:paraId="44F0BCA0" w14:textId="3E478FF0" w:rsidR="00216C52" w:rsidRPr="00216C52" w:rsidRDefault="00216C52" w:rsidP="00A563D6">
      <w:pPr>
        <w:rPr>
          <w:rFonts w:ascii="Times New Roman" w:hAnsi="Times New Roman" w:cs="Times New Roman"/>
          <w:b/>
          <w:bCs/>
        </w:rPr>
      </w:pPr>
      <w:r w:rsidRPr="00216C52">
        <w:rPr>
          <w:rFonts w:ascii="Times New Roman" w:hAnsi="Times New Roman" w:cs="Times New Roman"/>
          <w:b/>
          <w:bCs/>
        </w:rPr>
        <w:t>My Qualifications</w:t>
      </w:r>
    </w:p>
    <w:p w14:paraId="5A69C333" w14:textId="457C1870" w:rsidR="00216C52" w:rsidRDefault="00216C52" w:rsidP="00A563D6">
      <w:pPr>
        <w:rPr>
          <w:rFonts w:ascii="Times New Roman" w:hAnsi="Times New Roman" w:cs="Times New Roman"/>
        </w:rPr>
      </w:pPr>
      <w:r>
        <w:rPr>
          <w:rFonts w:ascii="Times New Roman" w:hAnsi="Times New Roman" w:cs="Times New Roman"/>
        </w:rPr>
        <w:t>I was a fulltime employee of OP Media Group for more than 10 years and have firsthand knowledge of the working conditions at the office before and during the pandemic. My continued association with the company, its ownership</w:t>
      </w:r>
      <w:r w:rsidR="0035171F">
        <w:rPr>
          <w:rFonts w:ascii="Times New Roman" w:hAnsi="Times New Roman" w:cs="Times New Roman"/>
        </w:rPr>
        <w:t>,</w:t>
      </w:r>
      <w:r>
        <w:rPr>
          <w:rFonts w:ascii="Times New Roman" w:hAnsi="Times New Roman" w:cs="Times New Roman"/>
        </w:rPr>
        <w:t xml:space="preserve"> and employees will give me the opportunity to do an in-depth analysis on </w:t>
      </w:r>
      <w:r w:rsidR="0035171F">
        <w:rPr>
          <w:rFonts w:ascii="Times New Roman" w:hAnsi="Times New Roman" w:cs="Times New Roman"/>
        </w:rPr>
        <w:t>t</w:t>
      </w:r>
      <w:r w:rsidR="00CD5EB7">
        <w:rPr>
          <w:rFonts w:ascii="Times New Roman" w:hAnsi="Times New Roman" w:cs="Times New Roman"/>
        </w:rPr>
        <w:t>he company</w:t>
      </w:r>
      <w:r w:rsidR="0035171F">
        <w:rPr>
          <w:rFonts w:ascii="Times New Roman" w:hAnsi="Times New Roman" w:cs="Times New Roman"/>
        </w:rPr>
        <w:t>’s</w:t>
      </w:r>
      <w:r w:rsidR="00CD5EB7">
        <w:rPr>
          <w:rFonts w:ascii="Times New Roman" w:hAnsi="Times New Roman" w:cs="Times New Roman"/>
        </w:rPr>
        <w:t xml:space="preserve"> new office plan. </w:t>
      </w:r>
    </w:p>
    <w:p w14:paraId="03C97225" w14:textId="622CAFE2" w:rsidR="00CD5EB7" w:rsidRDefault="00CD5EB7" w:rsidP="00A563D6">
      <w:pPr>
        <w:rPr>
          <w:rFonts w:ascii="Times New Roman" w:hAnsi="Times New Roman" w:cs="Times New Roman"/>
        </w:rPr>
      </w:pPr>
    </w:p>
    <w:p w14:paraId="67646503" w14:textId="01D5378A" w:rsidR="00CD5EB7" w:rsidRPr="00CD5EB7" w:rsidRDefault="00CD5EB7" w:rsidP="00A563D6">
      <w:pPr>
        <w:rPr>
          <w:rFonts w:ascii="Times New Roman" w:hAnsi="Times New Roman" w:cs="Times New Roman"/>
          <w:b/>
          <w:bCs/>
        </w:rPr>
      </w:pPr>
      <w:r w:rsidRPr="00CD5EB7">
        <w:rPr>
          <w:rFonts w:ascii="Times New Roman" w:hAnsi="Times New Roman" w:cs="Times New Roman"/>
          <w:b/>
          <w:bCs/>
        </w:rPr>
        <w:t>Conclusion</w:t>
      </w:r>
    </w:p>
    <w:p w14:paraId="6BC063E0" w14:textId="522AFA32" w:rsidR="00CD5EB7" w:rsidRDefault="00CD5EB7" w:rsidP="00A563D6">
      <w:pPr>
        <w:rPr>
          <w:rFonts w:ascii="Times New Roman" w:hAnsi="Times New Roman" w:cs="Times New Roman"/>
        </w:rPr>
      </w:pPr>
      <w:r>
        <w:rPr>
          <w:rFonts w:ascii="Times New Roman" w:hAnsi="Times New Roman" w:cs="Times New Roman"/>
        </w:rPr>
        <w:t>As the COVID-19 pandemic continues</w:t>
      </w:r>
      <w:r w:rsidR="0035171F">
        <w:rPr>
          <w:rFonts w:ascii="Times New Roman" w:hAnsi="Times New Roman" w:cs="Times New Roman"/>
        </w:rPr>
        <w:t xml:space="preserve"> to change the way companies do business,</w:t>
      </w:r>
      <w:r>
        <w:rPr>
          <w:rFonts w:ascii="Times New Roman" w:hAnsi="Times New Roman" w:cs="Times New Roman"/>
        </w:rPr>
        <w:t xml:space="preserve"> OP Media Group </w:t>
      </w:r>
      <w:r w:rsidR="0035171F">
        <w:rPr>
          <w:rFonts w:ascii="Times New Roman" w:hAnsi="Times New Roman" w:cs="Times New Roman"/>
        </w:rPr>
        <w:t>needs to come up with a new plan to address this new reality</w:t>
      </w:r>
      <w:r>
        <w:rPr>
          <w:rFonts w:ascii="Times New Roman" w:hAnsi="Times New Roman" w:cs="Times New Roman"/>
        </w:rPr>
        <w:t xml:space="preserve">. By addressing the five areas of inquiry I mentioned earlier, this report should help determine the best course of action for both the company and its employees. </w:t>
      </w:r>
    </w:p>
    <w:p w14:paraId="7D5D60D7" w14:textId="77777777" w:rsidR="00A563D6" w:rsidRPr="00A563D6" w:rsidRDefault="00A563D6" w:rsidP="00A563D6">
      <w:pPr>
        <w:rPr>
          <w:rFonts w:ascii="Times New Roman" w:hAnsi="Times New Roman" w:cs="Times New Roman"/>
        </w:rPr>
      </w:pPr>
    </w:p>
    <w:sectPr w:rsidR="00A563D6" w:rsidRPr="00A563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5664"/>
    <w:multiLevelType w:val="hybridMultilevel"/>
    <w:tmpl w:val="9EC0D21E"/>
    <w:lvl w:ilvl="0" w:tplc="68F88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9659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0FC"/>
    <w:rsid w:val="00023187"/>
    <w:rsid w:val="00216C52"/>
    <w:rsid w:val="00333E3D"/>
    <w:rsid w:val="0035171F"/>
    <w:rsid w:val="00387172"/>
    <w:rsid w:val="003A00FC"/>
    <w:rsid w:val="004628BB"/>
    <w:rsid w:val="005147C8"/>
    <w:rsid w:val="008A3F56"/>
    <w:rsid w:val="0096460E"/>
    <w:rsid w:val="00A563D6"/>
    <w:rsid w:val="00CA570B"/>
    <w:rsid w:val="00CD5EB7"/>
    <w:rsid w:val="00D94FCB"/>
    <w:rsid w:val="00ED6FD9"/>
    <w:rsid w:val="00FA1065"/>
    <w:rsid w:val="00FE19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24A8624"/>
  <w15:docId w15:val="{B3ED67F7-83FE-9344-82E7-D12B4F635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Miller</dc:creator>
  <cp:keywords/>
  <dc:description/>
  <cp:lastModifiedBy>Dale Miller</cp:lastModifiedBy>
  <cp:revision>2</cp:revision>
  <dcterms:created xsi:type="dcterms:W3CDTF">2022-06-23T00:51:00Z</dcterms:created>
  <dcterms:modified xsi:type="dcterms:W3CDTF">2022-06-23T00:51:00Z</dcterms:modified>
</cp:coreProperties>
</file>