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6115" w14:textId="77777777" w:rsidR="003B03FD" w:rsidRDefault="003B03FD" w:rsidP="00380F73">
      <w:pPr>
        <w:ind w:firstLine="0"/>
        <w:rPr>
          <w:b/>
          <w:bCs/>
        </w:rPr>
      </w:pPr>
    </w:p>
    <w:p w14:paraId="0DAF4FB3" w14:textId="77777777" w:rsidR="003B03FD" w:rsidRDefault="003B03FD" w:rsidP="000B5663">
      <w:pPr>
        <w:jc w:val="center"/>
        <w:rPr>
          <w:b/>
          <w:bCs/>
        </w:rPr>
      </w:pPr>
    </w:p>
    <w:p w14:paraId="739158F2" w14:textId="77777777" w:rsidR="003B03FD" w:rsidRDefault="003B03FD" w:rsidP="000B5663">
      <w:pPr>
        <w:jc w:val="center"/>
        <w:rPr>
          <w:b/>
          <w:bCs/>
        </w:rPr>
      </w:pPr>
    </w:p>
    <w:p w14:paraId="1BFA9174" w14:textId="77777777" w:rsidR="003B03FD" w:rsidRDefault="003B03FD" w:rsidP="000B5663">
      <w:pPr>
        <w:jc w:val="center"/>
        <w:rPr>
          <w:b/>
          <w:bCs/>
        </w:rPr>
      </w:pPr>
    </w:p>
    <w:p w14:paraId="61CBA1F0" w14:textId="6E211F37" w:rsidR="0071074F" w:rsidRPr="00921747" w:rsidRDefault="00000000" w:rsidP="00D85527">
      <w:pPr>
        <w:jc w:val="center"/>
        <w:rPr>
          <w:b/>
          <w:bCs/>
        </w:rPr>
      </w:pPr>
      <w:sdt>
        <w:sdtPr>
          <w:rPr>
            <w:b/>
            <w:bCs/>
          </w:rPr>
          <w:alias w:val="Title:"/>
          <w:tag w:val="Title:"/>
          <w:id w:val="726351117"/>
          <w:placeholder>
            <w:docPart w:val="17D655E2629B4DD2B44EFCEBFCE116A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0D6075" w:rsidRPr="00921747">
            <w:rPr>
              <w:b/>
              <w:bCs/>
            </w:rPr>
            <w:t>Water Pumps or Higher Walkways</w:t>
          </w:r>
          <w:r w:rsidR="003B03FD" w:rsidRPr="00921747">
            <w:rPr>
              <w:b/>
              <w:bCs/>
            </w:rPr>
            <w:t xml:space="preserve">:  </w:t>
          </w:r>
          <w:r w:rsidR="003B03FD" w:rsidRPr="00921747">
            <w:rPr>
              <w:b/>
              <w:bCs/>
            </w:rPr>
            <w:br/>
            <w:t xml:space="preserve">     </w:t>
          </w:r>
          <w:r w:rsidR="000747CB">
            <w:rPr>
              <w:b/>
              <w:bCs/>
            </w:rPr>
            <w:t>Comparing</w:t>
          </w:r>
          <w:r w:rsidR="003B03FD" w:rsidRPr="00921747">
            <w:rPr>
              <w:b/>
              <w:bCs/>
            </w:rPr>
            <w:t xml:space="preserve"> </w:t>
          </w:r>
          <w:r w:rsidR="00C15BF2" w:rsidRPr="00921747">
            <w:rPr>
              <w:b/>
              <w:bCs/>
            </w:rPr>
            <w:t>Their</w:t>
          </w:r>
          <w:r w:rsidR="00921747" w:rsidRPr="00921747">
            <w:rPr>
              <w:b/>
              <w:bCs/>
            </w:rPr>
            <w:t xml:space="preserve"> </w:t>
          </w:r>
          <w:r w:rsidR="002E3C5C">
            <w:rPr>
              <w:b/>
              <w:bCs/>
            </w:rPr>
            <w:t xml:space="preserve">Financial Feasibility and </w:t>
          </w:r>
          <w:r w:rsidR="00921747" w:rsidRPr="00921747">
            <w:rPr>
              <w:b/>
              <w:bCs/>
            </w:rPr>
            <w:t>Effectiveness</w:t>
          </w:r>
          <w:r w:rsidR="00C15BF2" w:rsidRPr="00921747">
            <w:rPr>
              <w:b/>
              <w:bCs/>
            </w:rPr>
            <w:t xml:space="preserve"> in</w:t>
          </w:r>
          <w:r w:rsidR="003B03FD" w:rsidRPr="00921747">
            <w:rPr>
              <w:b/>
              <w:bCs/>
            </w:rPr>
            <w:t xml:space="preserve"> </w:t>
          </w:r>
          <w:r w:rsidR="00C15BF2" w:rsidRPr="00921747">
            <w:rPr>
              <w:b/>
              <w:bCs/>
            </w:rPr>
            <w:t xml:space="preserve">Managing </w:t>
          </w:r>
          <w:r w:rsidR="00D85527" w:rsidRPr="00921747">
            <w:rPr>
              <w:b/>
              <w:bCs/>
            </w:rPr>
            <w:t>Mission Creek</w:t>
          </w:r>
          <w:r w:rsidR="00C15BF2" w:rsidRPr="00921747">
            <w:rPr>
              <w:b/>
              <w:bCs/>
            </w:rPr>
            <w:t>’s</w:t>
          </w:r>
          <w:r w:rsidR="001B61BE" w:rsidRPr="00921747">
            <w:rPr>
              <w:b/>
              <w:bCs/>
            </w:rPr>
            <w:t xml:space="preserve"> </w:t>
          </w:r>
          <w:r w:rsidR="00D85527" w:rsidRPr="00921747">
            <w:rPr>
              <w:b/>
              <w:bCs/>
            </w:rPr>
            <w:t>Water Level</w:t>
          </w:r>
        </w:sdtContent>
      </w:sdt>
    </w:p>
    <w:p w14:paraId="4D5CC599" w14:textId="77777777" w:rsidR="003507D9" w:rsidRDefault="003507D9" w:rsidP="003507D9">
      <w:pPr>
        <w:pStyle w:val="Title"/>
        <w:rPr>
          <w:lang w:val="en-CA"/>
        </w:rPr>
      </w:pPr>
    </w:p>
    <w:p w14:paraId="7F2FBEE8" w14:textId="77777777" w:rsidR="003507D9" w:rsidRDefault="003507D9" w:rsidP="003507D9">
      <w:pPr>
        <w:pStyle w:val="Title"/>
        <w:rPr>
          <w:lang w:val="en-CA"/>
        </w:rPr>
      </w:pPr>
    </w:p>
    <w:p w14:paraId="25DC75DE" w14:textId="77777777" w:rsidR="003507D9" w:rsidRDefault="003507D9" w:rsidP="003507D9">
      <w:pPr>
        <w:pStyle w:val="Title"/>
        <w:jc w:val="left"/>
        <w:rPr>
          <w:lang w:val="en-CA"/>
        </w:rPr>
      </w:pPr>
    </w:p>
    <w:p w14:paraId="5DF8B165" w14:textId="35F63D55" w:rsidR="00FE57C9" w:rsidRDefault="00FE57C9" w:rsidP="003507D9">
      <w:pPr>
        <w:pStyle w:val="Title"/>
        <w:rPr>
          <w:lang w:val="en-CA"/>
        </w:rPr>
      </w:pPr>
      <w:r>
        <w:rPr>
          <w:lang w:val="en-CA"/>
        </w:rPr>
        <w:t xml:space="preserve">Recipient: Colin </w:t>
      </w:r>
      <w:proofErr w:type="spellStart"/>
      <w:r>
        <w:rPr>
          <w:lang w:val="en-CA"/>
        </w:rPr>
        <w:t>Basran</w:t>
      </w:r>
      <w:proofErr w:type="spellEnd"/>
      <w:r>
        <w:rPr>
          <w:lang w:val="en-CA"/>
        </w:rPr>
        <w:t>, Mayor of Kelowna</w:t>
      </w:r>
    </w:p>
    <w:p w14:paraId="039691D5" w14:textId="0326A015" w:rsidR="003507D9" w:rsidRPr="003507D9" w:rsidRDefault="00FE57C9" w:rsidP="003507D9">
      <w:pPr>
        <w:pStyle w:val="Title"/>
        <w:rPr>
          <w:lang w:val="en-CA"/>
        </w:rPr>
      </w:pPr>
      <w:r>
        <w:rPr>
          <w:lang w:val="en-CA"/>
        </w:rPr>
        <w:t xml:space="preserve">Author: </w:t>
      </w:r>
      <w:r w:rsidR="003507D9" w:rsidRPr="0071074F">
        <w:rPr>
          <w:lang w:val="en-CA"/>
        </w:rPr>
        <w:t>Leif</w:t>
      </w:r>
      <w:r w:rsidR="003507D9" w:rsidRPr="003507D9">
        <w:rPr>
          <w:lang w:val="en-CA"/>
        </w:rPr>
        <w:t xml:space="preserve"> Jack</w:t>
      </w:r>
      <w:r>
        <w:rPr>
          <w:lang w:val="en-CA"/>
        </w:rPr>
        <w:t>, UBC Student</w:t>
      </w:r>
    </w:p>
    <w:p w14:paraId="414D170D" w14:textId="0498B9A2" w:rsidR="003507D9" w:rsidRPr="003507D9" w:rsidRDefault="000D6075" w:rsidP="003507D9">
      <w:pPr>
        <w:pStyle w:val="Title"/>
        <w:rPr>
          <w:lang w:val="en-CA"/>
        </w:rPr>
      </w:pPr>
      <w:r>
        <w:rPr>
          <w:lang w:val="en-CA"/>
        </w:rPr>
        <w:t>July 2</w:t>
      </w:r>
      <w:r w:rsidR="00FE57C9">
        <w:rPr>
          <w:lang w:val="en-CA"/>
        </w:rPr>
        <w:t>2</w:t>
      </w:r>
      <w:r>
        <w:rPr>
          <w:lang w:val="en-CA"/>
        </w:rPr>
        <w:t>, 2022</w:t>
      </w:r>
    </w:p>
    <w:p w14:paraId="5F439F1F" w14:textId="403C586E" w:rsidR="00F655E0" w:rsidRDefault="00F655E0" w:rsidP="005C155B">
      <w:pPr>
        <w:pStyle w:val="Heading2"/>
      </w:pPr>
      <w:bookmarkStart w:id="0" w:name="_Hlk55921134"/>
    </w:p>
    <w:p w14:paraId="66194A93" w14:textId="77777777" w:rsidR="00F655E0" w:rsidRPr="00F655E0" w:rsidRDefault="00F655E0" w:rsidP="00F655E0"/>
    <w:p w14:paraId="02D563A4" w14:textId="4F5C34E9" w:rsidR="000D6075" w:rsidRDefault="000D6075" w:rsidP="005C155B">
      <w:pPr>
        <w:pStyle w:val="Heading2"/>
      </w:pPr>
    </w:p>
    <w:p w14:paraId="1F66C08A" w14:textId="543D812F" w:rsidR="000D6075" w:rsidRDefault="000D6075" w:rsidP="000D6075"/>
    <w:p w14:paraId="5691C44F" w14:textId="77777777" w:rsidR="00923678" w:rsidRPr="000D6075" w:rsidRDefault="00923678" w:rsidP="000D6075"/>
    <w:sdt>
      <w:sdtPr>
        <w:rPr>
          <w:rFonts w:asciiTheme="minorHAnsi" w:eastAsiaTheme="minorEastAsia" w:hAnsiTheme="minorHAnsi" w:cstheme="minorBidi"/>
          <w:b w:val="0"/>
          <w:szCs w:val="24"/>
        </w:rPr>
        <w:id w:val="227812222"/>
        <w:docPartObj>
          <w:docPartGallery w:val="Table of Contents"/>
          <w:docPartUnique/>
        </w:docPartObj>
      </w:sdtPr>
      <w:sdtEndPr>
        <w:rPr>
          <w:bCs/>
          <w:noProof/>
        </w:rPr>
      </w:sdtEndPr>
      <w:sdtContent>
        <w:p w14:paraId="1BECDBA9" w14:textId="24321A44" w:rsidR="00923678" w:rsidRDefault="007E040F" w:rsidP="007E040F">
          <w:pPr>
            <w:pStyle w:val="TOCHeading"/>
            <w:jc w:val="center"/>
          </w:pPr>
          <w:r>
            <w:t>CONTENTS</w:t>
          </w:r>
        </w:p>
        <w:p w14:paraId="7D3BB142" w14:textId="3AFB4B3F" w:rsidR="00C740F4" w:rsidRDefault="00923678">
          <w:pPr>
            <w:pStyle w:val="TOC1"/>
            <w:tabs>
              <w:tab w:val="right" w:leader="dot" w:pos="9350"/>
            </w:tabs>
            <w:rPr>
              <w:noProof/>
              <w:kern w:val="0"/>
              <w:sz w:val="22"/>
              <w:szCs w:val="22"/>
              <w:lang w:val="en-CA" w:eastAsia="en-CA"/>
            </w:rPr>
          </w:pPr>
          <w:r>
            <w:fldChar w:fldCharType="begin"/>
          </w:r>
          <w:r>
            <w:instrText xml:space="preserve"> TOC \o "1-3" \h \z \u </w:instrText>
          </w:r>
          <w:r>
            <w:fldChar w:fldCharType="separate"/>
          </w:r>
          <w:hyperlink w:anchor="_Toc109673176" w:history="1">
            <w:r w:rsidR="00C740F4" w:rsidRPr="00BA221A">
              <w:rPr>
                <w:rStyle w:val="Hyperlink"/>
                <w:b/>
                <w:bCs/>
                <w:noProof/>
              </w:rPr>
              <w:t>INTRODUCTION</w:t>
            </w:r>
            <w:r w:rsidR="00C740F4">
              <w:rPr>
                <w:noProof/>
                <w:webHidden/>
              </w:rPr>
              <w:tab/>
            </w:r>
            <w:r w:rsidR="00C740F4">
              <w:rPr>
                <w:noProof/>
                <w:webHidden/>
              </w:rPr>
              <w:fldChar w:fldCharType="begin"/>
            </w:r>
            <w:r w:rsidR="00C740F4">
              <w:rPr>
                <w:noProof/>
                <w:webHidden/>
              </w:rPr>
              <w:instrText xml:space="preserve"> PAGEREF _Toc109673176 \h </w:instrText>
            </w:r>
            <w:r w:rsidR="00C740F4">
              <w:rPr>
                <w:noProof/>
                <w:webHidden/>
              </w:rPr>
            </w:r>
            <w:r w:rsidR="00C740F4">
              <w:rPr>
                <w:noProof/>
                <w:webHidden/>
              </w:rPr>
              <w:fldChar w:fldCharType="separate"/>
            </w:r>
            <w:r w:rsidR="00C740F4">
              <w:rPr>
                <w:noProof/>
                <w:webHidden/>
              </w:rPr>
              <w:t>2</w:t>
            </w:r>
            <w:r w:rsidR="00C740F4">
              <w:rPr>
                <w:noProof/>
                <w:webHidden/>
              </w:rPr>
              <w:fldChar w:fldCharType="end"/>
            </w:r>
          </w:hyperlink>
        </w:p>
        <w:p w14:paraId="760C29D5" w14:textId="712C9092" w:rsidR="00C740F4" w:rsidRDefault="00C740F4">
          <w:pPr>
            <w:pStyle w:val="TOC2"/>
            <w:tabs>
              <w:tab w:val="right" w:leader="dot" w:pos="9350"/>
            </w:tabs>
            <w:rPr>
              <w:noProof/>
              <w:kern w:val="0"/>
              <w:sz w:val="22"/>
              <w:szCs w:val="22"/>
              <w:lang w:val="en-CA" w:eastAsia="en-CA"/>
            </w:rPr>
          </w:pPr>
          <w:hyperlink w:anchor="_Toc109673177" w:history="1">
            <w:r w:rsidRPr="00BA221A">
              <w:rPr>
                <w:rStyle w:val="Hyperlink"/>
                <w:noProof/>
              </w:rPr>
              <w:t>Kelowna’s Recent Climate History</w:t>
            </w:r>
            <w:r>
              <w:rPr>
                <w:noProof/>
                <w:webHidden/>
              </w:rPr>
              <w:tab/>
            </w:r>
            <w:r>
              <w:rPr>
                <w:noProof/>
                <w:webHidden/>
              </w:rPr>
              <w:fldChar w:fldCharType="begin"/>
            </w:r>
            <w:r>
              <w:rPr>
                <w:noProof/>
                <w:webHidden/>
              </w:rPr>
              <w:instrText xml:space="preserve"> PAGEREF _Toc109673177 \h </w:instrText>
            </w:r>
            <w:r>
              <w:rPr>
                <w:noProof/>
                <w:webHidden/>
              </w:rPr>
            </w:r>
            <w:r>
              <w:rPr>
                <w:noProof/>
                <w:webHidden/>
              </w:rPr>
              <w:fldChar w:fldCharType="separate"/>
            </w:r>
            <w:r>
              <w:rPr>
                <w:noProof/>
                <w:webHidden/>
              </w:rPr>
              <w:t>2</w:t>
            </w:r>
            <w:r>
              <w:rPr>
                <w:noProof/>
                <w:webHidden/>
              </w:rPr>
              <w:fldChar w:fldCharType="end"/>
            </w:r>
          </w:hyperlink>
        </w:p>
        <w:p w14:paraId="4BADD022" w14:textId="715F3A00" w:rsidR="00C740F4" w:rsidRDefault="00C740F4">
          <w:pPr>
            <w:pStyle w:val="TOC2"/>
            <w:tabs>
              <w:tab w:val="right" w:leader="dot" w:pos="9350"/>
            </w:tabs>
            <w:rPr>
              <w:noProof/>
              <w:kern w:val="0"/>
              <w:sz w:val="22"/>
              <w:szCs w:val="22"/>
              <w:lang w:val="en-CA" w:eastAsia="en-CA"/>
            </w:rPr>
          </w:pPr>
          <w:hyperlink w:anchor="_Toc109673178" w:history="1">
            <w:r w:rsidRPr="00BA221A">
              <w:rPr>
                <w:rStyle w:val="Hyperlink"/>
                <w:noProof/>
              </w:rPr>
              <w:t>Report Purpose</w:t>
            </w:r>
            <w:r>
              <w:rPr>
                <w:noProof/>
                <w:webHidden/>
              </w:rPr>
              <w:tab/>
            </w:r>
            <w:r>
              <w:rPr>
                <w:noProof/>
                <w:webHidden/>
              </w:rPr>
              <w:fldChar w:fldCharType="begin"/>
            </w:r>
            <w:r>
              <w:rPr>
                <w:noProof/>
                <w:webHidden/>
              </w:rPr>
              <w:instrText xml:space="preserve"> PAGEREF _Toc109673178 \h </w:instrText>
            </w:r>
            <w:r>
              <w:rPr>
                <w:noProof/>
                <w:webHidden/>
              </w:rPr>
            </w:r>
            <w:r>
              <w:rPr>
                <w:noProof/>
                <w:webHidden/>
              </w:rPr>
              <w:fldChar w:fldCharType="separate"/>
            </w:r>
            <w:r>
              <w:rPr>
                <w:noProof/>
                <w:webHidden/>
              </w:rPr>
              <w:t>2</w:t>
            </w:r>
            <w:r>
              <w:rPr>
                <w:noProof/>
                <w:webHidden/>
              </w:rPr>
              <w:fldChar w:fldCharType="end"/>
            </w:r>
          </w:hyperlink>
        </w:p>
        <w:p w14:paraId="661676A6" w14:textId="246F44A6" w:rsidR="00C740F4" w:rsidRDefault="00C740F4">
          <w:pPr>
            <w:pStyle w:val="TOC2"/>
            <w:tabs>
              <w:tab w:val="right" w:leader="dot" w:pos="9350"/>
            </w:tabs>
            <w:rPr>
              <w:noProof/>
              <w:kern w:val="0"/>
              <w:sz w:val="22"/>
              <w:szCs w:val="22"/>
              <w:lang w:val="en-CA" w:eastAsia="en-CA"/>
            </w:rPr>
          </w:pPr>
          <w:hyperlink w:anchor="_Toc109673179" w:history="1">
            <w:r w:rsidRPr="00BA221A">
              <w:rPr>
                <w:rStyle w:val="Hyperlink"/>
                <w:noProof/>
              </w:rPr>
              <w:t>Scope</w:t>
            </w:r>
            <w:r>
              <w:rPr>
                <w:noProof/>
                <w:webHidden/>
              </w:rPr>
              <w:tab/>
            </w:r>
            <w:r>
              <w:rPr>
                <w:noProof/>
                <w:webHidden/>
              </w:rPr>
              <w:fldChar w:fldCharType="begin"/>
            </w:r>
            <w:r>
              <w:rPr>
                <w:noProof/>
                <w:webHidden/>
              </w:rPr>
              <w:instrText xml:space="preserve"> PAGEREF _Toc109673179 \h </w:instrText>
            </w:r>
            <w:r>
              <w:rPr>
                <w:noProof/>
                <w:webHidden/>
              </w:rPr>
            </w:r>
            <w:r>
              <w:rPr>
                <w:noProof/>
                <w:webHidden/>
              </w:rPr>
              <w:fldChar w:fldCharType="separate"/>
            </w:r>
            <w:r>
              <w:rPr>
                <w:noProof/>
                <w:webHidden/>
              </w:rPr>
              <w:t>2</w:t>
            </w:r>
            <w:r>
              <w:rPr>
                <w:noProof/>
                <w:webHidden/>
              </w:rPr>
              <w:fldChar w:fldCharType="end"/>
            </w:r>
          </w:hyperlink>
        </w:p>
        <w:p w14:paraId="06D2B765" w14:textId="74F5C7AA" w:rsidR="00C740F4" w:rsidRDefault="00C740F4">
          <w:pPr>
            <w:pStyle w:val="TOC2"/>
            <w:tabs>
              <w:tab w:val="right" w:leader="dot" w:pos="9350"/>
            </w:tabs>
            <w:rPr>
              <w:noProof/>
              <w:kern w:val="0"/>
              <w:sz w:val="22"/>
              <w:szCs w:val="22"/>
              <w:lang w:val="en-CA" w:eastAsia="en-CA"/>
            </w:rPr>
          </w:pPr>
          <w:hyperlink w:anchor="_Toc109673180" w:history="1">
            <w:r w:rsidRPr="00BA221A">
              <w:rPr>
                <w:rStyle w:val="Hyperlink"/>
                <w:noProof/>
              </w:rPr>
              <w:t>Report Method</w:t>
            </w:r>
            <w:r>
              <w:rPr>
                <w:noProof/>
                <w:webHidden/>
              </w:rPr>
              <w:tab/>
            </w:r>
            <w:r>
              <w:rPr>
                <w:noProof/>
                <w:webHidden/>
              </w:rPr>
              <w:fldChar w:fldCharType="begin"/>
            </w:r>
            <w:r>
              <w:rPr>
                <w:noProof/>
                <w:webHidden/>
              </w:rPr>
              <w:instrText xml:space="preserve"> PAGEREF _Toc109673180 \h </w:instrText>
            </w:r>
            <w:r>
              <w:rPr>
                <w:noProof/>
                <w:webHidden/>
              </w:rPr>
            </w:r>
            <w:r>
              <w:rPr>
                <w:noProof/>
                <w:webHidden/>
              </w:rPr>
              <w:fldChar w:fldCharType="separate"/>
            </w:r>
            <w:r>
              <w:rPr>
                <w:noProof/>
                <w:webHidden/>
              </w:rPr>
              <w:t>3</w:t>
            </w:r>
            <w:r>
              <w:rPr>
                <w:noProof/>
                <w:webHidden/>
              </w:rPr>
              <w:fldChar w:fldCharType="end"/>
            </w:r>
          </w:hyperlink>
        </w:p>
        <w:p w14:paraId="5CD23F2F" w14:textId="4592A2F1" w:rsidR="00C740F4" w:rsidRDefault="00C740F4">
          <w:pPr>
            <w:pStyle w:val="TOC2"/>
            <w:tabs>
              <w:tab w:val="right" w:leader="dot" w:pos="9350"/>
            </w:tabs>
            <w:rPr>
              <w:noProof/>
              <w:kern w:val="0"/>
              <w:sz w:val="22"/>
              <w:szCs w:val="22"/>
              <w:lang w:val="en-CA" w:eastAsia="en-CA"/>
            </w:rPr>
          </w:pPr>
          <w:hyperlink w:anchor="_Toc109673181" w:history="1">
            <w:r w:rsidRPr="00BA221A">
              <w:rPr>
                <w:rStyle w:val="Hyperlink"/>
                <w:noProof/>
              </w:rPr>
              <w:t>Summary of Findings</w:t>
            </w:r>
            <w:r>
              <w:rPr>
                <w:noProof/>
                <w:webHidden/>
              </w:rPr>
              <w:tab/>
            </w:r>
            <w:r>
              <w:rPr>
                <w:noProof/>
                <w:webHidden/>
              </w:rPr>
              <w:fldChar w:fldCharType="begin"/>
            </w:r>
            <w:r>
              <w:rPr>
                <w:noProof/>
                <w:webHidden/>
              </w:rPr>
              <w:instrText xml:space="preserve"> PAGEREF _Toc109673181 \h </w:instrText>
            </w:r>
            <w:r>
              <w:rPr>
                <w:noProof/>
                <w:webHidden/>
              </w:rPr>
            </w:r>
            <w:r>
              <w:rPr>
                <w:noProof/>
                <w:webHidden/>
              </w:rPr>
              <w:fldChar w:fldCharType="separate"/>
            </w:r>
            <w:r>
              <w:rPr>
                <w:noProof/>
                <w:webHidden/>
              </w:rPr>
              <w:t>3</w:t>
            </w:r>
            <w:r>
              <w:rPr>
                <w:noProof/>
                <w:webHidden/>
              </w:rPr>
              <w:fldChar w:fldCharType="end"/>
            </w:r>
          </w:hyperlink>
        </w:p>
        <w:p w14:paraId="08CECF56" w14:textId="4CF211D0" w:rsidR="00C740F4" w:rsidRDefault="00C740F4">
          <w:pPr>
            <w:pStyle w:val="TOC1"/>
            <w:tabs>
              <w:tab w:val="right" w:leader="dot" w:pos="9350"/>
            </w:tabs>
            <w:rPr>
              <w:noProof/>
              <w:kern w:val="0"/>
              <w:sz w:val="22"/>
              <w:szCs w:val="22"/>
              <w:lang w:val="en-CA" w:eastAsia="en-CA"/>
            </w:rPr>
          </w:pPr>
          <w:hyperlink w:anchor="_Toc109673182" w:history="1">
            <w:r w:rsidRPr="00BA221A">
              <w:rPr>
                <w:rStyle w:val="Hyperlink"/>
                <w:b/>
                <w:bCs/>
                <w:noProof/>
              </w:rPr>
              <w:t>DATA</w:t>
            </w:r>
            <w:r>
              <w:rPr>
                <w:noProof/>
                <w:webHidden/>
              </w:rPr>
              <w:tab/>
            </w:r>
            <w:r>
              <w:rPr>
                <w:noProof/>
                <w:webHidden/>
              </w:rPr>
              <w:fldChar w:fldCharType="begin"/>
            </w:r>
            <w:r>
              <w:rPr>
                <w:noProof/>
                <w:webHidden/>
              </w:rPr>
              <w:instrText xml:space="preserve"> PAGEREF _Toc109673182 \h </w:instrText>
            </w:r>
            <w:r>
              <w:rPr>
                <w:noProof/>
                <w:webHidden/>
              </w:rPr>
            </w:r>
            <w:r>
              <w:rPr>
                <w:noProof/>
                <w:webHidden/>
              </w:rPr>
              <w:fldChar w:fldCharType="separate"/>
            </w:r>
            <w:r>
              <w:rPr>
                <w:noProof/>
                <w:webHidden/>
              </w:rPr>
              <w:t>4</w:t>
            </w:r>
            <w:r>
              <w:rPr>
                <w:noProof/>
                <w:webHidden/>
              </w:rPr>
              <w:fldChar w:fldCharType="end"/>
            </w:r>
          </w:hyperlink>
        </w:p>
        <w:p w14:paraId="00F4C0E1" w14:textId="773B94F8" w:rsidR="00C740F4" w:rsidRDefault="00C740F4">
          <w:pPr>
            <w:pStyle w:val="TOC2"/>
            <w:tabs>
              <w:tab w:val="right" w:leader="dot" w:pos="9350"/>
            </w:tabs>
            <w:rPr>
              <w:noProof/>
              <w:kern w:val="0"/>
              <w:sz w:val="22"/>
              <w:szCs w:val="22"/>
              <w:lang w:val="en-CA" w:eastAsia="en-CA"/>
            </w:rPr>
          </w:pPr>
          <w:hyperlink w:anchor="_Toc109673183" w:history="1">
            <w:r w:rsidRPr="00BA221A">
              <w:rPr>
                <w:rStyle w:val="Hyperlink"/>
                <w:noProof/>
              </w:rPr>
              <w:t>Likeliness of Drought vs. Mission Creek Flooding</w:t>
            </w:r>
            <w:r>
              <w:rPr>
                <w:noProof/>
                <w:webHidden/>
              </w:rPr>
              <w:tab/>
            </w:r>
            <w:r>
              <w:rPr>
                <w:noProof/>
                <w:webHidden/>
              </w:rPr>
              <w:fldChar w:fldCharType="begin"/>
            </w:r>
            <w:r>
              <w:rPr>
                <w:noProof/>
                <w:webHidden/>
              </w:rPr>
              <w:instrText xml:space="preserve"> PAGEREF _Toc109673183 \h </w:instrText>
            </w:r>
            <w:r>
              <w:rPr>
                <w:noProof/>
                <w:webHidden/>
              </w:rPr>
            </w:r>
            <w:r>
              <w:rPr>
                <w:noProof/>
                <w:webHidden/>
              </w:rPr>
              <w:fldChar w:fldCharType="separate"/>
            </w:r>
            <w:r>
              <w:rPr>
                <w:noProof/>
                <w:webHidden/>
              </w:rPr>
              <w:t>4</w:t>
            </w:r>
            <w:r>
              <w:rPr>
                <w:noProof/>
                <w:webHidden/>
              </w:rPr>
              <w:fldChar w:fldCharType="end"/>
            </w:r>
          </w:hyperlink>
        </w:p>
        <w:p w14:paraId="489838C7" w14:textId="40D21430" w:rsidR="00C740F4" w:rsidRDefault="00C740F4">
          <w:pPr>
            <w:pStyle w:val="TOC2"/>
            <w:tabs>
              <w:tab w:val="right" w:leader="dot" w:pos="9350"/>
            </w:tabs>
            <w:rPr>
              <w:noProof/>
              <w:kern w:val="0"/>
              <w:sz w:val="22"/>
              <w:szCs w:val="22"/>
              <w:lang w:val="en-CA" w:eastAsia="en-CA"/>
            </w:rPr>
          </w:pPr>
          <w:hyperlink w:anchor="_Toc109673184" w:history="1">
            <w:r w:rsidRPr="00BA221A">
              <w:rPr>
                <w:rStyle w:val="Hyperlink"/>
                <w:noProof/>
              </w:rPr>
              <w:t>Survey of Citizens’ Climate Concerns</w:t>
            </w:r>
            <w:r>
              <w:rPr>
                <w:noProof/>
                <w:webHidden/>
              </w:rPr>
              <w:tab/>
            </w:r>
            <w:r>
              <w:rPr>
                <w:noProof/>
                <w:webHidden/>
              </w:rPr>
              <w:fldChar w:fldCharType="begin"/>
            </w:r>
            <w:r>
              <w:rPr>
                <w:noProof/>
                <w:webHidden/>
              </w:rPr>
              <w:instrText xml:space="preserve"> PAGEREF _Toc109673184 \h </w:instrText>
            </w:r>
            <w:r>
              <w:rPr>
                <w:noProof/>
                <w:webHidden/>
              </w:rPr>
            </w:r>
            <w:r>
              <w:rPr>
                <w:noProof/>
                <w:webHidden/>
              </w:rPr>
              <w:fldChar w:fldCharType="separate"/>
            </w:r>
            <w:r>
              <w:rPr>
                <w:noProof/>
                <w:webHidden/>
              </w:rPr>
              <w:t>5</w:t>
            </w:r>
            <w:r>
              <w:rPr>
                <w:noProof/>
                <w:webHidden/>
              </w:rPr>
              <w:fldChar w:fldCharType="end"/>
            </w:r>
          </w:hyperlink>
        </w:p>
        <w:p w14:paraId="12C6F740" w14:textId="650609D6" w:rsidR="00C740F4" w:rsidRDefault="00C740F4">
          <w:pPr>
            <w:pStyle w:val="TOC2"/>
            <w:tabs>
              <w:tab w:val="right" w:leader="dot" w:pos="9350"/>
            </w:tabs>
            <w:rPr>
              <w:noProof/>
              <w:kern w:val="0"/>
              <w:sz w:val="22"/>
              <w:szCs w:val="22"/>
              <w:lang w:val="en-CA" w:eastAsia="en-CA"/>
            </w:rPr>
          </w:pPr>
          <w:hyperlink w:anchor="_Toc109673185" w:history="1">
            <w:r w:rsidRPr="00BA221A">
              <w:rPr>
                <w:rStyle w:val="Hyperlink"/>
                <w:noProof/>
              </w:rPr>
              <w:t>Controlling Mission Creek’s water levels</w:t>
            </w:r>
            <w:r>
              <w:rPr>
                <w:noProof/>
                <w:webHidden/>
              </w:rPr>
              <w:tab/>
            </w:r>
            <w:r>
              <w:rPr>
                <w:noProof/>
                <w:webHidden/>
              </w:rPr>
              <w:fldChar w:fldCharType="begin"/>
            </w:r>
            <w:r>
              <w:rPr>
                <w:noProof/>
                <w:webHidden/>
              </w:rPr>
              <w:instrText xml:space="preserve"> PAGEREF _Toc109673185 \h </w:instrText>
            </w:r>
            <w:r>
              <w:rPr>
                <w:noProof/>
                <w:webHidden/>
              </w:rPr>
            </w:r>
            <w:r>
              <w:rPr>
                <w:noProof/>
                <w:webHidden/>
              </w:rPr>
              <w:fldChar w:fldCharType="separate"/>
            </w:r>
            <w:r>
              <w:rPr>
                <w:noProof/>
                <w:webHidden/>
              </w:rPr>
              <w:t>9</w:t>
            </w:r>
            <w:r>
              <w:rPr>
                <w:noProof/>
                <w:webHidden/>
              </w:rPr>
              <w:fldChar w:fldCharType="end"/>
            </w:r>
          </w:hyperlink>
        </w:p>
        <w:p w14:paraId="7607FFBA" w14:textId="5AD43121" w:rsidR="00C740F4" w:rsidRDefault="00C740F4">
          <w:pPr>
            <w:pStyle w:val="TOC1"/>
            <w:tabs>
              <w:tab w:val="right" w:leader="dot" w:pos="9350"/>
            </w:tabs>
            <w:rPr>
              <w:noProof/>
              <w:kern w:val="0"/>
              <w:sz w:val="22"/>
              <w:szCs w:val="22"/>
              <w:lang w:val="en-CA" w:eastAsia="en-CA"/>
            </w:rPr>
          </w:pPr>
          <w:hyperlink w:anchor="_Toc109673186" w:history="1">
            <w:r w:rsidRPr="00BA221A">
              <w:rPr>
                <w:rStyle w:val="Hyperlink"/>
                <w:b/>
                <w:bCs/>
                <w:noProof/>
              </w:rPr>
              <w:t>CONCLUSION</w:t>
            </w:r>
            <w:r>
              <w:rPr>
                <w:noProof/>
                <w:webHidden/>
              </w:rPr>
              <w:tab/>
            </w:r>
            <w:r>
              <w:rPr>
                <w:noProof/>
                <w:webHidden/>
              </w:rPr>
              <w:fldChar w:fldCharType="begin"/>
            </w:r>
            <w:r>
              <w:rPr>
                <w:noProof/>
                <w:webHidden/>
              </w:rPr>
              <w:instrText xml:space="preserve"> PAGEREF _Toc109673186 \h </w:instrText>
            </w:r>
            <w:r>
              <w:rPr>
                <w:noProof/>
                <w:webHidden/>
              </w:rPr>
            </w:r>
            <w:r>
              <w:rPr>
                <w:noProof/>
                <w:webHidden/>
              </w:rPr>
              <w:fldChar w:fldCharType="separate"/>
            </w:r>
            <w:r>
              <w:rPr>
                <w:noProof/>
                <w:webHidden/>
              </w:rPr>
              <w:t>10</w:t>
            </w:r>
            <w:r>
              <w:rPr>
                <w:noProof/>
                <w:webHidden/>
              </w:rPr>
              <w:fldChar w:fldCharType="end"/>
            </w:r>
          </w:hyperlink>
        </w:p>
        <w:p w14:paraId="2BEA8C97" w14:textId="7781177A" w:rsidR="00C740F4" w:rsidRDefault="00C740F4">
          <w:pPr>
            <w:pStyle w:val="TOC2"/>
            <w:tabs>
              <w:tab w:val="right" w:leader="dot" w:pos="9350"/>
            </w:tabs>
            <w:rPr>
              <w:noProof/>
              <w:kern w:val="0"/>
              <w:sz w:val="22"/>
              <w:szCs w:val="22"/>
              <w:lang w:val="en-CA" w:eastAsia="en-CA"/>
            </w:rPr>
          </w:pPr>
          <w:hyperlink w:anchor="_Toc109673187" w:history="1">
            <w:r w:rsidRPr="00BA221A">
              <w:rPr>
                <w:rStyle w:val="Hyperlink"/>
                <w:noProof/>
              </w:rPr>
              <w:t>Summary and Interpretation</w:t>
            </w:r>
            <w:r>
              <w:rPr>
                <w:noProof/>
                <w:webHidden/>
              </w:rPr>
              <w:tab/>
            </w:r>
            <w:r>
              <w:rPr>
                <w:noProof/>
                <w:webHidden/>
              </w:rPr>
              <w:fldChar w:fldCharType="begin"/>
            </w:r>
            <w:r>
              <w:rPr>
                <w:noProof/>
                <w:webHidden/>
              </w:rPr>
              <w:instrText xml:space="preserve"> PAGEREF _Toc109673187 \h </w:instrText>
            </w:r>
            <w:r>
              <w:rPr>
                <w:noProof/>
                <w:webHidden/>
              </w:rPr>
            </w:r>
            <w:r>
              <w:rPr>
                <w:noProof/>
                <w:webHidden/>
              </w:rPr>
              <w:fldChar w:fldCharType="separate"/>
            </w:r>
            <w:r>
              <w:rPr>
                <w:noProof/>
                <w:webHidden/>
              </w:rPr>
              <w:t>10</w:t>
            </w:r>
            <w:r>
              <w:rPr>
                <w:noProof/>
                <w:webHidden/>
              </w:rPr>
              <w:fldChar w:fldCharType="end"/>
            </w:r>
          </w:hyperlink>
        </w:p>
        <w:p w14:paraId="602046CF" w14:textId="5788FB5C" w:rsidR="00C740F4" w:rsidRDefault="00C740F4">
          <w:pPr>
            <w:pStyle w:val="TOC2"/>
            <w:tabs>
              <w:tab w:val="right" w:leader="dot" w:pos="9350"/>
            </w:tabs>
            <w:rPr>
              <w:noProof/>
              <w:kern w:val="0"/>
              <w:sz w:val="22"/>
              <w:szCs w:val="22"/>
              <w:lang w:val="en-CA" w:eastAsia="en-CA"/>
            </w:rPr>
          </w:pPr>
          <w:hyperlink w:anchor="_Toc109673188" w:history="1">
            <w:r w:rsidRPr="00BA221A">
              <w:rPr>
                <w:rStyle w:val="Hyperlink"/>
                <w:noProof/>
              </w:rPr>
              <w:t>Recommendations</w:t>
            </w:r>
            <w:r>
              <w:rPr>
                <w:noProof/>
                <w:webHidden/>
              </w:rPr>
              <w:tab/>
            </w:r>
            <w:r>
              <w:rPr>
                <w:noProof/>
                <w:webHidden/>
              </w:rPr>
              <w:fldChar w:fldCharType="begin"/>
            </w:r>
            <w:r>
              <w:rPr>
                <w:noProof/>
                <w:webHidden/>
              </w:rPr>
              <w:instrText xml:space="preserve"> PAGEREF _Toc109673188 \h </w:instrText>
            </w:r>
            <w:r>
              <w:rPr>
                <w:noProof/>
                <w:webHidden/>
              </w:rPr>
            </w:r>
            <w:r>
              <w:rPr>
                <w:noProof/>
                <w:webHidden/>
              </w:rPr>
              <w:fldChar w:fldCharType="separate"/>
            </w:r>
            <w:r>
              <w:rPr>
                <w:noProof/>
                <w:webHidden/>
              </w:rPr>
              <w:t>10</w:t>
            </w:r>
            <w:r>
              <w:rPr>
                <w:noProof/>
                <w:webHidden/>
              </w:rPr>
              <w:fldChar w:fldCharType="end"/>
            </w:r>
          </w:hyperlink>
        </w:p>
        <w:p w14:paraId="514957C1" w14:textId="7CE8A3DA" w:rsidR="00C740F4" w:rsidRDefault="00C740F4">
          <w:pPr>
            <w:pStyle w:val="TOC1"/>
            <w:tabs>
              <w:tab w:val="right" w:leader="dot" w:pos="9350"/>
            </w:tabs>
            <w:rPr>
              <w:noProof/>
              <w:kern w:val="0"/>
              <w:sz w:val="22"/>
              <w:szCs w:val="22"/>
              <w:lang w:val="en-CA" w:eastAsia="en-CA"/>
            </w:rPr>
          </w:pPr>
          <w:hyperlink w:anchor="_Toc109673189" w:history="1">
            <w:r w:rsidRPr="00BA221A">
              <w:rPr>
                <w:rStyle w:val="Hyperlink"/>
                <w:b/>
                <w:bCs/>
                <w:noProof/>
              </w:rPr>
              <w:t>WORKS CITED</w:t>
            </w:r>
            <w:r>
              <w:rPr>
                <w:noProof/>
                <w:webHidden/>
              </w:rPr>
              <w:tab/>
            </w:r>
            <w:r>
              <w:rPr>
                <w:noProof/>
                <w:webHidden/>
              </w:rPr>
              <w:fldChar w:fldCharType="begin"/>
            </w:r>
            <w:r>
              <w:rPr>
                <w:noProof/>
                <w:webHidden/>
              </w:rPr>
              <w:instrText xml:space="preserve"> PAGEREF _Toc109673189 \h </w:instrText>
            </w:r>
            <w:r>
              <w:rPr>
                <w:noProof/>
                <w:webHidden/>
              </w:rPr>
            </w:r>
            <w:r>
              <w:rPr>
                <w:noProof/>
                <w:webHidden/>
              </w:rPr>
              <w:fldChar w:fldCharType="separate"/>
            </w:r>
            <w:r>
              <w:rPr>
                <w:noProof/>
                <w:webHidden/>
              </w:rPr>
              <w:t>11</w:t>
            </w:r>
            <w:r>
              <w:rPr>
                <w:noProof/>
                <w:webHidden/>
              </w:rPr>
              <w:fldChar w:fldCharType="end"/>
            </w:r>
          </w:hyperlink>
        </w:p>
        <w:p w14:paraId="68B3B08B" w14:textId="05B857D1" w:rsidR="00923678" w:rsidRDefault="00923678" w:rsidP="001B61BE">
          <w:pPr>
            <w:ind w:firstLine="0"/>
          </w:pPr>
          <w:r>
            <w:rPr>
              <w:b/>
              <w:bCs/>
              <w:noProof/>
            </w:rPr>
            <w:fldChar w:fldCharType="end"/>
          </w:r>
        </w:p>
      </w:sdtContent>
    </w:sdt>
    <w:bookmarkStart w:id="1" w:name="_Toc109673176" w:displacedByCustomXml="next"/>
    <w:sdt>
      <w:sdtPr>
        <w:rPr>
          <w:rFonts w:asciiTheme="minorHAnsi" w:eastAsiaTheme="minorEastAsia" w:hAnsiTheme="minorHAnsi" w:cstheme="minorBidi"/>
          <w:b/>
          <w:bCs/>
        </w:rPr>
        <w:id w:val="-543300409"/>
        <w:docPartObj>
          <w:docPartGallery w:val="Bibliographies"/>
          <w:docPartUnique/>
        </w:docPartObj>
      </w:sdtPr>
      <w:sdtEndPr>
        <w:rPr>
          <w:b w:val="0"/>
          <w:bCs w:val="0"/>
        </w:rPr>
      </w:sdtEndPr>
      <w:sdtContent>
        <w:p w14:paraId="29A9423F" w14:textId="1E23F941" w:rsidR="00923678" w:rsidRDefault="00923678" w:rsidP="00923678">
          <w:pPr>
            <w:pStyle w:val="SectionTitle"/>
          </w:pPr>
          <w:r w:rsidRPr="00923678">
            <w:rPr>
              <w:b/>
              <w:bCs/>
              <w:sz w:val="32"/>
              <w:szCs w:val="32"/>
            </w:rPr>
            <w:t>INTRODUCTION</w:t>
          </w:r>
        </w:p>
      </w:sdtContent>
    </w:sdt>
    <w:bookmarkEnd w:id="1" w:displacedByCustomXml="prev"/>
    <w:p w14:paraId="4F2A5D42" w14:textId="02BD1910" w:rsidR="003902F3" w:rsidRDefault="00923678" w:rsidP="00FE57C9">
      <w:pPr>
        <w:pStyle w:val="Heading2"/>
      </w:pPr>
      <w:bookmarkStart w:id="2" w:name="_Toc109673177"/>
      <w:r>
        <w:t>Kelowna’s Recent Climate History</w:t>
      </w:r>
      <w:bookmarkEnd w:id="2"/>
    </w:p>
    <w:p w14:paraId="2B773E66" w14:textId="3311F7A4" w:rsidR="00923678" w:rsidRPr="00923678" w:rsidRDefault="00FE57C9" w:rsidP="00521EBB">
      <w:pPr>
        <w:spacing w:after="240"/>
      </w:pPr>
      <w:r w:rsidRPr="00FE57C9">
        <w:t xml:space="preserve">Due to climate change, Kelowna’s precipitation increasingly deviates from monthly averages, with some months receiving much less than average, and others much more. Moreover, summer months are seeing higher than average temperatures more frequently. June-August 2021, for example, saw record-breaking heat, and unexpected dryness, while contrastingly, this June’s rainfall and melting snow pushed Mission Creek, approximately within a </w:t>
      </w:r>
      <w:proofErr w:type="spellStart"/>
      <w:r w:rsidRPr="00FE57C9">
        <w:t>metre</w:t>
      </w:r>
      <w:proofErr w:type="spellEnd"/>
      <w:r w:rsidRPr="00FE57C9">
        <w:t xml:space="preserve"> of overflowing.</w:t>
      </w:r>
      <w:r w:rsidR="00B879A6">
        <w:t xml:space="preserve"> </w:t>
      </w:r>
      <w:r w:rsidR="00D8259F" w:rsidRPr="00D8259F">
        <w:t xml:space="preserve">Unexpected, dangerously </w:t>
      </w:r>
      <w:proofErr w:type="gramStart"/>
      <w:r w:rsidR="00D8259F" w:rsidRPr="00D8259F">
        <w:t>hot</w:t>
      </w:r>
      <w:proofErr w:type="gramEnd"/>
      <w:r w:rsidR="00D8259F" w:rsidRPr="00D8259F">
        <w:t xml:space="preserve"> and dry temperatures, and Mission Creek potentially overflowing create two dangers respectively: </w:t>
      </w:r>
      <w:r w:rsidR="00D8259F">
        <w:t>drought</w:t>
      </w:r>
      <w:r w:rsidR="00D8259F" w:rsidRPr="00D8259F">
        <w:t>, and damage to private properties.</w:t>
      </w:r>
    </w:p>
    <w:p w14:paraId="37830BFB" w14:textId="18A1A2C1" w:rsidR="00923678" w:rsidRDefault="00923678" w:rsidP="00923678">
      <w:pPr>
        <w:pStyle w:val="Heading2"/>
      </w:pPr>
      <w:bookmarkStart w:id="3" w:name="_Toc109673178"/>
      <w:r>
        <w:t>Report Purpose</w:t>
      </w:r>
      <w:bookmarkEnd w:id="3"/>
    </w:p>
    <w:p w14:paraId="0BED8C79" w14:textId="2648ABC4" w:rsidR="00923678" w:rsidRPr="00923678" w:rsidRDefault="008C1BFB" w:rsidP="00B879A6">
      <w:pPr>
        <w:spacing w:after="240"/>
      </w:pPr>
      <w:r>
        <w:t xml:space="preserve">However, </w:t>
      </w:r>
      <w:r w:rsidR="00711E8A">
        <w:t>two</w:t>
      </w:r>
      <w:r>
        <w:t xml:space="preserve"> potential solution exists for </w:t>
      </w:r>
      <w:r w:rsidR="00711E8A">
        <w:t>these</w:t>
      </w:r>
      <w:r>
        <w:t xml:space="preserve"> problem</w:t>
      </w:r>
      <w:r w:rsidR="00711E8A">
        <w:t>s</w:t>
      </w:r>
      <w:r w:rsidR="006E335B">
        <w:t>:</w:t>
      </w:r>
      <w:r w:rsidR="00E45AFA">
        <w:t xml:space="preserve"> installing water pumps along Mission Creek</w:t>
      </w:r>
      <w:r w:rsidR="006E335B">
        <w:t xml:space="preserve"> </w:t>
      </w:r>
      <w:r w:rsidR="00E45AFA">
        <w:t xml:space="preserve">and </w:t>
      </w:r>
      <w:r w:rsidR="006E335B">
        <w:t>heightening its walkways. T</w:t>
      </w:r>
      <w:r w:rsidR="00E45AFA">
        <w:t xml:space="preserve">his report compares these solutions’ feasibility </w:t>
      </w:r>
      <w:proofErr w:type="gramStart"/>
      <w:r w:rsidR="00E45AFA">
        <w:t>in order to</w:t>
      </w:r>
      <w:proofErr w:type="gramEnd"/>
      <w:r w:rsidR="00E45AFA">
        <w:t xml:space="preserve"> recommend which the city should implement in the near </w:t>
      </w:r>
      <w:r w:rsidR="009709D2">
        <w:t>future.</w:t>
      </w:r>
      <w:r>
        <w:t xml:space="preserve"> </w:t>
      </w:r>
      <w:r w:rsidR="002973DD">
        <w:t>I</w:t>
      </w:r>
      <w:r w:rsidR="002973DD" w:rsidRPr="002973DD">
        <w:t xml:space="preserve">nstalling water pumping stations along the creek </w:t>
      </w:r>
      <w:r w:rsidR="00E45AFA">
        <w:t xml:space="preserve">that are connected to water storage tanks </w:t>
      </w:r>
      <w:r w:rsidR="002973DD" w:rsidRPr="002973DD">
        <w:t xml:space="preserve">would allow using the creek as a water source, helping mitigate </w:t>
      </w:r>
      <w:r w:rsidR="008F600E">
        <w:t xml:space="preserve">future </w:t>
      </w:r>
      <w:r w:rsidR="002973DD" w:rsidRPr="002973DD">
        <w:t>droughts</w:t>
      </w:r>
      <w:r w:rsidR="008F600E">
        <w:t>,</w:t>
      </w:r>
      <w:r w:rsidR="002973DD" w:rsidRPr="002973DD">
        <w:t xml:space="preserve"> while reducing the water level</w:t>
      </w:r>
      <w:r w:rsidR="008F600E">
        <w:t xml:space="preserve"> when the creek has a </w:t>
      </w:r>
      <w:proofErr w:type="gramStart"/>
      <w:r w:rsidR="0088357F">
        <w:t>high water</w:t>
      </w:r>
      <w:proofErr w:type="gramEnd"/>
      <w:r w:rsidR="008F600E">
        <w:t xml:space="preserve"> level. </w:t>
      </w:r>
      <w:r w:rsidR="00E45AFA">
        <w:t>Meanwhile,</w:t>
      </w:r>
      <w:r w:rsidR="0088357F">
        <w:t xml:space="preserve"> heightening the walkways</w:t>
      </w:r>
      <w:r w:rsidR="0088357F" w:rsidRPr="0088357F">
        <w:t xml:space="preserve"> allow</w:t>
      </w:r>
      <w:r w:rsidR="0088357F">
        <w:t>s</w:t>
      </w:r>
      <w:r w:rsidR="0088357F" w:rsidRPr="0088357F">
        <w:t xml:space="preserve"> the creek to reach higher levels without causing flooding or endangering those who use the walkways</w:t>
      </w:r>
    </w:p>
    <w:p w14:paraId="71813378" w14:textId="3332C6F0" w:rsidR="00923678" w:rsidRDefault="00923678" w:rsidP="00923678">
      <w:pPr>
        <w:pStyle w:val="Heading2"/>
      </w:pPr>
      <w:bookmarkStart w:id="4" w:name="_Toc109673179"/>
      <w:r>
        <w:t>Scope</w:t>
      </w:r>
      <w:bookmarkEnd w:id="4"/>
    </w:p>
    <w:p w14:paraId="3E06BBE1" w14:textId="5626271A" w:rsidR="00923678" w:rsidRPr="00923678" w:rsidRDefault="000C609A" w:rsidP="00521EBB">
      <w:pPr>
        <w:spacing w:after="240"/>
      </w:pPr>
      <w:r>
        <w:t>To compare the</w:t>
      </w:r>
      <w:r w:rsidR="00023ACC">
        <w:t>se</w:t>
      </w:r>
      <w:r>
        <w:t>s</w:t>
      </w:r>
      <w:r w:rsidR="00023ACC">
        <w:t xml:space="preserve"> solutions</w:t>
      </w:r>
      <w:r w:rsidR="003119F5">
        <w:t>’</w:t>
      </w:r>
      <w:r w:rsidR="00023ACC">
        <w:t xml:space="preserve"> feasibility</w:t>
      </w:r>
      <w:r>
        <w:t>,</w:t>
      </w:r>
      <w:r w:rsidR="0086679A">
        <w:t xml:space="preserve"> t</w:t>
      </w:r>
      <w:r w:rsidR="00023ACC">
        <w:t>his</w:t>
      </w:r>
      <w:r w:rsidR="0086679A">
        <w:t xml:space="preserve"> report explores </w:t>
      </w:r>
      <w:r w:rsidR="00D8259F">
        <w:t>five</w:t>
      </w:r>
      <w:r w:rsidR="0086679A">
        <w:t xml:space="preserve"> topics</w:t>
      </w:r>
      <w:r>
        <w:t>:</w:t>
      </w:r>
      <w:r w:rsidR="0086679A">
        <w:t xml:space="preserve"> </w:t>
      </w:r>
      <w:r w:rsidR="00D8259F">
        <w:t xml:space="preserve">is drought or flooding more likely, </w:t>
      </w:r>
      <w:r w:rsidR="0086679A">
        <w:t>w</w:t>
      </w:r>
      <w:r>
        <w:t xml:space="preserve">hich </w:t>
      </w:r>
      <w:r w:rsidR="0086679A">
        <w:t xml:space="preserve">weather </w:t>
      </w:r>
      <w:r>
        <w:t xml:space="preserve">event concerns </w:t>
      </w:r>
      <w:r w:rsidR="007A4AE1">
        <w:t>residents</w:t>
      </w:r>
      <w:r>
        <w:t xml:space="preserve"> more</w:t>
      </w:r>
      <w:r w:rsidR="0086679A">
        <w:t>,</w:t>
      </w:r>
      <w:r>
        <w:t xml:space="preserve"> </w:t>
      </w:r>
      <w:r w:rsidR="0086679A">
        <w:t>h</w:t>
      </w:r>
      <w:r>
        <w:t>ow expensive is each solution, including maintenance costs</w:t>
      </w:r>
      <w:r w:rsidR="0086679A">
        <w:t>, w</w:t>
      </w:r>
      <w:r>
        <w:t>ould the solution</w:t>
      </w:r>
      <w:r w:rsidR="00521EBB">
        <w:t xml:space="preserve">s </w:t>
      </w:r>
      <w:r>
        <w:t>bring the desired outcome</w:t>
      </w:r>
      <w:r w:rsidR="00521EBB">
        <w:t>s</w:t>
      </w:r>
      <w:r w:rsidR="0086679A">
        <w:t>, and do</w:t>
      </w:r>
      <w:r>
        <w:t xml:space="preserve"> citizens approve of either of these solutions</w:t>
      </w:r>
      <w:r w:rsidR="0086679A">
        <w:t>.</w:t>
      </w:r>
    </w:p>
    <w:p w14:paraId="768852E4" w14:textId="236286A6" w:rsidR="00923678" w:rsidRDefault="00923678" w:rsidP="00923678">
      <w:pPr>
        <w:pStyle w:val="Heading2"/>
      </w:pPr>
      <w:bookmarkStart w:id="5" w:name="_Toc109673180"/>
      <w:r>
        <w:lastRenderedPageBreak/>
        <w:t>Report Method</w:t>
      </w:r>
      <w:bookmarkEnd w:id="5"/>
    </w:p>
    <w:p w14:paraId="15D454F7" w14:textId="736FA29B" w:rsidR="00923678" w:rsidRPr="00923678" w:rsidRDefault="003751F3" w:rsidP="003F649D">
      <w:pPr>
        <w:spacing w:after="240"/>
      </w:pPr>
      <w:r>
        <w:t>This report’s data was collected in two ways: research and through an anonymous survey.</w:t>
      </w:r>
      <w:r w:rsidR="00CA22CC">
        <w:t xml:space="preserve"> The research component exami</w:t>
      </w:r>
      <w:r w:rsidR="00380F73">
        <w:t xml:space="preserve">ned </w:t>
      </w:r>
      <w:r w:rsidR="00B879A6">
        <w:t xml:space="preserve">recent studies on </w:t>
      </w:r>
      <w:r w:rsidR="00380F73">
        <w:t>Kelowna’s</w:t>
      </w:r>
      <w:r w:rsidR="00CA22CC">
        <w:t xml:space="preserve"> climate</w:t>
      </w:r>
      <w:r w:rsidR="00D57B26">
        <w:t xml:space="preserve"> history and</w:t>
      </w:r>
      <w:r w:rsidR="00CA22CC">
        <w:t xml:space="preserve"> projections</w:t>
      </w:r>
      <w:r w:rsidR="00BB5493">
        <w:t xml:space="preserve"> </w:t>
      </w:r>
      <w:r w:rsidR="00CA22CC">
        <w:t xml:space="preserve">to assess the likeliness of serious flood and drought </w:t>
      </w:r>
      <w:r w:rsidR="00BB5493">
        <w:t>in the coming years. The research also investigated the construction costs of installing water pumps along Mission Creek compared with heightening its walkways</w:t>
      </w:r>
      <w:r w:rsidR="00B879A6">
        <w:t xml:space="preserve"> by </w:t>
      </w:r>
      <w:r w:rsidR="00B879A6" w:rsidRPr="00D57020">
        <w:rPr>
          <w:highlight w:val="yellow"/>
        </w:rPr>
        <w:t>(commercial websites?)</w:t>
      </w:r>
      <w:r w:rsidR="00BB5493" w:rsidRPr="00D57020">
        <w:rPr>
          <w:highlight w:val="yellow"/>
        </w:rPr>
        <w:t>.</w:t>
      </w:r>
      <w:r w:rsidR="00CA22CC">
        <w:t xml:space="preserve"> Meanwhile, t</w:t>
      </w:r>
      <w:r w:rsidR="003456F1" w:rsidRPr="003456F1">
        <w:t>he survey</w:t>
      </w:r>
      <w:r w:rsidR="00EC1C9C">
        <w:t>’s purpose</w:t>
      </w:r>
      <w:r w:rsidR="003456F1" w:rsidRPr="003456F1">
        <w:t xml:space="preserve"> was to determine which</w:t>
      </w:r>
      <w:r w:rsidR="003456F1">
        <w:t xml:space="preserve"> weather event the public perceives as more likely and concerning, and their preference for the proposed solutions.</w:t>
      </w:r>
      <w:r w:rsidR="00A50843">
        <w:t xml:space="preserve"> </w:t>
      </w:r>
      <w:r w:rsidR="00916FF0">
        <w:t>8</w:t>
      </w:r>
      <w:r w:rsidR="00A50843" w:rsidRPr="0076196C">
        <w:t xml:space="preserve"> participants</w:t>
      </w:r>
      <w:r w:rsidR="00A50843">
        <w:t xml:space="preserve"> </w:t>
      </w:r>
      <w:r w:rsidR="00EC1C9C">
        <w:t xml:space="preserve">were asked to </w:t>
      </w:r>
      <w:r w:rsidR="00A50843">
        <w:t xml:space="preserve">answer seven </w:t>
      </w:r>
      <w:r w:rsidR="00C73B8D">
        <w:t xml:space="preserve">multiple-choice </w:t>
      </w:r>
      <w:r w:rsidR="00A50843">
        <w:t>questions</w:t>
      </w:r>
      <w:r w:rsidR="00EC1C9C">
        <w:t>, with questions like “In your opinion, how likely is it that</w:t>
      </w:r>
      <w:r w:rsidR="003E3B0F">
        <w:t xml:space="preserve"> Kelowna experiences challenging levels of drought in the near future?” and how concerning that event would be for them.</w:t>
      </w:r>
      <w:r w:rsidR="00C73B8D">
        <w:t xml:space="preserve"> Questions 1 through 6 </w:t>
      </w:r>
      <w:r w:rsidR="003E3B0F">
        <w:t xml:space="preserve">let participants answer with </w:t>
      </w:r>
      <w:r w:rsidR="008A067C">
        <w:t xml:space="preserve">five </w:t>
      </w:r>
      <w:r w:rsidR="003E3B0F">
        <w:t>options ranging from “Highly Likely”</w:t>
      </w:r>
      <w:r>
        <w:t xml:space="preserve"> or “Highly Concerning” </w:t>
      </w:r>
      <w:r w:rsidR="003E3B0F">
        <w:t>to “Highly Unlikely”</w:t>
      </w:r>
      <w:r>
        <w:t xml:space="preserve"> or “Not at all concerning”</w:t>
      </w:r>
      <w:r w:rsidR="003E3B0F">
        <w:t xml:space="preserve">, while </w:t>
      </w:r>
      <w:r w:rsidR="008A067C">
        <w:t xml:space="preserve">in </w:t>
      </w:r>
      <w:r w:rsidR="003E3B0F">
        <w:t>Question 7</w:t>
      </w:r>
      <w:r w:rsidR="008A067C">
        <w:t>, participants chose which solution they preferred if only one could be implemented</w:t>
      </w:r>
      <w:r w:rsidR="0056589C">
        <w:t>, with the option to propose alternative solutions if none appealed to them</w:t>
      </w:r>
      <w:r w:rsidR="008A067C">
        <w:t>.</w:t>
      </w:r>
      <w:r w:rsidR="003E3B0F">
        <w:t xml:space="preserve"> </w:t>
      </w:r>
    </w:p>
    <w:p w14:paraId="156724C3" w14:textId="193B0BF2" w:rsidR="00923678" w:rsidRDefault="00923678" w:rsidP="00923678">
      <w:pPr>
        <w:pStyle w:val="Heading2"/>
      </w:pPr>
      <w:bookmarkStart w:id="6" w:name="_Toc109673181"/>
      <w:r>
        <w:t>Summary of Findings</w:t>
      </w:r>
      <w:bookmarkEnd w:id="6"/>
    </w:p>
    <w:p w14:paraId="0D9482B5" w14:textId="69E75AA5" w:rsidR="00923678" w:rsidRPr="00923678" w:rsidRDefault="00D8259F" w:rsidP="00923678">
      <w:r>
        <w:t xml:space="preserve">As a brief overview, </w:t>
      </w:r>
      <w:r w:rsidR="004F63E6">
        <w:t>climate studies showed</w:t>
      </w:r>
      <w:r w:rsidR="005410D3">
        <w:t xml:space="preserve"> Kelowna was becoming hotter and drier, and will likely continue to over the century</w:t>
      </w:r>
      <w:r w:rsidR="004F63E6">
        <w:t xml:space="preserve">. Regarding survey results, Kelowna residents felt drought was likelier and showed greater concern if it were to occur, compared with Mission Creek flooding. As for the cost-effectiveness of installing water pumps on Mission Creek compared with higher walkways, (more effective solution), and/yet this solution was </w:t>
      </w:r>
      <w:proofErr w:type="spellStart"/>
      <w:r w:rsidR="004F63E6">
        <w:t>favoured</w:t>
      </w:r>
      <w:proofErr w:type="spellEnd"/>
      <w:r w:rsidR="004F63E6">
        <w:t xml:space="preserve">/less by residents. </w:t>
      </w:r>
    </w:p>
    <w:bookmarkStart w:id="7" w:name="_Toc109673182" w:displacedByCustomXml="next"/>
    <w:sdt>
      <w:sdtPr>
        <w:rPr>
          <w:rFonts w:asciiTheme="minorHAnsi" w:eastAsiaTheme="minorEastAsia" w:hAnsiTheme="minorHAnsi" w:cstheme="minorBidi"/>
          <w:b/>
          <w:bCs/>
        </w:rPr>
        <w:id w:val="489909637"/>
        <w:docPartObj>
          <w:docPartGallery w:val="Bibliographies"/>
          <w:docPartUnique/>
        </w:docPartObj>
      </w:sdtPr>
      <w:sdtEndPr>
        <w:rPr>
          <w:b w:val="0"/>
          <w:bCs w:val="0"/>
        </w:rPr>
      </w:sdtEndPr>
      <w:sdtContent>
        <w:p w14:paraId="71D68467" w14:textId="5584C3E6" w:rsidR="00923678" w:rsidRDefault="00923678" w:rsidP="00923678">
          <w:pPr>
            <w:pStyle w:val="SectionTitle"/>
            <w:rPr>
              <w:rFonts w:asciiTheme="minorHAnsi" w:eastAsiaTheme="minorEastAsia" w:hAnsiTheme="minorHAnsi" w:cstheme="minorBidi"/>
            </w:rPr>
          </w:pPr>
          <w:r w:rsidRPr="00923678">
            <w:rPr>
              <w:b/>
              <w:bCs/>
              <w:sz w:val="32"/>
              <w:szCs w:val="32"/>
            </w:rPr>
            <w:t>DATA</w:t>
          </w:r>
        </w:p>
      </w:sdtContent>
    </w:sdt>
    <w:bookmarkEnd w:id="7" w:displacedByCustomXml="prev"/>
    <w:p w14:paraId="783F9F16" w14:textId="56C7EA36" w:rsidR="00923678" w:rsidRDefault="00923678" w:rsidP="00F5031B">
      <w:pPr>
        <w:pStyle w:val="Heading2"/>
      </w:pPr>
      <w:bookmarkStart w:id="8" w:name="_Toc109673183"/>
      <w:r>
        <w:t xml:space="preserve">Likeliness of </w:t>
      </w:r>
      <w:r w:rsidRPr="00923678">
        <w:t xml:space="preserve">Drought vs. Mission Creek </w:t>
      </w:r>
      <w:r>
        <w:t>F</w:t>
      </w:r>
      <w:r w:rsidRPr="00923678">
        <w:t>looding</w:t>
      </w:r>
      <w:bookmarkEnd w:id="8"/>
    </w:p>
    <w:p w14:paraId="70B318C5" w14:textId="58A9E08E" w:rsidR="00F87178" w:rsidRPr="0024092B" w:rsidRDefault="00F87178" w:rsidP="004A62F7">
      <w:pPr>
        <w:pStyle w:val="ListParagraph"/>
        <w:numPr>
          <w:ilvl w:val="0"/>
          <w:numId w:val="18"/>
        </w:numPr>
        <w:ind w:left="567"/>
        <w:rPr>
          <w:u w:val="single"/>
        </w:rPr>
      </w:pPr>
      <w:r w:rsidRPr="0024092B">
        <w:rPr>
          <w:u w:val="single"/>
        </w:rPr>
        <w:t>Climate projections</w:t>
      </w:r>
    </w:p>
    <w:p w14:paraId="4E70F46E" w14:textId="7DD81271" w:rsidR="00D7297D" w:rsidRDefault="00D57B26" w:rsidP="00F5031B">
      <w:pPr>
        <w:spacing w:after="120"/>
        <w:ind w:left="567" w:firstLine="0"/>
      </w:pPr>
      <w:r>
        <w:t xml:space="preserve">In </w:t>
      </w:r>
      <w:r w:rsidR="00B05E05">
        <w:t>a 2021</w:t>
      </w:r>
      <w:r>
        <w:t xml:space="preserve"> </w:t>
      </w:r>
      <w:r w:rsidR="00594551">
        <w:t xml:space="preserve">article </w:t>
      </w:r>
      <w:r w:rsidR="00594551" w:rsidRPr="00594551">
        <w:t xml:space="preserve">from the journal </w:t>
      </w:r>
      <w:r w:rsidR="00594551" w:rsidRPr="00594551">
        <w:rPr>
          <w:i/>
          <w:iCs/>
        </w:rPr>
        <w:t>Climate Risk Management</w:t>
      </w:r>
      <w:r w:rsidR="00594551">
        <w:t>,</w:t>
      </w:r>
      <w:r>
        <w:t xml:space="preserve"> </w:t>
      </w:r>
      <w:r w:rsidR="00594551" w:rsidRPr="00594551">
        <w:t xml:space="preserve">Hewer and Gough </w:t>
      </w:r>
      <w:r w:rsidR="00594551">
        <w:t>assessed</w:t>
      </w:r>
      <w:r>
        <w:t xml:space="preserve"> climate change</w:t>
      </w:r>
      <w:r w:rsidR="00594551">
        <w:t>’s impact</w:t>
      </w:r>
      <w:r>
        <w:t xml:space="preserve"> on Kelowna’s wine industry</w:t>
      </w:r>
      <w:r w:rsidR="00594551">
        <w:t xml:space="preserve"> </w:t>
      </w:r>
      <w:r w:rsidR="008D263F">
        <w:t xml:space="preserve">using the </w:t>
      </w:r>
      <w:r w:rsidR="001C57A6">
        <w:t>city</w:t>
      </w:r>
      <w:r w:rsidR="00F87178">
        <w:t xml:space="preserve">’s climate change history as well as projections. </w:t>
      </w:r>
      <w:r w:rsidR="00AE4C7D">
        <w:t>Much of the</w:t>
      </w:r>
      <w:r w:rsidR="00F87178">
        <w:t xml:space="preserve"> data and interpretations from that article are highly relevant to this repor</w:t>
      </w:r>
      <w:r w:rsidR="00AE4C7D">
        <w:t xml:space="preserve">t. While the article examined multiple metrics relevant to winemaking, the </w:t>
      </w:r>
      <w:r w:rsidR="001B23F2">
        <w:t xml:space="preserve">most pertinent were changes in annual average maximum temperature and </w:t>
      </w:r>
      <w:r w:rsidR="00E91442">
        <w:t xml:space="preserve">total average precipitation. </w:t>
      </w:r>
    </w:p>
    <w:p w14:paraId="7F85050D" w14:textId="7E4C3EED" w:rsidR="00F87178" w:rsidRPr="0054243D" w:rsidRDefault="00F87178" w:rsidP="004A62F7">
      <w:pPr>
        <w:pStyle w:val="ListParagraph"/>
        <w:numPr>
          <w:ilvl w:val="0"/>
          <w:numId w:val="18"/>
        </w:numPr>
        <w:ind w:left="567"/>
        <w:rPr>
          <w:u w:val="single"/>
        </w:rPr>
      </w:pPr>
      <w:r w:rsidRPr="0054243D">
        <w:rPr>
          <w:u w:val="single"/>
        </w:rPr>
        <w:t>Interpretation</w:t>
      </w:r>
    </w:p>
    <w:p w14:paraId="4E3F4DB7" w14:textId="7A836F66" w:rsidR="00E67BE7" w:rsidRDefault="00E67BE7" w:rsidP="00984DBC">
      <w:pPr>
        <w:spacing w:after="240"/>
        <w:ind w:left="567" w:firstLine="0"/>
      </w:pPr>
      <w:r>
        <w:t>T</w:t>
      </w:r>
      <w:r w:rsidR="00CC6D6C">
        <w:t>urning to this report’s first question: Is drought or Mission Creek flooding more likely?</w:t>
      </w:r>
      <w:r>
        <w:t xml:space="preserve"> With the data presented, this question is hard to answer at first glance. </w:t>
      </w:r>
      <w:r w:rsidR="00497C72">
        <w:t xml:space="preserve">This mainly comes from the fact that 5 months of the year will be increasingly wetter than average, while 7 months of the year will be increasing drier. </w:t>
      </w:r>
      <w:r w:rsidR="00B532DA">
        <w:t xml:space="preserve">Nonetheless examining the year as whole, if more months will be drier, it can likely be said that the years will be </w:t>
      </w:r>
      <w:proofErr w:type="gramStart"/>
      <w:r w:rsidR="00B532DA">
        <w:t>drier as a whole</w:t>
      </w:r>
      <w:proofErr w:type="gramEnd"/>
      <w:r w:rsidR="00B532DA">
        <w:t>.</w:t>
      </w:r>
    </w:p>
    <w:p w14:paraId="4E170D12" w14:textId="5B33DE80" w:rsidR="00F87178" w:rsidRPr="00D7297D" w:rsidRDefault="00B532DA" w:rsidP="00F5031B">
      <w:pPr>
        <w:spacing w:after="120"/>
        <w:ind w:left="567" w:firstLine="0"/>
      </w:pPr>
      <w:r>
        <w:t xml:space="preserve">Considering </w:t>
      </w:r>
      <w:r w:rsidR="003F5A88">
        <w:t xml:space="preserve">this climate data and projections, installing water pumps along Mission Creek seems like the more pressing solution, not because Mission Creek will </w:t>
      </w:r>
      <w:r w:rsidR="00891D92">
        <w:t>be experiencing</w:t>
      </w:r>
      <w:r w:rsidR="003F5A88">
        <w:t xml:space="preserve"> water levels</w:t>
      </w:r>
      <w:r w:rsidR="006049FD">
        <w:t xml:space="preserve"> close to flooding</w:t>
      </w:r>
      <w:r w:rsidR="003F5A88">
        <w:t xml:space="preserve">, but because excess water </w:t>
      </w:r>
      <w:r w:rsidR="006049FD">
        <w:t>will likely become scarcer</w:t>
      </w:r>
      <w:r w:rsidR="003F5A88">
        <w:t>.</w:t>
      </w:r>
      <w:r w:rsidR="006049FD">
        <w:t xml:space="preserve"> Thus,</w:t>
      </w:r>
      <w:r w:rsidR="00994820">
        <w:t xml:space="preserve"> unexpected extra </w:t>
      </w:r>
      <w:r w:rsidR="006049FD">
        <w:t>water in Mission Creek should be taken advantage as soon as possible</w:t>
      </w:r>
      <w:r w:rsidR="005B0616">
        <w:t xml:space="preserve"> and put into reserve, to prepare for potential water scarcity</w:t>
      </w:r>
      <w:r w:rsidR="006049FD">
        <w:t>.</w:t>
      </w:r>
      <w:r>
        <w:t xml:space="preserve"> </w:t>
      </w:r>
      <w:r w:rsidR="00E67BE7">
        <w:t>It should be noted</w:t>
      </w:r>
      <w:r>
        <w:t xml:space="preserve"> too</w:t>
      </w:r>
      <w:r w:rsidR="00E67BE7">
        <w:t xml:space="preserve"> that with increasing temperatures, water demand will likely increase, as dehydration from the heat will occur faster.</w:t>
      </w:r>
      <w:r w:rsidR="005B0616">
        <w:t xml:space="preserve"> </w:t>
      </w:r>
      <w:r w:rsidR="0075135B">
        <w:t>Consequently</w:t>
      </w:r>
      <w:r w:rsidR="005B0616">
        <w:t xml:space="preserve">, heightening the Creek’s walkways does not seem a logical </w:t>
      </w:r>
      <w:r w:rsidR="005B0616">
        <w:lastRenderedPageBreak/>
        <w:t>solution with average precipitation decreasing</w:t>
      </w:r>
      <w:r w:rsidR="001E3254">
        <w:t>, and</w:t>
      </w:r>
      <w:r w:rsidR="009F3CF3">
        <w:t xml:space="preserve"> thus</w:t>
      </w:r>
      <w:r w:rsidR="00B163BD">
        <w:t xml:space="preserve"> the</w:t>
      </w:r>
      <w:r w:rsidR="009F3CF3">
        <w:t xml:space="preserve"> likeliness of the river overflowing</w:t>
      </w:r>
      <w:r w:rsidR="005B0616">
        <w:t xml:space="preserve">. </w:t>
      </w:r>
      <w:r w:rsidR="007A4AE1">
        <w:t xml:space="preserve">While </w:t>
      </w:r>
      <w:r w:rsidR="00B163BD">
        <w:t>the science indicates drought is likelier</w:t>
      </w:r>
      <w:r w:rsidR="007A4AE1">
        <w:t xml:space="preserve">, the next question is which event </w:t>
      </w:r>
      <w:r w:rsidR="00B163BD">
        <w:t>concerns residents more? As the survey results will show, it seems to be drought.</w:t>
      </w:r>
    </w:p>
    <w:p w14:paraId="29193D54" w14:textId="4CF23DD1" w:rsidR="00923678" w:rsidRDefault="00923678" w:rsidP="00923678">
      <w:pPr>
        <w:pStyle w:val="Heading2"/>
      </w:pPr>
      <w:bookmarkStart w:id="9" w:name="_Toc109673184"/>
      <w:r>
        <w:t>Survey of Citizens’ Climate Concerns</w:t>
      </w:r>
      <w:bookmarkEnd w:id="9"/>
    </w:p>
    <w:p w14:paraId="04283197" w14:textId="77777777" w:rsidR="005C2B5A" w:rsidRDefault="00AE7745" w:rsidP="003B4B7B">
      <w:pPr>
        <w:pStyle w:val="ListParagraph"/>
        <w:numPr>
          <w:ilvl w:val="0"/>
          <w:numId w:val="20"/>
        </w:numPr>
        <w:ind w:left="567"/>
        <w:rPr>
          <w:u w:val="single"/>
        </w:rPr>
      </w:pPr>
      <w:r>
        <w:rPr>
          <w:u w:val="single"/>
        </w:rPr>
        <w:t>Survey Results</w:t>
      </w:r>
    </w:p>
    <w:p w14:paraId="2B5A1D6B" w14:textId="16060CF5" w:rsidR="00984DBC" w:rsidRDefault="007A4AE1" w:rsidP="002B4003">
      <w:pPr>
        <w:spacing w:after="100" w:afterAutospacing="1"/>
        <w:ind w:left="567" w:firstLine="0"/>
      </w:pPr>
      <w:r>
        <w:t>Concerning</w:t>
      </w:r>
      <w:r w:rsidR="00D9547C">
        <w:t xml:space="preserve"> </w:t>
      </w:r>
      <w:r w:rsidR="00121885">
        <w:t>the possibility</w:t>
      </w:r>
      <w:r w:rsidR="00D9547C">
        <w:t xml:space="preserve"> Mission Creek could flood </w:t>
      </w:r>
      <w:proofErr w:type="gramStart"/>
      <w:r w:rsidR="00D9547C">
        <w:t>in the near future</w:t>
      </w:r>
      <w:proofErr w:type="gramEnd"/>
      <w:r w:rsidR="00D9547C">
        <w:t xml:space="preserve">, most </w:t>
      </w:r>
      <w:r w:rsidR="00121885">
        <w:t>(</w:t>
      </w:r>
      <w:r w:rsidR="000C18E1">
        <w:t>5 in 8</w:t>
      </w:r>
      <w:r w:rsidR="00121885">
        <w:t xml:space="preserve">) </w:t>
      </w:r>
      <w:r w:rsidR="00D9547C">
        <w:t xml:space="preserve">survey participants </w:t>
      </w:r>
      <w:r w:rsidR="00121885">
        <w:t xml:space="preserve">felt such an event was likely </w:t>
      </w:r>
      <w:r w:rsidR="008F6C0C">
        <w:t xml:space="preserve">(See </w:t>
      </w:r>
      <w:r w:rsidR="008F6C0C" w:rsidRPr="005C2B5A">
        <w:rPr>
          <w:i/>
          <w:iCs/>
        </w:rPr>
        <w:t>Figure 1</w:t>
      </w:r>
      <w:r w:rsidR="00B549F9">
        <w:rPr>
          <w:i/>
          <w:iCs/>
        </w:rPr>
        <w:t xml:space="preserve"> </w:t>
      </w:r>
      <w:r w:rsidR="00B549F9">
        <w:t>below</w:t>
      </w:r>
      <w:r w:rsidR="008F6C0C">
        <w:t>)</w:t>
      </w:r>
      <w:r w:rsidR="00121885">
        <w:t xml:space="preserve">. </w:t>
      </w:r>
      <w:r w:rsidR="000C18E1">
        <w:t>1 in 4</w:t>
      </w:r>
      <w:r w:rsidR="00121885">
        <w:t xml:space="preserve"> were unsure, and </w:t>
      </w:r>
      <w:r w:rsidR="005D3A15">
        <w:t>1</w:t>
      </w:r>
      <w:r w:rsidR="000C18E1">
        <w:t xml:space="preserve"> in </w:t>
      </w:r>
      <w:r w:rsidR="005D3A15">
        <w:t>8</w:t>
      </w:r>
      <w:r w:rsidR="00121885">
        <w:t xml:space="preserve"> felt the event was unlikely. Importantly, none considered </w:t>
      </w:r>
      <w:r w:rsidR="00E07946">
        <w:t>it</w:t>
      </w:r>
      <w:r w:rsidR="00121885">
        <w:t xml:space="preserve"> highly unlikely or highly likely,</w:t>
      </w:r>
      <w:r w:rsidR="00393453">
        <w:t xml:space="preserve"> </w:t>
      </w:r>
      <w:r w:rsidR="00D26AA1">
        <w:t xml:space="preserve">thus </w:t>
      </w:r>
      <w:r w:rsidR="00393453">
        <w:t>making the</w:t>
      </w:r>
      <w:r w:rsidR="003A4F90">
        <w:t xml:space="preserve"> responses not very spread out</w:t>
      </w:r>
      <w:r w:rsidR="00D26AA1">
        <w:t xml:space="preserve"> over the five possible options</w:t>
      </w:r>
      <w:r w:rsidR="003A4F90">
        <w:t>.</w:t>
      </w:r>
      <w:r w:rsidR="005C2B5A">
        <w:t xml:space="preserve"> </w:t>
      </w:r>
    </w:p>
    <w:p w14:paraId="5C691607" w14:textId="1C91E9F4" w:rsidR="008F6C0C" w:rsidRPr="00984DBC" w:rsidRDefault="005C2B5A" w:rsidP="00984DBC">
      <w:pPr>
        <w:ind w:left="567" w:firstLine="0"/>
      </w:pPr>
      <w:r>
        <w:t xml:space="preserve">This contrasts </w:t>
      </w:r>
      <w:r w:rsidR="00DD3618">
        <w:t xml:space="preserve">with the possibility of </w:t>
      </w:r>
      <w:r w:rsidR="00E07946">
        <w:t xml:space="preserve">challenging </w:t>
      </w:r>
      <w:r w:rsidR="00DD3618">
        <w:t xml:space="preserve">drought in Kelowna. While survey participants were divided over how likely they felt </w:t>
      </w:r>
      <w:r w:rsidR="00E07946">
        <w:t xml:space="preserve">a challenging </w:t>
      </w:r>
      <w:r w:rsidR="00DD3618">
        <w:t>drought was (</w:t>
      </w:r>
      <w:r w:rsidR="00DD3618" w:rsidRPr="005C2B5A">
        <w:rPr>
          <w:i/>
          <w:iCs/>
        </w:rPr>
        <w:t xml:space="preserve">Figure </w:t>
      </w:r>
      <w:r w:rsidR="00DD3618">
        <w:rPr>
          <w:i/>
          <w:iCs/>
        </w:rPr>
        <w:t>2</w:t>
      </w:r>
      <w:r w:rsidR="00DD3618">
        <w:t xml:space="preserve">), </w:t>
      </w:r>
      <w:r w:rsidR="007D0EF0">
        <w:t xml:space="preserve">combined, </w:t>
      </w:r>
      <w:r w:rsidR="00DD3618">
        <w:t xml:space="preserve">an overwhelming 75% thought </w:t>
      </w:r>
      <w:r w:rsidR="00E07946">
        <w:t>it</w:t>
      </w:r>
      <w:r w:rsidR="00DD3618">
        <w:t xml:space="preserve"> was likely or highly likely, compared to the 62.5% </w:t>
      </w:r>
      <w:r w:rsidR="00A65E69">
        <w:t>feeling flooding was likely</w:t>
      </w:r>
      <w:r w:rsidR="00A007A9">
        <w:t xml:space="preserve"> (a 12.5% difference)</w:t>
      </w:r>
      <w:r w:rsidR="00A65E69">
        <w:t xml:space="preserve">. </w:t>
      </w:r>
      <w:r w:rsidR="00E07946">
        <w:t xml:space="preserve">Intriguingly, the remaining participants were either unsure about the likeliness of challenging drought, or felt it was highly unlikely, with none thinking it unlikely. </w:t>
      </w:r>
      <w:r w:rsidR="00984DBC">
        <w:t>This makes Figure 1’s data much more spread out than Figure 2’s.</w:t>
      </w:r>
    </w:p>
    <w:p w14:paraId="67BFF29A" w14:textId="29B4BB0A" w:rsidR="00A07CF6" w:rsidRDefault="00EB5613" w:rsidP="00A07CF6">
      <w:pPr>
        <w:keepNext/>
        <w:ind w:firstLine="0"/>
      </w:pPr>
      <w:r>
        <w:rPr>
          <w:noProof/>
        </w:rPr>
        <w:lastRenderedPageBreak/>
        <mc:AlternateContent>
          <mc:Choice Requires="wps">
            <w:drawing>
              <wp:anchor distT="0" distB="0" distL="114300" distR="114300" simplePos="0" relativeHeight="251705344" behindDoc="0" locked="0" layoutInCell="1" allowOverlap="1" wp14:anchorId="786F4526" wp14:editId="5AF0A51E">
                <wp:simplePos x="0" y="0"/>
                <wp:positionH relativeFrom="column">
                  <wp:posOffset>3079115</wp:posOffset>
                </wp:positionH>
                <wp:positionV relativeFrom="paragraph">
                  <wp:posOffset>2007870</wp:posOffset>
                </wp:positionV>
                <wp:extent cx="2962275" cy="635"/>
                <wp:effectExtent l="0" t="0" r="9525" b="8890"/>
                <wp:wrapThrough wrapText="bothSides">
                  <wp:wrapPolygon edited="0">
                    <wp:start x="0" y="0"/>
                    <wp:lineTo x="0" y="21110"/>
                    <wp:lineTo x="21531" y="21110"/>
                    <wp:lineTo x="21531"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962275" cy="635"/>
                        </a:xfrm>
                        <a:prstGeom prst="rect">
                          <a:avLst/>
                        </a:prstGeom>
                        <a:solidFill>
                          <a:prstClr val="white"/>
                        </a:solidFill>
                        <a:ln>
                          <a:noFill/>
                        </a:ln>
                      </wps:spPr>
                      <wps:txbx>
                        <w:txbxContent>
                          <w:p w14:paraId="03AA57B7" w14:textId="5830400D" w:rsidR="00EB5613" w:rsidRPr="006179B4" w:rsidRDefault="00EB5613" w:rsidP="00EB5613">
                            <w:pPr>
                              <w:pStyle w:val="Caption"/>
                              <w:rPr>
                                <w:noProof/>
                                <w:sz w:val="24"/>
                                <w:szCs w:val="24"/>
                                <w:u w:val="single"/>
                              </w:rPr>
                            </w:pPr>
                            <w:r>
                              <w:t>Figure 2: Perceived likeliness of drought in Kelowna</w:t>
                            </w:r>
                            <w:r w:rsidR="009B44B6">
                              <w:t xml:space="preserve"> in near future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86F4526" id="_x0000_t202" coordsize="21600,21600" o:spt="202" path="m,l,21600r21600,l21600,xe">
                <v:stroke joinstyle="miter"/>
                <v:path gradientshapeok="t" o:connecttype="rect"/>
              </v:shapetype>
              <v:shape id="Text Box 1" o:spid="_x0000_s1026" type="#_x0000_t202" style="position:absolute;margin-left:242.45pt;margin-top:158.1pt;width:233.25pt;height:.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" stroked="f">
                <v:textbox style="mso-fit-shape-to-text:t" inset="0,0,0,0">
                  <w:txbxContent>
                    <w:p w14:paraId="03AA57B7" w14:textId="5830400D" w:rsidR="00EB5613" w:rsidRPr="006179B4" w:rsidRDefault="00EB5613" w:rsidP="00EB5613">
                      <w:pPr>
                        <w:pStyle w:val="Caption"/>
                        <w:rPr>
                          <w:noProof/>
                          <w:sz w:val="24"/>
                          <w:szCs w:val="24"/>
                          <w:u w:val="single"/>
                        </w:rPr>
                      </w:pPr>
                      <w:r>
                        <w:t>Figure 2: Perceived likeliness of drought in Kelowna</w:t>
                      </w:r>
                      <w:r w:rsidR="009B44B6">
                        <w:t xml:space="preserve"> in near future</w:t>
                      </w:r>
                    </w:p>
                  </w:txbxContent>
                </v:textbox>
                <w10:wrap type="through"/>
              </v:shape>
            </w:pict>
          </mc:Fallback>
        </mc:AlternateContent>
      </w:r>
      <w:r w:rsidR="00A373EC">
        <w:rPr>
          <w:noProof/>
          <w:u w:val="single"/>
        </w:rPr>
        <w:drawing>
          <wp:anchor distT="0" distB="0" distL="114300" distR="114300" simplePos="0" relativeHeight="251702272" behindDoc="0" locked="0" layoutInCell="1" allowOverlap="1" wp14:anchorId="1D7AF2CE" wp14:editId="3F1D02B0">
            <wp:simplePos x="0" y="0"/>
            <wp:positionH relativeFrom="column">
              <wp:posOffset>3079115</wp:posOffset>
            </wp:positionH>
            <wp:positionV relativeFrom="paragraph">
              <wp:posOffset>259715</wp:posOffset>
            </wp:positionV>
            <wp:extent cx="2962275" cy="1689281"/>
            <wp:effectExtent l="0" t="0" r="0" b="6350"/>
            <wp:wrapThrough wrapText="bothSides">
              <wp:wrapPolygon edited="0">
                <wp:start x="0" y="0"/>
                <wp:lineTo x="0" y="21438"/>
                <wp:lineTo x="21392" y="21438"/>
                <wp:lineTo x="21392" y="0"/>
                <wp:lineTo x="0" y="0"/>
              </wp:wrapPolygon>
            </wp:wrapThrough>
            <wp:docPr id="6" name="Picture 6"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pi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62275" cy="1689281"/>
                    </a:xfrm>
                    <a:prstGeom prst="rect">
                      <a:avLst/>
                    </a:prstGeom>
                  </pic:spPr>
                </pic:pic>
              </a:graphicData>
            </a:graphic>
            <wp14:sizeRelH relativeFrom="margin">
              <wp14:pctWidth>0</wp14:pctWidth>
            </wp14:sizeRelH>
            <wp14:sizeRelV relativeFrom="margin">
              <wp14:pctHeight>0</wp14:pctHeight>
            </wp14:sizeRelV>
          </wp:anchor>
        </w:drawing>
      </w:r>
      <w:r w:rsidR="00A07CF6">
        <w:rPr>
          <w:noProof/>
        </w:rPr>
        <w:drawing>
          <wp:inline distT="0" distB="0" distL="0" distR="0" wp14:anchorId="54E07611" wp14:editId="56FCDDE5">
            <wp:extent cx="2962656" cy="1834896"/>
            <wp:effectExtent l="0" t="0" r="0" b="3810"/>
            <wp:docPr id="5" name="Picture 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pi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62656" cy="1834896"/>
                    </a:xfrm>
                    <a:prstGeom prst="rect">
                      <a:avLst/>
                    </a:prstGeom>
                  </pic:spPr>
                </pic:pic>
              </a:graphicData>
            </a:graphic>
          </wp:inline>
        </w:drawing>
      </w:r>
    </w:p>
    <w:p w14:paraId="50FA94D2" w14:textId="02010CD2" w:rsidR="00831101" w:rsidRDefault="00A07CF6" w:rsidP="003B4B7B">
      <w:pPr>
        <w:pStyle w:val="Caption"/>
      </w:pPr>
      <w:r>
        <w:t xml:space="preserve">Figure </w:t>
      </w:r>
      <w:r w:rsidR="00EB5613">
        <w:t>1</w:t>
      </w:r>
      <w:r w:rsidR="004A62F7">
        <w:t>:</w:t>
      </w:r>
      <w:r w:rsidR="00EB5613">
        <w:t xml:space="preserve"> Perceived likeliness of Mission Creek flooding</w:t>
      </w:r>
      <w:r w:rsidR="009B44B6">
        <w:t xml:space="preserve"> in near future</w:t>
      </w:r>
    </w:p>
    <w:p w14:paraId="11442989" w14:textId="0AEF46C9" w:rsidR="00C30FBB" w:rsidRPr="00C30FBB" w:rsidRDefault="00E93035" w:rsidP="00F5031B">
      <w:pPr>
        <w:spacing w:after="120"/>
        <w:ind w:left="567" w:firstLine="0"/>
      </w:pPr>
      <w:r>
        <w:t>A pattern emerges</w:t>
      </w:r>
      <w:r w:rsidR="00831101">
        <w:t xml:space="preserve"> when the previous responses are compared with participants’ level of concern if flooding or drought were to occur</w:t>
      </w:r>
      <w:r w:rsidR="0048507D">
        <w:t xml:space="preserve"> (</w:t>
      </w:r>
      <w:r w:rsidR="004F6079">
        <w:t xml:space="preserve">see </w:t>
      </w:r>
      <w:r w:rsidR="0048507D">
        <w:rPr>
          <w:i/>
          <w:iCs/>
        </w:rPr>
        <w:t xml:space="preserve">Figure </w:t>
      </w:r>
      <w:r w:rsidR="00C564AE">
        <w:rPr>
          <w:i/>
          <w:iCs/>
        </w:rPr>
        <w:t>3</w:t>
      </w:r>
      <w:r w:rsidR="0048507D">
        <w:t>)</w:t>
      </w:r>
      <w:r w:rsidR="00831101">
        <w:t>.</w:t>
      </w:r>
      <w:r w:rsidR="000C18E1">
        <w:t xml:space="preserve"> </w:t>
      </w:r>
      <w:r w:rsidR="0058332B">
        <w:t xml:space="preserve"> </w:t>
      </w:r>
      <w:r w:rsidR="0048507D">
        <w:t xml:space="preserve">Like Figure 1, </w:t>
      </w:r>
      <w:r w:rsidR="004031FC">
        <w:t xml:space="preserve">in Figure </w:t>
      </w:r>
      <w:r w:rsidR="00C564AE">
        <w:t>3</w:t>
      </w:r>
      <w:r w:rsidR="004031FC">
        <w:t xml:space="preserve">, 5 in 8 participants would be concerned by Mission Creek flooding. Slightly different from Figure 1 however, none were unsure about their concern, with 1 in 4 instead feeling unconcerned if flooding occurred. </w:t>
      </w:r>
      <w:r w:rsidR="00917F0F">
        <w:t xml:space="preserve">Likewise, 1 in 8 were not at all concerned if flooding occurred. </w:t>
      </w:r>
      <w:r w:rsidR="00C30FBB">
        <w:t>For concerns about drought (</w:t>
      </w:r>
      <w:r w:rsidR="00C30FBB">
        <w:rPr>
          <w:i/>
          <w:iCs/>
        </w:rPr>
        <w:t>Figure 4</w:t>
      </w:r>
      <w:r w:rsidR="00C30FBB">
        <w:t>), while divided in their level of concern, an overwhelming 7 in 8 participants</w:t>
      </w:r>
      <w:r w:rsidR="00762BF4">
        <w:t xml:space="preserve"> (82.5%)</w:t>
      </w:r>
      <w:r w:rsidR="00C30FBB">
        <w:t xml:space="preserve"> were concerned or very concerned by the possibility of challenging drought.</w:t>
      </w:r>
      <w:r w:rsidR="00776CEE">
        <w:t xml:space="preserve"> 1 in 8 were unconcerned</w:t>
      </w:r>
      <w:r w:rsidR="00F5031B">
        <w:t>, and none were unsure.</w:t>
      </w:r>
      <w:r w:rsidR="00C564AE">
        <w:t xml:space="preserve"> Interesting too, data from these figures was limited to 3 of the possible options, like Figure 1, but unlike Figure 2. </w:t>
      </w:r>
    </w:p>
    <w:p w14:paraId="658C5AC4" w14:textId="09A093BF" w:rsidR="00A07CF6" w:rsidRDefault="00762BF4" w:rsidP="00A07CF6">
      <w:pPr>
        <w:keepNext/>
        <w:ind w:firstLine="0"/>
      </w:pPr>
      <w:r>
        <w:rPr>
          <w:noProof/>
        </w:rPr>
        <mc:AlternateContent>
          <mc:Choice Requires="wps">
            <w:drawing>
              <wp:anchor distT="0" distB="0" distL="114300" distR="114300" simplePos="0" relativeHeight="251707392" behindDoc="0" locked="0" layoutInCell="1" allowOverlap="1" wp14:anchorId="594A9C75" wp14:editId="34160FB7">
                <wp:simplePos x="0" y="0"/>
                <wp:positionH relativeFrom="column">
                  <wp:posOffset>3079115</wp:posOffset>
                </wp:positionH>
                <wp:positionV relativeFrom="paragraph">
                  <wp:posOffset>1694307</wp:posOffset>
                </wp:positionV>
                <wp:extent cx="3011170" cy="635"/>
                <wp:effectExtent l="0" t="0" r="0" b="0"/>
                <wp:wrapThrough wrapText="bothSides">
                  <wp:wrapPolygon edited="0">
                    <wp:start x="0" y="0"/>
                    <wp:lineTo x="0" y="21600"/>
                    <wp:lineTo x="21600" y="21600"/>
                    <wp:lineTo x="21600" y="0"/>
                  </wp:wrapPolygon>
                </wp:wrapThrough>
                <wp:docPr id="11" name="Text Box 11"/>
                <wp:cNvGraphicFramePr/>
                <a:graphic xmlns:a="http://schemas.openxmlformats.org/drawingml/2006/main">
                  <a:graphicData uri="http://schemas.microsoft.com/office/word/2010/wordprocessingShape">
                    <wps:wsp>
                      <wps:cNvSpPr txBox="1"/>
                      <wps:spPr>
                        <a:xfrm>
                          <a:off x="0" y="0"/>
                          <a:ext cx="3011170" cy="635"/>
                        </a:xfrm>
                        <a:prstGeom prst="rect">
                          <a:avLst/>
                        </a:prstGeom>
                        <a:solidFill>
                          <a:prstClr val="white"/>
                        </a:solidFill>
                        <a:ln>
                          <a:noFill/>
                        </a:ln>
                      </wps:spPr>
                      <wps:txbx>
                        <w:txbxContent>
                          <w:p w14:paraId="366A1DC6" w14:textId="6B043323" w:rsidR="00796D17" w:rsidRPr="008D149D" w:rsidRDefault="00796D17" w:rsidP="00796D17">
                            <w:pPr>
                              <w:pStyle w:val="Caption"/>
                              <w:rPr>
                                <w:noProof/>
                                <w:sz w:val="24"/>
                                <w:szCs w:val="24"/>
                                <w:u w:val="single"/>
                              </w:rPr>
                            </w:pPr>
                            <w:r>
                              <w:t xml:space="preserve">Figure 4: Resident’s level of concern if drought </w:t>
                            </w:r>
                            <w:r w:rsidR="00831101">
                              <w:t>occurred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94A9C75" id="Text Box 11" o:spid="_x0000_s1027" type="#_x0000_t202" style="position:absolute;margin-left:242.45pt;margin-top:133.4pt;width:237.1pt;height:.0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" stroked="f">
                <v:textbox style="mso-fit-shape-to-text:t" inset="0,0,0,0">
                  <w:txbxContent>
                    <w:p w14:paraId="366A1DC6" w14:textId="6B043323" w:rsidR="00796D17" w:rsidRPr="008D149D" w:rsidRDefault="00796D17" w:rsidP="00796D17">
                      <w:pPr>
                        <w:pStyle w:val="Caption"/>
                        <w:rPr>
                          <w:noProof/>
                          <w:sz w:val="24"/>
                          <w:szCs w:val="24"/>
                          <w:u w:val="single"/>
                        </w:rPr>
                      </w:pPr>
                      <w:r>
                        <w:t xml:space="preserve">Figure 4: Resident’s level of concern if drought </w:t>
                      </w:r>
                      <w:r w:rsidR="00831101">
                        <w:t>occurred</w:t>
                      </w:r>
                    </w:p>
                  </w:txbxContent>
                </v:textbox>
                <w10:wrap type="through"/>
              </v:shape>
            </w:pict>
          </mc:Fallback>
        </mc:AlternateContent>
      </w:r>
      <w:r w:rsidR="00A07CF6">
        <w:rPr>
          <w:noProof/>
          <w:u w:val="single"/>
        </w:rPr>
        <w:drawing>
          <wp:anchor distT="0" distB="0" distL="114300" distR="114300" simplePos="0" relativeHeight="251703296" behindDoc="0" locked="0" layoutInCell="1" allowOverlap="1" wp14:anchorId="00359CD5" wp14:editId="5C6F9202">
            <wp:simplePos x="0" y="0"/>
            <wp:positionH relativeFrom="column">
              <wp:posOffset>3079115</wp:posOffset>
            </wp:positionH>
            <wp:positionV relativeFrom="paragraph">
              <wp:posOffset>51917</wp:posOffset>
            </wp:positionV>
            <wp:extent cx="3011496" cy="1425371"/>
            <wp:effectExtent l="0" t="0" r="0" b="3810"/>
            <wp:wrapThrough wrapText="bothSides">
              <wp:wrapPolygon edited="0">
                <wp:start x="0" y="0"/>
                <wp:lineTo x="0" y="21369"/>
                <wp:lineTo x="21454" y="21369"/>
                <wp:lineTo x="21454" y="0"/>
                <wp:lineTo x="0" y="0"/>
              </wp:wrapPolygon>
            </wp:wrapThrough>
            <wp:docPr id="8" name="Picture 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pi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011496" cy="1425371"/>
                    </a:xfrm>
                    <a:prstGeom prst="rect">
                      <a:avLst/>
                    </a:prstGeom>
                  </pic:spPr>
                </pic:pic>
              </a:graphicData>
            </a:graphic>
          </wp:anchor>
        </w:drawing>
      </w:r>
      <w:r w:rsidR="00A07CF6">
        <w:rPr>
          <w:noProof/>
          <w:u w:val="single"/>
        </w:rPr>
        <w:drawing>
          <wp:inline distT="0" distB="0" distL="0" distR="0" wp14:anchorId="2D9FFA3E" wp14:editId="3183972D">
            <wp:extent cx="2896819" cy="1569110"/>
            <wp:effectExtent l="0" t="0" r="0" b="0"/>
            <wp:docPr id="7" name="Picture 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pi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20227" cy="1581789"/>
                    </a:xfrm>
                    <a:prstGeom prst="rect">
                      <a:avLst/>
                    </a:prstGeom>
                  </pic:spPr>
                </pic:pic>
              </a:graphicData>
            </a:graphic>
          </wp:inline>
        </w:drawing>
      </w:r>
    </w:p>
    <w:p w14:paraId="042A7C7A" w14:textId="47E2E9F4" w:rsidR="00762BF4" w:rsidRDefault="00A07CF6" w:rsidP="005D25FA">
      <w:pPr>
        <w:pStyle w:val="Caption"/>
      </w:pPr>
      <w:r>
        <w:t xml:space="preserve">Figure </w:t>
      </w:r>
      <w:r w:rsidR="009B44B6">
        <w:t>3</w:t>
      </w:r>
      <w:r w:rsidR="00796D17">
        <w:t>: Resident’s level of concern if Mission Creek flooded</w:t>
      </w:r>
    </w:p>
    <w:p w14:paraId="3092A321" w14:textId="150D5C55" w:rsidR="009B44B6" w:rsidRPr="009B44B6" w:rsidRDefault="00762BF4" w:rsidP="005D25FA">
      <w:pPr>
        <w:spacing w:before="480"/>
        <w:ind w:left="567" w:firstLine="0"/>
      </w:pPr>
      <w:r>
        <w:lastRenderedPageBreak/>
        <w:t>As might be expected</w:t>
      </w:r>
      <w:r w:rsidR="00B506DA">
        <w:t xml:space="preserve"> based on the previous figures</w:t>
      </w:r>
      <w:r>
        <w:t xml:space="preserve">, the solution </w:t>
      </w:r>
      <w:r w:rsidR="00B506DA">
        <w:t xml:space="preserve">which </w:t>
      </w:r>
      <w:r>
        <w:t xml:space="preserve">greater support from participants was </w:t>
      </w:r>
      <w:r w:rsidR="00B506DA">
        <w:t xml:space="preserve">installing water pumps along Mission Creek (compare </w:t>
      </w:r>
      <w:r w:rsidR="00B506DA">
        <w:rPr>
          <w:i/>
          <w:iCs/>
        </w:rPr>
        <w:t>Figure 5 and 6</w:t>
      </w:r>
      <w:r w:rsidR="00B506DA">
        <w:t xml:space="preserve">). </w:t>
      </w:r>
      <w:r w:rsidR="00252B7D">
        <w:t>In Figure 5, participants were divided in their level of support for heightening Mission Creek’s walkways, with only 3 in 8 participants supporting or strongly supporting the proposal. 1 in 8 were unsure, with the remaining 1 in 2 (50%) somewhat opposing the proposa</w:t>
      </w:r>
      <w:r w:rsidR="005D25FA">
        <w:t>l. This makes Figure 5 as spread out as Figure 2 in data, and different from Figures 1, 3</w:t>
      </w:r>
      <w:r w:rsidR="0031578E">
        <w:t>, and</w:t>
      </w:r>
      <w:r w:rsidR="005D25FA">
        <w:t xml:space="preserve"> 4.</w:t>
      </w:r>
    </w:p>
    <w:p w14:paraId="041D2B38" w14:textId="77777777" w:rsidR="009B44B6" w:rsidRDefault="00A07CF6" w:rsidP="009B44B6">
      <w:pPr>
        <w:keepNext/>
        <w:ind w:firstLine="0"/>
      </w:pPr>
      <w:r>
        <w:rPr>
          <w:noProof/>
          <w:u w:val="single"/>
        </w:rPr>
        <w:drawing>
          <wp:inline distT="0" distB="0" distL="0" distR="0" wp14:anchorId="77A9DEED" wp14:editId="175C0AE2">
            <wp:extent cx="5943600" cy="1183005"/>
            <wp:effectExtent l="0" t="0" r="0" b="0"/>
            <wp:docPr id="9" name="Picture 9"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treemap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183005"/>
                    </a:xfrm>
                    <a:prstGeom prst="rect">
                      <a:avLst/>
                    </a:prstGeom>
                  </pic:spPr>
                </pic:pic>
              </a:graphicData>
            </a:graphic>
          </wp:inline>
        </w:drawing>
      </w:r>
    </w:p>
    <w:p w14:paraId="6E0FBE89" w14:textId="04754FB4" w:rsidR="009B44B6" w:rsidRDefault="009B44B6" w:rsidP="009B44B6">
      <w:pPr>
        <w:pStyle w:val="Caption"/>
      </w:pPr>
      <w:r>
        <w:t xml:space="preserve">Figure </w:t>
      </w:r>
      <w:r w:rsidR="00796D17">
        <w:t>5</w:t>
      </w:r>
      <w:r>
        <w:t>:</w:t>
      </w:r>
      <w:r w:rsidRPr="009B44B6">
        <w:t xml:space="preserve"> </w:t>
      </w:r>
      <w:r>
        <w:t>Level of support for heightening Mission Creek’s walkways</w:t>
      </w:r>
    </w:p>
    <w:p w14:paraId="601CF23F" w14:textId="6B6753F5" w:rsidR="009B44B6" w:rsidRPr="009B44B6" w:rsidRDefault="005D25FA" w:rsidP="005D25FA">
      <w:pPr>
        <w:spacing w:before="480"/>
        <w:ind w:left="567" w:firstLine="0"/>
      </w:pPr>
      <w:r>
        <w:t xml:space="preserve">This contrasts starkly with support for installing water pumps along Mission Creek. In Figure 6, </w:t>
      </w:r>
      <w:r w:rsidR="0031578E">
        <w:t>7 in 8 participants (82.5%) supported or strongly supported the proposal, with only 1 in 8 unsure, and none opposing. Like Figures 1, 3, and 4, responses in Figure 6 are limited to 3 of the possible options.</w:t>
      </w:r>
    </w:p>
    <w:p w14:paraId="585173C0" w14:textId="66F946C7" w:rsidR="00FC6D13" w:rsidRDefault="00A07CF6" w:rsidP="00FC6D13">
      <w:pPr>
        <w:keepNext/>
        <w:ind w:firstLine="0"/>
      </w:pPr>
      <w:r>
        <w:rPr>
          <w:noProof/>
          <w:u w:val="single"/>
        </w:rPr>
        <w:drawing>
          <wp:inline distT="0" distB="0" distL="0" distR="0" wp14:anchorId="5E1E8A24" wp14:editId="4650AE1A">
            <wp:extent cx="5943600" cy="1068020"/>
            <wp:effectExtent l="0" t="0" r="0" b="0"/>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59993" cy="1070966"/>
                    </a:xfrm>
                    <a:prstGeom prst="rect">
                      <a:avLst/>
                    </a:prstGeom>
                  </pic:spPr>
                </pic:pic>
              </a:graphicData>
            </a:graphic>
          </wp:inline>
        </w:drawing>
      </w:r>
    </w:p>
    <w:p w14:paraId="0658CFCB" w14:textId="67D2C1B9" w:rsidR="005C2A55" w:rsidRDefault="00FC6D13" w:rsidP="008662D5">
      <w:pPr>
        <w:pStyle w:val="Caption"/>
        <w:spacing w:after="480"/>
        <w:rPr>
          <w:u w:val="single"/>
        </w:rPr>
      </w:pPr>
      <w:r>
        <w:t>Figure</w:t>
      </w:r>
      <w:r w:rsidR="009B44B6">
        <w:t xml:space="preserve"> </w:t>
      </w:r>
      <w:r w:rsidR="00796D17">
        <w:t>6</w:t>
      </w:r>
      <w:r w:rsidR="00FD4330">
        <w:t xml:space="preserve">: </w:t>
      </w:r>
      <w:r w:rsidR="009B44B6">
        <w:t>L</w:t>
      </w:r>
      <w:r w:rsidR="00FD4330">
        <w:t>evel of support for installing water pumps</w:t>
      </w:r>
      <w:r w:rsidR="009B44B6">
        <w:t xml:space="preserve"> along Mission Creek</w:t>
      </w:r>
    </w:p>
    <w:p w14:paraId="39EC95C8" w14:textId="448C1507" w:rsidR="00CB3206" w:rsidRDefault="00A00EC2" w:rsidP="001C1802">
      <w:pPr>
        <w:keepNext/>
        <w:ind w:left="567" w:firstLine="0"/>
      </w:pPr>
      <w:r>
        <w:t xml:space="preserve">Yet, Figure 7 complicates the data. When asked which solution participants preferred if only one could be implemented </w:t>
      </w:r>
      <w:proofErr w:type="gramStart"/>
      <w:r>
        <w:t>in the near future</w:t>
      </w:r>
      <w:proofErr w:type="gramEnd"/>
      <w:r>
        <w:t>, there was no consensus</w:t>
      </w:r>
      <w:r w:rsidR="005677EC">
        <w:t xml:space="preserve">, despite a </w:t>
      </w:r>
      <w:r w:rsidR="005677EC">
        <w:lastRenderedPageBreak/>
        <w:t>majority of participants supporting installing water pumps in the previous question</w:t>
      </w:r>
      <w:r>
        <w:t xml:space="preserve">. </w:t>
      </w:r>
      <w:r w:rsidR="005677EC">
        <w:t xml:space="preserve">For participants who chose “None of these”, they could propose an alternative solution, and one participant did, suggesting to “regulate </w:t>
      </w:r>
      <w:r w:rsidR="005677EC" w:rsidRPr="005677EC">
        <w:t>the flow rate and volume of water into the creek from upstream</w:t>
      </w:r>
      <w:r w:rsidR="008662D5" w:rsidRPr="005677EC">
        <w:t>.</w:t>
      </w:r>
      <w:r w:rsidR="008662D5">
        <w:t>”</w:t>
      </w:r>
      <w:r w:rsidR="005677EC">
        <w:t xml:space="preserve"> </w:t>
      </w:r>
      <w:r w:rsidR="00CB3206">
        <w:rPr>
          <w:noProof/>
        </w:rPr>
        <w:drawing>
          <wp:inline distT="0" distB="0" distL="0" distR="0" wp14:anchorId="3A431379" wp14:editId="5C0A40D8">
            <wp:extent cx="5943600" cy="1298575"/>
            <wp:effectExtent l="0" t="0" r="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298575"/>
                    </a:xfrm>
                    <a:prstGeom prst="rect">
                      <a:avLst/>
                    </a:prstGeom>
                  </pic:spPr>
                </pic:pic>
              </a:graphicData>
            </a:graphic>
          </wp:inline>
        </w:drawing>
      </w:r>
    </w:p>
    <w:p w14:paraId="58BFE9E9" w14:textId="1FA249E2" w:rsidR="00A07CF6" w:rsidRPr="00A00EC2" w:rsidRDefault="008662D5" w:rsidP="008662D5">
      <w:pPr>
        <w:pStyle w:val="Caption"/>
        <w:spacing w:after="480"/>
      </w:pPr>
      <w:r>
        <w:t xml:space="preserve">          </w:t>
      </w:r>
      <w:r w:rsidR="00CB3206">
        <w:t>Figure 7: Preferred solution if only one could be implemented</w:t>
      </w:r>
    </w:p>
    <w:p w14:paraId="0D870F3C" w14:textId="77777777" w:rsidR="00D15D70" w:rsidRDefault="00AE7745" w:rsidP="00D15D70">
      <w:pPr>
        <w:pStyle w:val="ListParagraph"/>
        <w:numPr>
          <w:ilvl w:val="0"/>
          <w:numId w:val="20"/>
        </w:numPr>
        <w:ind w:left="567"/>
        <w:rPr>
          <w:u w:val="single"/>
        </w:rPr>
      </w:pPr>
      <w:r>
        <w:rPr>
          <w:u w:val="single"/>
        </w:rPr>
        <w:t>Interpretatio</w:t>
      </w:r>
      <w:r w:rsidR="004A62F7">
        <w:rPr>
          <w:u w:val="single"/>
        </w:rPr>
        <w:t>n</w:t>
      </w:r>
    </w:p>
    <w:p w14:paraId="2B44EEDF" w14:textId="7D55758E" w:rsidR="004A62F7" w:rsidRDefault="00D15D70" w:rsidP="00175CC9">
      <w:pPr>
        <w:spacing w:after="240"/>
        <w:ind w:left="567" w:firstLine="0"/>
      </w:pPr>
      <w:r>
        <w:t xml:space="preserve">Comparing the survey’s results with the previously discussed climate study, the most </w:t>
      </w:r>
      <w:r w:rsidR="00796D17">
        <w:t>significant</w:t>
      </w:r>
      <w:r>
        <w:t xml:space="preserve"> detail is </w:t>
      </w:r>
      <w:r w:rsidR="00D91FB8">
        <w:t xml:space="preserve">how </w:t>
      </w:r>
      <w:r>
        <w:t>residents</w:t>
      </w:r>
      <w:r w:rsidR="00AB5293">
        <w:t>’</w:t>
      </w:r>
      <w:r w:rsidR="00D91FB8">
        <w:t xml:space="preserve"> perception that drought </w:t>
      </w:r>
      <w:r w:rsidR="00AB5293">
        <w:t xml:space="preserve">is </w:t>
      </w:r>
      <w:r w:rsidR="00D91FB8">
        <w:t xml:space="preserve">more likely aligns with the findings of the </w:t>
      </w:r>
      <w:r w:rsidR="00796D17">
        <w:t xml:space="preserve">climate </w:t>
      </w:r>
      <w:r w:rsidR="00D91FB8">
        <w:t>study.</w:t>
      </w:r>
      <w:r w:rsidR="00796D17">
        <w:t xml:space="preserve"> </w:t>
      </w:r>
      <w:r w:rsidR="005D29A7">
        <w:t xml:space="preserve">This means any effort to address potential drought in Kelowna </w:t>
      </w:r>
      <w:r w:rsidR="0043059E">
        <w:t xml:space="preserve">based on the climate study </w:t>
      </w:r>
      <w:r w:rsidR="005D29A7">
        <w:t xml:space="preserve">will </w:t>
      </w:r>
      <w:r w:rsidR="0043059E">
        <w:t xml:space="preserve">likely be </w:t>
      </w:r>
      <w:proofErr w:type="gramStart"/>
      <w:r w:rsidR="0043059E">
        <w:t>popular</w:t>
      </w:r>
      <w:r w:rsidR="00AB5293">
        <w:t>,</w:t>
      </w:r>
      <w:r w:rsidR="0043059E">
        <w:t xml:space="preserve"> and</w:t>
      </w:r>
      <w:proofErr w:type="gramEnd"/>
      <w:r w:rsidR="0043059E">
        <w:t xml:space="preserve"> require less resources to convince residents</w:t>
      </w:r>
      <w:r w:rsidR="00AB5293">
        <w:t xml:space="preserve"> of their urgency</w:t>
      </w:r>
      <w:r w:rsidR="0056746A">
        <w:t xml:space="preserve"> and need</w:t>
      </w:r>
      <w:r w:rsidR="00AB5293">
        <w:t xml:space="preserve">. This contrasts with if the climate study found Kelowna was becoming wetter, but the </w:t>
      </w:r>
      <w:r w:rsidR="00175DAD">
        <w:t>survey participants felt Kelowna was becoming drier</w:t>
      </w:r>
      <w:r w:rsidR="005355C8">
        <w:t>,</w:t>
      </w:r>
      <w:r w:rsidR="00175DAD">
        <w:t xml:space="preserve"> or vice versa. In that case, additional work educating residents</w:t>
      </w:r>
      <w:r w:rsidR="0043059E">
        <w:t xml:space="preserve"> </w:t>
      </w:r>
      <w:r w:rsidR="00175DAD">
        <w:t xml:space="preserve">would need to be done, lest such projects seem pointless, and thus unpopular. </w:t>
      </w:r>
    </w:p>
    <w:p w14:paraId="528BBB4D" w14:textId="5DEDA59D" w:rsidR="003B4B7B" w:rsidRDefault="00175CC9" w:rsidP="00B80526">
      <w:pPr>
        <w:spacing w:after="100" w:afterAutospacing="1"/>
        <w:ind w:left="567" w:firstLine="0"/>
      </w:pPr>
      <w:r>
        <w:t xml:space="preserve">However, even though residents’ perception </w:t>
      </w:r>
      <w:proofErr w:type="gramStart"/>
      <w:r w:rsidR="008E780F">
        <w:t>align</w:t>
      </w:r>
      <w:proofErr w:type="gramEnd"/>
      <w:r w:rsidR="008E780F">
        <w:t xml:space="preserve"> </w:t>
      </w:r>
      <w:r>
        <w:t xml:space="preserve">with climate studies, </w:t>
      </w:r>
      <w:r w:rsidR="004B591E">
        <w:t xml:space="preserve">the fact Figure 2’s data is more spread out than other figures should be taken into account. </w:t>
      </w:r>
      <w:r w:rsidR="00D85E0A">
        <w:t xml:space="preserve">The data is somewhat spread to the extremes, </w:t>
      </w:r>
      <w:r w:rsidR="00735AFA">
        <w:t xml:space="preserve">with </w:t>
      </w:r>
      <w:r w:rsidR="00D85E0A">
        <w:t>few participants unsure, and half of participants feeling drought is either highly likely or highly unlikely.</w:t>
      </w:r>
      <w:r w:rsidR="00735AFA">
        <w:t xml:space="preserve"> This means perceptions about drought likeliness could be a polarizing issue, so while a majority might not need </w:t>
      </w:r>
      <w:r w:rsidR="00735AFA">
        <w:lastRenderedPageBreak/>
        <w:t xml:space="preserve">convincing of the drought’s likeliness, there is potential for a vocal minority to question </w:t>
      </w:r>
      <w:r w:rsidR="003119F8">
        <w:t xml:space="preserve">the urgency of </w:t>
      </w:r>
      <w:r w:rsidR="00A35E07">
        <w:t>drought-relief measures. This is</w:t>
      </w:r>
      <w:r w:rsidR="003119F8">
        <w:t xml:space="preserve"> somewhat</w:t>
      </w:r>
      <w:r w:rsidR="00A35E07">
        <w:t xml:space="preserve"> further demonstrated by Figure 5, where </w:t>
      </w:r>
      <w:r w:rsidR="003119F8">
        <w:t xml:space="preserve">while 50% somewhat oppose heightening the creek’s walkways, a majority of those who support the proposal, strongly support it. This potential polarization can also be seen in Figure 7, </w:t>
      </w:r>
      <w:r w:rsidR="00A00EC2">
        <w:t xml:space="preserve">with its lack of </w:t>
      </w:r>
      <w:r w:rsidR="003119F8">
        <w:t xml:space="preserve">consensus on which solution participants </w:t>
      </w:r>
      <w:r w:rsidR="00A00EC2">
        <w:t xml:space="preserve">preferred </w:t>
      </w:r>
      <w:r w:rsidR="003119F8">
        <w:t>if only one solution could be implemented</w:t>
      </w:r>
      <w:r w:rsidR="00931F60">
        <w:t>, and one participant offering an alternative solution</w:t>
      </w:r>
      <w:r w:rsidR="003119F8">
        <w:t xml:space="preserve">. </w:t>
      </w:r>
      <w:r w:rsidR="00B85F7B">
        <w:t>Very briefly considering the alterative solution that one participant proposed, it can be agreed it would be effective at controlling the creek’s water levels,</w:t>
      </w:r>
      <w:r w:rsidR="00397D48">
        <w:t xml:space="preserve"> but it seems inefficient in face of the possibility of drought. </w:t>
      </w:r>
      <w:r w:rsidR="006E7A73">
        <w:t>Properly examining this participant’s proposal exceeds this report’s scope, but it nonetheless</w:t>
      </w:r>
      <w:r w:rsidR="00397D48">
        <w:t xml:space="preserve"> should be kept in mind,</w:t>
      </w:r>
      <w:r w:rsidR="006E7A73">
        <w:t xml:space="preserve"> as</w:t>
      </w:r>
      <w:r w:rsidR="00397D48">
        <w:t xml:space="preserve"> </w:t>
      </w:r>
      <w:r w:rsidR="006E7A73">
        <w:t>it</w:t>
      </w:r>
      <w:r w:rsidR="00397D48">
        <w:t xml:space="preserve"> could prove an intriguing topic of further research if installing water pumps proves to costly.</w:t>
      </w:r>
    </w:p>
    <w:p w14:paraId="44FF4475" w14:textId="5E97057E" w:rsidR="008E780F" w:rsidRPr="00175CC9" w:rsidRDefault="009A0B37" w:rsidP="00B80526">
      <w:pPr>
        <w:spacing w:after="100" w:afterAutospacing="1"/>
        <w:ind w:left="567" w:firstLine="0"/>
      </w:pPr>
      <w:r>
        <w:t>Concluding this section,</w:t>
      </w:r>
      <w:r w:rsidR="002C5B6F">
        <w:t xml:space="preserve"> </w:t>
      </w:r>
      <w:r>
        <w:t xml:space="preserve">to answer </w:t>
      </w:r>
      <w:r w:rsidR="002C5B6F">
        <w:t>this report’s question</w:t>
      </w:r>
      <w:r w:rsidR="00AB200B">
        <w:t>s</w:t>
      </w:r>
      <w:r w:rsidR="002C5B6F">
        <w:t>, “which weather event concerns residents more?”</w:t>
      </w:r>
      <w:r w:rsidR="00AB200B">
        <w:t xml:space="preserve"> and “which solution do they prefer?”</w:t>
      </w:r>
      <w:r w:rsidR="002C5B6F">
        <w:t>, the survey shows more</w:t>
      </w:r>
      <w:r w:rsidR="008E780F">
        <w:t xml:space="preserve"> consider drought likely, </w:t>
      </w:r>
      <w:r w:rsidR="002C5B6F">
        <w:t>have</w:t>
      </w:r>
      <w:r w:rsidR="008E780F">
        <w:t xml:space="preserve"> far greater concern </w:t>
      </w:r>
      <w:r w:rsidR="002C5B6F">
        <w:t>if</w:t>
      </w:r>
      <w:r w:rsidR="008E780F">
        <w:t xml:space="preserve"> it</w:t>
      </w:r>
      <w:r w:rsidR="002C5B6F">
        <w:t xml:space="preserve"> </w:t>
      </w:r>
      <w:r w:rsidR="0003076C">
        <w:t>occurred</w:t>
      </w:r>
      <w:r w:rsidR="008E780F">
        <w:t xml:space="preserve">, and support installing water pumps </w:t>
      </w:r>
      <w:proofErr w:type="gramStart"/>
      <w:r w:rsidR="008E780F">
        <w:t>as a way to</w:t>
      </w:r>
      <w:proofErr w:type="gramEnd"/>
      <w:r w:rsidR="008E780F">
        <w:t xml:space="preserve"> prevent it</w:t>
      </w:r>
      <w:r w:rsidR="002C5B6F">
        <w:t xml:space="preserve">. </w:t>
      </w:r>
      <w:r w:rsidR="0003076C">
        <w:t>So,</w:t>
      </w:r>
      <w:r w:rsidR="002C5B6F">
        <w:t xml:space="preserve"> while there is potential for polarization, and some effort would be required to convince the most skeptical</w:t>
      </w:r>
      <w:r w:rsidR="0003076C">
        <w:t>, the survey results concur with the climate study, and support installing water pumps on Mission Creek over heightening its walkways.</w:t>
      </w:r>
      <w:r w:rsidR="00AB200B">
        <w:t xml:space="preserve"> </w:t>
      </w:r>
    </w:p>
    <w:p w14:paraId="1B06DDE6" w14:textId="00F7582C" w:rsidR="00923678" w:rsidRPr="00923678" w:rsidRDefault="00923678" w:rsidP="00923678">
      <w:pPr>
        <w:pStyle w:val="Heading2"/>
      </w:pPr>
      <w:bookmarkStart w:id="10" w:name="_Toc109673185"/>
      <w:r>
        <w:t>C</w:t>
      </w:r>
      <w:r w:rsidRPr="00923678">
        <w:t>ontrolling Mission Creek’s water levels</w:t>
      </w:r>
      <w:bookmarkEnd w:id="10"/>
    </w:p>
    <w:p w14:paraId="5368CCDE" w14:textId="6E731055" w:rsidR="00923678" w:rsidRPr="00923678" w:rsidRDefault="00B26E88" w:rsidP="00923678">
      <w:r>
        <w:t xml:space="preserve">The last </w:t>
      </w:r>
      <w:r>
        <w:t xml:space="preserve">remaining </w:t>
      </w:r>
      <w:r>
        <w:t>question</w:t>
      </w:r>
      <w:r>
        <w:t xml:space="preserve">s for this report are whether </w:t>
      </w:r>
      <w:r w:rsidR="00855F04">
        <w:t>the proposed solutions are cost</w:t>
      </w:r>
      <w:r w:rsidR="00DF6AC2">
        <w:t>-</w:t>
      </w:r>
      <w:r w:rsidR="00855F04">
        <w:t>effective: how expensive are the solutions, and do they achieve their intended goal?</w:t>
      </w:r>
      <w:r>
        <w:t xml:space="preserve">  </w:t>
      </w:r>
    </w:p>
    <w:p w14:paraId="5357FC91" w14:textId="77777777" w:rsidR="00923678" w:rsidRPr="00923678" w:rsidRDefault="00923678" w:rsidP="00923678"/>
    <w:bookmarkStart w:id="11" w:name="_Toc109673186" w:displacedByCustomXml="next"/>
    <w:sdt>
      <w:sdtPr>
        <w:rPr>
          <w:rFonts w:asciiTheme="minorHAnsi" w:eastAsiaTheme="minorEastAsia" w:hAnsiTheme="minorHAnsi" w:cstheme="minorBidi"/>
          <w:b/>
          <w:bCs/>
        </w:rPr>
        <w:id w:val="302977086"/>
        <w:docPartObj>
          <w:docPartGallery w:val="Bibliographies"/>
          <w:docPartUnique/>
        </w:docPartObj>
      </w:sdtPr>
      <w:sdtEndPr>
        <w:rPr>
          <w:b w:val="0"/>
          <w:bCs w:val="0"/>
        </w:rPr>
      </w:sdtEndPr>
      <w:sdtContent>
        <w:p w14:paraId="390265D1" w14:textId="469C7CF4" w:rsidR="00923678" w:rsidRDefault="00923678" w:rsidP="00923678">
          <w:pPr>
            <w:pStyle w:val="SectionTitle"/>
            <w:rPr>
              <w:rFonts w:asciiTheme="minorHAnsi" w:eastAsiaTheme="minorEastAsia" w:hAnsiTheme="minorHAnsi" w:cstheme="minorBidi"/>
            </w:rPr>
          </w:pPr>
          <w:r>
            <w:rPr>
              <w:b/>
              <w:bCs/>
              <w:sz w:val="32"/>
              <w:szCs w:val="32"/>
            </w:rPr>
            <w:t>CONCLUSION</w:t>
          </w:r>
        </w:p>
      </w:sdtContent>
    </w:sdt>
    <w:bookmarkEnd w:id="11" w:displacedByCustomXml="prev"/>
    <w:p w14:paraId="405E01F2" w14:textId="4F468510" w:rsidR="00923678" w:rsidRDefault="00923678" w:rsidP="00923678">
      <w:pPr>
        <w:pStyle w:val="Heading2"/>
      </w:pPr>
      <w:bookmarkStart w:id="12" w:name="_Toc109673187"/>
      <w:r>
        <w:t>Summary and Interpretation</w:t>
      </w:r>
      <w:bookmarkEnd w:id="12"/>
    </w:p>
    <w:p w14:paraId="1CF32C55" w14:textId="1C960458" w:rsidR="00920778" w:rsidRPr="00DF6AC2" w:rsidRDefault="00DF6AC2" w:rsidP="00920778">
      <w:pPr>
        <w:spacing w:after="240"/>
      </w:pPr>
      <w:r>
        <w:t xml:space="preserve">In conclusion, </w:t>
      </w:r>
      <w:r w:rsidR="0070108C">
        <w:t>this report investigated multiple questions, and found mostly unequivocal answers.</w:t>
      </w:r>
      <w:r w:rsidR="006F3DC1">
        <w:t xml:space="preserve"> A climate study showed Kelowna was becoming hotter and drier and will likely continue to do so in the following century. These conditions would likely increase water usage, while reducing water availability, making drought more likely.</w:t>
      </w:r>
      <w:r w:rsidR="00920778">
        <w:t xml:space="preserve"> Likewise, survey participants’ concerns matched climate history and projections, with drought thought of as more likely and concerning. Stemming from this, participants supported installing water pumps more than heightening Mission Creek’s walkways</w:t>
      </w:r>
      <w:r w:rsidR="001E186C">
        <w:t>, with some offering intriguing alternatives that could be further explored.</w:t>
      </w:r>
      <w:r w:rsidR="00920778">
        <w:t xml:space="preserve"> </w:t>
      </w:r>
      <w:r w:rsidR="001E186C">
        <w:t>Despite this, the issues seemed somewhat polarized, meaning installing water pumps could require some public education efforts. Lastly, it was found that while water pumps would be a more expensive project, they would be worth the investment.</w:t>
      </w:r>
    </w:p>
    <w:p w14:paraId="717D713C" w14:textId="18DDDA8B" w:rsidR="00923678" w:rsidRPr="00923678" w:rsidRDefault="00CA22CC" w:rsidP="00923678">
      <w:pPr>
        <w:pStyle w:val="Heading2"/>
      </w:pPr>
      <w:bookmarkStart w:id="13" w:name="_Toc109673188"/>
      <w:r>
        <w:t>Recommendations</w:t>
      </w:r>
      <w:bookmarkEnd w:id="13"/>
    </w:p>
    <w:p w14:paraId="7FCB5B85" w14:textId="45B2E194" w:rsidR="00923678" w:rsidRDefault="009279DB" w:rsidP="00923678">
      <w:r>
        <w:t xml:space="preserve">Considering the presented data, this report recommends the </w:t>
      </w:r>
      <w:r w:rsidR="006E7A73">
        <w:t>Kelowna City Council</w:t>
      </w:r>
      <w:r>
        <w:t xml:space="preserve"> pursue the following actions as soon as possible:</w:t>
      </w:r>
    </w:p>
    <w:p w14:paraId="53973B4B" w14:textId="1DC690B9" w:rsidR="002D3DAB" w:rsidRDefault="00456FAF" w:rsidP="009279DB">
      <w:pPr>
        <w:pStyle w:val="ListParagraph"/>
        <w:numPr>
          <w:ilvl w:val="0"/>
          <w:numId w:val="21"/>
        </w:numPr>
      </w:pPr>
      <w:r>
        <w:t>Prepare a detailed plan</w:t>
      </w:r>
      <w:r w:rsidR="00A46D2B">
        <w:t xml:space="preserve"> and timeline</w:t>
      </w:r>
      <w:r>
        <w:t xml:space="preserve"> for </w:t>
      </w:r>
      <w:r w:rsidR="00A46D2B">
        <w:t xml:space="preserve">constructing the water pumps on Mission Creek, and connecting them to water </w:t>
      </w:r>
      <w:r w:rsidR="006820C1">
        <w:t>reservoirs</w:t>
      </w:r>
    </w:p>
    <w:p w14:paraId="084F5A97" w14:textId="44E3AD37" w:rsidR="00456FAF" w:rsidRDefault="00456FAF" w:rsidP="009279DB">
      <w:pPr>
        <w:pStyle w:val="ListParagraph"/>
        <w:numPr>
          <w:ilvl w:val="0"/>
          <w:numId w:val="21"/>
        </w:numPr>
      </w:pPr>
      <w:r>
        <w:t>Prepare educational material concerning the need for, and benefits of installing water pumps on Mission Creek</w:t>
      </w:r>
    </w:p>
    <w:p w14:paraId="3C74DBEB" w14:textId="3A11B10D" w:rsidR="00456FAF" w:rsidRDefault="00456FAF" w:rsidP="009279DB">
      <w:pPr>
        <w:pStyle w:val="ListParagraph"/>
        <w:numPr>
          <w:ilvl w:val="0"/>
          <w:numId w:val="21"/>
        </w:numPr>
      </w:pPr>
      <w:r>
        <w:t xml:space="preserve">Integrate data and arguments from the climate study cited in this report </w:t>
      </w:r>
      <w:r w:rsidR="00023C55">
        <w:t xml:space="preserve">(Hewer and Gough, 2021) </w:t>
      </w:r>
      <w:r>
        <w:t xml:space="preserve">into such educational material </w:t>
      </w:r>
    </w:p>
    <w:p w14:paraId="239AE973" w14:textId="132A29EE" w:rsidR="009279DB" w:rsidRPr="00923678" w:rsidRDefault="006E7A73" w:rsidP="009279DB">
      <w:pPr>
        <w:pStyle w:val="ListParagraph"/>
        <w:numPr>
          <w:ilvl w:val="0"/>
          <w:numId w:val="21"/>
        </w:numPr>
      </w:pPr>
      <w:r>
        <w:t>As needed, research the feasibility of regulating Mission Creek’s flow and volume from upstream</w:t>
      </w:r>
    </w:p>
    <w:bookmarkEnd w:id="0" w:displacedByCustomXml="next"/>
    <w:bookmarkStart w:id="14" w:name="_Toc109673189" w:displacedByCustomXml="next"/>
    <w:sdt>
      <w:sdtPr>
        <w:rPr>
          <w:rFonts w:asciiTheme="minorHAnsi" w:eastAsiaTheme="minorEastAsia" w:hAnsiTheme="minorHAnsi" w:cstheme="minorBidi"/>
          <w:b/>
          <w:bCs/>
          <w:sz w:val="32"/>
          <w:szCs w:val="32"/>
        </w:rPr>
        <w:id w:val="62297111"/>
        <w:docPartObj>
          <w:docPartGallery w:val="Bibliographies"/>
          <w:docPartUnique/>
        </w:docPartObj>
      </w:sdtPr>
      <w:sdtEndPr>
        <w:rPr>
          <w:b w:val="0"/>
          <w:bCs w:val="0"/>
        </w:rPr>
      </w:sdtEndPr>
      <w:sdtContent>
        <w:p w14:paraId="6B44E3E3" w14:textId="6DC74F1F" w:rsidR="007F00B7" w:rsidRPr="00923678" w:rsidRDefault="00923678" w:rsidP="005C155B">
          <w:pPr>
            <w:pStyle w:val="SectionTitle"/>
            <w:rPr>
              <w:b/>
              <w:bCs/>
              <w:sz w:val="32"/>
              <w:szCs w:val="32"/>
            </w:rPr>
          </w:pPr>
          <w:r w:rsidRPr="00923678">
            <w:rPr>
              <w:b/>
              <w:bCs/>
              <w:sz w:val="32"/>
              <w:szCs w:val="32"/>
            </w:rPr>
            <w:t>WORKS CITED</w:t>
          </w:r>
        </w:p>
      </w:sdtContent>
    </w:sdt>
    <w:bookmarkEnd w:id="14" w:displacedByCustomXml="prev"/>
    <w:p w14:paraId="659776DA" w14:textId="3F50AC3C" w:rsidR="007F00B7" w:rsidRDefault="00490E44" w:rsidP="00EB3196">
      <w:pPr>
        <w:spacing w:line="240" w:lineRule="auto"/>
        <w:ind w:left="720" w:hanging="720"/>
        <w:rPr>
          <w:rFonts w:ascii="Times New Roman" w:eastAsia="SimSun" w:hAnsi="Times New Roman" w:cs="Times New Roman"/>
          <w:noProof/>
        </w:rPr>
      </w:pPr>
      <w:r w:rsidRPr="00490E44">
        <w:rPr>
          <w:rFonts w:ascii="Times New Roman" w:eastAsia="SimSun" w:hAnsi="Times New Roman" w:cs="Times New Roman"/>
          <w:noProof/>
        </w:rPr>
        <w:t xml:space="preserve">Hewer, Micah J., and William A. Gough. "Climate Change Impact Assessment on Grape Growth and Wine Production in the Okanagan Valley (Canada)." </w:t>
      </w:r>
      <w:r w:rsidRPr="00F65AF3">
        <w:rPr>
          <w:rFonts w:ascii="Times New Roman" w:eastAsia="SimSun" w:hAnsi="Times New Roman" w:cs="Times New Roman"/>
          <w:i/>
          <w:iCs/>
          <w:noProof/>
        </w:rPr>
        <w:t>Climate Risk Management</w:t>
      </w:r>
      <w:r w:rsidRPr="00490E44">
        <w:rPr>
          <w:rFonts w:ascii="Times New Roman" w:eastAsia="SimSun" w:hAnsi="Times New Roman" w:cs="Times New Roman"/>
          <w:noProof/>
        </w:rPr>
        <w:t>, vol. 33, 2021, pp. 100343.</w:t>
      </w:r>
    </w:p>
    <w:p w14:paraId="74E6C771" w14:textId="0965632D" w:rsidR="00E224DE" w:rsidRPr="00E224DE" w:rsidRDefault="00E224DE" w:rsidP="00E224DE">
      <w:pPr>
        <w:tabs>
          <w:tab w:val="left" w:pos="1680"/>
        </w:tabs>
        <w:ind w:firstLine="0"/>
      </w:pPr>
    </w:p>
    <w:p w14:paraId="40F5A2FB" w14:textId="6C5221FA" w:rsidR="00671CB1" w:rsidRPr="005F53CF" w:rsidRDefault="004B6CA8">
      <w:pPr>
        <w:pStyle w:val="TableFigure"/>
        <w:rPr>
          <w:b/>
          <w:bCs/>
        </w:rPr>
      </w:pPr>
      <w:r>
        <w:rPr>
          <w:rFonts w:ascii="Times New Roman" w:hAnsi="Times New Roman" w:cs="Times New Roman"/>
          <w:noProof/>
        </w:rPr>
        <mc:AlternateContent>
          <mc:Choice Requires="wpi">
            <w:drawing>
              <wp:anchor distT="0" distB="0" distL="114300" distR="114300" simplePos="0" relativeHeight="251701248" behindDoc="0" locked="0" layoutInCell="1" allowOverlap="1" wp14:anchorId="110A5DA1" wp14:editId="636125CE">
                <wp:simplePos x="0" y="0"/>
                <wp:positionH relativeFrom="column">
                  <wp:posOffset>4264918</wp:posOffset>
                </wp:positionH>
                <wp:positionV relativeFrom="paragraph">
                  <wp:posOffset>2491379</wp:posOffset>
                </wp:positionV>
                <wp:extent cx="360" cy="360"/>
                <wp:effectExtent l="0" t="0" r="0" b="0"/>
                <wp:wrapNone/>
                <wp:docPr id="58" name="Ink 58"/>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3BDDE566" id="Ink 58" o:spid="_x0000_s1026" type="#_x0000_t75" style="position:absolute;margin-left:335.45pt;margin-top:195.8pt;width:.75pt;height:.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">
                <v:imagedata r:id="rId38" o:title=""/>
              </v:shape>
            </w:pict>
          </mc:Fallback>
        </mc:AlternateContent>
      </w:r>
    </w:p>
    <w:sectPr w:rsidR="00671CB1" w:rsidRPr="005F53CF" w:rsidSect="002C1A83">
      <w:headerReference w:type="default" r:id="rId39"/>
      <w:footerReference w:type="default" r:id="rId40"/>
      <w:headerReference w:type="first" r:id="rId41"/>
      <w:footnotePr>
        <w:pos w:val="beneathText"/>
      </w:footnotePr>
      <w:pgSz w:w="12240" w:h="15840"/>
      <w:pgMar w:top="1440" w:right="1440" w:bottom="1440" w:left="1440" w:header="720" w:footer="720" w:gutter="0"/>
      <w:pgNumType w:start="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AFDD" w14:textId="77777777" w:rsidR="003139E8" w:rsidRDefault="003139E8">
      <w:pPr>
        <w:spacing w:line="240" w:lineRule="auto"/>
      </w:pPr>
      <w:r>
        <w:separator/>
      </w:r>
    </w:p>
    <w:p w14:paraId="320C7C84" w14:textId="77777777" w:rsidR="003139E8" w:rsidRDefault="003139E8"/>
  </w:endnote>
  <w:endnote w:type="continuationSeparator" w:id="0">
    <w:p w14:paraId="51A1C052" w14:textId="77777777" w:rsidR="003139E8" w:rsidRDefault="003139E8">
      <w:pPr>
        <w:spacing w:line="240" w:lineRule="auto"/>
      </w:pPr>
      <w:r>
        <w:continuationSeparator/>
      </w:r>
    </w:p>
    <w:p w14:paraId="455BDBB0" w14:textId="77777777" w:rsidR="003139E8" w:rsidRDefault="00313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A791" w14:textId="6F8E464E" w:rsidR="007B5779" w:rsidRDefault="007B5779">
    <w:pPr>
      <w:pStyle w:val="Footer"/>
    </w:pPr>
  </w:p>
  <w:p w14:paraId="066FA2F3" w14:textId="77777777" w:rsidR="007B5779" w:rsidRDefault="007B5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2BCB" w14:textId="77777777" w:rsidR="003139E8" w:rsidRDefault="003139E8" w:rsidP="00E024E9">
      <w:pPr>
        <w:spacing w:line="240" w:lineRule="auto"/>
      </w:pPr>
      <w:r>
        <w:separator/>
      </w:r>
    </w:p>
  </w:footnote>
  <w:footnote w:type="continuationSeparator" w:id="0">
    <w:p w14:paraId="1B6C7F77" w14:textId="77777777" w:rsidR="003139E8" w:rsidRDefault="003139E8">
      <w:pPr>
        <w:spacing w:line="240" w:lineRule="auto"/>
      </w:pPr>
      <w:r>
        <w:continuationSeparator/>
      </w:r>
    </w:p>
    <w:p w14:paraId="2C62AB1C" w14:textId="77777777" w:rsidR="003139E8" w:rsidRDefault="00313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D83F" w14:textId="4E6A6618" w:rsidR="00E81978" w:rsidRDefault="00000000">
    <w:pPr>
      <w:pStyle w:val="Header"/>
    </w:pPr>
    <w:sdt>
      <w:sdtPr>
        <w:rPr>
          <w:rStyle w:val="Strong"/>
          <w:color w:val="FFFFFF" w:themeColor="background1"/>
        </w:rPr>
        <w:alias w:val="Running head"/>
        <w:tag w:val=""/>
        <w:id w:val="12739865"/>
        <w:placeholder>
          <w:docPart w:val="D821809486F2454D8BEFB80E0EAE6282"/>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C1A83" w:rsidRPr="002C1A83">
          <w:rPr>
            <w:color w:val="FFFFFF" w:themeColor="background1"/>
          </w:rPr>
          <w:t>Figures title: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70BC" w14:textId="194A4659" w:rsidR="00E81978" w:rsidRDefault="005D3A03">
    <w:pPr>
      <w:pStyle w:val="Header"/>
      <w:rPr>
        <w:rStyle w:val="Strong"/>
      </w:rPr>
    </w:pPr>
    <w:r>
      <w:rPr>
        <w:rStyle w:val="Strong"/>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04C68B1"/>
    <w:multiLevelType w:val="hybridMultilevel"/>
    <w:tmpl w:val="5CE061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F4436D3"/>
    <w:multiLevelType w:val="hybridMultilevel"/>
    <w:tmpl w:val="49C8D22E"/>
    <w:lvl w:ilvl="0" w:tplc="FFFFFFFF">
      <w:start w:val="1"/>
      <w:numFmt w:val="upperRoman"/>
      <w:lvlText w:val="%1."/>
      <w:lvlJc w:val="righ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3DF53C5"/>
    <w:multiLevelType w:val="hybridMultilevel"/>
    <w:tmpl w:val="CC3CC5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E15343"/>
    <w:multiLevelType w:val="hybridMultilevel"/>
    <w:tmpl w:val="E30E0B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DEB5B2C"/>
    <w:multiLevelType w:val="hybridMultilevel"/>
    <w:tmpl w:val="49C8D22E"/>
    <w:lvl w:ilvl="0" w:tplc="FFFFFFFF">
      <w:start w:val="1"/>
      <w:numFmt w:val="upperRoman"/>
      <w:lvlText w:val="%1."/>
      <w:lvlJc w:val="righ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0B14EB"/>
    <w:multiLevelType w:val="hybridMultilevel"/>
    <w:tmpl w:val="49C8D22E"/>
    <w:lvl w:ilvl="0" w:tplc="10090013">
      <w:start w:val="1"/>
      <w:numFmt w:val="upperRoman"/>
      <w:lvlText w:val="%1."/>
      <w:lvlJc w:val="righ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11921927">
    <w:abstractNumId w:val="9"/>
  </w:num>
  <w:num w:numId="2" w16cid:durableId="2899300">
    <w:abstractNumId w:val="7"/>
  </w:num>
  <w:num w:numId="3" w16cid:durableId="1523476131">
    <w:abstractNumId w:val="6"/>
  </w:num>
  <w:num w:numId="4" w16cid:durableId="2068720941">
    <w:abstractNumId w:val="5"/>
  </w:num>
  <w:num w:numId="5" w16cid:durableId="399787006">
    <w:abstractNumId w:val="4"/>
  </w:num>
  <w:num w:numId="6" w16cid:durableId="1368722331">
    <w:abstractNumId w:val="8"/>
  </w:num>
  <w:num w:numId="7" w16cid:durableId="854345941">
    <w:abstractNumId w:val="3"/>
  </w:num>
  <w:num w:numId="8" w16cid:durableId="691027686">
    <w:abstractNumId w:val="2"/>
  </w:num>
  <w:num w:numId="9" w16cid:durableId="589238456">
    <w:abstractNumId w:val="1"/>
  </w:num>
  <w:num w:numId="10" w16cid:durableId="289478747">
    <w:abstractNumId w:val="0"/>
  </w:num>
  <w:num w:numId="11" w16cid:durableId="253129904">
    <w:abstractNumId w:val="9"/>
    <w:lvlOverride w:ilvl="0">
      <w:startOverride w:val="1"/>
    </w:lvlOverride>
  </w:num>
  <w:num w:numId="12" w16cid:durableId="414934327">
    <w:abstractNumId w:val="19"/>
  </w:num>
  <w:num w:numId="13" w16cid:durableId="1758212242">
    <w:abstractNumId w:val="16"/>
  </w:num>
  <w:num w:numId="14" w16cid:durableId="531655596">
    <w:abstractNumId w:val="15"/>
  </w:num>
  <w:num w:numId="15" w16cid:durableId="990795607">
    <w:abstractNumId w:val="18"/>
  </w:num>
  <w:num w:numId="16" w16cid:durableId="1586841210">
    <w:abstractNumId w:val="13"/>
  </w:num>
  <w:num w:numId="17" w16cid:durableId="533810150">
    <w:abstractNumId w:val="12"/>
  </w:num>
  <w:num w:numId="18" w16cid:durableId="1892306861">
    <w:abstractNumId w:val="17"/>
  </w:num>
  <w:num w:numId="19" w16cid:durableId="1774127860">
    <w:abstractNumId w:val="14"/>
  </w:num>
  <w:num w:numId="20" w16cid:durableId="2129426154">
    <w:abstractNumId w:val="11"/>
  </w:num>
  <w:num w:numId="21" w16cid:durableId="20530711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tjA0MzYyM7Q0NjBS0lEKTi0uzszPAykwNasFAOvNasstAAAA"/>
  </w:docVars>
  <w:rsids>
    <w:rsidRoot w:val="003507D9"/>
    <w:rsid w:val="00000318"/>
    <w:rsid w:val="00000693"/>
    <w:rsid w:val="000009B9"/>
    <w:rsid w:val="00001381"/>
    <w:rsid w:val="000013CE"/>
    <w:rsid w:val="00001AEA"/>
    <w:rsid w:val="00002ACC"/>
    <w:rsid w:val="000039E5"/>
    <w:rsid w:val="00003EAE"/>
    <w:rsid w:val="0000461E"/>
    <w:rsid w:val="00006A62"/>
    <w:rsid w:val="00010EDA"/>
    <w:rsid w:val="000112BF"/>
    <w:rsid w:val="000134D4"/>
    <w:rsid w:val="0001369C"/>
    <w:rsid w:val="00013A55"/>
    <w:rsid w:val="00017207"/>
    <w:rsid w:val="00017F8F"/>
    <w:rsid w:val="00017FF4"/>
    <w:rsid w:val="00020C89"/>
    <w:rsid w:val="00020CC7"/>
    <w:rsid w:val="00021000"/>
    <w:rsid w:val="00021B4F"/>
    <w:rsid w:val="00021F54"/>
    <w:rsid w:val="0002252E"/>
    <w:rsid w:val="000225C7"/>
    <w:rsid w:val="00023ACC"/>
    <w:rsid w:val="00023AEA"/>
    <w:rsid w:val="00023C55"/>
    <w:rsid w:val="000247F3"/>
    <w:rsid w:val="0002664C"/>
    <w:rsid w:val="00027989"/>
    <w:rsid w:val="0003076C"/>
    <w:rsid w:val="0003251C"/>
    <w:rsid w:val="000325B5"/>
    <w:rsid w:val="0003309B"/>
    <w:rsid w:val="00033567"/>
    <w:rsid w:val="0003497B"/>
    <w:rsid w:val="00035271"/>
    <w:rsid w:val="000401A6"/>
    <w:rsid w:val="00040901"/>
    <w:rsid w:val="00041513"/>
    <w:rsid w:val="0004188B"/>
    <w:rsid w:val="00042E63"/>
    <w:rsid w:val="00043258"/>
    <w:rsid w:val="00043E3E"/>
    <w:rsid w:val="00043EB7"/>
    <w:rsid w:val="000442BB"/>
    <w:rsid w:val="00044316"/>
    <w:rsid w:val="00045068"/>
    <w:rsid w:val="00046803"/>
    <w:rsid w:val="00046FEF"/>
    <w:rsid w:val="000472BA"/>
    <w:rsid w:val="000508A5"/>
    <w:rsid w:val="0005121E"/>
    <w:rsid w:val="00053975"/>
    <w:rsid w:val="0005476D"/>
    <w:rsid w:val="00055010"/>
    <w:rsid w:val="00056057"/>
    <w:rsid w:val="00056583"/>
    <w:rsid w:val="00056994"/>
    <w:rsid w:val="00056D44"/>
    <w:rsid w:val="00056F60"/>
    <w:rsid w:val="00056FAD"/>
    <w:rsid w:val="000606CF"/>
    <w:rsid w:val="0006071F"/>
    <w:rsid w:val="00061637"/>
    <w:rsid w:val="000616C5"/>
    <w:rsid w:val="00062BDE"/>
    <w:rsid w:val="00063382"/>
    <w:rsid w:val="00065E2D"/>
    <w:rsid w:val="0007048E"/>
    <w:rsid w:val="0007063C"/>
    <w:rsid w:val="00071416"/>
    <w:rsid w:val="000744B9"/>
    <w:rsid w:val="000747CB"/>
    <w:rsid w:val="00074D88"/>
    <w:rsid w:val="000758F5"/>
    <w:rsid w:val="00075A8F"/>
    <w:rsid w:val="00080E8A"/>
    <w:rsid w:val="00081013"/>
    <w:rsid w:val="00084206"/>
    <w:rsid w:val="000866BF"/>
    <w:rsid w:val="00090EAD"/>
    <w:rsid w:val="00092DF9"/>
    <w:rsid w:val="000935D9"/>
    <w:rsid w:val="00093983"/>
    <w:rsid w:val="0009484F"/>
    <w:rsid w:val="00094F40"/>
    <w:rsid w:val="000A01F6"/>
    <w:rsid w:val="000A02CC"/>
    <w:rsid w:val="000A08B4"/>
    <w:rsid w:val="000A582A"/>
    <w:rsid w:val="000A5903"/>
    <w:rsid w:val="000A5D26"/>
    <w:rsid w:val="000A6629"/>
    <w:rsid w:val="000A70EA"/>
    <w:rsid w:val="000B1971"/>
    <w:rsid w:val="000B209E"/>
    <w:rsid w:val="000B4F5F"/>
    <w:rsid w:val="000B51BA"/>
    <w:rsid w:val="000B5663"/>
    <w:rsid w:val="000B5E34"/>
    <w:rsid w:val="000B7595"/>
    <w:rsid w:val="000C18E1"/>
    <w:rsid w:val="000C1F78"/>
    <w:rsid w:val="000C26A8"/>
    <w:rsid w:val="000C3C1E"/>
    <w:rsid w:val="000C609A"/>
    <w:rsid w:val="000D0772"/>
    <w:rsid w:val="000D23B3"/>
    <w:rsid w:val="000D2AAC"/>
    <w:rsid w:val="000D3F41"/>
    <w:rsid w:val="000D53F2"/>
    <w:rsid w:val="000D5FC5"/>
    <w:rsid w:val="000D6075"/>
    <w:rsid w:val="000E10D7"/>
    <w:rsid w:val="000E1842"/>
    <w:rsid w:val="000E42D6"/>
    <w:rsid w:val="000E5E9F"/>
    <w:rsid w:val="000E7A51"/>
    <w:rsid w:val="000F3A44"/>
    <w:rsid w:val="000F3A85"/>
    <w:rsid w:val="000F3ABF"/>
    <w:rsid w:val="000F673C"/>
    <w:rsid w:val="00102D4A"/>
    <w:rsid w:val="00104089"/>
    <w:rsid w:val="00106824"/>
    <w:rsid w:val="00112BB4"/>
    <w:rsid w:val="00117985"/>
    <w:rsid w:val="0012069B"/>
    <w:rsid w:val="00121885"/>
    <w:rsid w:val="001219FC"/>
    <w:rsid w:val="00121B44"/>
    <w:rsid w:val="00123B06"/>
    <w:rsid w:val="00123D68"/>
    <w:rsid w:val="00124CF1"/>
    <w:rsid w:val="00126D06"/>
    <w:rsid w:val="001308F7"/>
    <w:rsid w:val="00130D16"/>
    <w:rsid w:val="001330B5"/>
    <w:rsid w:val="001333DE"/>
    <w:rsid w:val="0013709F"/>
    <w:rsid w:val="001404EB"/>
    <w:rsid w:val="00140566"/>
    <w:rsid w:val="00141DE4"/>
    <w:rsid w:val="00142BC3"/>
    <w:rsid w:val="00145877"/>
    <w:rsid w:val="00146FC4"/>
    <w:rsid w:val="00151419"/>
    <w:rsid w:val="0015256C"/>
    <w:rsid w:val="00154C22"/>
    <w:rsid w:val="00154F8F"/>
    <w:rsid w:val="0016242A"/>
    <w:rsid w:val="00162853"/>
    <w:rsid w:val="00163754"/>
    <w:rsid w:val="0016486D"/>
    <w:rsid w:val="001674F0"/>
    <w:rsid w:val="00170363"/>
    <w:rsid w:val="001727D4"/>
    <w:rsid w:val="00174937"/>
    <w:rsid w:val="00174EE3"/>
    <w:rsid w:val="00175CC9"/>
    <w:rsid w:val="00175DAD"/>
    <w:rsid w:val="00177E3B"/>
    <w:rsid w:val="0018246C"/>
    <w:rsid w:val="001826D2"/>
    <w:rsid w:val="001826FD"/>
    <w:rsid w:val="00186316"/>
    <w:rsid w:val="001908FA"/>
    <w:rsid w:val="00193159"/>
    <w:rsid w:val="00196DC2"/>
    <w:rsid w:val="00197A72"/>
    <w:rsid w:val="001A101A"/>
    <w:rsid w:val="001A18BE"/>
    <w:rsid w:val="001A237D"/>
    <w:rsid w:val="001A26E2"/>
    <w:rsid w:val="001A2C99"/>
    <w:rsid w:val="001B0283"/>
    <w:rsid w:val="001B0E0A"/>
    <w:rsid w:val="001B1FDC"/>
    <w:rsid w:val="001B23F2"/>
    <w:rsid w:val="001B31EC"/>
    <w:rsid w:val="001B40FB"/>
    <w:rsid w:val="001B528B"/>
    <w:rsid w:val="001B5C84"/>
    <w:rsid w:val="001B61BE"/>
    <w:rsid w:val="001C03A6"/>
    <w:rsid w:val="001C1802"/>
    <w:rsid w:val="001C1F50"/>
    <w:rsid w:val="001C25BE"/>
    <w:rsid w:val="001C2D59"/>
    <w:rsid w:val="001C4D95"/>
    <w:rsid w:val="001C57A6"/>
    <w:rsid w:val="001C5F65"/>
    <w:rsid w:val="001C5FCD"/>
    <w:rsid w:val="001C6095"/>
    <w:rsid w:val="001C773D"/>
    <w:rsid w:val="001C7854"/>
    <w:rsid w:val="001D0D04"/>
    <w:rsid w:val="001D1A7F"/>
    <w:rsid w:val="001D2A39"/>
    <w:rsid w:val="001D3618"/>
    <w:rsid w:val="001D381C"/>
    <w:rsid w:val="001E186C"/>
    <w:rsid w:val="001E2A8E"/>
    <w:rsid w:val="001E320E"/>
    <w:rsid w:val="001E3254"/>
    <w:rsid w:val="001E40F5"/>
    <w:rsid w:val="001E42D0"/>
    <w:rsid w:val="001F28BB"/>
    <w:rsid w:val="001F3CC4"/>
    <w:rsid w:val="001F6A6F"/>
    <w:rsid w:val="00200320"/>
    <w:rsid w:val="00200EA8"/>
    <w:rsid w:val="002017CF"/>
    <w:rsid w:val="00202681"/>
    <w:rsid w:val="00203411"/>
    <w:rsid w:val="002039FA"/>
    <w:rsid w:val="00204956"/>
    <w:rsid w:val="002057F8"/>
    <w:rsid w:val="00205CB8"/>
    <w:rsid w:val="00205D08"/>
    <w:rsid w:val="00207A4F"/>
    <w:rsid w:val="00207A7F"/>
    <w:rsid w:val="00210A9C"/>
    <w:rsid w:val="00210F1F"/>
    <w:rsid w:val="0021220D"/>
    <w:rsid w:val="00212415"/>
    <w:rsid w:val="0021444E"/>
    <w:rsid w:val="00217AA2"/>
    <w:rsid w:val="00222F6D"/>
    <w:rsid w:val="0022411E"/>
    <w:rsid w:val="002258FA"/>
    <w:rsid w:val="002260FB"/>
    <w:rsid w:val="00226A27"/>
    <w:rsid w:val="00226FB6"/>
    <w:rsid w:val="00231748"/>
    <w:rsid w:val="00232F70"/>
    <w:rsid w:val="002335CD"/>
    <w:rsid w:val="00235674"/>
    <w:rsid w:val="00235983"/>
    <w:rsid w:val="0024092B"/>
    <w:rsid w:val="00240D41"/>
    <w:rsid w:val="00241EA9"/>
    <w:rsid w:val="00243853"/>
    <w:rsid w:val="00245908"/>
    <w:rsid w:val="00245F46"/>
    <w:rsid w:val="002469D4"/>
    <w:rsid w:val="00250A2C"/>
    <w:rsid w:val="00251655"/>
    <w:rsid w:val="00251CFD"/>
    <w:rsid w:val="00252B7D"/>
    <w:rsid w:val="0025404A"/>
    <w:rsid w:val="00254D0C"/>
    <w:rsid w:val="0025782A"/>
    <w:rsid w:val="00260899"/>
    <w:rsid w:val="00261EA4"/>
    <w:rsid w:val="00262FAE"/>
    <w:rsid w:val="002636D0"/>
    <w:rsid w:val="002651DF"/>
    <w:rsid w:val="00267568"/>
    <w:rsid w:val="002679A0"/>
    <w:rsid w:val="0027025E"/>
    <w:rsid w:val="00270452"/>
    <w:rsid w:val="00273675"/>
    <w:rsid w:val="002763F6"/>
    <w:rsid w:val="002767A9"/>
    <w:rsid w:val="00276DD3"/>
    <w:rsid w:val="00276FF1"/>
    <w:rsid w:val="00277896"/>
    <w:rsid w:val="00277A71"/>
    <w:rsid w:val="00277E60"/>
    <w:rsid w:val="00281E58"/>
    <w:rsid w:val="00282878"/>
    <w:rsid w:val="00283FC9"/>
    <w:rsid w:val="00284A44"/>
    <w:rsid w:val="00286E7B"/>
    <w:rsid w:val="0028708B"/>
    <w:rsid w:val="00293381"/>
    <w:rsid w:val="00293949"/>
    <w:rsid w:val="0029419C"/>
    <w:rsid w:val="00294969"/>
    <w:rsid w:val="00295C03"/>
    <w:rsid w:val="00295D5F"/>
    <w:rsid w:val="002966E8"/>
    <w:rsid w:val="002973DD"/>
    <w:rsid w:val="00297CB9"/>
    <w:rsid w:val="002A0155"/>
    <w:rsid w:val="002A1592"/>
    <w:rsid w:val="002A1D01"/>
    <w:rsid w:val="002A3F25"/>
    <w:rsid w:val="002A723E"/>
    <w:rsid w:val="002A72AB"/>
    <w:rsid w:val="002A7CA6"/>
    <w:rsid w:val="002B1A13"/>
    <w:rsid w:val="002B1BA8"/>
    <w:rsid w:val="002B3159"/>
    <w:rsid w:val="002B3427"/>
    <w:rsid w:val="002B4003"/>
    <w:rsid w:val="002B4AC2"/>
    <w:rsid w:val="002B6F7A"/>
    <w:rsid w:val="002B70D3"/>
    <w:rsid w:val="002C15EA"/>
    <w:rsid w:val="002C186D"/>
    <w:rsid w:val="002C1A83"/>
    <w:rsid w:val="002C5ACB"/>
    <w:rsid w:val="002C5B6F"/>
    <w:rsid w:val="002C5CF7"/>
    <w:rsid w:val="002C627D"/>
    <w:rsid w:val="002D0C2E"/>
    <w:rsid w:val="002D1B29"/>
    <w:rsid w:val="002D3D27"/>
    <w:rsid w:val="002D3DAB"/>
    <w:rsid w:val="002D4742"/>
    <w:rsid w:val="002D6176"/>
    <w:rsid w:val="002E3305"/>
    <w:rsid w:val="002E3C5C"/>
    <w:rsid w:val="002E531E"/>
    <w:rsid w:val="002E7AD6"/>
    <w:rsid w:val="002F0933"/>
    <w:rsid w:val="002F17E8"/>
    <w:rsid w:val="002F2147"/>
    <w:rsid w:val="002F3230"/>
    <w:rsid w:val="002F3990"/>
    <w:rsid w:val="002F518B"/>
    <w:rsid w:val="002F575D"/>
    <w:rsid w:val="002F653E"/>
    <w:rsid w:val="002F73A2"/>
    <w:rsid w:val="00300817"/>
    <w:rsid w:val="00306980"/>
    <w:rsid w:val="003119F5"/>
    <w:rsid w:val="003119F8"/>
    <w:rsid w:val="00311A1C"/>
    <w:rsid w:val="003139E8"/>
    <w:rsid w:val="0031400B"/>
    <w:rsid w:val="0031578E"/>
    <w:rsid w:val="003158D4"/>
    <w:rsid w:val="00315EB6"/>
    <w:rsid w:val="00315F69"/>
    <w:rsid w:val="00316273"/>
    <w:rsid w:val="00316689"/>
    <w:rsid w:val="003171C4"/>
    <w:rsid w:val="00317FC5"/>
    <w:rsid w:val="00320C68"/>
    <w:rsid w:val="00320F75"/>
    <w:rsid w:val="00321704"/>
    <w:rsid w:val="00322B17"/>
    <w:rsid w:val="003235E1"/>
    <w:rsid w:val="00324107"/>
    <w:rsid w:val="00325517"/>
    <w:rsid w:val="00326840"/>
    <w:rsid w:val="0032777E"/>
    <w:rsid w:val="003328EB"/>
    <w:rsid w:val="00332FDB"/>
    <w:rsid w:val="00332FEF"/>
    <w:rsid w:val="003347B2"/>
    <w:rsid w:val="00334E18"/>
    <w:rsid w:val="00335E7B"/>
    <w:rsid w:val="003376F1"/>
    <w:rsid w:val="003379C4"/>
    <w:rsid w:val="00337B90"/>
    <w:rsid w:val="003434BE"/>
    <w:rsid w:val="00343A26"/>
    <w:rsid w:val="00344600"/>
    <w:rsid w:val="00344E89"/>
    <w:rsid w:val="003456F1"/>
    <w:rsid w:val="00346660"/>
    <w:rsid w:val="00346CF4"/>
    <w:rsid w:val="003507D9"/>
    <w:rsid w:val="0035228E"/>
    <w:rsid w:val="00353B5F"/>
    <w:rsid w:val="0035401A"/>
    <w:rsid w:val="003540EB"/>
    <w:rsid w:val="0035523C"/>
    <w:rsid w:val="00355DCA"/>
    <w:rsid w:val="00356478"/>
    <w:rsid w:val="003567A1"/>
    <w:rsid w:val="0035763F"/>
    <w:rsid w:val="00357DE4"/>
    <w:rsid w:val="00364725"/>
    <w:rsid w:val="00365BFE"/>
    <w:rsid w:val="00366A34"/>
    <w:rsid w:val="00366EAC"/>
    <w:rsid w:val="00367D82"/>
    <w:rsid w:val="00371352"/>
    <w:rsid w:val="00371CC7"/>
    <w:rsid w:val="0037201C"/>
    <w:rsid w:val="00372447"/>
    <w:rsid w:val="00374198"/>
    <w:rsid w:val="00374E69"/>
    <w:rsid w:val="00374EE9"/>
    <w:rsid w:val="003751F3"/>
    <w:rsid w:val="00375BC5"/>
    <w:rsid w:val="00376D16"/>
    <w:rsid w:val="00380F73"/>
    <w:rsid w:val="00382EA0"/>
    <w:rsid w:val="0038306C"/>
    <w:rsid w:val="0038492F"/>
    <w:rsid w:val="00385CF6"/>
    <w:rsid w:val="00387A32"/>
    <w:rsid w:val="003902F3"/>
    <w:rsid w:val="00390FF2"/>
    <w:rsid w:val="00393453"/>
    <w:rsid w:val="00396A25"/>
    <w:rsid w:val="00397D48"/>
    <w:rsid w:val="003A0449"/>
    <w:rsid w:val="003A1892"/>
    <w:rsid w:val="003A2A7E"/>
    <w:rsid w:val="003A32D9"/>
    <w:rsid w:val="003A3E32"/>
    <w:rsid w:val="003A4F90"/>
    <w:rsid w:val="003A4FA6"/>
    <w:rsid w:val="003A52E0"/>
    <w:rsid w:val="003A6994"/>
    <w:rsid w:val="003A7632"/>
    <w:rsid w:val="003A794E"/>
    <w:rsid w:val="003B03FD"/>
    <w:rsid w:val="003B10D3"/>
    <w:rsid w:val="003B3B06"/>
    <w:rsid w:val="003B4B3A"/>
    <w:rsid w:val="003B4B7B"/>
    <w:rsid w:val="003C0120"/>
    <w:rsid w:val="003C0545"/>
    <w:rsid w:val="003C0AED"/>
    <w:rsid w:val="003C1A88"/>
    <w:rsid w:val="003C251F"/>
    <w:rsid w:val="003C2E24"/>
    <w:rsid w:val="003C63CA"/>
    <w:rsid w:val="003C6B63"/>
    <w:rsid w:val="003C70BE"/>
    <w:rsid w:val="003D032C"/>
    <w:rsid w:val="003D0D72"/>
    <w:rsid w:val="003D54F2"/>
    <w:rsid w:val="003D5B11"/>
    <w:rsid w:val="003D7FB8"/>
    <w:rsid w:val="003E09A5"/>
    <w:rsid w:val="003E0C9C"/>
    <w:rsid w:val="003E1041"/>
    <w:rsid w:val="003E3B0F"/>
    <w:rsid w:val="003E4734"/>
    <w:rsid w:val="003E51CB"/>
    <w:rsid w:val="003E53B0"/>
    <w:rsid w:val="003E68A6"/>
    <w:rsid w:val="003E6DD5"/>
    <w:rsid w:val="003E7659"/>
    <w:rsid w:val="003F0007"/>
    <w:rsid w:val="003F03B6"/>
    <w:rsid w:val="003F3C51"/>
    <w:rsid w:val="003F4797"/>
    <w:rsid w:val="003F4B03"/>
    <w:rsid w:val="003F4F88"/>
    <w:rsid w:val="003F55BD"/>
    <w:rsid w:val="003F5A88"/>
    <w:rsid w:val="003F649D"/>
    <w:rsid w:val="003F729A"/>
    <w:rsid w:val="004004BD"/>
    <w:rsid w:val="00401527"/>
    <w:rsid w:val="00402F7B"/>
    <w:rsid w:val="00402F84"/>
    <w:rsid w:val="004031FC"/>
    <w:rsid w:val="004034A8"/>
    <w:rsid w:val="0040664E"/>
    <w:rsid w:val="004077B5"/>
    <w:rsid w:val="00407D81"/>
    <w:rsid w:val="00410634"/>
    <w:rsid w:val="00412770"/>
    <w:rsid w:val="004162CC"/>
    <w:rsid w:val="0042140D"/>
    <w:rsid w:val="00421B02"/>
    <w:rsid w:val="00422119"/>
    <w:rsid w:val="00422642"/>
    <w:rsid w:val="00424799"/>
    <w:rsid w:val="0042543E"/>
    <w:rsid w:val="004259A7"/>
    <w:rsid w:val="00426B10"/>
    <w:rsid w:val="00426D23"/>
    <w:rsid w:val="00426D85"/>
    <w:rsid w:val="00427335"/>
    <w:rsid w:val="004277D4"/>
    <w:rsid w:val="00427A3C"/>
    <w:rsid w:val="0043059E"/>
    <w:rsid w:val="00436590"/>
    <w:rsid w:val="0044018C"/>
    <w:rsid w:val="00440BEE"/>
    <w:rsid w:val="00441617"/>
    <w:rsid w:val="00441661"/>
    <w:rsid w:val="0044212F"/>
    <w:rsid w:val="004426C9"/>
    <w:rsid w:val="00442D6C"/>
    <w:rsid w:val="004436CA"/>
    <w:rsid w:val="00444336"/>
    <w:rsid w:val="00445D18"/>
    <w:rsid w:val="00447245"/>
    <w:rsid w:val="004523BD"/>
    <w:rsid w:val="00453204"/>
    <w:rsid w:val="00454C98"/>
    <w:rsid w:val="00455590"/>
    <w:rsid w:val="00455793"/>
    <w:rsid w:val="00456494"/>
    <w:rsid w:val="00456FAF"/>
    <w:rsid w:val="00457656"/>
    <w:rsid w:val="004578DE"/>
    <w:rsid w:val="00457D46"/>
    <w:rsid w:val="00464C33"/>
    <w:rsid w:val="00465FE8"/>
    <w:rsid w:val="00466BE4"/>
    <w:rsid w:val="00466C56"/>
    <w:rsid w:val="00466F58"/>
    <w:rsid w:val="00470760"/>
    <w:rsid w:val="00472950"/>
    <w:rsid w:val="00472AE1"/>
    <w:rsid w:val="00474844"/>
    <w:rsid w:val="0047600E"/>
    <w:rsid w:val="00476568"/>
    <w:rsid w:val="00477873"/>
    <w:rsid w:val="00480848"/>
    <w:rsid w:val="00480AB0"/>
    <w:rsid w:val="00482360"/>
    <w:rsid w:val="00483701"/>
    <w:rsid w:val="0048377D"/>
    <w:rsid w:val="00483D94"/>
    <w:rsid w:val="0048507D"/>
    <w:rsid w:val="00490E44"/>
    <w:rsid w:val="00491F06"/>
    <w:rsid w:val="00491F0D"/>
    <w:rsid w:val="00492F31"/>
    <w:rsid w:val="0049303F"/>
    <w:rsid w:val="004940BB"/>
    <w:rsid w:val="00494B57"/>
    <w:rsid w:val="00495E57"/>
    <w:rsid w:val="00495EEE"/>
    <w:rsid w:val="00496009"/>
    <w:rsid w:val="00496275"/>
    <w:rsid w:val="00496727"/>
    <w:rsid w:val="004976DD"/>
    <w:rsid w:val="00497C72"/>
    <w:rsid w:val="004A194D"/>
    <w:rsid w:val="004A1B8C"/>
    <w:rsid w:val="004A1BD3"/>
    <w:rsid w:val="004A2104"/>
    <w:rsid w:val="004A42E3"/>
    <w:rsid w:val="004A62F7"/>
    <w:rsid w:val="004A786E"/>
    <w:rsid w:val="004A7E4D"/>
    <w:rsid w:val="004B0BB9"/>
    <w:rsid w:val="004B591E"/>
    <w:rsid w:val="004B696F"/>
    <w:rsid w:val="004B6CA8"/>
    <w:rsid w:val="004B76F0"/>
    <w:rsid w:val="004C138D"/>
    <w:rsid w:val="004C1C34"/>
    <w:rsid w:val="004C3361"/>
    <w:rsid w:val="004C3BD9"/>
    <w:rsid w:val="004C406E"/>
    <w:rsid w:val="004C4921"/>
    <w:rsid w:val="004C7D3B"/>
    <w:rsid w:val="004D1E00"/>
    <w:rsid w:val="004D26B8"/>
    <w:rsid w:val="004D3111"/>
    <w:rsid w:val="004D44C2"/>
    <w:rsid w:val="004D4BF3"/>
    <w:rsid w:val="004D4E4F"/>
    <w:rsid w:val="004D5B41"/>
    <w:rsid w:val="004E03D5"/>
    <w:rsid w:val="004E0536"/>
    <w:rsid w:val="004E1B53"/>
    <w:rsid w:val="004E3B5F"/>
    <w:rsid w:val="004E4058"/>
    <w:rsid w:val="004E4E83"/>
    <w:rsid w:val="004E7BE5"/>
    <w:rsid w:val="004E7EF8"/>
    <w:rsid w:val="004F0C2F"/>
    <w:rsid w:val="004F107B"/>
    <w:rsid w:val="004F1EFC"/>
    <w:rsid w:val="004F25D6"/>
    <w:rsid w:val="004F2ECD"/>
    <w:rsid w:val="004F4EF7"/>
    <w:rsid w:val="004F6079"/>
    <w:rsid w:val="004F61E0"/>
    <w:rsid w:val="004F63E6"/>
    <w:rsid w:val="00500722"/>
    <w:rsid w:val="0050130E"/>
    <w:rsid w:val="00501648"/>
    <w:rsid w:val="00505D54"/>
    <w:rsid w:val="005069F6"/>
    <w:rsid w:val="00510CE3"/>
    <w:rsid w:val="00510FBC"/>
    <w:rsid w:val="00511CCE"/>
    <w:rsid w:val="005135DD"/>
    <w:rsid w:val="0051386D"/>
    <w:rsid w:val="00513998"/>
    <w:rsid w:val="00514F08"/>
    <w:rsid w:val="005158CE"/>
    <w:rsid w:val="00516C1D"/>
    <w:rsid w:val="00521324"/>
    <w:rsid w:val="005213E9"/>
    <w:rsid w:val="0052150C"/>
    <w:rsid w:val="00521EBB"/>
    <w:rsid w:val="0052239B"/>
    <w:rsid w:val="00526F15"/>
    <w:rsid w:val="00530C87"/>
    <w:rsid w:val="005310D4"/>
    <w:rsid w:val="00531958"/>
    <w:rsid w:val="00534798"/>
    <w:rsid w:val="00534AD5"/>
    <w:rsid w:val="00534F49"/>
    <w:rsid w:val="005355C8"/>
    <w:rsid w:val="005376C6"/>
    <w:rsid w:val="00537B01"/>
    <w:rsid w:val="005410D3"/>
    <w:rsid w:val="00542288"/>
    <w:rsid w:val="0054243D"/>
    <w:rsid w:val="00543C65"/>
    <w:rsid w:val="00543CA5"/>
    <w:rsid w:val="00544E71"/>
    <w:rsid w:val="00545349"/>
    <w:rsid w:val="005453E0"/>
    <w:rsid w:val="00546C91"/>
    <w:rsid w:val="00547A5B"/>
    <w:rsid w:val="00547BC0"/>
    <w:rsid w:val="00550C58"/>
    <w:rsid w:val="00551A02"/>
    <w:rsid w:val="00552C93"/>
    <w:rsid w:val="005534FA"/>
    <w:rsid w:val="00553907"/>
    <w:rsid w:val="00554116"/>
    <w:rsid w:val="00554139"/>
    <w:rsid w:val="00556EFD"/>
    <w:rsid w:val="005600F2"/>
    <w:rsid w:val="005605D8"/>
    <w:rsid w:val="005605DB"/>
    <w:rsid w:val="0056080B"/>
    <w:rsid w:val="005610F2"/>
    <w:rsid w:val="005612DA"/>
    <w:rsid w:val="00561D7A"/>
    <w:rsid w:val="00563CAD"/>
    <w:rsid w:val="00565289"/>
    <w:rsid w:val="0056589C"/>
    <w:rsid w:val="00565971"/>
    <w:rsid w:val="0056746A"/>
    <w:rsid w:val="005677EC"/>
    <w:rsid w:val="005707B4"/>
    <w:rsid w:val="005713B9"/>
    <w:rsid w:val="00576FE4"/>
    <w:rsid w:val="00577968"/>
    <w:rsid w:val="00580794"/>
    <w:rsid w:val="0058280B"/>
    <w:rsid w:val="0058332B"/>
    <w:rsid w:val="005853B5"/>
    <w:rsid w:val="005909DC"/>
    <w:rsid w:val="00590A6E"/>
    <w:rsid w:val="00591055"/>
    <w:rsid w:val="00592AA0"/>
    <w:rsid w:val="00592E02"/>
    <w:rsid w:val="00594551"/>
    <w:rsid w:val="00595A66"/>
    <w:rsid w:val="00595FE6"/>
    <w:rsid w:val="00597D36"/>
    <w:rsid w:val="005A0B66"/>
    <w:rsid w:val="005A1C90"/>
    <w:rsid w:val="005A1D9F"/>
    <w:rsid w:val="005A2B64"/>
    <w:rsid w:val="005A5BE8"/>
    <w:rsid w:val="005A611A"/>
    <w:rsid w:val="005A6497"/>
    <w:rsid w:val="005A6D08"/>
    <w:rsid w:val="005B0616"/>
    <w:rsid w:val="005B2DDA"/>
    <w:rsid w:val="005B4484"/>
    <w:rsid w:val="005B7ED0"/>
    <w:rsid w:val="005C01B0"/>
    <w:rsid w:val="005C155B"/>
    <w:rsid w:val="005C2A55"/>
    <w:rsid w:val="005C2B5A"/>
    <w:rsid w:val="005C38A1"/>
    <w:rsid w:val="005C3A28"/>
    <w:rsid w:val="005C5FCD"/>
    <w:rsid w:val="005C6D3A"/>
    <w:rsid w:val="005C6EB0"/>
    <w:rsid w:val="005D03AC"/>
    <w:rsid w:val="005D23ED"/>
    <w:rsid w:val="005D259C"/>
    <w:rsid w:val="005D25FA"/>
    <w:rsid w:val="005D298F"/>
    <w:rsid w:val="005D29A7"/>
    <w:rsid w:val="005D2F32"/>
    <w:rsid w:val="005D3509"/>
    <w:rsid w:val="005D3553"/>
    <w:rsid w:val="005D3A03"/>
    <w:rsid w:val="005D3A15"/>
    <w:rsid w:val="005D5F73"/>
    <w:rsid w:val="005D6163"/>
    <w:rsid w:val="005D77BF"/>
    <w:rsid w:val="005E0B2B"/>
    <w:rsid w:val="005E1AD5"/>
    <w:rsid w:val="005E2B94"/>
    <w:rsid w:val="005E301D"/>
    <w:rsid w:val="005E387A"/>
    <w:rsid w:val="005E74C3"/>
    <w:rsid w:val="005F0200"/>
    <w:rsid w:val="005F0BB5"/>
    <w:rsid w:val="005F1097"/>
    <w:rsid w:val="005F4C45"/>
    <w:rsid w:val="005F50A3"/>
    <w:rsid w:val="005F53CF"/>
    <w:rsid w:val="005F5ACB"/>
    <w:rsid w:val="005F6259"/>
    <w:rsid w:val="005F70B5"/>
    <w:rsid w:val="005F74F6"/>
    <w:rsid w:val="00600106"/>
    <w:rsid w:val="00600356"/>
    <w:rsid w:val="00600487"/>
    <w:rsid w:val="0060084A"/>
    <w:rsid w:val="00601B84"/>
    <w:rsid w:val="00601E41"/>
    <w:rsid w:val="00602116"/>
    <w:rsid w:val="006049FD"/>
    <w:rsid w:val="0060539B"/>
    <w:rsid w:val="006054F5"/>
    <w:rsid w:val="006057E3"/>
    <w:rsid w:val="00606070"/>
    <w:rsid w:val="00607B85"/>
    <w:rsid w:val="0061309E"/>
    <w:rsid w:val="0061315A"/>
    <w:rsid w:val="0061393B"/>
    <w:rsid w:val="0061491F"/>
    <w:rsid w:val="00614D26"/>
    <w:rsid w:val="00615F3E"/>
    <w:rsid w:val="00616959"/>
    <w:rsid w:val="0061768C"/>
    <w:rsid w:val="0061772C"/>
    <w:rsid w:val="006216E0"/>
    <w:rsid w:val="00622CE1"/>
    <w:rsid w:val="006247D5"/>
    <w:rsid w:val="006265E2"/>
    <w:rsid w:val="00630F33"/>
    <w:rsid w:val="00631EA5"/>
    <w:rsid w:val="00632015"/>
    <w:rsid w:val="006326C8"/>
    <w:rsid w:val="00632752"/>
    <w:rsid w:val="006347B3"/>
    <w:rsid w:val="00634806"/>
    <w:rsid w:val="00643460"/>
    <w:rsid w:val="00645D32"/>
    <w:rsid w:val="006521EB"/>
    <w:rsid w:val="006526D1"/>
    <w:rsid w:val="00655B72"/>
    <w:rsid w:val="00657B11"/>
    <w:rsid w:val="00661C9F"/>
    <w:rsid w:val="006664A4"/>
    <w:rsid w:val="00671CB1"/>
    <w:rsid w:val="00672D1F"/>
    <w:rsid w:val="006748DB"/>
    <w:rsid w:val="006807FB"/>
    <w:rsid w:val="006820C1"/>
    <w:rsid w:val="00682868"/>
    <w:rsid w:val="006837FD"/>
    <w:rsid w:val="00684372"/>
    <w:rsid w:val="006855DE"/>
    <w:rsid w:val="00686D36"/>
    <w:rsid w:val="0068727B"/>
    <w:rsid w:val="00687E22"/>
    <w:rsid w:val="006909BC"/>
    <w:rsid w:val="00690D63"/>
    <w:rsid w:val="00691ED4"/>
    <w:rsid w:val="006926D4"/>
    <w:rsid w:val="0069464F"/>
    <w:rsid w:val="00696423"/>
    <w:rsid w:val="006964AB"/>
    <w:rsid w:val="00697339"/>
    <w:rsid w:val="0069752B"/>
    <w:rsid w:val="006A11BB"/>
    <w:rsid w:val="006A195B"/>
    <w:rsid w:val="006A4581"/>
    <w:rsid w:val="006A7CD4"/>
    <w:rsid w:val="006B04C2"/>
    <w:rsid w:val="006B093C"/>
    <w:rsid w:val="006B12B7"/>
    <w:rsid w:val="006B1ADE"/>
    <w:rsid w:val="006B275E"/>
    <w:rsid w:val="006B2E71"/>
    <w:rsid w:val="006B3190"/>
    <w:rsid w:val="006B31F2"/>
    <w:rsid w:val="006B6AFE"/>
    <w:rsid w:val="006B71BD"/>
    <w:rsid w:val="006B7792"/>
    <w:rsid w:val="006B7ACB"/>
    <w:rsid w:val="006C034B"/>
    <w:rsid w:val="006C1F75"/>
    <w:rsid w:val="006C40E9"/>
    <w:rsid w:val="006C4FA7"/>
    <w:rsid w:val="006C501A"/>
    <w:rsid w:val="006C51F1"/>
    <w:rsid w:val="006C526E"/>
    <w:rsid w:val="006C54DC"/>
    <w:rsid w:val="006C5A1D"/>
    <w:rsid w:val="006C6468"/>
    <w:rsid w:val="006C705F"/>
    <w:rsid w:val="006C778B"/>
    <w:rsid w:val="006D0D30"/>
    <w:rsid w:val="006D1F04"/>
    <w:rsid w:val="006D4283"/>
    <w:rsid w:val="006E06DA"/>
    <w:rsid w:val="006E09AC"/>
    <w:rsid w:val="006E317D"/>
    <w:rsid w:val="006E335B"/>
    <w:rsid w:val="006E427E"/>
    <w:rsid w:val="006E4A2E"/>
    <w:rsid w:val="006E52D9"/>
    <w:rsid w:val="006E5D44"/>
    <w:rsid w:val="006E71BD"/>
    <w:rsid w:val="006E7A73"/>
    <w:rsid w:val="006E7D3B"/>
    <w:rsid w:val="006F236D"/>
    <w:rsid w:val="006F25E6"/>
    <w:rsid w:val="006F3DC1"/>
    <w:rsid w:val="006F4EBC"/>
    <w:rsid w:val="006F59B0"/>
    <w:rsid w:val="006F77A4"/>
    <w:rsid w:val="0070108C"/>
    <w:rsid w:val="0070242A"/>
    <w:rsid w:val="00703214"/>
    <w:rsid w:val="0070472B"/>
    <w:rsid w:val="007077EB"/>
    <w:rsid w:val="00707BAA"/>
    <w:rsid w:val="007104BA"/>
    <w:rsid w:val="0071074F"/>
    <w:rsid w:val="00710C49"/>
    <w:rsid w:val="00710D7C"/>
    <w:rsid w:val="00711BE7"/>
    <w:rsid w:val="00711E8A"/>
    <w:rsid w:val="007125EC"/>
    <w:rsid w:val="00713D02"/>
    <w:rsid w:val="00717339"/>
    <w:rsid w:val="00717938"/>
    <w:rsid w:val="00721C47"/>
    <w:rsid w:val="007256D4"/>
    <w:rsid w:val="007332F1"/>
    <w:rsid w:val="00734090"/>
    <w:rsid w:val="007344F6"/>
    <w:rsid w:val="00735427"/>
    <w:rsid w:val="00735AFA"/>
    <w:rsid w:val="00736B58"/>
    <w:rsid w:val="007402AD"/>
    <w:rsid w:val="00740CC0"/>
    <w:rsid w:val="00740E82"/>
    <w:rsid w:val="007415DF"/>
    <w:rsid w:val="0074163A"/>
    <w:rsid w:val="00743DC0"/>
    <w:rsid w:val="007460AC"/>
    <w:rsid w:val="00746D8A"/>
    <w:rsid w:val="0074764B"/>
    <w:rsid w:val="00747838"/>
    <w:rsid w:val="00750379"/>
    <w:rsid w:val="00750779"/>
    <w:rsid w:val="0075135B"/>
    <w:rsid w:val="00751EC7"/>
    <w:rsid w:val="00754E5F"/>
    <w:rsid w:val="00755DDC"/>
    <w:rsid w:val="00755F06"/>
    <w:rsid w:val="00761453"/>
    <w:rsid w:val="0076196C"/>
    <w:rsid w:val="00762595"/>
    <w:rsid w:val="00762BF4"/>
    <w:rsid w:val="00763920"/>
    <w:rsid w:val="00763C7A"/>
    <w:rsid w:val="00765C9F"/>
    <w:rsid w:val="00766D98"/>
    <w:rsid w:val="00770E01"/>
    <w:rsid w:val="00772AEC"/>
    <w:rsid w:val="00774B9B"/>
    <w:rsid w:val="007769F6"/>
    <w:rsid w:val="00776CEE"/>
    <w:rsid w:val="00777155"/>
    <w:rsid w:val="007772C5"/>
    <w:rsid w:val="0078068F"/>
    <w:rsid w:val="00782A28"/>
    <w:rsid w:val="00784373"/>
    <w:rsid w:val="007848C2"/>
    <w:rsid w:val="00785DA0"/>
    <w:rsid w:val="007927F4"/>
    <w:rsid w:val="0079355C"/>
    <w:rsid w:val="007958EC"/>
    <w:rsid w:val="00796270"/>
    <w:rsid w:val="00796D17"/>
    <w:rsid w:val="007971DC"/>
    <w:rsid w:val="007972DE"/>
    <w:rsid w:val="00797868"/>
    <w:rsid w:val="007A0914"/>
    <w:rsid w:val="007A255F"/>
    <w:rsid w:val="007A281B"/>
    <w:rsid w:val="007A2D3D"/>
    <w:rsid w:val="007A3760"/>
    <w:rsid w:val="007A4728"/>
    <w:rsid w:val="007A4AE1"/>
    <w:rsid w:val="007A5125"/>
    <w:rsid w:val="007A5132"/>
    <w:rsid w:val="007A524B"/>
    <w:rsid w:val="007A6D44"/>
    <w:rsid w:val="007A766E"/>
    <w:rsid w:val="007B0AFC"/>
    <w:rsid w:val="007B0E0C"/>
    <w:rsid w:val="007B2426"/>
    <w:rsid w:val="007B3265"/>
    <w:rsid w:val="007B3F9A"/>
    <w:rsid w:val="007B542F"/>
    <w:rsid w:val="007B5779"/>
    <w:rsid w:val="007B6396"/>
    <w:rsid w:val="007B7864"/>
    <w:rsid w:val="007C04F1"/>
    <w:rsid w:val="007C2636"/>
    <w:rsid w:val="007C280E"/>
    <w:rsid w:val="007C339E"/>
    <w:rsid w:val="007C6818"/>
    <w:rsid w:val="007C73DF"/>
    <w:rsid w:val="007C7C1F"/>
    <w:rsid w:val="007D0C49"/>
    <w:rsid w:val="007D0EF0"/>
    <w:rsid w:val="007D51E5"/>
    <w:rsid w:val="007D716F"/>
    <w:rsid w:val="007D7C36"/>
    <w:rsid w:val="007E020F"/>
    <w:rsid w:val="007E040F"/>
    <w:rsid w:val="007E296F"/>
    <w:rsid w:val="007E3DAC"/>
    <w:rsid w:val="007E435A"/>
    <w:rsid w:val="007E57FB"/>
    <w:rsid w:val="007E6BE6"/>
    <w:rsid w:val="007E76DC"/>
    <w:rsid w:val="007F00B7"/>
    <w:rsid w:val="007F03EB"/>
    <w:rsid w:val="007F3836"/>
    <w:rsid w:val="007F4C91"/>
    <w:rsid w:val="007F5EB8"/>
    <w:rsid w:val="007F73AC"/>
    <w:rsid w:val="008002C0"/>
    <w:rsid w:val="0080074B"/>
    <w:rsid w:val="00802851"/>
    <w:rsid w:val="00804429"/>
    <w:rsid w:val="00804EAC"/>
    <w:rsid w:val="00806F51"/>
    <w:rsid w:val="00807F01"/>
    <w:rsid w:val="00810224"/>
    <w:rsid w:val="00810F1E"/>
    <w:rsid w:val="0081137B"/>
    <w:rsid w:val="00813591"/>
    <w:rsid w:val="00815841"/>
    <w:rsid w:val="00820996"/>
    <w:rsid w:val="00822E35"/>
    <w:rsid w:val="008237CC"/>
    <w:rsid w:val="00824087"/>
    <w:rsid w:val="00825E5F"/>
    <w:rsid w:val="008268D2"/>
    <w:rsid w:val="00826B5B"/>
    <w:rsid w:val="00826CF5"/>
    <w:rsid w:val="00830201"/>
    <w:rsid w:val="00831101"/>
    <w:rsid w:val="008313C5"/>
    <w:rsid w:val="00831B3B"/>
    <w:rsid w:val="00833AA0"/>
    <w:rsid w:val="00834221"/>
    <w:rsid w:val="00836CB5"/>
    <w:rsid w:val="0083736A"/>
    <w:rsid w:val="00837C67"/>
    <w:rsid w:val="00840450"/>
    <w:rsid w:val="00840CC1"/>
    <w:rsid w:val="00841799"/>
    <w:rsid w:val="00841B4B"/>
    <w:rsid w:val="0084291A"/>
    <w:rsid w:val="00842AB5"/>
    <w:rsid w:val="008458BE"/>
    <w:rsid w:val="00845C78"/>
    <w:rsid w:val="00846B3F"/>
    <w:rsid w:val="00847598"/>
    <w:rsid w:val="00847F2E"/>
    <w:rsid w:val="00851D09"/>
    <w:rsid w:val="00853D4B"/>
    <w:rsid w:val="00853E74"/>
    <w:rsid w:val="008550D3"/>
    <w:rsid w:val="0085524C"/>
    <w:rsid w:val="00855F04"/>
    <w:rsid w:val="00856C4F"/>
    <w:rsid w:val="008608C9"/>
    <w:rsid w:val="00861DFF"/>
    <w:rsid w:val="00863292"/>
    <w:rsid w:val="008639CF"/>
    <w:rsid w:val="008662D5"/>
    <w:rsid w:val="0086679A"/>
    <w:rsid w:val="00866DE8"/>
    <w:rsid w:val="00870B3C"/>
    <w:rsid w:val="00870B5A"/>
    <w:rsid w:val="008715B9"/>
    <w:rsid w:val="00871CA6"/>
    <w:rsid w:val="0087261D"/>
    <w:rsid w:val="00873866"/>
    <w:rsid w:val="00874397"/>
    <w:rsid w:val="00875ABD"/>
    <w:rsid w:val="00882102"/>
    <w:rsid w:val="0088357F"/>
    <w:rsid w:val="00883D66"/>
    <w:rsid w:val="00885030"/>
    <w:rsid w:val="00887021"/>
    <w:rsid w:val="008878F9"/>
    <w:rsid w:val="00887D1F"/>
    <w:rsid w:val="00890161"/>
    <w:rsid w:val="00890F4C"/>
    <w:rsid w:val="008913B8"/>
    <w:rsid w:val="00891D92"/>
    <w:rsid w:val="00893E55"/>
    <w:rsid w:val="008956FA"/>
    <w:rsid w:val="00896BF9"/>
    <w:rsid w:val="00896FEF"/>
    <w:rsid w:val="0089755D"/>
    <w:rsid w:val="00897A73"/>
    <w:rsid w:val="008A067C"/>
    <w:rsid w:val="008A2F66"/>
    <w:rsid w:val="008A5A2D"/>
    <w:rsid w:val="008A6173"/>
    <w:rsid w:val="008A70C1"/>
    <w:rsid w:val="008B34BF"/>
    <w:rsid w:val="008B4F0D"/>
    <w:rsid w:val="008C1BFB"/>
    <w:rsid w:val="008C1E6D"/>
    <w:rsid w:val="008C4182"/>
    <w:rsid w:val="008C450D"/>
    <w:rsid w:val="008C463B"/>
    <w:rsid w:val="008C5323"/>
    <w:rsid w:val="008C65A7"/>
    <w:rsid w:val="008C66A8"/>
    <w:rsid w:val="008D09B7"/>
    <w:rsid w:val="008D0DBB"/>
    <w:rsid w:val="008D19B8"/>
    <w:rsid w:val="008D1CD2"/>
    <w:rsid w:val="008D263F"/>
    <w:rsid w:val="008D5EB3"/>
    <w:rsid w:val="008E043F"/>
    <w:rsid w:val="008E2901"/>
    <w:rsid w:val="008E3EF6"/>
    <w:rsid w:val="008E46BC"/>
    <w:rsid w:val="008E4B9B"/>
    <w:rsid w:val="008E4EAF"/>
    <w:rsid w:val="008E5E7B"/>
    <w:rsid w:val="008E5F41"/>
    <w:rsid w:val="008E60CE"/>
    <w:rsid w:val="008E6371"/>
    <w:rsid w:val="008E6E4E"/>
    <w:rsid w:val="008E780F"/>
    <w:rsid w:val="008F0534"/>
    <w:rsid w:val="008F0B55"/>
    <w:rsid w:val="008F2424"/>
    <w:rsid w:val="008F2A2C"/>
    <w:rsid w:val="008F4CAB"/>
    <w:rsid w:val="008F600E"/>
    <w:rsid w:val="008F6621"/>
    <w:rsid w:val="008F6C0C"/>
    <w:rsid w:val="00903009"/>
    <w:rsid w:val="00907AE9"/>
    <w:rsid w:val="009119E8"/>
    <w:rsid w:val="00912856"/>
    <w:rsid w:val="009139C2"/>
    <w:rsid w:val="00914E71"/>
    <w:rsid w:val="009152E2"/>
    <w:rsid w:val="0091603B"/>
    <w:rsid w:val="0091677E"/>
    <w:rsid w:val="00916A98"/>
    <w:rsid w:val="00916F2B"/>
    <w:rsid w:val="00916FF0"/>
    <w:rsid w:val="009170BC"/>
    <w:rsid w:val="00917866"/>
    <w:rsid w:val="00917F0F"/>
    <w:rsid w:val="009204D9"/>
    <w:rsid w:val="00920778"/>
    <w:rsid w:val="00920F7F"/>
    <w:rsid w:val="00921734"/>
    <w:rsid w:val="00921747"/>
    <w:rsid w:val="009226B2"/>
    <w:rsid w:val="00923678"/>
    <w:rsid w:val="00923CF4"/>
    <w:rsid w:val="00925246"/>
    <w:rsid w:val="00925457"/>
    <w:rsid w:val="009255C3"/>
    <w:rsid w:val="009272E7"/>
    <w:rsid w:val="009279DB"/>
    <w:rsid w:val="00931F60"/>
    <w:rsid w:val="009327A1"/>
    <w:rsid w:val="00932CE3"/>
    <w:rsid w:val="009331D4"/>
    <w:rsid w:val="00935894"/>
    <w:rsid w:val="00936F21"/>
    <w:rsid w:val="00937E8E"/>
    <w:rsid w:val="00943F82"/>
    <w:rsid w:val="00944C73"/>
    <w:rsid w:val="00946684"/>
    <w:rsid w:val="00947DE9"/>
    <w:rsid w:val="0095180B"/>
    <w:rsid w:val="009519FF"/>
    <w:rsid w:val="00952177"/>
    <w:rsid w:val="00952B65"/>
    <w:rsid w:val="0095437F"/>
    <w:rsid w:val="00954A3E"/>
    <w:rsid w:val="009577C0"/>
    <w:rsid w:val="00960002"/>
    <w:rsid w:val="009635ED"/>
    <w:rsid w:val="00963A27"/>
    <w:rsid w:val="00967834"/>
    <w:rsid w:val="009709D2"/>
    <w:rsid w:val="009710CF"/>
    <w:rsid w:val="00971DA4"/>
    <w:rsid w:val="009739F8"/>
    <w:rsid w:val="00982564"/>
    <w:rsid w:val="009828F2"/>
    <w:rsid w:val="00982EAC"/>
    <w:rsid w:val="00984A1A"/>
    <w:rsid w:val="00984DBC"/>
    <w:rsid w:val="009855B6"/>
    <w:rsid w:val="00985B74"/>
    <w:rsid w:val="00986490"/>
    <w:rsid w:val="009865FB"/>
    <w:rsid w:val="00986658"/>
    <w:rsid w:val="00986A21"/>
    <w:rsid w:val="0098750D"/>
    <w:rsid w:val="0099029F"/>
    <w:rsid w:val="00991A0A"/>
    <w:rsid w:val="00992E73"/>
    <w:rsid w:val="00993886"/>
    <w:rsid w:val="00994307"/>
    <w:rsid w:val="0099477E"/>
    <w:rsid w:val="00994820"/>
    <w:rsid w:val="00995475"/>
    <w:rsid w:val="00996ED7"/>
    <w:rsid w:val="009A0311"/>
    <w:rsid w:val="009A0B37"/>
    <w:rsid w:val="009A19F1"/>
    <w:rsid w:val="009A43C8"/>
    <w:rsid w:val="009A4F2C"/>
    <w:rsid w:val="009A61A1"/>
    <w:rsid w:val="009A6A3B"/>
    <w:rsid w:val="009A6BFC"/>
    <w:rsid w:val="009A7D6A"/>
    <w:rsid w:val="009B1D4C"/>
    <w:rsid w:val="009B44B6"/>
    <w:rsid w:val="009B4519"/>
    <w:rsid w:val="009B5683"/>
    <w:rsid w:val="009B5BFF"/>
    <w:rsid w:val="009B5CBE"/>
    <w:rsid w:val="009B7383"/>
    <w:rsid w:val="009C4562"/>
    <w:rsid w:val="009C56CF"/>
    <w:rsid w:val="009C7C7B"/>
    <w:rsid w:val="009D2BDB"/>
    <w:rsid w:val="009D4C36"/>
    <w:rsid w:val="009D5227"/>
    <w:rsid w:val="009D5ADA"/>
    <w:rsid w:val="009D68C4"/>
    <w:rsid w:val="009D6985"/>
    <w:rsid w:val="009E206C"/>
    <w:rsid w:val="009E227E"/>
    <w:rsid w:val="009E3F83"/>
    <w:rsid w:val="009E481D"/>
    <w:rsid w:val="009E48B3"/>
    <w:rsid w:val="009E4F91"/>
    <w:rsid w:val="009E581E"/>
    <w:rsid w:val="009E7E39"/>
    <w:rsid w:val="009F1173"/>
    <w:rsid w:val="009F32AB"/>
    <w:rsid w:val="009F3495"/>
    <w:rsid w:val="009F3CF3"/>
    <w:rsid w:val="00A007A9"/>
    <w:rsid w:val="00A00EC2"/>
    <w:rsid w:val="00A00F76"/>
    <w:rsid w:val="00A04ABF"/>
    <w:rsid w:val="00A0527C"/>
    <w:rsid w:val="00A05E8C"/>
    <w:rsid w:val="00A063C8"/>
    <w:rsid w:val="00A064BD"/>
    <w:rsid w:val="00A070F3"/>
    <w:rsid w:val="00A079FE"/>
    <w:rsid w:val="00A07CF6"/>
    <w:rsid w:val="00A124A1"/>
    <w:rsid w:val="00A12D68"/>
    <w:rsid w:val="00A13B77"/>
    <w:rsid w:val="00A15915"/>
    <w:rsid w:val="00A15A9F"/>
    <w:rsid w:val="00A15CED"/>
    <w:rsid w:val="00A15F14"/>
    <w:rsid w:val="00A16EF0"/>
    <w:rsid w:val="00A179EB"/>
    <w:rsid w:val="00A21615"/>
    <w:rsid w:val="00A2366C"/>
    <w:rsid w:val="00A24580"/>
    <w:rsid w:val="00A249D6"/>
    <w:rsid w:val="00A25028"/>
    <w:rsid w:val="00A25094"/>
    <w:rsid w:val="00A25834"/>
    <w:rsid w:val="00A31263"/>
    <w:rsid w:val="00A3153B"/>
    <w:rsid w:val="00A31F6C"/>
    <w:rsid w:val="00A3390C"/>
    <w:rsid w:val="00A342DF"/>
    <w:rsid w:val="00A349D9"/>
    <w:rsid w:val="00A34D9C"/>
    <w:rsid w:val="00A35940"/>
    <w:rsid w:val="00A35E07"/>
    <w:rsid w:val="00A373EC"/>
    <w:rsid w:val="00A40110"/>
    <w:rsid w:val="00A403E2"/>
    <w:rsid w:val="00A40F4F"/>
    <w:rsid w:val="00A43950"/>
    <w:rsid w:val="00A46D2B"/>
    <w:rsid w:val="00A46E6A"/>
    <w:rsid w:val="00A50358"/>
    <w:rsid w:val="00A50843"/>
    <w:rsid w:val="00A5088F"/>
    <w:rsid w:val="00A50AC6"/>
    <w:rsid w:val="00A51471"/>
    <w:rsid w:val="00A51B5D"/>
    <w:rsid w:val="00A6019B"/>
    <w:rsid w:val="00A612CD"/>
    <w:rsid w:val="00A6194C"/>
    <w:rsid w:val="00A626EE"/>
    <w:rsid w:val="00A65E69"/>
    <w:rsid w:val="00A66969"/>
    <w:rsid w:val="00A66B46"/>
    <w:rsid w:val="00A66CEA"/>
    <w:rsid w:val="00A73B24"/>
    <w:rsid w:val="00A75DA8"/>
    <w:rsid w:val="00A75EB3"/>
    <w:rsid w:val="00A77DA5"/>
    <w:rsid w:val="00A808C4"/>
    <w:rsid w:val="00A81411"/>
    <w:rsid w:val="00A81681"/>
    <w:rsid w:val="00A830FC"/>
    <w:rsid w:val="00A87855"/>
    <w:rsid w:val="00A907CE"/>
    <w:rsid w:val="00A910A2"/>
    <w:rsid w:val="00A915F7"/>
    <w:rsid w:val="00A92C1F"/>
    <w:rsid w:val="00A93162"/>
    <w:rsid w:val="00A935E4"/>
    <w:rsid w:val="00A9382A"/>
    <w:rsid w:val="00A939C2"/>
    <w:rsid w:val="00A9484D"/>
    <w:rsid w:val="00A94CB2"/>
    <w:rsid w:val="00A95D0F"/>
    <w:rsid w:val="00A9738A"/>
    <w:rsid w:val="00AA4068"/>
    <w:rsid w:val="00AA4717"/>
    <w:rsid w:val="00AA58F4"/>
    <w:rsid w:val="00AA5AE7"/>
    <w:rsid w:val="00AA6870"/>
    <w:rsid w:val="00AA68A4"/>
    <w:rsid w:val="00AA71FD"/>
    <w:rsid w:val="00AB1135"/>
    <w:rsid w:val="00AB1436"/>
    <w:rsid w:val="00AB200B"/>
    <w:rsid w:val="00AB27E8"/>
    <w:rsid w:val="00AB351E"/>
    <w:rsid w:val="00AB5293"/>
    <w:rsid w:val="00AB66A1"/>
    <w:rsid w:val="00AC1433"/>
    <w:rsid w:val="00AC20AC"/>
    <w:rsid w:val="00AC3DF1"/>
    <w:rsid w:val="00AC3DFE"/>
    <w:rsid w:val="00AC68E1"/>
    <w:rsid w:val="00AD061F"/>
    <w:rsid w:val="00AD0AEF"/>
    <w:rsid w:val="00AD243F"/>
    <w:rsid w:val="00AD374A"/>
    <w:rsid w:val="00AD4EDB"/>
    <w:rsid w:val="00AD62BC"/>
    <w:rsid w:val="00AD637A"/>
    <w:rsid w:val="00AD68ED"/>
    <w:rsid w:val="00AD7210"/>
    <w:rsid w:val="00AD7643"/>
    <w:rsid w:val="00AD78FC"/>
    <w:rsid w:val="00AE04B8"/>
    <w:rsid w:val="00AE05BD"/>
    <w:rsid w:val="00AE0B76"/>
    <w:rsid w:val="00AE1A11"/>
    <w:rsid w:val="00AE40EE"/>
    <w:rsid w:val="00AE4C7D"/>
    <w:rsid w:val="00AE55DE"/>
    <w:rsid w:val="00AE59E8"/>
    <w:rsid w:val="00AE7745"/>
    <w:rsid w:val="00AF0B91"/>
    <w:rsid w:val="00AF0EA6"/>
    <w:rsid w:val="00AF2E8E"/>
    <w:rsid w:val="00AF38BB"/>
    <w:rsid w:val="00AF568F"/>
    <w:rsid w:val="00AF6377"/>
    <w:rsid w:val="00AF6FB0"/>
    <w:rsid w:val="00B019DF"/>
    <w:rsid w:val="00B05770"/>
    <w:rsid w:val="00B05E05"/>
    <w:rsid w:val="00B06EA2"/>
    <w:rsid w:val="00B07A9A"/>
    <w:rsid w:val="00B12449"/>
    <w:rsid w:val="00B1352E"/>
    <w:rsid w:val="00B14093"/>
    <w:rsid w:val="00B14802"/>
    <w:rsid w:val="00B163BD"/>
    <w:rsid w:val="00B223F6"/>
    <w:rsid w:val="00B2378A"/>
    <w:rsid w:val="00B24877"/>
    <w:rsid w:val="00B25606"/>
    <w:rsid w:val="00B26E88"/>
    <w:rsid w:val="00B30165"/>
    <w:rsid w:val="00B31924"/>
    <w:rsid w:val="00B329A8"/>
    <w:rsid w:val="00B33998"/>
    <w:rsid w:val="00B353A7"/>
    <w:rsid w:val="00B35608"/>
    <w:rsid w:val="00B370F5"/>
    <w:rsid w:val="00B40A5D"/>
    <w:rsid w:val="00B4283E"/>
    <w:rsid w:val="00B42C8C"/>
    <w:rsid w:val="00B438DE"/>
    <w:rsid w:val="00B44D80"/>
    <w:rsid w:val="00B45D43"/>
    <w:rsid w:val="00B470FB"/>
    <w:rsid w:val="00B47C94"/>
    <w:rsid w:val="00B506DA"/>
    <w:rsid w:val="00B527E2"/>
    <w:rsid w:val="00B53222"/>
    <w:rsid w:val="00B532DA"/>
    <w:rsid w:val="00B549F9"/>
    <w:rsid w:val="00B577AA"/>
    <w:rsid w:val="00B60030"/>
    <w:rsid w:val="00B60698"/>
    <w:rsid w:val="00B61040"/>
    <w:rsid w:val="00B61F85"/>
    <w:rsid w:val="00B6304D"/>
    <w:rsid w:val="00B630B0"/>
    <w:rsid w:val="00B632DC"/>
    <w:rsid w:val="00B635F9"/>
    <w:rsid w:val="00B63F71"/>
    <w:rsid w:val="00B64EFA"/>
    <w:rsid w:val="00B728F7"/>
    <w:rsid w:val="00B7481A"/>
    <w:rsid w:val="00B74BF1"/>
    <w:rsid w:val="00B75364"/>
    <w:rsid w:val="00B77B34"/>
    <w:rsid w:val="00B80526"/>
    <w:rsid w:val="00B80B47"/>
    <w:rsid w:val="00B823AA"/>
    <w:rsid w:val="00B82B74"/>
    <w:rsid w:val="00B83CD9"/>
    <w:rsid w:val="00B84EF2"/>
    <w:rsid w:val="00B85F7B"/>
    <w:rsid w:val="00B86047"/>
    <w:rsid w:val="00B8631D"/>
    <w:rsid w:val="00B879A6"/>
    <w:rsid w:val="00B9108A"/>
    <w:rsid w:val="00B936BF"/>
    <w:rsid w:val="00B9386F"/>
    <w:rsid w:val="00B967C3"/>
    <w:rsid w:val="00BA0C2F"/>
    <w:rsid w:val="00BA29A6"/>
    <w:rsid w:val="00BA45DB"/>
    <w:rsid w:val="00BA53A4"/>
    <w:rsid w:val="00BA5C4F"/>
    <w:rsid w:val="00BA66A5"/>
    <w:rsid w:val="00BA72A0"/>
    <w:rsid w:val="00BB1D48"/>
    <w:rsid w:val="00BB25F8"/>
    <w:rsid w:val="00BB3B0A"/>
    <w:rsid w:val="00BB4125"/>
    <w:rsid w:val="00BB5493"/>
    <w:rsid w:val="00BB5EF1"/>
    <w:rsid w:val="00BB70EE"/>
    <w:rsid w:val="00BC0131"/>
    <w:rsid w:val="00BC02E8"/>
    <w:rsid w:val="00BC03DF"/>
    <w:rsid w:val="00BC1461"/>
    <w:rsid w:val="00BC2EB0"/>
    <w:rsid w:val="00BC486B"/>
    <w:rsid w:val="00BC59AC"/>
    <w:rsid w:val="00BC5FE1"/>
    <w:rsid w:val="00BC7024"/>
    <w:rsid w:val="00BC78B4"/>
    <w:rsid w:val="00BD1606"/>
    <w:rsid w:val="00BD242C"/>
    <w:rsid w:val="00BD2D2F"/>
    <w:rsid w:val="00BD3849"/>
    <w:rsid w:val="00BD3B1E"/>
    <w:rsid w:val="00BD5EA2"/>
    <w:rsid w:val="00BD5F3C"/>
    <w:rsid w:val="00BD66C6"/>
    <w:rsid w:val="00BD733E"/>
    <w:rsid w:val="00BD7B99"/>
    <w:rsid w:val="00BE4A46"/>
    <w:rsid w:val="00BE60AE"/>
    <w:rsid w:val="00BF02C4"/>
    <w:rsid w:val="00BF05C8"/>
    <w:rsid w:val="00BF4184"/>
    <w:rsid w:val="00BF4258"/>
    <w:rsid w:val="00BF464A"/>
    <w:rsid w:val="00BF549A"/>
    <w:rsid w:val="00BF64E5"/>
    <w:rsid w:val="00C0000A"/>
    <w:rsid w:val="00C038C1"/>
    <w:rsid w:val="00C03974"/>
    <w:rsid w:val="00C0413F"/>
    <w:rsid w:val="00C043D5"/>
    <w:rsid w:val="00C0601E"/>
    <w:rsid w:val="00C07E7E"/>
    <w:rsid w:val="00C107AC"/>
    <w:rsid w:val="00C1160A"/>
    <w:rsid w:val="00C129AE"/>
    <w:rsid w:val="00C13BE4"/>
    <w:rsid w:val="00C15BF2"/>
    <w:rsid w:val="00C203C5"/>
    <w:rsid w:val="00C21A91"/>
    <w:rsid w:val="00C231BD"/>
    <w:rsid w:val="00C23458"/>
    <w:rsid w:val="00C23498"/>
    <w:rsid w:val="00C239BD"/>
    <w:rsid w:val="00C23F8E"/>
    <w:rsid w:val="00C247EC"/>
    <w:rsid w:val="00C24821"/>
    <w:rsid w:val="00C24D55"/>
    <w:rsid w:val="00C27D5A"/>
    <w:rsid w:val="00C27EC9"/>
    <w:rsid w:val="00C30FBB"/>
    <w:rsid w:val="00C310A9"/>
    <w:rsid w:val="00C31D30"/>
    <w:rsid w:val="00C31FCB"/>
    <w:rsid w:val="00C348C6"/>
    <w:rsid w:val="00C356DC"/>
    <w:rsid w:val="00C36884"/>
    <w:rsid w:val="00C36D8C"/>
    <w:rsid w:val="00C41397"/>
    <w:rsid w:val="00C41815"/>
    <w:rsid w:val="00C41FBB"/>
    <w:rsid w:val="00C421A5"/>
    <w:rsid w:val="00C42535"/>
    <w:rsid w:val="00C42897"/>
    <w:rsid w:val="00C4656A"/>
    <w:rsid w:val="00C47044"/>
    <w:rsid w:val="00C476D4"/>
    <w:rsid w:val="00C47BAB"/>
    <w:rsid w:val="00C53CC4"/>
    <w:rsid w:val="00C54F41"/>
    <w:rsid w:val="00C56417"/>
    <w:rsid w:val="00C564AE"/>
    <w:rsid w:val="00C614B6"/>
    <w:rsid w:val="00C618AA"/>
    <w:rsid w:val="00C634E0"/>
    <w:rsid w:val="00C63909"/>
    <w:rsid w:val="00C63BA5"/>
    <w:rsid w:val="00C64457"/>
    <w:rsid w:val="00C64632"/>
    <w:rsid w:val="00C654E9"/>
    <w:rsid w:val="00C66201"/>
    <w:rsid w:val="00C714CA"/>
    <w:rsid w:val="00C7177A"/>
    <w:rsid w:val="00C71837"/>
    <w:rsid w:val="00C71957"/>
    <w:rsid w:val="00C73B8D"/>
    <w:rsid w:val="00C740F4"/>
    <w:rsid w:val="00C74C50"/>
    <w:rsid w:val="00C75894"/>
    <w:rsid w:val="00C76939"/>
    <w:rsid w:val="00C76A2E"/>
    <w:rsid w:val="00C77307"/>
    <w:rsid w:val="00C7740E"/>
    <w:rsid w:val="00C77BB8"/>
    <w:rsid w:val="00C80DA9"/>
    <w:rsid w:val="00C81277"/>
    <w:rsid w:val="00C84E38"/>
    <w:rsid w:val="00C86402"/>
    <w:rsid w:val="00C86D8E"/>
    <w:rsid w:val="00C86EC4"/>
    <w:rsid w:val="00C876F1"/>
    <w:rsid w:val="00C90B9C"/>
    <w:rsid w:val="00C919A6"/>
    <w:rsid w:val="00C92E3C"/>
    <w:rsid w:val="00C92FDD"/>
    <w:rsid w:val="00C959C1"/>
    <w:rsid w:val="00C96DCE"/>
    <w:rsid w:val="00CA22CC"/>
    <w:rsid w:val="00CA2AA0"/>
    <w:rsid w:val="00CA2D59"/>
    <w:rsid w:val="00CA3484"/>
    <w:rsid w:val="00CA65B0"/>
    <w:rsid w:val="00CA7636"/>
    <w:rsid w:val="00CB0D94"/>
    <w:rsid w:val="00CB1834"/>
    <w:rsid w:val="00CB1CE8"/>
    <w:rsid w:val="00CB1E88"/>
    <w:rsid w:val="00CB1F93"/>
    <w:rsid w:val="00CB3206"/>
    <w:rsid w:val="00CB3A97"/>
    <w:rsid w:val="00CB3BD8"/>
    <w:rsid w:val="00CC089F"/>
    <w:rsid w:val="00CC1BA0"/>
    <w:rsid w:val="00CC27B2"/>
    <w:rsid w:val="00CC282C"/>
    <w:rsid w:val="00CC4182"/>
    <w:rsid w:val="00CC4E65"/>
    <w:rsid w:val="00CC6D6C"/>
    <w:rsid w:val="00CC7254"/>
    <w:rsid w:val="00CC7822"/>
    <w:rsid w:val="00CC7EC9"/>
    <w:rsid w:val="00CD1F73"/>
    <w:rsid w:val="00CD53C7"/>
    <w:rsid w:val="00CD62DD"/>
    <w:rsid w:val="00CD6D70"/>
    <w:rsid w:val="00CD6E39"/>
    <w:rsid w:val="00CD77A8"/>
    <w:rsid w:val="00CE1F28"/>
    <w:rsid w:val="00CE4079"/>
    <w:rsid w:val="00CF07E3"/>
    <w:rsid w:val="00CF3C85"/>
    <w:rsid w:val="00CF4AF1"/>
    <w:rsid w:val="00CF5A44"/>
    <w:rsid w:val="00CF5BEE"/>
    <w:rsid w:val="00CF6E91"/>
    <w:rsid w:val="00CF7D70"/>
    <w:rsid w:val="00D00581"/>
    <w:rsid w:val="00D00C9C"/>
    <w:rsid w:val="00D023FA"/>
    <w:rsid w:val="00D035EB"/>
    <w:rsid w:val="00D0392F"/>
    <w:rsid w:val="00D03E62"/>
    <w:rsid w:val="00D11364"/>
    <w:rsid w:val="00D120AE"/>
    <w:rsid w:val="00D12F4C"/>
    <w:rsid w:val="00D1480A"/>
    <w:rsid w:val="00D155FE"/>
    <w:rsid w:val="00D15D61"/>
    <w:rsid w:val="00D15D70"/>
    <w:rsid w:val="00D1608C"/>
    <w:rsid w:val="00D16586"/>
    <w:rsid w:val="00D17CB7"/>
    <w:rsid w:val="00D200A6"/>
    <w:rsid w:val="00D204CD"/>
    <w:rsid w:val="00D22CEE"/>
    <w:rsid w:val="00D2382C"/>
    <w:rsid w:val="00D2550E"/>
    <w:rsid w:val="00D25660"/>
    <w:rsid w:val="00D259FF"/>
    <w:rsid w:val="00D25C51"/>
    <w:rsid w:val="00D26AA1"/>
    <w:rsid w:val="00D273A7"/>
    <w:rsid w:val="00D30083"/>
    <w:rsid w:val="00D311DF"/>
    <w:rsid w:val="00D3370D"/>
    <w:rsid w:val="00D34EC0"/>
    <w:rsid w:val="00D352B5"/>
    <w:rsid w:val="00D355CA"/>
    <w:rsid w:val="00D41010"/>
    <w:rsid w:val="00D41FDD"/>
    <w:rsid w:val="00D42226"/>
    <w:rsid w:val="00D43AC9"/>
    <w:rsid w:val="00D451B7"/>
    <w:rsid w:val="00D453F0"/>
    <w:rsid w:val="00D45676"/>
    <w:rsid w:val="00D45D34"/>
    <w:rsid w:val="00D4696A"/>
    <w:rsid w:val="00D50D97"/>
    <w:rsid w:val="00D52F7F"/>
    <w:rsid w:val="00D544AB"/>
    <w:rsid w:val="00D57020"/>
    <w:rsid w:val="00D57B26"/>
    <w:rsid w:val="00D57D8E"/>
    <w:rsid w:val="00D60A6B"/>
    <w:rsid w:val="00D60BC6"/>
    <w:rsid w:val="00D618AA"/>
    <w:rsid w:val="00D624D6"/>
    <w:rsid w:val="00D63A91"/>
    <w:rsid w:val="00D65500"/>
    <w:rsid w:val="00D70DDE"/>
    <w:rsid w:val="00D71F25"/>
    <w:rsid w:val="00D7297D"/>
    <w:rsid w:val="00D73C0F"/>
    <w:rsid w:val="00D75625"/>
    <w:rsid w:val="00D7579A"/>
    <w:rsid w:val="00D775D8"/>
    <w:rsid w:val="00D77687"/>
    <w:rsid w:val="00D80A1A"/>
    <w:rsid w:val="00D80F08"/>
    <w:rsid w:val="00D817F7"/>
    <w:rsid w:val="00D8259F"/>
    <w:rsid w:val="00D831AF"/>
    <w:rsid w:val="00D83698"/>
    <w:rsid w:val="00D85527"/>
    <w:rsid w:val="00D85B68"/>
    <w:rsid w:val="00D85E0A"/>
    <w:rsid w:val="00D87150"/>
    <w:rsid w:val="00D91FB8"/>
    <w:rsid w:val="00D92139"/>
    <w:rsid w:val="00D9285A"/>
    <w:rsid w:val="00D92A54"/>
    <w:rsid w:val="00D9396A"/>
    <w:rsid w:val="00D9547C"/>
    <w:rsid w:val="00D95BC4"/>
    <w:rsid w:val="00D97628"/>
    <w:rsid w:val="00DA2A68"/>
    <w:rsid w:val="00DA78D5"/>
    <w:rsid w:val="00DB0782"/>
    <w:rsid w:val="00DB0F23"/>
    <w:rsid w:val="00DB144D"/>
    <w:rsid w:val="00DB1886"/>
    <w:rsid w:val="00DB1975"/>
    <w:rsid w:val="00DB3EA2"/>
    <w:rsid w:val="00DB414B"/>
    <w:rsid w:val="00DB7799"/>
    <w:rsid w:val="00DB7E00"/>
    <w:rsid w:val="00DC1DB2"/>
    <w:rsid w:val="00DC1F75"/>
    <w:rsid w:val="00DC519E"/>
    <w:rsid w:val="00DC5863"/>
    <w:rsid w:val="00DC5AE1"/>
    <w:rsid w:val="00DC606B"/>
    <w:rsid w:val="00DC715E"/>
    <w:rsid w:val="00DC71F3"/>
    <w:rsid w:val="00DD3618"/>
    <w:rsid w:val="00DD38D1"/>
    <w:rsid w:val="00DD3A03"/>
    <w:rsid w:val="00DD3DD2"/>
    <w:rsid w:val="00DD475E"/>
    <w:rsid w:val="00DD4A4E"/>
    <w:rsid w:val="00DD6A8E"/>
    <w:rsid w:val="00DE03D2"/>
    <w:rsid w:val="00DE10FD"/>
    <w:rsid w:val="00DE7749"/>
    <w:rsid w:val="00DE7BC6"/>
    <w:rsid w:val="00DF030F"/>
    <w:rsid w:val="00DF03BC"/>
    <w:rsid w:val="00DF1148"/>
    <w:rsid w:val="00DF119C"/>
    <w:rsid w:val="00DF1824"/>
    <w:rsid w:val="00DF1BE6"/>
    <w:rsid w:val="00DF24D9"/>
    <w:rsid w:val="00DF6623"/>
    <w:rsid w:val="00DF6AC2"/>
    <w:rsid w:val="00E002F5"/>
    <w:rsid w:val="00E024E9"/>
    <w:rsid w:val="00E03220"/>
    <w:rsid w:val="00E03FDF"/>
    <w:rsid w:val="00E04E14"/>
    <w:rsid w:val="00E05487"/>
    <w:rsid w:val="00E05B59"/>
    <w:rsid w:val="00E05DAF"/>
    <w:rsid w:val="00E05FF7"/>
    <w:rsid w:val="00E062C2"/>
    <w:rsid w:val="00E07946"/>
    <w:rsid w:val="00E108DD"/>
    <w:rsid w:val="00E10A0F"/>
    <w:rsid w:val="00E11350"/>
    <w:rsid w:val="00E11F2C"/>
    <w:rsid w:val="00E1216B"/>
    <w:rsid w:val="00E125B3"/>
    <w:rsid w:val="00E1353A"/>
    <w:rsid w:val="00E14C5A"/>
    <w:rsid w:val="00E157D4"/>
    <w:rsid w:val="00E15C77"/>
    <w:rsid w:val="00E15DBC"/>
    <w:rsid w:val="00E16D97"/>
    <w:rsid w:val="00E17753"/>
    <w:rsid w:val="00E20598"/>
    <w:rsid w:val="00E20F17"/>
    <w:rsid w:val="00E224DE"/>
    <w:rsid w:val="00E2401C"/>
    <w:rsid w:val="00E242BA"/>
    <w:rsid w:val="00E2437D"/>
    <w:rsid w:val="00E254FC"/>
    <w:rsid w:val="00E25F6B"/>
    <w:rsid w:val="00E26FFF"/>
    <w:rsid w:val="00E2769D"/>
    <w:rsid w:val="00E323B1"/>
    <w:rsid w:val="00E325D8"/>
    <w:rsid w:val="00E32848"/>
    <w:rsid w:val="00E32F38"/>
    <w:rsid w:val="00E33A93"/>
    <w:rsid w:val="00E364D3"/>
    <w:rsid w:val="00E40624"/>
    <w:rsid w:val="00E40FE0"/>
    <w:rsid w:val="00E41672"/>
    <w:rsid w:val="00E41A1E"/>
    <w:rsid w:val="00E42559"/>
    <w:rsid w:val="00E438B1"/>
    <w:rsid w:val="00E457B2"/>
    <w:rsid w:val="00E45AFA"/>
    <w:rsid w:val="00E47243"/>
    <w:rsid w:val="00E474C2"/>
    <w:rsid w:val="00E478C8"/>
    <w:rsid w:val="00E5066A"/>
    <w:rsid w:val="00E5102E"/>
    <w:rsid w:val="00E51F50"/>
    <w:rsid w:val="00E57B83"/>
    <w:rsid w:val="00E6004D"/>
    <w:rsid w:val="00E606AC"/>
    <w:rsid w:val="00E643CF"/>
    <w:rsid w:val="00E647F1"/>
    <w:rsid w:val="00E64F5F"/>
    <w:rsid w:val="00E65B3A"/>
    <w:rsid w:val="00E65F3F"/>
    <w:rsid w:val="00E66DEB"/>
    <w:rsid w:val="00E67848"/>
    <w:rsid w:val="00E67BE7"/>
    <w:rsid w:val="00E7014B"/>
    <w:rsid w:val="00E70915"/>
    <w:rsid w:val="00E70D8C"/>
    <w:rsid w:val="00E726DE"/>
    <w:rsid w:val="00E7272A"/>
    <w:rsid w:val="00E742F5"/>
    <w:rsid w:val="00E74C84"/>
    <w:rsid w:val="00E74ECB"/>
    <w:rsid w:val="00E7567D"/>
    <w:rsid w:val="00E76BDC"/>
    <w:rsid w:val="00E81978"/>
    <w:rsid w:val="00E8276C"/>
    <w:rsid w:val="00E82DC2"/>
    <w:rsid w:val="00E8596E"/>
    <w:rsid w:val="00E91442"/>
    <w:rsid w:val="00E91BCB"/>
    <w:rsid w:val="00E93035"/>
    <w:rsid w:val="00E93331"/>
    <w:rsid w:val="00E959E0"/>
    <w:rsid w:val="00E963AC"/>
    <w:rsid w:val="00E97266"/>
    <w:rsid w:val="00E97524"/>
    <w:rsid w:val="00EA29BD"/>
    <w:rsid w:val="00EA2AC1"/>
    <w:rsid w:val="00EA523D"/>
    <w:rsid w:val="00EA5FC4"/>
    <w:rsid w:val="00EA65ED"/>
    <w:rsid w:val="00EA66A4"/>
    <w:rsid w:val="00EA6F04"/>
    <w:rsid w:val="00EB0D42"/>
    <w:rsid w:val="00EB3196"/>
    <w:rsid w:val="00EB527A"/>
    <w:rsid w:val="00EB5592"/>
    <w:rsid w:val="00EB5613"/>
    <w:rsid w:val="00EB661C"/>
    <w:rsid w:val="00EB7B5C"/>
    <w:rsid w:val="00EB7EE0"/>
    <w:rsid w:val="00EC1564"/>
    <w:rsid w:val="00EC1C9C"/>
    <w:rsid w:val="00EC3CD0"/>
    <w:rsid w:val="00EC4BEA"/>
    <w:rsid w:val="00EC5739"/>
    <w:rsid w:val="00EC6FBB"/>
    <w:rsid w:val="00EC7034"/>
    <w:rsid w:val="00ED2102"/>
    <w:rsid w:val="00ED2F44"/>
    <w:rsid w:val="00ED47ED"/>
    <w:rsid w:val="00EE4CB6"/>
    <w:rsid w:val="00EE7151"/>
    <w:rsid w:val="00EF0D1F"/>
    <w:rsid w:val="00EF3818"/>
    <w:rsid w:val="00EF3FC2"/>
    <w:rsid w:val="00EF7CA3"/>
    <w:rsid w:val="00F008D5"/>
    <w:rsid w:val="00F00BDC"/>
    <w:rsid w:val="00F02BF9"/>
    <w:rsid w:val="00F046A6"/>
    <w:rsid w:val="00F111D4"/>
    <w:rsid w:val="00F12BE5"/>
    <w:rsid w:val="00F12D9A"/>
    <w:rsid w:val="00F13FAE"/>
    <w:rsid w:val="00F143A5"/>
    <w:rsid w:val="00F16AFF"/>
    <w:rsid w:val="00F16BEB"/>
    <w:rsid w:val="00F17DF6"/>
    <w:rsid w:val="00F212C5"/>
    <w:rsid w:val="00F24170"/>
    <w:rsid w:val="00F2438D"/>
    <w:rsid w:val="00F25D2E"/>
    <w:rsid w:val="00F30E20"/>
    <w:rsid w:val="00F31152"/>
    <w:rsid w:val="00F313BC"/>
    <w:rsid w:val="00F3190D"/>
    <w:rsid w:val="00F33370"/>
    <w:rsid w:val="00F339D2"/>
    <w:rsid w:val="00F3471F"/>
    <w:rsid w:val="00F34800"/>
    <w:rsid w:val="00F348B6"/>
    <w:rsid w:val="00F3580A"/>
    <w:rsid w:val="00F35B49"/>
    <w:rsid w:val="00F364D1"/>
    <w:rsid w:val="00F379B7"/>
    <w:rsid w:val="00F379E2"/>
    <w:rsid w:val="00F401B6"/>
    <w:rsid w:val="00F40A88"/>
    <w:rsid w:val="00F40ADB"/>
    <w:rsid w:val="00F41303"/>
    <w:rsid w:val="00F414D0"/>
    <w:rsid w:val="00F4449D"/>
    <w:rsid w:val="00F462ED"/>
    <w:rsid w:val="00F46F4D"/>
    <w:rsid w:val="00F46F7D"/>
    <w:rsid w:val="00F47AD1"/>
    <w:rsid w:val="00F5026D"/>
    <w:rsid w:val="00F5031B"/>
    <w:rsid w:val="00F508BB"/>
    <w:rsid w:val="00F50D89"/>
    <w:rsid w:val="00F51DC5"/>
    <w:rsid w:val="00F51F8C"/>
    <w:rsid w:val="00F525FA"/>
    <w:rsid w:val="00F52AB4"/>
    <w:rsid w:val="00F539BF"/>
    <w:rsid w:val="00F54878"/>
    <w:rsid w:val="00F5586B"/>
    <w:rsid w:val="00F5633C"/>
    <w:rsid w:val="00F566D8"/>
    <w:rsid w:val="00F640BF"/>
    <w:rsid w:val="00F64494"/>
    <w:rsid w:val="00F649A7"/>
    <w:rsid w:val="00F64DA5"/>
    <w:rsid w:val="00F65120"/>
    <w:rsid w:val="00F655E0"/>
    <w:rsid w:val="00F65AF3"/>
    <w:rsid w:val="00F669E6"/>
    <w:rsid w:val="00F66D05"/>
    <w:rsid w:val="00F66F41"/>
    <w:rsid w:val="00F71C1E"/>
    <w:rsid w:val="00F723B5"/>
    <w:rsid w:val="00F7265E"/>
    <w:rsid w:val="00F7483A"/>
    <w:rsid w:val="00F75881"/>
    <w:rsid w:val="00F75A7A"/>
    <w:rsid w:val="00F75B28"/>
    <w:rsid w:val="00F75DF4"/>
    <w:rsid w:val="00F76392"/>
    <w:rsid w:val="00F76C96"/>
    <w:rsid w:val="00F801D4"/>
    <w:rsid w:val="00F82D77"/>
    <w:rsid w:val="00F82D7F"/>
    <w:rsid w:val="00F84FB5"/>
    <w:rsid w:val="00F87178"/>
    <w:rsid w:val="00F90C43"/>
    <w:rsid w:val="00F911B2"/>
    <w:rsid w:val="00F9392F"/>
    <w:rsid w:val="00F94F27"/>
    <w:rsid w:val="00F96BA8"/>
    <w:rsid w:val="00FA095A"/>
    <w:rsid w:val="00FA1775"/>
    <w:rsid w:val="00FA25B7"/>
    <w:rsid w:val="00FA3966"/>
    <w:rsid w:val="00FA556C"/>
    <w:rsid w:val="00FB2DB4"/>
    <w:rsid w:val="00FB4E72"/>
    <w:rsid w:val="00FB53BD"/>
    <w:rsid w:val="00FC1470"/>
    <w:rsid w:val="00FC207E"/>
    <w:rsid w:val="00FC33DC"/>
    <w:rsid w:val="00FC4440"/>
    <w:rsid w:val="00FC6D13"/>
    <w:rsid w:val="00FD12D1"/>
    <w:rsid w:val="00FD15EA"/>
    <w:rsid w:val="00FD31EC"/>
    <w:rsid w:val="00FD4051"/>
    <w:rsid w:val="00FD4330"/>
    <w:rsid w:val="00FD5CC9"/>
    <w:rsid w:val="00FD6189"/>
    <w:rsid w:val="00FD638C"/>
    <w:rsid w:val="00FD6F1E"/>
    <w:rsid w:val="00FE28FF"/>
    <w:rsid w:val="00FE3D03"/>
    <w:rsid w:val="00FE3DA2"/>
    <w:rsid w:val="00FE3EC7"/>
    <w:rsid w:val="00FE4586"/>
    <w:rsid w:val="00FE530D"/>
    <w:rsid w:val="00FE57C9"/>
    <w:rsid w:val="00FE57D7"/>
    <w:rsid w:val="00FF096D"/>
    <w:rsid w:val="00FF1BB9"/>
    <w:rsid w:val="00FF2002"/>
    <w:rsid w:val="00FF2E0F"/>
    <w:rsid w:val="00FF7BB4"/>
    <w:rsid w:val="00FF7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F6705"/>
  <w15:chartTrackingRefBased/>
  <w15:docId w15:val="{F43E7411-5C11-40D9-B174-2FF1AC8F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EB3196"/>
    <w:rPr>
      <w:color w:val="5F5F5F" w:themeColor="hyperlink"/>
      <w:u w:val="single"/>
    </w:rPr>
  </w:style>
  <w:style w:type="character" w:styleId="UnresolvedMention">
    <w:name w:val="Unresolved Mention"/>
    <w:basedOn w:val="DefaultParagraphFont"/>
    <w:uiPriority w:val="99"/>
    <w:semiHidden/>
    <w:unhideWhenUsed/>
    <w:rsid w:val="006F77A4"/>
    <w:rPr>
      <w:color w:val="605E5C"/>
      <w:shd w:val="clear" w:color="auto" w:fill="E1DFDD"/>
    </w:rPr>
  </w:style>
  <w:style w:type="paragraph" w:styleId="TOC2">
    <w:name w:val="toc 2"/>
    <w:basedOn w:val="Normal"/>
    <w:next w:val="Normal"/>
    <w:autoRedefine/>
    <w:uiPriority w:val="39"/>
    <w:unhideWhenUsed/>
    <w:rsid w:val="00923678"/>
    <w:pPr>
      <w:spacing w:after="100"/>
      <w:ind w:left="240"/>
    </w:pPr>
  </w:style>
  <w:style w:type="paragraph" w:styleId="TOC1">
    <w:name w:val="toc 1"/>
    <w:basedOn w:val="Normal"/>
    <w:next w:val="Normal"/>
    <w:autoRedefine/>
    <w:uiPriority w:val="39"/>
    <w:unhideWhenUsed/>
    <w:rsid w:val="0092367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0869249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38835171">
      <w:bodyDiv w:val="1"/>
      <w:marLeft w:val="0"/>
      <w:marRight w:val="0"/>
      <w:marTop w:val="0"/>
      <w:marBottom w:val="0"/>
      <w:divBdr>
        <w:top w:val="none" w:sz="0" w:space="0" w:color="auto"/>
        <w:left w:val="none" w:sz="0" w:space="0" w:color="auto"/>
        <w:bottom w:val="none" w:sz="0" w:space="0" w:color="auto"/>
        <w:right w:val="none" w:sz="0" w:space="0" w:color="auto"/>
      </w:divBdr>
      <w:divsChild>
        <w:div w:id="1139613861">
          <w:marLeft w:val="0"/>
          <w:marRight w:val="0"/>
          <w:marTop w:val="0"/>
          <w:marBottom w:val="0"/>
          <w:divBdr>
            <w:top w:val="none" w:sz="0" w:space="0" w:color="auto"/>
            <w:left w:val="none" w:sz="0" w:space="0" w:color="auto"/>
            <w:bottom w:val="none" w:sz="0" w:space="0" w:color="auto"/>
            <w:right w:val="none" w:sz="0" w:space="0" w:color="auto"/>
          </w:divBdr>
        </w:div>
        <w:div w:id="2002193390">
          <w:marLeft w:val="0"/>
          <w:marRight w:val="0"/>
          <w:marTop w:val="225"/>
          <w:marBottom w:val="0"/>
          <w:divBdr>
            <w:top w:val="none" w:sz="0" w:space="0" w:color="auto"/>
            <w:left w:val="none" w:sz="0" w:space="0" w:color="auto"/>
            <w:bottom w:val="none" w:sz="0" w:space="0" w:color="auto"/>
            <w:right w:val="none" w:sz="0" w:space="0" w:color="auto"/>
          </w:divBdr>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47011075">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76271685">
      <w:bodyDiv w:val="1"/>
      <w:marLeft w:val="0"/>
      <w:marRight w:val="0"/>
      <w:marTop w:val="0"/>
      <w:marBottom w:val="0"/>
      <w:divBdr>
        <w:top w:val="none" w:sz="0" w:space="0" w:color="auto"/>
        <w:left w:val="none" w:sz="0" w:space="0" w:color="auto"/>
        <w:bottom w:val="none" w:sz="0" w:space="0" w:color="auto"/>
        <w:right w:val="none" w:sz="0" w:space="0" w:color="auto"/>
      </w:divBdr>
      <w:divsChild>
        <w:div w:id="917207822">
          <w:marLeft w:val="0"/>
          <w:marRight w:val="0"/>
          <w:marTop w:val="0"/>
          <w:marBottom w:val="0"/>
          <w:divBdr>
            <w:top w:val="none" w:sz="0" w:space="0" w:color="auto"/>
            <w:left w:val="none" w:sz="0" w:space="0" w:color="auto"/>
            <w:bottom w:val="none" w:sz="0" w:space="0" w:color="auto"/>
            <w:right w:val="none" w:sz="0" w:space="0" w:color="auto"/>
          </w:divBdr>
        </w:div>
        <w:div w:id="1938514192">
          <w:marLeft w:val="0"/>
          <w:marRight w:val="0"/>
          <w:marTop w:val="0"/>
          <w:marBottom w:val="0"/>
          <w:divBdr>
            <w:top w:val="none" w:sz="0" w:space="0" w:color="auto"/>
            <w:left w:val="none" w:sz="0" w:space="0" w:color="auto"/>
            <w:bottom w:val="none" w:sz="0" w:space="0" w:color="auto"/>
            <w:right w:val="none" w:sz="0" w:space="0" w:color="auto"/>
          </w:divBdr>
          <w:divsChild>
            <w:div w:id="96564679">
              <w:marLeft w:val="0"/>
              <w:marRight w:val="0"/>
              <w:marTop w:val="150"/>
              <w:marBottom w:val="150"/>
              <w:divBdr>
                <w:top w:val="single" w:sz="6" w:space="9" w:color="E6E6E6"/>
                <w:left w:val="single" w:sz="6" w:space="11" w:color="E6E6E6"/>
                <w:bottom w:val="single" w:sz="6" w:space="9" w:color="E6E6E6"/>
                <w:right w:val="single" w:sz="6" w:space="15" w:color="E6E6E6"/>
              </w:divBdr>
            </w:div>
          </w:divsChild>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9" Type="http://schemas.openxmlformats.org/officeDocument/2006/relationships/header" Target="header1.xml"/><Relationship Id="rId3" Type="http://schemas.openxmlformats.org/officeDocument/2006/relationships/styles" Target="styles.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38" Type="http://schemas.openxmlformats.org/officeDocument/2006/relationships/image" Target="media/image12.png"/><Relationship Id="rId2" Type="http://schemas.openxmlformats.org/officeDocument/2006/relationships/numbering" Target="numbering.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ink/ink1.xml"/><Relationship Id="rId10" Type="http://schemas.openxmlformats.org/officeDocument/2006/relationships/image" Target="media/image3.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43"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re\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D655E2629B4DD2B44EFCEBFCE116A0"/>
        <w:category>
          <w:name w:val="General"/>
          <w:gallery w:val="placeholder"/>
        </w:category>
        <w:types>
          <w:type w:val="bbPlcHdr"/>
        </w:types>
        <w:behaviors>
          <w:behavior w:val="content"/>
        </w:behaviors>
        <w:guid w:val="{5F773F09-F89D-4827-9584-E49FA9834EA7}"/>
      </w:docPartPr>
      <w:docPartBody>
        <w:p w:rsidR="00782330" w:rsidRDefault="00471F6B">
          <w:pPr>
            <w:pStyle w:val="17D655E2629B4DD2B44EFCEBFCE116A0"/>
          </w:pPr>
          <w:r>
            <w:t>[Title Here, up to 12 Words, on One to Two Lines]</w:t>
          </w:r>
        </w:p>
      </w:docPartBody>
    </w:docPart>
    <w:docPart>
      <w:docPartPr>
        <w:name w:val="D821809486F2454D8BEFB80E0EAE6282"/>
        <w:category>
          <w:name w:val="General"/>
          <w:gallery w:val="placeholder"/>
        </w:category>
        <w:types>
          <w:type w:val="bbPlcHdr"/>
        </w:types>
        <w:behaviors>
          <w:behavior w:val="content"/>
        </w:behaviors>
        <w:guid w:val="{63CDC50B-AEBD-4D0A-AC69-6D319C1AFE5F}"/>
      </w:docPartPr>
      <w:docPartBody>
        <w:p w:rsidR="00782330" w:rsidRDefault="00471F6B">
          <w:pPr>
            <w:pStyle w:val="D821809486F2454D8BEFB80E0EAE6282"/>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6B"/>
    <w:rsid w:val="00013B45"/>
    <w:rsid w:val="00073717"/>
    <w:rsid w:val="00093C5E"/>
    <w:rsid w:val="00180C25"/>
    <w:rsid w:val="001E3BFE"/>
    <w:rsid w:val="00231295"/>
    <w:rsid w:val="00261A34"/>
    <w:rsid w:val="00270519"/>
    <w:rsid w:val="00276335"/>
    <w:rsid w:val="002915E5"/>
    <w:rsid w:val="002A7037"/>
    <w:rsid w:val="002D7EF5"/>
    <w:rsid w:val="0035601A"/>
    <w:rsid w:val="003C7505"/>
    <w:rsid w:val="003E56B2"/>
    <w:rsid w:val="00411F67"/>
    <w:rsid w:val="004576D4"/>
    <w:rsid w:val="00471F6B"/>
    <w:rsid w:val="005B3C00"/>
    <w:rsid w:val="00605A51"/>
    <w:rsid w:val="006964AA"/>
    <w:rsid w:val="006B72FD"/>
    <w:rsid w:val="006B7CE6"/>
    <w:rsid w:val="006F3D1B"/>
    <w:rsid w:val="00700B41"/>
    <w:rsid w:val="00782330"/>
    <w:rsid w:val="007D09F6"/>
    <w:rsid w:val="00824E5B"/>
    <w:rsid w:val="00834D63"/>
    <w:rsid w:val="00847316"/>
    <w:rsid w:val="00866313"/>
    <w:rsid w:val="008C5F56"/>
    <w:rsid w:val="0093057F"/>
    <w:rsid w:val="00932185"/>
    <w:rsid w:val="009E56EC"/>
    <w:rsid w:val="00A06C23"/>
    <w:rsid w:val="00A11EC3"/>
    <w:rsid w:val="00A41199"/>
    <w:rsid w:val="00AA4DE1"/>
    <w:rsid w:val="00B31DF8"/>
    <w:rsid w:val="00C23E96"/>
    <w:rsid w:val="00C47560"/>
    <w:rsid w:val="00C5643E"/>
    <w:rsid w:val="00C5668B"/>
    <w:rsid w:val="00C633B7"/>
    <w:rsid w:val="00CA5437"/>
    <w:rsid w:val="00CA67B4"/>
    <w:rsid w:val="00CB776E"/>
    <w:rsid w:val="00CF432A"/>
    <w:rsid w:val="00D21E90"/>
    <w:rsid w:val="00D51F6F"/>
    <w:rsid w:val="00D73373"/>
    <w:rsid w:val="00DA0D80"/>
    <w:rsid w:val="00DB36FC"/>
    <w:rsid w:val="00DF30AF"/>
    <w:rsid w:val="00E17634"/>
    <w:rsid w:val="00E46F55"/>
    <w:rsid w:val="00E75A9C"/>
    <w:rsid w:val="00EC5EE9"/>
    <w:rsid w:val="00ED32BF"/>
    <w:rsid w:val="00F146EE"/>
    <w:rsid w:val="00F5441A"/>
    <w:rsid w:val="00FE46E7"/>
    <w:rsid w:val="00FF64B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D655E2629B4DD2B44EFCEBFCE116A0">
    <w:name w:val="17D655E2629B4DD2B44EFCEBFCE116A0"/>
  </w:style>
  <w:style w:type="character" w:styleId="Emphasis">
    <w:name w:val="Emphasis"/>
    <w:basedOn w:val="DefaultParagraphFont"/>
    <w:uiPriority w:val="4"/>
    <w:unhideWhenUsed/>
    <w:qFormat/>
    <w:rPr>
      <w:i/>
      <w:iCs/>
    </w:rPr>
  </w:style>
  <w:style w:type="paragraph" w:customStyle="1" w:styleId="D821809486F2454D8BEFB80E0EAE6282">
    <w:name w:val="D821809486F2454D8BEFB80E0EAE6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28T01:12:27.764"/>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1 1,'0'0</inkml:trace>
</inkml:ink>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CHICAGO.XSL" StyleName="Chicago" Version="1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FF1C6E4D-C646-452A-992E-3010A70E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855</TotalTime>
  <Pages>12</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Water Pumps or Higher Walkways:  
     Comparing Their Financial Feasibility and Effectiveness in Managing Mission Creek’s Water Level</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Pumps or Higher Walkways:  
     Comparing Their Financial Feasibility and Effectiveness in Managing Mission Creek’s Water Level</dc:title>
  <dc:subject/>
  <dc:creator>Doc Ender</dc:creator>
  <cp:keywords/>
  <dc:description/>
  <cp:lastModifiedBy>leifjack@student.ubc.ca</cp:lastModifiedBy>
  <cp:revision>155</cp:revision>
  <dcterms:created xsi:type="dcterms:W3CDTF">2022-07-21T04:02:00Z</dcterms:created>
  <dcterms:modified xsi:type="dcterms:W3CDTF">2022-07-26T03:26:00Z</dcterms:modified>
</cp:coreProperties>
</file>