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Chris Chandler, Engineer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Enginedigital,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34 W 8th Ave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Vancouver, BC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V5Y 1M7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December 15th 2019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Job Application for Front-End Engineering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Hiring Manager(s),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am interested in joining your engineering team as an entry level front-end engineer. As a recently graduated university student, I am extremely motivated to take on new challenges and I believe Enginedigital will be the perfect place to do so. As a company, Enginedigital has worked numerous global enterprises on creating dynamic in-store digital products that are used by millions of customers. I am extremely excited to have a chance to join a team that creates such high quality products.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As a software engineer, I would consider as both detail-oriented, hard working, and a team player. Having worked in a team setting during my time as a lifeguard, I understand that constant communication is key to thriving in a team-oriented environment especially when under duress. I believe that these qualifications, education, as well as work experience makes me an excellent candidate for the entry level front-end engineer position at your company.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Thank you for taking the time to consider my application if you have any further questions or comments you can contact me here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eric.c1997@hotmail.com</w:t>
        </w:r>
      </w:hyperlink>
      <w:r w:rsidDel="00000000" w:rsidR="00000000" w:rsidRPr="00000000">
        <w:rPr>
          <w:rtl w:val="0"/>
        </w:rPr>
        <w:t xml:space="preserve">. I look forward to hearing from you soon.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Eric Chang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ric.c1997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