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ACA99" w14:textId="45A757F0" w:rsidR="00D17D8E" w:rsidRDefault="00D17D8E" w:rsidP="00DF7B39">
      <w:pPr>
        <w:pStyle w:val="NormalWeb"/>
        <w:spacing w:before="0" w:beforeAutospacing="0" w:after="0" w:afterAutospacing="0"/>
        <w:rPr>
          <w:rFonts w:ascii="Calibri" w:hAnsi="Calibri"/>
          <w:sz w:val="24"/>
          <w:szCs w:val="24"/>
        </w:rPr>
      </w:pPr>
      <w:r>
        <w:rPr>
          <w:rFonts w:ascii="Calibri" w:hAnsi="Calibri"/>
          <w:sz w:val="24"/>
          <w:szCs w:val="24"/>
        </w:rPr>
        <w:t>Eric Driver</w:t>
      </w:r>
    </w:p>
    <w:p w14:paraId="3EFB3184" w14:textId="77777777" w:rsidR="00D17D8E" w:rsidRDefault="00D17D8E" w:rsidP="00DF7B39">
      <w:pPr>
        <w:pStyle w:val="NormalWeb"/>
        <w:spacing w:before="0" w:beforeAutospacing="0" w:after="0" w:afterAutospacing="0"/>
        <w:rPr>
          <w:rFonts w:ascii="Calibri" w:hAnsi="Calibri"/>
          <w:sz w:val="24"/>
          <w:szCs w:val="24"/>
        </w:rPr>
      </w:pPr>
    </w:p>
    <w:p w14:paraId="34BE2CE5"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xml:space="preserve">Lesson 1:3 Definition Assignment: </w:t>
      </w:r>
    </w:p>
    <w:p w14:paraId="7ECD1FE9"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1E4E1BDE"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xml:space="preserve">The purpose of this assignment is to learn to define a technical term to a non- technical audience. We will define our term in three ways: a parenthetical definition, sentence definition and an expanded definition. These three types of definitions will provide different levels of detail for the reader depending on how in depth they would like to understand the subject. </w:t>
      </w:r>
    </w:p>
    <w:p w14:paraId="358FCE9E"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68F65B5D" w14:textId="77777777" w:rsidR="00DF7B39" w:rsidRPr="00653CD8" w:rsidRDefault="00DF7B39" w:rsidP="00DF7B39">
      <w:pPr>
        <w:pStyle w:val="NormalWeb"/>
        <w:spacing w:before="0" w:beforeAutospacing="0" w:after="0" w:afterAutospacing="0"/>
        <w:rPr>
          <w:rFonts w:ascii="Calibri" w:hAnsi="Calibri"/>
          <w:sz w:val="24"/>
          <w:szCs w:val="24"/>
          <w:u w:val="single"/>
        </w:rPr>
      </w:pPr>
      <w:r w:rsidRPr="00653CD8">
        <w:rPr>
          <w:rFonts w:ascii="Calibri" w:hAnsi="Calibri"/>
          <w:sz w:val="24"/>
          <w:szCs w:val="24"/>
          <w:u w:val="single"/>
        </w:rPr>
        <w:t xml:space="preserve">Definition of "Geochronology" </w:t>
      </w:r>
    </w:p>
    <w:p w14:paraId="4E1BE211"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1EBC7381"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b/>
          <w:bCs/>
          <w:i/>
          <w:iCs/>
          <w:sz w:val="24"/>
          <w:szCs w:val="24"/>
        </w:rPr>
        <w:t xml:space="preserve">Parenthetical Definition: </w:t>
      </w:r>
    </w:p>
    <w:p w14:paraId="3EA7E0B9"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4964F046"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xml:space="preserve">Geochronology (determination of age of rocks) is the science of using inherent signatures in rocks to apply dates to the material. </w:t>
      </w:r>
    </w:p>
    <w:p w14:paraId="406289D1"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1F4DEF58"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b/>
          <w:bCs/>
          <w:i/>
          <w:iCs/>
          <w:sz w:val="24"/>
          <w:szCs w:val="24"/>
        </w:rPr>
        <w:t xml:space="preserve">Sentence definition: </w:t>
      </w:r>
    </w:p>
    <w:p w14:paraId="0BE3C356"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3BC96ED8"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xml:space="preserve">Geochronology is the science of determining the age of geologic material (fossils, sediments, rocks, etc.) using radioactive isotopes, isotope ratios and magnetism of the earth. It is used to determine the geologic history of earth. </w:t>
      </w:r>
    </w:p>
    <w:p w14:paraId="39AE1B94"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18958397" w14:textId="77777777" w:rsidR="009738AD" w:rsidRPr="00C46C2A" w:rsidRDefault="009738AD" w:rsidP="00DF7B39">
      <w:pPr>
        <w:pStyle w:val="NormalWeb"/>
        <w:spacing w:before="0" w:beforeAutospacing="0" w:after="0" w:afterAutospacing="0"/>
        <w:rPr>
          <w:rFonts w:ascii="Calibri" w:hAnsi="Calibri"/>
          <w:sz w:val="24"/>
          <w:szCs w:val="24"/>
        </w:rPr>
      </w:pPr>
    </w:p>
    <w:p w14:paraId="3AE5F453" w14:textId="77777777" w:rsidR="009738AD" w:rsidRPr="00C46C2A" w:rsidRDefault="009738AD" w:rsidP="00DF7B39">
      <w:pPr>
        <w:pStyle w:val="NormalWeb"/>
        <w:spacing w:before="0" w:beforeAutospacing="0" w:after="0" w:afterAutospacing="0"/>
        <w:rPr>
          <w:rFonts w:ascii="Calibri" w:hAnsi="Calibri"/>
          <w:sz w:val="24"/>
          <w:szCs w:val="24"/>
        </w:rPr>
      </w:pPr>
    </w:p>
    <w:p w14:paraId="22DADE09" w14:textId="77777777" w:rsidR="009738AD" w:rsidRDefault="009738AD" w:rsidP="00DF7B39">
      <w:pPr>
        <w:pStyle w:val="NormalWeb"/>
        <w:spacing w:before="0" w:beforeAutospacing="0" w:after="0" w:afterAutospacing="0"/>
        <w:rPr>
          <w:rFonts w:ascii="Calibri" w:hAnsi="Calibri"/>
          <w:sz w:val="22"/>
          <w:szCs w:val="22"/>
        </w:rPr>
      </w:pPr>
    </w:p>
    <w:p w14:paraId="4184B67E" w14:textId="77777777" w:rsidR="009738AD" w:rsidRDefault="009738AD" w:rsidP="00DF7B39">
      <w:pPr>
        <w:pStyle w:val="NormalWeb"/>
        <w:spacing w:before="0" w:beforeAutospacing="0" w:after="0" w:afterAutospacing="0"/>
        <w:rPr>
          <w:rFonts w:ascii="Calibri" w:hAnsi="Calibri"/>
          <w:sz w:val="22"/>
          <w:szCs w:val="22"/>
        </w:rPr>
      </w:pPr>
    </w:p>
    <w:p w14:paraId="1B59D498" w14:textId="77777777" w:rsidR="009738AD" w:rsidRDefault="009738AD" w:rsidP="00DF7B39">
      <w:pPr>
        <w:pStyle w:val="NormalWeb"/>
        <w:spacing w:before="0" w:beforeAutospacing="0" w:after="0" w:afterAutospacing="0"/>
        <w:rPr>
          <w:rFonts w:ascii="Calibri" w:hAnsi="Calibri"/>
          <w:sz w:val="22"/>
          <w:szCs w:val="22"/>
        </w:rPr>
      </w:pPr>
    </w:p>
    <w:p w14:paraId="603D965F" w14:textId="77777777" w:rsidR="009738AD" w:rsidRDefault="009738AD" w:rsidP="00DF7B39">
      <w:pPr>
        <w:pStyle w:val="NormalWeb"/>
        <w:spacing w:before="0" w:beforeAutospacing="0" w:after="0" w:afterAutospacing="0"/>
        <w:rPr>
          <w:rFonts w:ascii="Calibri" w:hAnsi="Calibri"/>
          <w:sz w:val="22"/>
          <w:szCs w:val="22"/>
        </w:rPr>
      </w:pPr>
    </w:p>
    <w:p w14:paraId="35BE9B78" w14:textId="77777777" w:rsidR="009738AD" w:rsidRDefault="009738AD" w:rsidP="00DF7B39">
      <w:pPr>
        <w:pStyle w:val="NormalWeb"/>
        <w:spacing w:before="0" w:beforeAutospacing="0" w:after="0" w:afterAutospacing="0"/>
        <w:rPr>
          <w:rFonts w:ascii="Calibri" w:hAnsi="Calibri"/>
          <w:sz w:val="22"/>
          <w:szCs w:val="22"/>
        </w:rPr>
      </w:pPr>
    </w:p>
    <w:p w14:paraId="6C5F2614" w14:textId="77777777" w:rsidR="009738AD" w:rsidRDefault="009738AD" w:rsidP="00DF7B39">
      <w:pPr>
        <w:pStyle w:val="NormalWeb"/>
        <w:spacing w:before="0" w:beforeAutospacing="0" w:after="0" w:afterAutospacing="0"/>
        <w:rPr>
          <w:rFonts w:ascii="Calibri" w:hAnsi="Calibri"/>
          <w:sz w:val="22"/>
          <w:szCs w:val="22"/>
        </w:rPr>
      </w:pPr>
    </w:p>
    <w:p w14:paraId="1944C527" w14:textId="77777777" w:rsidR="009738AD" w:rsidRDefault="009738AD" w:rsidP="00DF7B39">
      <w:pPr>
        <w:pStyle w:val="NormalWeb"/>
        <w:spacing w:before="0" w:beforeAutospacing="0" w:after="0" w:afterAutospacing="0"/>
        <w:rPr>
          <w:rFonts w:ascii="Calibri" w:hAnsi="Calibri"/>
          <w:sz w:val="22"/>
          <w:szCs w:val="22"/>
        </w:rPr>
      </w:pPr>
    </w:p>
    <w:p w14:paraId="7E4C349E" w14:textId="77777777" w:rsidR="009738AD" w:rsidRDefault="009738AD" w:rsidP="00DF7B39">
      <w:pPr>
        <w:pStyle w:val="NormalWeb"/>
        <w:spacing w:before="0" w:beforeAutospacing="0" w:after="0" w:afterAutospacing="0"/>
        <w:rPr>
          <w:rFonts w:ascii="Calibri" w:hAnsi="Calibri"/>
          <w:sz w:val="22"/>
          <w:szCs w:val="22"/>
        </w:rPr>
      </w:pPr>
    </w:p>
    <w:p w14:paraId="4C8B8E3B" w14:textId="77777777" w:rsidR="009738AD" w:rsidRDefault="009738AD" w:rsidP="00DF7B39">
      <w:pPr>
        <w:pStyle w:val="NormalWeb"/>
        <w:spacing w:before="0" w:beforeAutospacing="0" w:after="0" w:afterAutospacing="0"/>
        <w:rPr>
          <w:rFonts w:ascii="Calibri" w:hAnsi="Calibri"/>
          <w:sz w:val="22"/>
          <w:szCs w:val="22"/>
        </w:rPr>
      </w:pPr>
    </w:p>
    <w:p w14:paraId="20DC3897" w14:textId="77777777" w:rsidR="009738AD" w:rsidRDefault="009738AD" w:rsidP="00DF7B39">
      <w:pPr>
        <w:pStyle w:val="NormalWeb"/>
        <w:spacing w:before="0" w:beforeAutospacing="0" w:after="0" w:afterAutospacing="0"/>
        <w:rPr>
          <w:rFonts w:ascii="Calibri" w:hAnsi="Calibri"/>
          <w:sz w:val="22"/>
          <w:szCs w:val="22"/>
        </w:rPr>
      </w:pPr>
    </w:p>
    <w:p w14:paraId="3B73B373" w14:textId="77777777" w:rsidR="009738AD" w:rsidRDefault="009738AD" w:rsidP="00DF7B39">
      <w:pPr>
        <w:pStyle w:val="NormalWeb"/>
        <w:spacing w:before="0" w:beforeAutospacing="0" w:after="0" w:afterAutospacing="0"/>
        <w:rPr>
          <w:rFonts w:ascii="Calibri" w:hAnsi="Calibri"/>
          <w:sz w:val="22"/>
          <w:szCs w:val="22"/>
        </w:rPr>
      </w:pPr>
    </w:p>
    <w:p w14:paraId="60B81E43" w14:textId="77777777" w:rsidR="009738AD" w:rsidRDefault="009738AD" w:rsidP="00DF7B39">
      <w:pPr>
        <w:pStyle w:val="NormalWeb"/>
        <w:spacing w:before="0" w:beforeAutospacing="0" w:after="0" w:afterAutospacing="0"/>
        <w:rPr>
          <w:rFonts w:ascii="Calibri" w:hAnsi="Calibri"/>
          <w:sz w:val="22"/>
          <w:szCs w:val="22"/>
        </w:rPr>
      </w:pPr>
    </w:p>
    <w:p w14:paraId="126DE83A" w14:textId="77777777" w:rsidR="009738AD" w:rsidRDefault="009738AD" w:rsidP="00DF7B39">
      <w:pPr>
        <w:pStyle w:val="NormalWeb"/>
        <w:spacing w:before="0" w:beforeAutospacing="0" w:after="0" w:afterAutospacing="0"/>
        <w:rPr>
          <w:rFonts w:ascii="Calibri" w:hAnsi="Calibri"/>
          <w:sz w:val="22"/>
          <w:szCs w:val="22"/>
        </w:rPr>
      </w:pPr>
    </w:p>
    <w:p w14:paraId="1D72C487" w14:textId="77777777" w:rsidR="009738AD" w:rsidRDefault="009738AD" w:rsidP="00DF7B39">
      <w:pPr>
        <w:pStyle w:val="NormalWeb"/>
        <w:spacing w:before="0" w:beforeAutospacing="0" w:after="0" w:afterAutospacing="0"/>
        <w:rPr>
          <w:rFonts w:ascii="Calibri" w:hAnsi="Calibri"/>
          <w:sz w:val="22"/>
          <w:szCs w:val="22"/>
        </w:rPr>
      </w:pPr>
    </w:p>
    <w:p w14:paraId="56EA1F25" w14:textId="77777777" w:rsidR="009738AD" w:rsidRDefault="009738AD" w:rsidP="00DF7B39">
      <w:pPr>
        <w:pStyle w:val="NormalWeb"/>
        <w:spacing w:before="0" w:beforeAutospacing="0" w:after="0" w:afterAutospacing="0"/>
        <w:rPr>
          <w:rFonts w:ascii="Calibri" w:hAnsi="Calibri"/>
          <w:sz w:val="22"/>
          <w:szCs w:val="22"/>
        </w:rPr>
      </w:pPr>
    </w:p>
    <w:p w14:paraId="6EB9BFCE" w14:textId="77777777" w:rsidR="009738AD" w:rsidRDefault="009738AD" w:rsidP="00DF7B39">
      <w:pPr>
        <w:pStyle w:val="NormalWeb"/>
        <w:spacing w:before="0" w:beforeAutospacing="0" w:after="0" w:afterAutospacing="0"/>
        <w:rPr>
          <w:rFonts w:ascii="Calibri" w:hAnsi="Calibri"/>
          <w:sz w:val="22"/>
          <w:szCs w:val="22"/>
        </w:rPr>
      </w:pPr>
    </w:p>
    <w:p w14:paraId="67003B38" w14:textId="77777777" w:rsidR="009738AD" w:rsidRDefault="009738AD" w:rsidP="00DF7B39">
      <w:pPr>
        <w:pStyle w:val="NormalWeb"/>
        <w:spacing w:before="0" w:beforeAutospacing="0" w:after="0" w:afterAutospacing="0"/>
        <w:rPr>
          <w:rFonts w:ascii="Calibri" w:hAnsi="Calibri"/>
          <w:sz w:val="22"/>
          <w:szCs w:val="22"/>
        </w:rPr>
      </w:pPr>
    </w:p>
    <w:p w14:paraId="0EECB714" w14:textId="77777777" w:rsidR="009738AD" w:rsidRDefault="009738AD" w:rsidP="00DF7B39">
      <w:pPr>
        <w:pStyle w:val="NormalWeb"/>
        <w:spacing w:before="0" w:beforeAutospacing="0" w:after="0" w:afterAutospacing="0"/>
        <w:rPr>
          <w:rFonts w:ascii="Calibri" w:hAnsi="Calibri"/>
          <w:sz w:val="22"/>
          <w:szCs w:val="22"/>
        </w:rPr>
      </w:pPr>
    </w:p>
    <w:p w14:paraId="2A3824AD" w14:textId="77777777" w:rsidR="009738AD" w:rsidRDefault="009738AD" w:rsidP="00DF7B39">
      <w:pPr>
        <w:pStyle w:val="NormalWeb"/>
        <w:spacing w:before="0" w:beforeAutospacing="0" w:after="0" w:afterAutospacing="0"/>
        <w:rPr>
          <w:rFonts w:ascii="Calibri" w:hAnsi="Calibri"/>
          <w:sz w:val="22"/>
          <w:szCs w:val="22"/>
        </w:rPr>
      </w:pPr>
    </w:p>
    <w:p w14:paraId="46E3D358" w14:textId="77777777" w:rsidR="009738AD" w:rsidRDefault="009738AD" w:rsidP="00DF7B39">
      <w:pPr>
        <w:pStyle w:val="NormalWeb"/>
        <w:spacing w:before="0" w:beforeAutospacing="0" w:after="0" w:afterAutospacing="0"/>
        <w:rPr>
          <w:rFonts w:ascii="Calibri" w:hAnsi="Calibri"/>
          <w:sz w:val="22"/>
          <w:szCs w:val="22"/>
        </w:rPr>
      </w:pPr>
    </w:p>
    <w:p w14:paraId="2D2FB049" w14:textId="77777777" w:rsidR="009738AD" w:rsidRDefault="009738AD" w:rsidP="00DF7B39">
      <w:pPr>
        <w:pStyle w:val="NormalWeb"/>
        <w:spacing w:before="0" w:beforeAutospacing="0" w:after="0" w:afterAutospacing="0"/>
        <w:rPr>
          <w:rFonts w:ascii="Calibri" w:hAnsi="Calibri"/>
          <w:sz w:val="22"/>
          <w:szCs w:val="22"/>
        </w:rPr>
      </w:pPr>
    </w:p>
    <w:p w14:paraId="198AA7C7" w14:textId="77777777" w:rsidR="009738AD" w:rsidRDefault="009738AD" w:rsidP="00DF7B39">
      <w:pPr>
        <w:pStyle w:val="NormalWeb"/>
        <w:spacing w:before="0" w:beforeAutospacing="0" w:after="0" w:afterAutospacing="0"/>
        <w:rPr>
          <w:rFonts w:ascii="Calibri" w:hAnsi="Calibri"/>
          <w:sz w:val="22"/>
          <w:szCs w:val="22"/>
        </w:rPr>
      </w:pPr>
    </w:p>
    <w:p w14:paraId="77534D2A" w14:textId="77777777" w:rsidR="009738AD" w:rsidRDefault="009738AD" w:rsidP="00DF7B39">
      <w:pPr>
        <w:pStyle w:val="NormalWeb"/>
        <w:spacing w:before="0" w:beforeAutospacing="0" w:after="0" w:afterAutospacing="0"/>
        <w:rPr>
          <w:rFonts w:ascii="Calibri" w:hAnsi="Calibri"/>
          <w:sz w:val="22"/>
          <w:szCs w:val="22"/>
        </w:rPr>
      </w:pPr>
    </w:p>
    <w:p w14:paraId="51C43639" w14:textId="77777777" w:rsidR="009738AD" w:rsidRDefault="009738AD" w:rsidP="00DF7B39">
      <w:pPr>
        <w:pStyle w:val="NormalWeb"/>
        <w:spacing w:before="0" w:beforeAutospacing="0" w:after="0" w:afterAutospacing="0"/>
        <w:rPr>
          <w:rFonts w:ascii="Calibri" w:hAnsi="Calibri"/>
          <w:sz w:val="22"/>
          <w:szCs w:val="22"/>
        </w:rPr>
      </w:pPr>
    </w:p>
    <w:p w14:paraId="7943B42A" w14:textId="77777777" w:rsidR="009738AD" w:rsidRDefault="009738AD" w:rsidP="00DF7B39">
      <w:pPr>
        <w:pStyle w:val="NormalWeb"/>
        <w:spacing w:before="0" w:beforeAutospacing="0" w:after="0" w:afterAutospacing="0"/>
        <w:rPr>
          <w:rFonts w:ascii="Calibri" w:hAnsi="Calibri"/>
          <w:sz w:val="22"/>
          <w:szCs w:val="22"/>
        </w:rPr>
      </w:pPr>
    </w:p>
    <w:p w14:paraId="3563A545" w14:textId="77777777" w:rsidR="009738AD" w:rsidRDefault="009738AD" w:rsidP="00DF7B39">
      <w:pPr>
        <w:pStyle w:val="NormalWeb"/>
        <w:spacing w:before="0" w:beforeAutospacing="0" w:after="0" w:afterAutospacing="0"/>
        <w:rPr>
          <w:rFonts w:ascii="Calibri" w:hAnsi="Calibri"/>
          <w:sz w:val="22"/>
          <w:szCs w:val="22"/>
        </w:rPr>
      </w:pPr>
    </w:p>
    <w:p w14:paraId="6764BEB3"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b/>
          <w:bCs/>
          <w:i/>
          <w:iCs/>
          <w:sz w:val="24"/>
          <w:szCs w:val="24"/>
        </w:rPr>
        <w:t xml:space="preserve">Expanded definition: </w:t>
      </w:r>
    </w:p>
    <w:p w14:paraId="1EF4D33D"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2C7793F2" w14:textId="6C37F472" w:rsidR="00DF7B39" w:rsidRPr="00C46C2A" w:rsidRDefault="00DF7B39" w:rsidP="009738AD">
      <w:pPr>
        <w:rPr>
          <w:rFonts w:ascii="Calibri" w:hAnsi="Calibri"/>
        </w:rPr>
      </w:pPr>
      <w:r w:rsidRPr="00C46C2A">
        <w:rPr>
          <w:rFonts w:ascii="Calibri" w:eastAsia="Times New Roman" w:hAnsi="Calibri" w:cs="Times New Roman"/>
          <w:noProof/>
        </w:rPr>
        <w:drawing>
          <wp:anchor distT="0" distB="0" distL="114300" distR="114300" simplePos="0" relativeHeight="251658240" behindDoc="0" locked="0" layoutInCell="1" allowOverlap="1" wp14:anchorId="071D718A" wp14:editId="0F99779A">
            <wp:simplePos x="0" y="0"/>
            <wp:positionH relativeFrom="column">
              <wp:posOffset>2286000</wp:posOffset>
            </wp:positionH>
            <wp:positionV relativeFrom="paragraph">
              <wp:posOffset>134620</wp:posOffset>
            </wp:positionV>
            <wp:extent cx="3133725" cy="2771775"/>
            <wp:effectExtent l="0" t="0" r="0" b="0"/>
            <wp:wrapTight wrapText="bothSides">
              <wp:wrapPolygon edited="0">
                <wp:start x="0" y="0"/>
                <wp:lineTo x="0" y="21377"/>
                <wp:lineTo x="21359" y="21377"/>
                <wp:lineTo x="21359" y="0"/>
                <wp:lineTo x="0" y="0"/>
              </wp:wrapPolygon>
            </wp:wrapTight>
            <wp:docPr id="1" name="Picture 1" descr="ttps://upload.wikimedia.org/wikipedia/commons/thumb/7/79/Geological_time_spiral.png/300px-Geological_time_spi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upload.wikimedia.org/wikipedia/commons/thumb/7/79/Geological_time_spiral.png/300px-Geological_time_spir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C2A">
        <w:rPr>
          <w:rFonts w:ascii="Calibri" w:hAnsi="Calibri"/>
        </w:rPr>
        <w:t>Geochro</w:t>
      </w:r>
      <w:r w:rsidR="009738AD" w:rsidRPr="00C46C2A">
        <w:rPr>
          <w:rFonts w:ascii="Calibri" w:hAnsi="Calibri"/>
        </w:rPr>
        <w:t xml:space="preserve">nology is the science of determining the date of formation of </w:t>
      </w:r>
      <w:r w:rsidRPr="00C46C2A">
        <w:rPr>
          <w:rFonts w:ascii="Calibri" w:hAnsi="Calibri"/>
        </w:rPr>
        <w:t xml:space="preserve">rocks, fossils and sediments using defining characteristics that set them apart from </w:t>
      </w:r>
      <w:r w:rsidRPr="008160DB">
        <w:rPr>
          <w:rFonts w:ascii="Calibri" w:hAnsi="Calibri"/>
        </w:rPr>
        <w:t xml:space="preserve">adjacent </w:t>
      </w:r>
      <w:r w:rsidR="008160DB" w:rsidRPr="008160DB">
        <w:rPr>
          <w:rFonts w:ascii="Calibri" w:hAnsi="Calibri"/>
        </w:rPr>
        <w:t xml:space="preserve">rock </w:t>
      </w:r>
      <w:r w:rsidRPr="008160DB">
        <w:rPr>
          <w:rFonts w:ascii="Calibri" w:hAnsi="Calibri"/>
        </w:rPr>
        <w:t>units.</w:t>
      </w:r>
      <w:r w:rsidRPr="00C46C2A">
        <w:rPr>
          <w:rFonts w:ascii="Calibri" w:hAnsi="Calibri"/>
        </w:rPr>
        <w:t xml:space="preserve"> Geochronology provides us with absolute dates of the rocks and allows us to accurately determine the </w:t>
      </w:r>
      <w:r w:rsidRPr="008160DB">
        <w:rPr>
          <w:rFonts w:ascii="Calibri" w:hAnsi="Calibri"/>
        </w:rPr>
        <w:t>success</w:t>
      </w:r>
      <w:r w:rsidR="008160DB" w:rsidRPr="008160DB">
        <w:rPr>
          <w:rFonts w:ascii="Calibri" w:hAnsi="Calibri"/>
        </w:rPr>
        <w:t>ive formation of geologic material</w:t>
      </w:r>
      <w:r w:rsidRPr="008160DB">
        <w:rPr>
          <w:rFonts w:ascii="Calibri" w:hAnsi="Calibri"/>
        </w:rPr>
        <w:t>.</w:t>
      </w:r>
      <w:r w:rsidRPr="00C46C2A">
        <w:rPr>
          <w:rFonts w:ascii="Calibri" w:hAnsi="Calibri"/>
        </w:rPr>
        <w:t xml:space="preserve"> Using geochronology we can </w:t>
      </w:r>
      <w:r w:rsidRPr="008160DB">
        <w:rPr>
          <w:rFonts w:ascii="Calibri" w:hAnsi="Calibri"/>
        </w:rPr>
        <w:t>delaminate</w:t>
      </w:r>
      <w:r w:rsidRPr="00C46C2A">
        <w:rPr>
          <w:rFonts w:ascii="Calibri" w:hAnsi="Calibri"/>
        </w:rPr>
        <w:t xml:space="preserve"> the geologic history of earth and provide a timeline for major events and disasters (Figure 1)</w:t>
      </w:r>
      <w:r w:rsidR="00985472" w:rsidRPr="00C46C2A">
        <w:rPr>
          <w:rFonts w:ascii="Calibri" w:hAnsi="Calibri"/>
        </w:rPr>
        <w:t xml:space="preserve"> similar to creating a timeline of human history on earth</w:t>
      </w:r>
      <w:r w:rsidR="00AF14B7">
        <w:rPr>
          <w:rFonts w:ascii="Calibri" w:hAnsi="Calibri"/>
        </w:rPr>
        <w:t>. Advancements in</w:t>
      </w:r>
      <w:r w:rsidRPr="00C46C2A">
        <w:rPr>
          <w:rFonts w:ascii="Calibri" w:hAnsi="Calibri"/>
        </w:rPr>
        <w:t xml:space="preserve"> technology such as radiometric dating</w:t>
      </w:r>
      <w:r w:rsidR="00AF14B7">
        <w:rPr>
          <w:rFonts w:ascii="Calibri" w:hAnsi="Calibri"/>
        </w:rPr>
        <w:t xml:space="preserve"> (see below)</w:t>
      </w:r>
      <w:r w:rsidRPr="00C46C2A">
        <w:rPr>
          <w:rFonts w:ascii="Calibri" w:hAnsi="Calibri"/>
        </w:rPr>
        <w:t xml:space="preserve"> </w:t>
      </w:r>
      <w:r w:rsidR="00AF14B7" w:rsidRPr="00C46C2A">
        <w:rPr>
          <w:rFonts w:ascii="Calibri" w:hAnsi="Calibri"/>
        </w:rPr>
        <w:t>continue</w:t>
      </w:r>
      <w:r w:rsidRPr="00C46C2A">
        <w:rPr>
          <w:rFonts w:ascii="Calibri" w:hAnsi="Calibri"/>
        </w:rPr>
        <w:t xml:space="preserve"> to increase our knowledge of events in geologic </w:t>
      </w:r>
      <w:r w:rsidR="009738AD" w:rsidRPr="00C46C2A">
        <w:rPr>
          <w:rFonts w:ascii="Calibri" w:hAnsi="Calibri"/>
        </w:rPr>
        <w:t>h</w:t>
      </w:r>
      <w:r w:rsidRPr="00C46C2A">
        <w:rPr>
          <w:rFonts w:ascii="Calibri" w:hAnsi="Calibri"/>
        </w:rPr>
        <w:t xml:space="preserve">istory. Geochronology is not the same process as biostratigraphy. Biostratigraphy focuses on </w:t>
      </w:r>
      <w:r w:rsidR="004C737E">
        <w:rPr>
          <w:rFonts w:ascii="Calibri" w:hAnsi="Calibri"/>
        </w:rPr>
        <w:t xml:space="preserve">providing a relative age and </w:t>
      </w:r>
      <w:r w:rsidRPr="00C46C2A">
        <w:rPr>
          <w:rFonts w:ascii="Calibri" w:hAnsi="Calibri"/>
        </w:rPr>
        <w:t>placing sedimentary rocks within a time range based on correlation</w:t>
      </w:r>
      <w:r w:rsidR="00A77A1F" w:rsidRPr="00C46C2A">
        <w:rPr>
          <w:rFonts w:ascii="Calibri" w:hAnsi="Calibri"/>
        </w:rPr>
        <w:t xml:space="preserve"> of fossils</w:t>
      </w:r>
      <w:r w:rsidR="00CF5BE4" w:rsidRPr="00C46C2A">
        <w:rPr>
          <w:rFonts w:ascii="Calibri" w:hAnsi="Calibri"/>
        </w:rPr>
        <w:t xml:space="preserve"> with</w:t>
      </w:r>
      <w:r w:rsidR="00A77A1F" w:rsidRPr="00C46C2A">
        <w:rPr>
          <w:rFonts w:ascii="Calibri" w:hAnsi="Calibri"/>
        </w:rPr>
        <w:t xml:space="preserve">in a rock unit </w:t>
      </w:r>
      <w:r w:rsidRPr="00C46C2A">
        <w:rPr>
          <w:rFonts w:ascii="Calibri" w:hAnsi="Calibri"/>
        </w:rPr>
        <w:t xml:space="preserve">rather than providing an absolute age determination for the rock as in geochronology. </w:t>
      </w:r>
      <w:r w:rsidR="00CF5BE4" w:rsidRPr="00C46C2A">
        <w:rPr>
          <w:rFonts w:ascii="Calibri" w:hAnsi="Calibri"/>
        </w:rPr>
        <w:t xml:space="preserve">The two processes are combined to provide an accurate record of the history of the earth through the enveloping field of chronostratigraphy. </w:t>
      </w:r>
    </w:p>
    <w:p w14:paraId="02738189"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0FC63E04" w14:textId="643F9146" w:rsidR="00CF5BE4" w:rsidRDefault="00CF5BE4" w:rsidP="00DF7B39">
      <w:pPr>
        <w:pStyle w:val="NormalWeb"/>
        <w:spacing w:before="0" w:beforeAutospacing="0" w:after="0" w:afterAutospacing="0"/>
        <w:rPr>
          <w:rFonts w:ascii="Calibri" w:hAnsi="Calibri"/>
          <w:i/>
          <w:sz w:val="24"/>
          <w:szCs w:val="24"/>
        </w:rPr>
      </w:pPr>
      <w:r w:rsidRPr="00C46C2A">
        <w:rPr>
          <w:rFonts w:ascii="Calibri" w:hAnsi="Calibri"/>
          <w:i/>
          <w:sz w:val="24"/>
          <w:szCs w:val="24"/>
        </w:rPr>
        <w:t>Absolute vs</w:t>
      </w:r>
      <w:r w:rsidR="00C46C2A" w:rsidRPr="00C46C2A">
        <w:rPr>
          <w:rFonts w:ascii="Calibri" w:hAnsi="Calibri"/>
          <w:i/>
          <w:sz w:val="24"/>
          <w:szCs w:val="24"/>
        </w:rPr>
        <w:t>.</w:t>
      </w:r>
      <w:r w:rsidRPr="00C46C2A">
        <w:rPr>
          <w:rFonts w:ascii="Calibri" w:hAnsi="Calibri"/>
          <w:i/>
          <w:sz w:val="24"/>
          <w:szCs w:val="24"/>
        </w:rPr>
        <w:t xml:space="preserve"> relative age: </w:t>
      </w:r>
    </w:p>
    <w:p w14:paraId="0AF2AF6D" w14:textId="78C11EF5" w:rsidR="00BF3849" w:rsidRPr="00BF3849" w:rsidRDefault="00BF3849" w:rsidP="00DF7B39">
      <w:pPr>
        <w:pStyle w:val="NormalWeb"/>
        <w:spacing w:before="0" w:beforeAutospacing="0" w:after="0" w:afterAutospacing="0"/>
        <w:rPr>
          <w:rFonts w:ascii="Calibri" w:hAnsi="Calibri"/>
          <w:sz w:val="24"/>
          <w:szCs w:val="24"/>
        </w:rPr>
      </w:pPr>
      <w:r>
        <w:rPr>
          <w:rFonts w:ascii="Calibri" w:hAnsi="Calibri"/>
          <w:sz w:val="24"/>
          <w:szCs w:val="24"/>
        </w:rPr>
        <w:t xml:space="preserve">Absolute ages provide a quantitative value for the age of the substance. These dates are obtained through the process of radiometric dating. </w:t>
      </w:r>
      <w:r w:rsidRPr="0043035A">
        <w:rPr>
          <w:rFonts w:ascii="Calibri" w:hAnsi="Calibri"/>
          <w:sz w:val="24"/>
          <w:szCs w:val="24"/>
        </w:rPr>
        <w:t>Relative ages p</w:t>
      </w:r>
      <w:r w:rsidR="0043035A" w:rsidRPr="0043035A">
        <w:rPr>
          <w:rFonts w:ascii="Calibri" w:hAnsi="Calibri"/>
          <w:sz w:val="24"/>
          <w:szCs w:val="24"/>
        </w:rPr>
        <w:t xml:space="preserve">rovide a qualitative relationship between the times of formation of </w:t>
      </w:r>
      <w:r w:rsidRPr="0043035A">
        <w:rPr>
          <w:rFonts w:ascii="Calibri" w:hAnsi="Calibri"/>
          <w:sz w:val="24"/>
          <w:szCs w:val="24"/>
        </w:rPr>
        <w:t xml:space="preserve">two </w:t>
      </w:r>
      <w:r w:rsidR="0043035A" w:rsidRPr="0043035A">
        <w:rPr>
          <w:rFonts w:ascii="Calibri" w:hAnsi="Calibri"/>
          <w:sz w:val="24"/>
          <w:szCs w:val="24"/>
        </w:rPr>
        <w:t xml:space="preserve">rock units. Relative ages are obtained </w:t>
      </w:r>
      <w:r w:rsidRPr="0043035A">
        <w:rPr>
          <w:rFonts w:ascii="Calibri" w:hAnsi="Calibri"/>
          <w:sz w:val="24"/>
          <w:szCs w:val="24"/>
        </w:rPr>
        <w:t>using isotope ratios</w:t>
      </w:r>
      <w:r w:rsidR="0043035A" w:rsidRPr="0043035A">
        <w:rPr>
          <w:rFonts w:ascii="Calibri" w:hAnsi="Calibri"/>
          <w:sz w:val="24"/>
          <w:szCs w:val="24"/>
        </w:rPr>
        <w:t xml:space="preserve"> (ratio of original isotope to its decayed product)</w:t>
      </w:r>
      <w:r w:rsidRPr="0043035A">
        <w:rPr>
          <w:rFonts w:ascii="Calibri" w:hAnsi="Calibri"/>
          <w:sz w:val="24"/>
          <w:szCs w:val="24"/>
        </w:rPr>
        <w:t xml:space="preserve"> or paleomagnetic data (record of the reversal of earths magnetic field).</w:t>
      </w:r>
      <w:r>
        <w:rPr>
          <w:rFonts w:ascii="Calibri" w:hAnsi="Calibri"/>
          <w:sz w:val="24"/>
          <w:szCs w:val="24"/>
        </w:rPr>
        <w:t xml:space="preserve"> </w:t>
      </w:r>
    </w:p>
    <w:p w14:paraId="4345C644" w14:textId="77777777" w:rsidR="00CF5BE4" w:rsidRPr="00C46C2A" w:rsidRDefault="00CF5BE4" w:rsidP="00DF7B39">
      <w:pPr>
        <w:pStyle w:val="NormalWeb"/>
        <w:spacing w:before="0" w:beforeAutospacing="0" w:after="0" w:afterAutospacing="0"/>
        <w:rPr>
          <w:rFonts w:ascii="Calibri" w:hAnsi="Calibri"/>
          <w:sz w:val="24"/>
          <w:szCs w:val="24"/>
        </w:rPr>
      </w:pPr>
    </w:p>
    <w:p w14:paraId="42F1B3A3" w14:textId="25AEBEF2" w:rsidR="009738AD" w:rsidRPr="00C46C2A" w:rsidRDefault="00A77A1F" w:rsidP="00DF7B39">
      <w:pPr>
        <w:pStyle w:val="NormalWeb"/>
        <w:spacing w:before="0" w:beforeAutospacing="0" w:after="0" w:afterAutospacing="0"/>
        <w:rPr>
          <w:rFonts w:ascii="Calibri" w:hAnsi="Calibri"/>
          <w:i/>
          <w:iCs/>
          <w:sz w:val="24"/>
          <w:szCs w:val="24"/>
        </w:rPr>
      </w:pPr>
      <w:r w:rsidRPr="00C46C2A">
        <w:rPr>
          <w:rFonts w:ascii="Calibri" w:hAnsi="Calibri"/>
          <w:i/>
          <w:iCs/>
          <w:sz w:val="24"/>
          <w:szCs w:val="24"/>
        </w:rPr>
        <w:t>Radiometric Dating</w:t>
      </w:r>
      <w:r w:rsidR="009738AD" w:rsidRPr="00C46C2A">
        <w:rPr>
          <w:rFonts w:ascii="Calibri" w:hAnsi="Calibri"/>
          <w:i/>
          <w:iCs/>
          <w:sz w:val="24"/>
          <w:szCs w:val="24"/>
        </w:rPr>
        <w:t xml:space="preserve">: </w:t>
      </w:r>
    </w:p>
    <w:p w14:paraId="0B2EA4F1" w14:textId="4D58D3E5" w:rsidR="00A77A1F" w:rsidRPr="00C46C2A" w:rsidRDefault="00985472" w:rsidP="00DF7B39">
      <w:pPr>
        <w:pStyle w:val="NormalWeb"/>
        <w:spacing w:before="0" w:beforeAutospacing="0" w:after="0" w:afterAutospacing="0"/>
        <w:rPr>
          <w:rFonts w:ascii="Calibri" w:hAnsi="Calibri"/>
          <w:iCs/>
          <w:sz w:val="24"/>
          <w:szCs w:val="24"/>
        </w:rPr>
      </w:pPr>
      <w:r w:rsidRPr="00C46C2A">
        <w:rPr>
          <w:rFonts w:ascii="Calibri" w:hAnsi="Calibri"/>
          <w:iCs/>
          <w:sz w:val="24"/>
          <w:szCs w:val="24"/>
        </w:rPr>
        <w:t>Various techniqu</w:t>
      </w:r>
      <w:r w:rsidR="00AF14B7">
        <w:rPr>
          <w:rFonts w:ascii="Calibri" w:hAnsi="Calibri"/>
          <w:iCs/>
          <w:sz w:val="24"/>
          <w:szCs w:val="24"/>
        </w:rPr>
        <w:t xml:space="preserve">es exist to provide absolute dates for </w:t>
      </w:r>
      <w:r w:rsidRPr="00C46C2A">
        <w:rPr>
          <w:rFonts w:ascii="Calibri" w:hAnsi="Calibri"/>
          <w:iCs/>
          <w:sz w:val="24"/>
          <w:szCs w:val="24"/>
        </w:rPr>
        <w:t>geologic materials. Radiometric dating</w:t>
      </w:r>
      <w:r w:rsidR="00A77A1F" w:rsidRPr="00C46C2A">
        <w:rPr>
          <w:rFonts w:ascii="Calibri" w:hAnsi="Calibri"/>
          <w:iCs/>
          <w:sz w:val="24"/>
          <w:szCs w:val="24"/>
        </w:rPr>
        <w:t xml:space="preserve"> is the </w:t>
      </w:r>
      <w:r w:rsidR="00AF14B7">
        <w:rPr>
          <w:rFonts w:ascii="Calibri" w:hAnsi="Calibri"/>
          <w:iCs/>
          <w:sz w:val="24"/>
          <w:szCs w:val="24"/>
        </w:rPr>
        <w:t>most commonly used technique. It</w:t>
      </w:r>
      <w:r w:rsidRPr="00C46C2A">
        <w:rPr>
          <w:rFonts w:ascii="Calibri" w:hAnsi="Calibri"/>
          <w:iCs/>
          <w:sz w:val="24"/>
          <w:szCs w:val="24"/>
        </w:rPr>
        <w:t xml:space="preserve"> </w:t>
      </w:r>
      <w:r w:rsidR="009738AD" w:rsidRPr="00C46C2A">
        <w:rPr>
          <w:rFonts w:ascii="Calibri" w:hAnsi="Calibri"/>
          <w:iCs/>
          <w:sz w:val="24"/>
          <w:szCs w:val="24"/>
        </w:rPr>
        <w:t>measures the amount of radioactive decay (breakdown of an atom of one material into an atom of another material) of a radioactive isotope w</w:t>
      </w:r>
      <w:bookmarkStart w:id="0" w:name="_GoBack"/>
      <w:bookmarkEnd w:id="0"/>
      <w:r w:rsidR="009738AD" w:rsidRPr="00C46C2A">
        <w:rPr>
          <w:rFonts w:ascii="Calibri" w:hAnsi="Calibri"/>
          <w:iCs/>
          <w:sz w:val="24"/>
          <w:szCs w:val="24"/>
        </w:rPr>
        <w:t xml:space="preserve">ith a known half-life (the time it takes for half of the material to decay). </w:t>
      </w:r>
      <w:r w:rsidR="00A77A1F" w:rsidRPr="00C46C2A">
        <w:rPr>
          <w:rFonts w:ascii="Calibri" w:hAnsi="Calibri"/>
          <w:iCs/>
          <w:sz w:val="24"/>
          <w:szCs w:val="24"/>
        </w:rPr>
        <w:t xml:space="preserve">Using the isotopic ratio geochronologists can provide an accurate date to the material. This is most often used in igneous rocks (those solidified </w:t>
      </w:r>
      <w:r w:rsidR="00A645E8" w:rsidRPr="00C46C2A">
        <w:rPr>
          <w:rFonts w:ascii="Calibri" w:hAnsi="Calibri"/>
          <w:iCs/>
          <w:sz w:val="24"/>
          <w:szCs w:val="24"/>
        </w:rPr>
        <w:t>from magma</w:t>
      </w:r>
      <w:r w:rsidR="00A77A1F" w:rsidRPr="00C46C2A">
        <w:rPr>
          <w:rFonts w:ascii="Calibri" w:hAnsi="Calibri"/>
          <w:iCs/>
          <w:sz w:val="24"/>
          <w:szCs w:val="24"/>
        </w:rPr>
        <w:t xml:space="preserve">). </w:t>
      </w:r>
    </w:p>
    <w:p w14:paraId="56B57C1D" w14:textId="177A615C" w:rsidR="00542A5B" w:rsidRPr="00C46C2A" w:rsidRDefault="00A77A1F" w:rsidP="00DF7B39">
      <w:pPr>
        <w:pStyle w:val="NormalWeb"/>
        <w:spacing w:before="0" w:beforeAutospacing="0" w:after="0" w:afterAutospacing="0"/>
        <w:rPr>
          <w:rFonts w:ascii="Calibri" w:hAnsi="Calibri"/>
          <w:sz w:val="24"/>
          <w:szCs w:val="24"/>
        </w:rPr>
      </w:pPr>
      <w:r w:rsidRPr="00C46C2A">
        <w:rPr>
          <w:rFonts w:ascii="Calibri" w:hAnsi="Calibri"/>
          <w:iCs/>
          <w:sz w:val="24"/>
          <w:szCs w:val="24"/>
        </w:rPr>
        <w:t xml:space="preserve"> </w:t>
      </w:r>
    </w:p>
    <w:p w14:paraId="31D4BCC6" w14:textId="3BB37D38"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495AD5E4" w14:textId="77777777" w:rsidR="00DF7B39" w:rsidRPr="002045B9" w:rsidRDefault="00DF7B39" w:rsidP="00DF7B39">
      <w:pPr>
        <w:pStyle w:val="NormalWeb"/>
        <w:spacing w:before="0" w:beforeAutospacing="0" w:after="0" w:afterAutospacing="0"/>
        <w:rPr>
          <w:rFonts w:ascii="Calibri" w:hAnsi="Calibri"/>
          <w:sz w:val="24"/>
          <w:szCs w:val="24"/>
        </w:rPr>
      </w:pPr>
      <w:r w:rsidRPr="002045B9">
        <w:rPr>
          <w:rFonts w:ascii="Calibri" w:hAnsi="Calibri"/>
          <w:i/>
          <w:iCs/>
          <w:sz w:val="24"/>
          <w:szCs w:val="24"/>
          <w:u w:val="single"/>
        </w:rPr>
        <w:t xml:space="preserve">Works Cited: </w:t>
      </w:r>
    </w:p>
    <w:p w14:paraId="3CCC5D20" w14:textId="77777777" w:rsidR="007F5817" w:rsidRPr="002045B9" w:rsidRDefault="007F5817"/>
    <w:p w14:paraId="23CD87A1" w14:textId="463D9C36" w:rsidR="0043035A" w:rsidRPr="002045B9" w:rsidRDefault="0043035A" w:rsidP="0043035A">
      <w:pPr>
        <w:pStyle w:val="ListParagraph"/>
        <w:numPr>
          <w:ilvl w:val="0"/>
          <w:numId w:val="1"/>
        </w:numPr>
        <w:rPr>
          <w:rFonts w:eastAsia="Times New Roman" w:cs="Times New Roman"/>
        </w:rPr>
      </w:pPr>
      <w:r w:rsidRPr="002045B9">
        <w:rPr>
          <w:rFonts w:eastAsia="Times New Roman" w:cs="Times New Roman"/>
          <w:i/>
          <w:iCs/>
        </w:rPr>
        <w:t>USGS-GD-Scientific Capabilities - Geochronology</w:t>
      </w:r>
      <w:r w:rsidRPr="002045B9">
        <w:rPr>
          <w:rFonts w:eastAsia="Times New Roman" w:cs="Times New Roman"/>
        </w:rPr>
        <w:t>. https://geology.cr.usgs.gov/capabilities/gronemtrac/geochron/geochron.html. Access</w:t>
      </w:r>
      <w:r w:rsidR="002045B9">
        <w:rPr>
          <w:rFonts w:eastAsia="Times New Roman" w:cs="Times New Roman"/>
        </w:rPr>
        <w:t>ed 29</w:t>
      </w:r>
      <w:r w:rsidRPr="002045B9">
        <w:rPr>
          <w:rFonts w:eastAsia="Times New Roman" w:cs="Times New Roman"/>
        </w:rPr>
        <w:t xml:space="preserve"> Jan. 2017.</w:t>
      </w:r>
    </w:p>
    <w:p w14:paraId="2103BC47" w14:textId="52876C46" w:rsidR="0043035A" w:rsidRDefault="002045B9" w:rsidP="0043035A">
      <w:pPr>
        <w:pStyle w:val="ListParagraph"/>
        <w:numPr>
          <w:ilvl w:val="0"/>
          <w:numId w:val="1"/>
        </w:numPr>
        <w:rPr>
          <w:rFonts w:eastAsia="Times New Roman" w:cs="Times New Roman"/>
        </w:rPr>
      </w:pPr>
      <w:r w:rsidRPr="002045B9">
        <w:rPr>
          <w:rFonts w:eastAsia="Times New Roman" w:cs="Times New Roman"/>
        </w:rPr>
        <w:t>The Editors of Encyclope</w:t>
      </w:r>
      <w:r w:rsidRPr="002045B9">
        <w:rPr>
          <w:rFonts w:eastAsia="Times New Roman" w:cs="Times New Roman"/>
        </w:rPr>
        <w:t xml:space="preserve">dia Britannica. “Dating | Geochronology.” </w:t>
      </w:r>
      <w:r w:rsidRPr="002045B9">
        <w:rPr>
          <w:rFonts w:eastAsia="Times New Roman" w:cs="Times New Roman"/>
          <w:i/>
          <w:iCs/>
        </w:rPr>
        <w:t>Encyclope</w:t>
      </w:r>
      <w:r w:rsidRPr="002045B9">
        <w:rPr>
          <w:rFonts w:eastAsia="Times New Roman" w:cs="Times New Roman"/>
          <w:i/>
          <w:iCs/>
        </w:rPr>
        <w:t>dia Britannica</w:t>
      </w:r>
      <w:r w:rsidRPr="002045B9">
        <w:rPr>
          <w:rFonts w:eastAsia="Times New Roman" w:cs="Times New Roman"/>
        </w:rPr>
        <w:t>, Encyclope</w:t>
      </w:r>
      <w:r w:rsidRPr="002045B9">
        <w:rPr>
          <w:rFonts w:eastAsia="Times New Roman" w:cs="Times New Roman"/>
        </w:rPr>
        <w:t>dia Britannica, 11 Apr. 2013, https://www.britannica.com/science/d</w:t>
      </w:r>
      <w:r>
        <w:rPr>
          <w:rFonts w:eastAsia="Times New Roman" w:cs="Times New Roman"/>
        </w:rPr>
        <w:t>ating-geochronology. Accessed 29</w:t>
      </w:r>
      <w:r w:rsidRPr="002045B9">
        <w:rPr>
          <w:rFonts w:eastAsia="Times New Roman" w:cs="Times New Roman"/>
        </w:rPr>
        <w:t xml:space="preserve"> Jan. 2017.</w:t>
      </w:r>
    </w:p>
    <w:p w14:paraId="449E948A" w14:textId="75E2C3F4" w:rsidR="002045B9" w:rsidRPr="002045B9" w:rsidRDefault="002045B9" w:rsidP="0043035A">
      <w:pPr>
        <w:pStyle w:val="ListParagraph"/>
        <w:numPr>
          <w:ilvl w:val="0"/>
          <w:numId w:val="1"/>
        </w:numPr>
        <w:rPr>
          <w:rFonts w:eastAsia="Times New Roman" w:cs="Times New Roman"/>
        </w:rPr>
      </w:pPr>
      <w:r>
        <w:rPr>
          <w:rFonts w:eastAsia="Times New Roman" w:cs="Times New Roman"/>
        </w:rPr>
        <w:t xml:space="preserve">“Geochronology | Earth Science.” </w:t>
      </w:r>
      <w:r>
        <w:rPr>
          <w:rFonts w:eastAsia="Times New Roman" w:cs="Times New Roman"/>
          <w:i/>
          <w:iCs/>
        </w:rPr>
        <w:t>Encyclope</w:t>
      </w:r>
      <w:r>
        <w:rPr>
          <w:rFonts w:eastAsia="Times New Roman" w:cs="Times New Roman"/>
          <w:i/>
          <w:iCs/>
        </w:rPr>
        <w:t>dia Britannica</w:t>
      </w:r>
      <w:r>
        <w:rPr>
          <w:rFonts w:eastAsia="Times New Roman" w:cs="Times New Roman"/>
        </w:rPr>
        <w:t>, Encyclope</w:t>
      </w:r>
      <w:r>
        <w:rPr>
          <w:rFonts w:eastAsia="Times New Roman" w:cs="Times New Roman"/>
        </w:rPr>
        <w:t>dia Britannica, 28 Dec. 2011, https://www.britannica.com/science/geochronology. Accessed 30 Jan. 2017.</w:t>
      </w:r>
    </w:p>
    <w:p w14:paraId="74D731DE" w14:textId="77777777" w:rsidR="002045B9" w:rsidRPr="002045B9" w:rsidRDefault="002045B9" w:rsidP="002045B9">
      <w:pPr>
        <w:rPr>
          <w:rFonts w:eastAsia="Times New Roman" w:cs="Times New Roman"/>
        </w:rPr>
      </w:pPr>
    </w:p>
    <w:p w14:paraId="1A144CD7" w14:textId="17D481BE" w:rsidR="002045B9" w:rsidRPr="004C737E" w:rsidRDefault="002045B9" w:rsidP="002045B9">
      <w:pPr>
        <w:rPr>
          <w:rFonts w:asciiTheme="majorHAnsi" w:eastAsia="Times New Roman" w:hAnsiTheme="majorHAnsi" w:cs="Times New Roman"/>
          <w:i/>
          <w:u w:val="single"/>
        </w:rPr>
      </w:pPr>
      <w:r w:rsidRPr="004C737E">
        <w:rPr>
          <w:rFonts w:asciiTheme="majorHAnsi" w:eastAsia="Times New Roman" w:hAnsiTheme="majorHAnsi" w:cs="Times New Roman"/>
          <w:i/>
          <w:u w:val="single"/>
        </w:rPr>
        <w:t xml:space="preserve">Visual: </w:t>
      </w:r>
    </w:p>
    <w:p w14:paraId="4E820664" w14:textId="77D8B689" w:rsidR="002045B9" w:rsidRPr="002045B9" w:rsidRDefault="002045B9" w:rsidP="002045B9">
      <w:pPr>
        <w:pStyle w:val="ListParagraph"/>
        <w:numPr>
          <w:ilvl w:val="0"/>
          <w:numId w:val="2"/>
        </w:numPr>
        <w:rPr>
          <w:rFonts w:eastAsia="Times New Roman" w:cs="Times New Roman"/>
        </w:rPr>
      </w:pPr>
      <w:r>
        <w:rPr>
          <w:rFonts w:eastAsia="Times New Roman" w:cs="Times New Roman"/>
          <w:i/>
          <w:iCs/>
        </w:rPr>
        <w:t>Geochronology</w:t>
      </w:r>
      <w:r>
        <w:rPr>
          <w:rFonts w:eastAsia="Times New Roman" w:cs="Times New Roman"/>
        </w:rPr>
        <w:t>. https://www.google.ca/search</w:t>
      </w:r>
      <w:proofErr w:type="gramStart"/>
      <w:r>
        <w:rPr>
          <w:rFonts w:eastAsia="Times New Roman" w:cs="Times New Roman"/>
        </w:rPr>
        <w:t>?q</w:t>
      </w:r>
      <w:proofErr w:type="gramEnd"/>
      <w:r>
        <w:rPr>
          <w:rFonts w:eastAsia="Times New Roman" w:cs="Times New Roman"/>
        </w:rPr>
        <w:t>=geochronology&amp;safe=off&amp;source=lnms&amp;tbm=isch&amp;sa=X&amp;ved=0ahUKEwipodH48OjRAhXjj1QKHQ5eCOQQ_AUICSgC&amp;biw=1280&amp;bih=601#imgr</w:t>
      </w:r>
      <w:r>
        <w:rPr>
          <w:rFonts w:eastAsia="Times New Roman" w:cs="Times New Roman"/>
        </w:rPr>
        <w:t>c=KEhkwyTaW3cyJM%3A. Accessed 29</w:t>
      </w:r>
      <w:r>
        <w:rPr>
          <w:rFonts w:eastAsia="Times New Roman" w:cs="Times New Roman"/>
        </w:rPr>
        <w:t xml:space="preserve"> Jan. 2017.</w:t>
      </w:r>
    </w:p>
    <w:p w14:paraId="75FC4C4D" w14:textId="77777777" w:rsidR="0043035A" w:rsidRPr="00C46C2A" w:rsidRDefault="0043035A"/>
    <w:sectPr w:rsidR="0043035A" w:rsidRPr="00C46C2A" w:rsidSect="00890D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7331F"/>
    <w:multiLevelType w:val="hybridMultilevel"/>
    <w:tmpl w:val="F5FE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B3106"/>
    <w:multiLevelType w:val="hybridMultilevel"/>
    <w:tmpl w:val="038A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39"/>
    <w:rsid w:val="000E7E52"/>
    <w:rsid w:val="000F315D"/>
    <w:rsid w:val="002045B9"/>
    <w:rsid w:val="003109E8"/>
    <w:rsid w:val="0043035A"/>
    <w:rsid w:val="004C737E"/>
    <w:rsid w:val="00542A5B"/>
    <w:rsid w:val="00653CD8"/>
    <w:rsid w:val="007F5817"/>
    <w:rsid w:val="008160DB"/>
    <w:rsid w:val="00890DAD"/>
    <w:rsid w:val="009738AD"/>
    <w:rsid w:val="00985472"/>
    <w:rsid w:val="00A645E8"/>
    <w:rsid w:val="00A77A1F"/>
    <w:rsid w:val="00AF14B7"/>
    <w:rsid w:val="00BF3849"/>
    <w:rsid w:val="00C46C2A"/>
    <w:rsid w:val="00CF5BE4"/>
    <w:rsid w:val="00D17D8E"/>
    <w:rsid w:val="00D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B34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B39"/>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DF7B39"/>
    <w:rPr>
      <w:rFonts w:ascii="Lucida Grande" w:hAnsi="Lucida Grande"/>
      <w:sz w:val="18"/>
      <w:szCs w:val="18"/>
    </w:rPr>
  </w:style>
  <w:style w:type="character" w:customStyle="1" w:styleId="BalloonTextChar">
    <w:name w:val="Balloon Text Char"/>
    <w:basedOn w:val="DefaultParagraphFont"/>
    <w:link w:val="BalloonText"/>
    <w:uiPriority w:val="99"/>
    <w:semiHidden/>
    <w:rsid w:val="00DF7B39"/>
    <w:rPr>
      <w:rFonts w:ascii="Lucida Grande" w:hAnsi="Lucida Grande"/>
      <w:sz w:val="18"/>
      <w:szCs w:val="18"/>
    </w:rPr>
  </w:style>
  <w:style w:type="paragraph" w:styleId="ListParagraph">
    <w:name w:val="List Paragraph"/>
    <w:basedOn w:val="Normal"/>
    <w:uiPriority w:val="34"/>
    <w:qFormat/>
    <w:rsid w:val="004303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B39"/>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DF7B39"/>
    <w:rPr>
      <w:rFonts w:ascii="Lucida Grande" w:hAnsi="Lucida Grande"/>
      <w:sz w:val="18"/>
      <w:szCs w:val="18"/>
    </w:rPr>
  </w:style>
  <w:style w:type="character" w:customStyle="1" w:styleId="BalloonTextChar">
    <w:name w:val="Balloon Text Char"/>
    <w:basedOn w:val="DefaultParagraphFont"/>
    <w:link w:val="BalloonText"/>
    <w:uiPriority w:val="99"/>
    <w:semiHidden/>
    <w:rsid w:val="00DF7B39"/>
    <w:rPr>
      <w:rFonts w:ascii="Lucida Grande" w:hAnsi="Lucida Grande"/>
      <w:sz w:val="18"/>
      <w:szCs w:val="18"/>
    </w:rPr>
  </w:style>
  <w:style w:type="paragraph" w:styleId="ListParagraph">
    <w:name w:val="List Paragraph"/>
    <w:basedOn w:val="Normal"/>
    <w:uiPriority w:val="34"/>
    <w:qFormat/>
    <w:rsid w:val="00430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4849">
      <w:bodyDiv w:val="1"/>
      <w:marLeft w:val="0"/>
      <w:marRight w:val="0"/>
      <w:marTop w:val="0"/>
      <w:marBottom w:val="0"/>
      <w:divBdr>
        <w:top w:val="none" w:sz="0" w:space="0" w:color="auto"/>
        <w:left w:val="none" w:sz="0" w:space="0" w:color="auto"/>
        <w:bottom w:val="none" w:sz="0" w:space="0" w:color="auto"/>
        <w:right w:val="none" w:sz="0" w:space="0" w:color="auto"/>
      </w:divBdr>
    </w:div>
    <w:div w:id="1944024678">
      <w:bodyDiv w:val="1"/>
      <w:marLeft w:val="0"/>
      <w:marRight w:val="0"/>
      <w:marTop w:val="0"/>
      <w:marBottom w:val="0"/>
      <w:divBdr>
        <w:top w:val="none" w:sz="0" w:space="0" w:color="auto"/>
        <w:left w:val="none" w:sz="0" w:space="0" w:color="auto"/>
        <w:bottom w:val="none" w:sz="0" w:space="0" w:color="auto"/>
        <w:right w:val="none" w:sz="0" w:space="0" w:color="auto"/>
      </w:divBdr>
      <w:divsChild>
        <w:div w:id="546069964">
          <w:marLeft w:val="0"/>
          <w:marRight w:val="0"/>
          <w:marTop w:val="0"/>
          <w:marBottom w:val="0"/>
          <w:divBdr>
            <w:top w:val="none" w:sz="0" w:space="0" w:color="auto"/>
            <w:left w:val="none" w:sz="0" w:space="0" w:color="auto"/>
            <w:bottom w:val="none" w:sz="0" w:space="0" w:color="auto"/>
            <w:right w:val="none" w:sz="0" w:space="0" w:color="auto"/>
          </w:divBdr>
          <w:divsChild>
            <w:div w:id="1622419276">
              <w:marLeft w:val="0"/>
              <w:marRight w:val="0"/>
              <w:marTop w:val="0"/>
              <w:marBottom w:val="0"/>
              <w:divBdr>
                <w:top w:val="none" w:sz="0" w:space="0" w:color="auto"/>
                <w:left w:val="none" w:sz="0" w:space="0" w:color="auto"/>
                <w:bottom w:val="none" w:sz="0" w:space="0" w:color="auto"/>
                <w:right w:val="none" w:sz="0" w:space="0" w:color="auto"/>
              </w:divBdr>
              <w:divsChild>
                <w:div w:id="931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560</Words>
  <Characters>3195</Characters>
  <Application>Microsoft Macintosh Word</Application>
  <DocSecurity>0</DocSecurity>
  <Lines>26</Lines>
  <Paragraphs>7</Paragraphs>
  <ScaleCrop>false</ScaleCrop>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Driver</dc:creator>
  <cp:keywords/>
  <dc:description/>
  <cp:lastModifiedBy>Eric Driver</cp:lastModifiedBy>
  <cp:revision>16</cp:revision>
  <dcterms:created xsi:type="dcterms:W3CDTF">2017-01-30T03:07:00Z</dcterms:created>
  <dcterms:modified xsi:type="dcterms:W3CDTF">2017-01-30T04:43:00Z</dcterms:modified>
</cp:coreProperties>
</file>