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DD" w:rsidRPr="00A37BDC" w:rsidRDefault="00F93938">
      <w:pPr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 xml:space="preserve">Alison Baillie </w:t>
      </w:r>
      <w:bookmarkStart w:id="0" w:name="_GoBack"/>
      <w:bookmarkEnd w:id="0"/>
    </w:p>
    <w:p w:rsidR="00F93938" w:rsidRPr="00A37BDC" w:rsidRDefault="00F93938">
      <w:pPr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Rubric to assess constructivist elements in grade 2 Science lesson</w:t>
      </w:r>
    </w:p>
    <w:p w:rsidR="00F93938" w:rsidRPr="00A37BDC" w:rsidRDefault="00F93938" w:rsidP="00F93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Not yet meeting expectations</w:t>
      </w:r>
    </w:p>
    <w:p w:rsidR="00F93938" w:rsidRPr="00A37BDC" w:rsidRDefault="00F93938" w:rsidP="00F93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Minimally meeting expectations</w:t>
      </w:r>
    </w:p>
    <w:p w:rsidR="00F93938" w:rsidRPr="00A37BDC" w:rsidRDefault="00F93938" w:rsidP="00F93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7BDC">
        <w:rPr>
          <w:rFonts w:ascii="Times New Roman" w:hAnsi="Times New Roman" w:cs="Times New Roman"/>
          <w:b/>
          <w:sz w:val="28"/>
          <w:szCs w:val="28"/>
        </w:rPr>
        <w:t>Fully meeting expectations</w:t>
      </w:r>
    </w:p>
    <w:p w:rsidR="00F93938" w:rsidRPr="00A37BDC" w:rsidRDefault="00F93938" w:rsidP="00F9393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F93938" w:rsidTr="001C16B5">
        <w:trPr>
          <w:trHeight w:val="539"/>
        </w:trPr>
        <w:tc>
          <w:tcPr>
            <w:tcW w:w="7621" w:type="dxa"/>
            <w:shd w:val="clear" w:color="auto" w:fill="D9D9D9" w:themeFill="background1" w:themeFillShade="D9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Pr="00952D4D" w:rsidRDefault="001C16B5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="00952D4D"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>nstuctivist</w:t>
            </w:r>
            <w:proofErr w:type="spellEnd"/>
            <w:r w:rsidR="00952D4D"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Instructional Model</w:t>
            </w:r>
            <w:r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(CIM)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Pr="00952D4D" w:rsidRDefault="001C16B5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F93938" w:rsidTr="001C16B5">
        <w:trPr>
          <w:trHeight w:val="575"/>
        </w:trPr>
        <w:tc>
          <w:tcPr>
            <w:tcW w:w="7621" w:type="dxa"/>
          </w:tcPr>
          <w:p w:rsidR="001C16B5" w:rsidRDefault="001C16B5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1C16B5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learners ideas and views – connects with prior knowledge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B5" w:rsidRDefault="001C16B5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opportunities for learners to explore and test their ideas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952D4D" w:rsidRDefault="001C16B5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stimuli for students to</w:t>
            </w:r>
            <w:r w:rsidR="00952D4D">
              <w:rPr>
                <w:rFonts w:ascii="Times New Roman" w:hAnsi="Times New Roman" w:cs="Times New Roman"/>
                <w:sz w:val="24"/>
                <w:szCs w:val="24"/>
              </w:rPr>
              <w:t xml:space="preserve"> engage with, modify and possibly change their ideas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are clearly stated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952D4D">
        <w:tc>
          <w:tcPr>
            <w:tcW w:w="7621" w:type="dxa"/>
            <w:shd w:val="clear" w:color="auto" w:fill="D9D9D9" w:themeFill="background1" w:themeFillShade="D9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4D" w:rsidRPr="00952D4D" w:rsidRDefault="00952D4D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>Predict – Observe – Explain (POE)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Pr="00952D4D" w:rsidRDefault="00952D4D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4D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F93938" w:rsidTr="001C16B5">
        <w:tc>
          <w:tcPr>
            <w:tcW w:w="7621" w:type="dxa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Learners have opportunity to make predictions and then explain an outcome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to test predictions through observation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to look at observations and reflect on predictions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F93938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to seek additional information if predictions and explanations do not match observations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1C16B5">
        <w:tc>
          <w:tcPr>
            <w:tcW w:w="7621" w:type="dxa"/>
          </w:tcPr>
          <w:p w:rsidR="00952D4D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952D4D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activities to further support new understanding</w:t>
            </w:r>
          </w:p>
        </w:tc>
        <w:tc>
          <w:tcPr>
            <w:tcW w:w="1955" w:type="dxa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38" w:rsidTr="00A37BDC">
        <w:tc>
          <w:tcPr>
            <w:tcW w:w="7621" w:type="dxa"/>
            <w:shd w:val="clear" w:color="auto" w:fill="D9D9D9" w:themeFill="background1" w:themeFillShade="D9"/>
          </w:tcPr>
          <w:p w:rsidR="00952D4D" w:rsidRPr="00A37BDC" w:rsidRDefault="00952D4D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D4D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DC">
              <w:rPr>
                <w:rFonts w:ascii="Times New Roman" w:hAnsi="Times New Roman" w:cs="Times New Roman"/>
                <w:b/>
                <w:sz w:val="28"/>
                <w:szCs w:val="28"/>
              </w:rPr>
              <w:t>Conceptual Change Model (CCM)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93938" w:rsidRDefault="00F93938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DC" w:rsidRPr="00A37BDC" w:rsidRDefault="00A37BDC" w:rsidP="00F9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DC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A37BDC" w:rsidTr="00A37BDC">
        <w:tc>
          <w:tcPr>
            <w:tcW w:w="7621" w:type="dxa"/>
            <w:shd w:val="clear" w:color="auto" w:fill="FFFFFF" w:themeFill="background1"/>
          </w:tcPr>
          <w:p w:rsidR="00A37BDC" w:rsidRP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DC">
              <w:rPr>
                <w:rFonts w:ascii="Times New Roman" w:hAnsi="Times New Roman" w:cs="Times New Roman"/>
                <w:sz w:val="24"/>
                <w:szCs w:val="24"/>
              </w:rPr>
              <w:t>Opportunities for students to share their current understanding – awareness of their thinking</w:t>
            </w:r>
          </w:p>
        </w:tc>
        <w:tc>
          <w:tcPr>
            <w:tcW w:w="1955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DC" w:rsidTr="00A37BDC">
        <w:tc>
          <w:tcPr>
            <w:tcW w:w="7621" w:type="dxa"/>
            <w:shd w:val="clear" w:color="auto" w:fill="FFFFFF" w:themeFill="background1"/>
          </w:tcPr>
          <w:p w:rsidR="00A37BDC" w:rsidRP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DC">
              <w:rPr>
                <w:rFonts w:ascii="Times New Roman" w:hAnsi="Times New Roman" w:cs="Times New Roman"/>
                <w:sz w:val="24"/>
                <w:szCs w:val="24"/>
              </w:rPr>
              <w:t>Reflection for students to assess thinking and determine if there is dissatisfaction between what they knew in the past and what they know now</w:t>
            </w:r>
          </w:p>
        </w:tc>
        <w:tc>
          <w:tcPr>
            <w:tcW w:w="1955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DC" w:rsidTr="00A37BDC">
        <w:tc>
          <w:tcPr>
            <w:tcW w:w="7621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DC" w:rsidRP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concepts are</w:t>
            </w:r>
            <w:r w:rsidRPr="00A37BDC">
              <w:rPr>
                <w:rFonts w:ascii="Times New Roman" w:hAnsi="Times New Roman" w:cs="Times New Roman"/>
                <w:sz w:val="24"/>
                <w:szCs w:val="24"/>
              </w:rPr>
              <w:t xml:space="preserve"> intelligible (meaningful)</w:t>
            </w:r>
          </w:p>
        </w:tc>
        <w:tc>
          <w:tcPr>
            <w:tcW w:w="1955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DC" w:rsidTr="00A37BDC">
        <w:tc>
          <w:tcPr>
            <w:tcW w:w="7621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concepts are plausible (reasonable)</w:t>
            </w:r>
          </w:p>
        </w:tc>
        <w:tc>
          <w:tcPr>
            <w:tcW w:w="1955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DC" w:rsidTr="00A37BDC">
        <w:tc>
          <w:tcPr>
            <w:tcW w:w="7621" w:type="dxa"/>
            <w:shd w:val="clear" w:color="auto" w:fill="FFFFFF" w:themeFill="background1"/>
          </w:tcPr>
          <w:p w:rsidR="00A37BDC" w:rsidRDefault="00A37BDC" w:rsidP="00A3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concepts are fruitful (they are able to resolve mental conflict or dissonance for students)</w:t>
            </w:r>
          </w:p>
        </w:tc>
        <w:tc>
          <w:tcPr>
            <w:tcW w:w="1955" w:type="dxa"/>
            <w:shd w:val="clear" w:color="auto" w:fill="FFFFFF" w:themeFill="background1"/>
          </w:tcPr>
          <w:p w:rsidR="00A37BDC" w:rsidRDefault="00A37BDC" w:rsidP="00F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938" w:rsidRPr="00F93938" w:rsidRDefault="00F93938" w:rsidP="00F93938">
      <w:pPr>
        <w:rPr>
          <w:rFonts w:ascii="Times New Roman" w:hAnsi="Times New Roman" w:cs="Times New Roman"/>
          <w:sz w:val="24"/>
          <w:szCs w:val="24"/>
        </w:rPr>
      </w:pPr>
    </w:p>
    <w:sectPr w:rsidR="00F93938" w:rsidRPr="00F93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05" w:rsidRDefault="009A0105" w:rsidP="00F93938">
      <w:pPr>
        <w:spacing w:after="0" w:line="240" w:lineRule="auto"/>
      </w:pPr>
      <w:r>
        <w:separator/>
      </w:r>
    </w:p>
  </w:endnote>
  <w:endnote w:type="continuationSeparator" w:id="0">
    <w:p w:rsidR="009A0105" w:rsidRDefault="009A0105" w:rsidP="00F9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05" w:rsidRDefault="009A0105" w:rsidP="00F93938">
      <w:pPr>
        <w:spacing w:after="0" w:line="240" w:lineRule="auto"/>
      </w:pPr>
      <w:r>
        <w:separator/>
      </w:r>
    </w:p>
  </w:footnote>
  <w:footnote w:type="continuationSeparator" w:id="0">
    <w:p w:rsidR="009A0105" w:rsidRDefault="009A0105" w:rsidP="00F9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A9E"/>
    <w:multiLevelType w:val="hybridMultilevel"/>
    <w:tmpl w:val="E3A034A4"/>
    <w:lvl w:ilvl="0" w:tplc="F1981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38"/>
    <w:rsid w:val="001C16B5"/>
    <w:rsid w:val="004F4BDD"/>
    <w:rsid w:val="00952D4D"/>
    <w:rsid w:val="009A0105"/>
    <w:rsid w:val="00A37BDC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38"/>
  </w:style>
  <w:style w:type="paragraph" w:styleId="Footer">
    <w:name w:val="footer"/>
    <w:basedOn w:val="Normal"/>
    <w:link w:val="FooterChar"/>
    <w:uiPriority w:val="99"/>
    <w:unhideWhenUsed/>
    <w:rsid w:val="00F9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38"/>
  </w:style>
  <w:style w:type="table" w:styleId="TableGrid">
    <w:name w:val="Table Grid"/>
    <w:basedOn w:val="TableNormal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38"/>
  </w:style>
  <w:style w:type="paragraph" w:styleId="Footer">
    <w:name w:val="footer"/>
    <w:basedOn w:val="Normal"/>
    <w:link w:val="FooterChar"/>
    <w:uiPriority w:val="99"/>
    <w:unhideWhenUsed/>
    <w:rsid w:val="00F9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38"/>
  </w:style>
  <w:style w:type="table" w:styleId="TableGrid">
    <w:name w:val="Table Grid"/>
    <w:basedOn w:val="TableNormal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2012-04-12T02:27:00Z</dcterms:created>
  <dcterms:modified xsi:type="dcterms:W3CDTF">2012-04-12T03:10:00Z</dcterms:modified>
</cp:coreProperties>
</file>