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BFDA5" w14:textId="77777777" w:rsidR="00C45009" w:rsidRDefault="00C45009" w:rsidP="00813C34">
      <w:pPr>
        <w:rPr>
          <w:rFonts w:ascii="Times New Roman" w:hAnsi="Times New Roman" w:cs="Times New Roman"/>
          <w:color w:val="262626"/>
        </w:rPr>
      </w:pPr>
    </w:p>
    <w:p w14:paraId="11EE8F24" w14:textId="77777777" w:rsidR="00C45009" w:rsidRDefault="00C45009" w:rsidP="00813C34">
      <w:pPr>
        <w:rPr>
          <w:rFonts w:ascii="Times New Roman" w:hAnsi="Times New Roman" w:cs="Times New Roman"/>
          <w:color w:val="262626"/>
        </w:rPr>
      </w:pPr>
    </w:p>
    <w:p w14:paraId="07F616A6" w14:textId="77777777" w:rsidR="00C45009" w:rsidRDefault="00C45009" w:rsidP="00813C34">
      <w:pPr>
        <w:rPr>
          <w:rFonts w:ascii="Times New Roman" w:hAnsi="Times New Roman" w:cs="Times New Roman"/>
          <w:color w:val="262626"/>
        </w:rPr>
      </w:pPr>
    </w:p>
    <w:p w14:paraId="06CF851F" w14:textId="77777777" w:rsidR="00C45009" w:rsidRDefault="00C45009" w:rsidP="00813C34">
      <w:pPr>
        <w:rPr>
          <w:rFonts w:ascii="Times New Roman" w:hAnsi="Times New Roman" w:cs="Times New Roman"/>
          <w:color w:val="262626"/>
        </w:rPr>
      </w:pPr>
    </w:p>
    <w:p w14:paraId="6232AD2F" w14:textId="77777777" w:rsidR="00C45009" w:rsidRDefault="00C45009" w:rsidP="00813C34">
      <w:pPr>
        <w:rPr>
          <w:rFonts w:ascii="Times New Roman" w:hAnsi="Times New Roman" w:cs="Times New Roman"/>
          <w:color w:val="262626"/>
        </w:rPr>
      </w:pPr>
    </w:p>
    <w:p w14:paraId="4D2AC362" w14:textId="77777777" w:rsidR="00C45009" w:rsidRDefault="00C45009" w:rsidP="00813C34">
      <w:pPr>
        <w:rPr>
          <w:rFonts w:ascii="Times New Roman" w:hAnsi="Times New Roman" w:cs="Times New Roman"/>
          <w:color w:val="262626"/>
        </w:rPr>
      </w:pPr>
    </w:p>
    <w:p w14:paraId="7C96623C" w14:textId="77777777" w:rsidR="00C45009" w:rsidRDefault="00C45009" w:rsidP="00813C34">
      <w:pPr>
        <w:rPr>
          <w:rFonts w:ascii="Times New Roman" w:hAnsi="Times New Roman" w:cs="Times New Roman"/>
          <w:color w:val="262626"/>
        </w:rPr>
      </w:pPr>
    </w:p>
    <w:p w14:paraId="30439D9F" w14:textId="21277547" w:rsidR="00C45009" w:rsidRDefault="00C45009" w:rsidP="00C45009">
      <w:pPr>
        <w:jc w:val="center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>A Great Divide or Gentle Drift?</w:t>
      </w:r>
    </w:p>
    <w:p w14:paraId="51F57A6C" w14:textId="77777777" w:rsidR="00C45009" w:rsidRDefault="00C45009" w:rsidP="00C45009">
      <w:pPr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 xml:space="preserve">           </w:t>
      </w:r>
    </w:p>
    <w:p w14:paraId="5DB5659A" w14:textId="77777777" w:rsidR="00C45009" w:rsidRDefault="00C45009" w:rsidP="00C45009">
      <w:pPr>
        <w:rPr>
          <w:rFonts w:ascii="Times New Roman" w:hAnsi="Times New Roman" w:cs="Times New Roman"/>
          <w:color w:val="262626"/>
        </w:rPr>
      </w:pPr>
    </w:p>
    <w:p w14:paraId="2D02A020" w14:textId="13079DF7" w:rsidR="00C45009" w:rsidRDefault="00C45009" w:rsidP="00C45009">
      <w:pPr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 xml:space="preserve">                                                      Commentary One</w:t>
      </w:r>
    </w:p>
    <w:p w14:paraId="01CAF8A4" w14:textId="77777777" w:rsidR="00C45009" w:rsidRDefault="00C45009" w:rsidP="00813C34">
      <w:pPr>
        <w:rPr>
          <w:rFonts w:ascii="Times New Roman" w:hAnsi="Times New Roman" w:cs="Times New Roman"/>
          <w:color w:val="262626"/>
        </w:rPr>
      </w:pPr>
    </w:p>
    <w:p w14:paraId="6D9BB150" w14:textId="08EE4CE4" w:rsidR="00C45009" w:rsidRDefault="00C45009" w:rsidP="00813C34">
      <w:pPr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ab/>
      </w:r>
      <w:r>
        <w:rPr>
          <w:rFonts w:ascii="Times New Roman" w:hAnsi="Times New Roman" w:cs="Times New Roman"/>
          <w:color w:val="262626"/>
        </w:rPr>
        <w:tab/>
      </w:r>
      <w:r>
        <w:rPr>
          <w:rFonts w:ascii="Times New Roman" w:hAnsi="Times New Roman" w:cs="Times New Roman"/>
          <w:color w:val="262626"/>
        </w:rPr>
        <w:tab/>
      </w:r>
      <w:r>
        <w:rPr>
          <w:rFonts w:ascii="Times New Roman" w:hAnsi="Times New Roman" w:cs="Times New Roman"/>
          <w:color w:val="262626"/>
        </w:rPr>
        <w:tab/>
      </w:r>
      <w:r>
        <w:rPr>
          <w:rFonts w:ascii="Times New Roman" w:hAnsi="Times New Roman" w:cs="Times New Roman"/>
          <w:color w:val="262626"/>
        </w:rPr>
        <w:tab/>
        <w:t>Joy Penner</w:t>
      </w:r>
    </w:p>
    <w:p w14:paraId="3438039E" w14:textId="17185624" w:rsidR="00C45009" w:rsidRDefault="00C45009" w:rsidP="00813C34">
      <w:pPr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ab/>
      </w:r>
      <w:r>
        <w:rPr>
          <w:rFonts w:ascii="Times New Roman" w:hAnsi="Times New Roman" w:cs="Times New Roman"/>
          <w:color w:val="262626"/>
        </w:rPr>
        <w:tab/>
      </w:r>
      <w:r>
        <w:rPr>
          <w:rFonts w:ascii="Times New Roman" w:hAnsi="Times New Roman" w:cs="Times New Roman"/>
          <w:color w:val="262626"/>
        </w:rPr>
        <w:tab/>
      </w:r>
      <w:r>
        <w:rPr>
          <w:rFonts w:ascii="Times New Roman" w:hAnsi="Times New Roman" w:cs="Times New Roman"/>
          <w:color w:val="262626"/>
        </w:rPr>
        <w:tab/>
        <w:t>University of British Columbia</w:t>
      </w:r>
    </w:p>
    <w:p w14:paraId="39088000" w14:textId="16234A2F" w:rsidR="00C45009" w:rsidRDefault="00C45009" w:rsidP="00813C34">
      <w:pPr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ab/>
      </w:r>
      <w:r>
        <w:rPr>
          <w:rFonts w:ascii="Times New Roman" w:hAnsi="Times New Roman" w:cs="Times New Roman"/>
          <w:color w:val="262626"/>
        </w:rPr>
        <w:tab/>
      </w:r>
      <w:r>
        <w:rPr>
          <w:rFonts w:ascii="Times New Roman" w:hAnsi="Times New Roman" w:cs="Times New Roman"/>
          <w:color w:val="262626"/>
        </w:rPr>
        <w:tab/>
      </w:r>
      <w:r>
        <w:rPr>
          <w:rFonts w:ascii="Times New Roman" w:hAnsi="Times New Roman" w:cs="Times New Roman"/>
          <w:color w:val="262626"/>
        </w:rPr>
        <w:tab/>
        <w:t xml:space="preserve"> </w:t>
      </w:r>
    </w:p>
    <w:p w14:paraId="58C5AA6A" w14:textId="77777777" w:rsidR="00C45009" w:rsidRDefault="00C45009" w:rsidP="00813C34">
      <w:pPr>
        <w:rPr>
          <w:rFonts w:ascii="Times New Roman" w:hAnsi="Times New Roman" w:cs="Times New Roman"/>
          <w:color w:val="262626"/>
        </w:rPr>
      </w:pPr>
    </w:p>
    <w:p w14:paraId="32278697" w14:textId="77777777" w:rsidR="00C45009" w:rsidRDefault="00C45009" w:rsidP="00813C34">
      <w:pPr>
        <w:rPr>
          <w:rFonts w:ascii="Times New Roman" w:hAnsi="Times New Roman" w:cs="Times New Roman"/>
          <w:color w:val="262626"/>
        </w:rPr>
      </w:pPr>
    </w:p>
    <w:p w14:paraId="31631FC7" w14:textId="77777777" w:rsidR="00C45009" w:rsidRDefault="00C45009" w:rsidP="00813C34">
      <w:pPr>
        <w:rPr>
          <w:rFonts w:ascii="Times New Roman" w:hAnsi="Times New Roman" w:cs="Times New Roman"/>
          <w:color w:val="262626"/>
        </w:rPr>
      </w:pPr>
    </w:p>
    <w:p w14:paraId="42C6F5BA" w14:textId="77777777" w:rsidR="00C45009" w:rsidRDefault="00C45009" w:rsidP="00813C34">
      <w:pPr>
        <w:rPr>
          <w:rFonts w:ascii="Times New Roman" w:hAnsi="Times New Roman" w:cs="Times New Roman"/>
          <w:color w:val="262626"/>
        </w:rPr>
      </w:pPr>
    </w:p>
    <w:p w14:paraId="65CDB1A4" w14:textId="77777777" w:rsidR="00C45009" w:rsidRDefault="00C45009" w:rsidP="00813C34">
      <w:pPr>
        <w:rPr>
          <w:rFonts w:ascii="Times New Roman" w:hAnsi="Times New Roman" w:cs="Times New Roman"/>
          <w:color w:val="262626"/>
        </w:rPr>
      </w:pPr>
    </w:p>
    <w:p w14:paraId="1F24CEF3" w14:textId="77777777" w:rsidR="00C45009" w:rsidRDefault="00C45009" w:rsidP="00813C34">
      <w:pPr>
        <w:rPr>
          <w:rFonts w:ascii="Times New Roman" w:hAnsi="Times New Roman" w:cs="Times New Roman"/>
          <w:color w:val="262626"/>
        </w:rPr>
      </w:pPr>
    </w:p>
    <w:p w14:paraId="6224091B" w14:textId="77777777" w:rsidR="00C45009" w:rsidRDefault="00C45009" w:rsidP="00813C34">
      <w:pPr>
        <w:rPr>
          <w:rFonts w:ascii="Times New Roman" w:hAnsi="Times New Roman" w:cs="Times New Roman"/>
          <w:color w:val="262626"/>
        </w:rPr>
      </w:pPr>
    </w:p>
    <w:p w14:paraId="1B7E3FEE" w14:textId="77777777" w:rsidR="00C45009" w:rsidRDefault="00C45009" w:rsidP="00813C34">
      <w:pPr>
        <w:rPr>
          <w:rFonts w:ascii="Times New Roman" w:hAnsi="Times New Roman" w:cs="Times New Roman"/>
          <w:color w:val="262626"/>
        </w:rPr>
      </w:pPr>
    </w:p>
    <w:p w14:paraId="55674F3F" w14:textId="77777777" w:rsidR="00C45009" w:rsidRDefault="00C45009" w:rsidP="00813C34">
      <w:pPr>
        <w:rPr>
          <w:rFonts w:ascii="Times New Roman" w:hAnsi="Times New Roman" w:cs="Times New Roman"/>
          <w:color w:val="262626"/>
        </w:rPr>
      </w:pPr>
    </w:p>
    <w:p w14:paraId="478B0E95" w14:textId="77777777" w:rsidR="00C45009" w:rsidRDefault="00C45009" w:rsidP="00813C34">
      <w:pPr>
        <w:rPr>
          <w:rFonts w:ascii="Times New Roman" w:hAnsi="Times New Roman" w:cs="Times New Roman"/>
          <w:color w:val="262626"/>
        </w:rPr>
      </w:pPr>
    </w:p>
    <w:p w14:paraId="3CBB4B03" w14:textId="77777777" w:rsidR="00C45009" w:rsidRDefault="00C45009" w:rsidP="00813C34">
      <w:pPr>
        <w:rPr>
          <w:rFonts w:ascii="Times New Roman" w:hAnsi="Times New Roman" w:cs="Times New Roman"/>
          <w:color w:val="262626"/>
        </w:rPr>
      </w:pPr>
    </w:p>
    <w:p w14:paraId="7839869B" w14:textId="77777777" w:rsidR="00C45009" w:rsidRDefault="00C45009" w:rsidP="00813C34">
      <w:pPr>
        <w:rPr>
          <w:rFonts w:ascii="Times New Roman" w:hAnsi="Times New Roman" w:cs="Times New Roman"/>
          <w:color w:val="262626"/>
        </w:rPr>
      </w:pPr>
    </w:p>
    <w:p w14:paraId="51EDE450" w14:textId="77777777" w:rsidR="00C45009" w:rsidRDefault="00C45009" w:rsidP="00813C34">
      <w:pPr>
        <w:rPr>
          <w:rFonts w:ascii="Times New Roman" w:hAnsi="Times New Roman" w:cs="Times New Roman"/>
          <w:color w:val="262626"/>
        </w:rPr>
      </w:pPr>
    </w:p>
    <w:p w14:paraId="2E5CC295" w14:textId="77777777" w:rsidR="00C45009" w:rsidRDefault="00C45009" w:rsidP="00813C34">
      <w:pPr>
        <w:rPr>
          <w:rFonts w:ascii="Times New Roman" w:hAnsi="Times New Roman" w:cs="Times New Roman"/>
          <w:color w:val="262626"/>
        </w:rPr>
      </w:pPr>
    </w:p>
    <w:p w14:paraId="37A188B9" w14:textId="77777777" w:rsidR="00C45009" w:rsidRDefault="00C45009" w:rsidP="00813C34">
      <w:pPr>
        <w:rPr>
          <w:rFonts w:ascii="Times New Roman" w:hAnsi="Times New Roman" w:cs="Times New Roman"/>
          <w:color w:val="262626"/>
        </w:rPr>
      </w:pPr>
    </w:p>
    <w:p w14:paraId="4B06FCB2" w14:textId="77777777" w:rsidR="00C45009" w:rsidRDefault="00C45009" w:rsidP="00813C34">
      <w:pPr>
        <w:rPr>
          <w:rFonts w:ascii="Times New Roman" w:hAnsi="Times New Roman" w:cs="Times New Roman"/>
          <w:color w:val="262626"/>
        </w:rPr>
      </w:pPr>
    </w:p>
    <w:p w14:paraId="66190A2F" w14:textId="77777777" w:rsidR="00C45009" w:rsidRDefault="00C45009" w:rsidP="00813C34">
      <w:pPr>
        <w:rPr>
          <w:rFonts w:ascii="Times New Roman" w:hAnsi="Times New Roman" w:cs="Times New Roman"/>
          <w:color w:val="262626"/>
        </w:rPr>
      </w:pPr>
    </w:p>
    <w:p w14:paraId="69A89EE3" w14:textId="77777777" w:rsidR="00C45009" w:rsidRDefault="00C45009" w:rsidP="00813C34">
      <w:pPr>
        <w:rPr>
          <w:rFonts w:ascii="Times New Roman" w:hAnsi="Times New Roman" w:cs="Times New Roman"/>
          <w:color w:val="262626"/>
        </w:rPr>
      </w:pPr>
    </w:p>
    <w:p w14:paraId="04E4674D" w14:textId="77777777" w:rsidR="00C45009" w:rsidRDefault="00C45009" w:rsidP="00813C34">
      <w:pPr>
        <w:rPr>
          <w:rFonts w:ascii="Times New Roman" w:hAnsi="Times New Roman" w:cs="Times New Roman"/>
          <w:color w:val="262626"/>
        </w:rPr>
      </w:pPr>
    </w:p>
    <w:p w14:paraId="495B999D" w14:textId="77777777" w:rsidR="00C45009" w:rsidRDefault="00C45009" w:rsidP="00813C34">
      <w:pPr>
        <w:rPr>
          <w:rFonts w:ascii="Times New Roman" w:hAnsi="Times New Roman" w:cs="Times New Roman"/>
          <w:color w:val="262626"/>
        </w:rPr>
      </w:pPr>
    </w:p>
    <w:p w14:paraId="5A20EF0E" w14:textId="77777777" w:rsidR="00C45009" w:rsidRDefault="00C45009" w:rsidP="00813C34">
      <w:pPr>
        <w:rPr>
          <w:rFonts w:ascii="Times New Roman" w:hAnsi="Times New Roman" w:cs="Times New Roman"/>
          <w:color w:val="262626"/>
        </w:rPr>
      </w:pPr>
    </w:p>
    <w:p w14:paraId="3C7FCFD1" w14:textId="77777777" w:rsidR="00C45009" w:rsidRDefault="00C45009" w:rsidP="00813C34">
      <w:pPr>
        <w:rPr>
          <w:rFonts w:ascii="Times New Roman" w:hAnsi="Times New Roman" w:cs="Times New Roman"/>
          <w:color w:val="262626"/>
        </w:rPr>
      </w:pPr>
    </w:p>
    <w:p w14:paraId="0E5455B4" w14:textId="77777777" w:rsidR="00C45009" w:rsidRDefault="00C45009" w:rsidP="00813C34">
      <w:pPr>
        <w:rPr>
          <w:rFonts w:ascii="Times New Roman" w:hAnsi="Times New Roman" w:cs="Times New Roman"/>
          <w:color w:val="262626"/>
        </w:rPr>
      </w:pPr>
    </w:p>
    <w:p w14:paraId="54688686" w14:textId="77777777" w:rsidR="00C45009" w:rsidRDefault="00C45009" w:rsidP="00813C34">
      <w:pPr>
        <w:rPr>
          <w:rFonts w:ascii="Times New Roman" w:hAnsi="Times New Roman" w:cs="Times New Roman"/>
          <w:color w:val="262626"/>
        </w:rPr>
      </w:pPr>
    </w:p>
    <w:p w14:paraId="48FD9BFE" w14:textId="77777777" w:rsidR="00C45009" w:rsidRDefault="00C45009" w:rsidP="00813C34">
      <w:pPr>
        <w:rPr>
          <w:rFonts w:ascii="Times New Roman" w:hAnsi="Times New Roman" w:cs="Times New Roman"/>
          <w:color w:val="262626"/>
        </w:rPr>
      </w:pPr>
    </w:p>
    <w:p w14:paraId="77581028" w14:textId="77777777" w:rsidR="00C45009" w:rsidRDefault="00C45009" w:rsidP="00813C34">
      <w:pPr>
        <w:rPr>
          <w:rFonts w:ascii="Times New Roman" w:hAnsi="Times New Roman" w:cs="Times New Roman"/>
          <w:color w:val="262626"/>
        </w:rPr>
      </w:pPr>
    </w:p>
    <w:p w14:paraId="0870BA6F" w14:textId="77777777" w:rsidR="00C45009" w:rsidRDefault="00C45009" w:rsidP="00813C34">
      <w:pPr>
        <w:rPr>
          <w:rFonts w:ascii="Times New Roman" w:hAnsi="Times New Roman" w:cs="Times New Roman"/>
          <w:color w:val="262626"/>
        </w:rPr>
      </w:pPr>
    </w:p>
    <w:p w14:paraId="67ACD704" w14:textId="77777777" w:rsidR="00C45009" w:rsidRDefault="00C45009" w:rsidP="00813C34">
      <w:pPr>
        <w:rPr>
          <w:rFonts w:ascii="Times New Roman" w:hAnsi="Times New Roman" w:cs="Times New Roman"/>
          <w:color w:val="262626"/>
        </w:rPr>
      </w:pPr>
    </w:p>
    <w:p w14:paraId="6CC1921C" w14:textId="77777777" w:rsidR="00C45009" w:rsidRDefault="00C45009" w:rsidP="00813C34">
      <w:pPr>
        <w:rPr>
          <w:rFonts w:ascii="Times New Roman" w:hAnsi="Times New Roman" w:cs="Times New Roman"/>
          <w:color w:val="262626"/>
        </w:rPr>
      </w:pPr>
    </w:p>
    <w:p w14:paraId="590F3E52" w14:textId="77777777" w:rsidR="00C45009" w:rsidRDefault="00C45009" w:rsidP="00813C34">
      <w:pPr>
        <w:rPr>
          <w:rFonts w:ascii="Times New Roman" w:hAnsi="Times New Roman" w:cs="Times New Roman"/>
          <w:color w:val="262626"/>
        </w:rPr>
      </w:pPr>
    </w:p>
    <w:p w14:paraId="38D6BD43" w14:textId="77777777" w:rsidR="00C45009" w:rsidRDefault="00C45009" w:rsidP="00813C34">
      <w:pPr>
        <w:rPr>
          <w:rFonts w:ascii="Times New Roman" w:hAnsi="Times New Roman" w:cs="Times New Roman"/>
          <w:color w:val="262626"/>
        </w:rPr>
      </w:pPr>
    </w:p>
    <w:p w14:paraId="1CDE90B4" w14:textId="39F0A2A5" w:rsidR="00813C34" w:rsidRPr="000015D1" w:rsidRDefault="00254744" w:rsidP="00813C34">
      <w:pPr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lastRenderedPageBreak/>
        <w:t>A Great Di</w:t>
      </w:r>
      <w:r w:rsidR="00813C34" w:rsidRPr="000015D1">
        <w:rPr>
          <w:rFonts w:ascii="Times New Roman" w:hAnsi="Times New Roman" w:cs="Times New Roman"/>
          <w:color w:val="262626"/>
        </w:rPr>
        <w:t xml:space="preserve">vide </w:t>
      </w:r>
      <w:r>
        <w:rPr>
          <w:rFonts w:ascii="Times New Roman" w:hAnsi="Times New Roman" w:cs="Times New Roman"/>
          <w:color w:val="262626"/>
        </w:rPr>
        <w:t>or Gentle Drift</w:t>
      </w:r>
      <w:r w:rsidR="00AA6F7D">
        <w:rPr>
          <w:rFonts w:ascii="Times New Roman" w:hAnsi="Times New Roman" w:cs="Times New Roman"/>
          <w:color w:val="262626"/>
        </w:rPr>
        <w:t>?</w:t>
      </w:r>
    </w:p>
    <w:p w14:paraId="2162002A" w14:textId="77777777" w:rsidR="00813C34" w:rsidRPr="000015D1" w:rsidRDefault="00813C34" w:rsidP="00813C34">
      <w:pPr>
        <w:rPr>
          <w:rFonts w:ascii="Times New Roman" w:hAnsi="Times New Roman" w:cs="Times New Roman"/>
          <w:color w:val="262626"/>
        </w:rPr>
      </w:pPr>
    </w:p>
    <w:p w14:paraId="47AD1CA1" w14:textId="3C79458F" w:rsidR="00813C34" w:rsidRPr="000015D1" w:rsidRDefault="00813C34" w:rsidP="004E253B">
      <w:pPr>
        <w:ind w:firstLine="720"/>
        <w:rPr>
          <w:rFonts w:ascii="Times New Roman" w:hAnsi="Times New Roman" w:cs="Times New Roman"/>
          <w:color w:val="262626"/>
        </w:rPr>
      </w:pPr>
      <w:r w:rsidRPr="000015D1">
        <w:rPr>
          <w:rFonts w:ascii="Times New Roman" w:hAnsi="Times New Roman" w:cs="Times New Roman"/>
          <w:color w:val="262626"/>
        </w:rPr>
        <w:t xml:space="preserve">In his work </w:t>
      </w:r>
      <w:proofErr w:type="spellStart"/>
      <w:r w:rsidRPr="006E111B">
        <w:rPr>
          <w:rFonts w:ascii="Times New Roman" w:hAnsi="Times New Roman" w:cs="Times New Roman"/>
          <w:i/>
          <w:color w:val="262626"/>
        </w:rPr>
        <w:t>Orality</w:t>
      </w:r>
      <w:proofErr w:type="spellEnd"/>
      <w:r w:rsidRPr="006E111B">
        <w:rPr>
          <w:rFonts w:ascii="Times New Roman" w:hAnsi="Times New Roman" w:cs="Times New Roman"/>
          <w:i/>
          <w:color w:val="262626"/>
        </w:rPr>
        <w:t xml:space="preserve"> and Literacy</w:t>
      </w:r>
      <w:r w:rsidRPr="000015D1">
        <w:rPr>
          <w:rFonts w:ascii="Times New Roman" w:hAnsi="Times New Roman" w:cs="Times New Roman"/>
          <w:color w:val="262626"/>
        </w:rPr>
        <w:t xml:space="preserve">, </w:t>
      </w:r>
      <w:proofErr w:type="spellStart"/>
      <w:r w:rsidRPr="000015D1">
        <w:rPr>
          <w:rFonts w:ascii="Times New Roman" w:hAnsi="Times New Roman" w:cs="Times New Roman"/>
          <w:color w:val="262626"/>
        </w:rPr>
        <w:t>Ong</w:t>
      </w:r>
      <w:proofErr w:type="spellEnd"/>
      <w:r w:rsidRPr="000015D1">
        <w:rPr>
          <w:rFonts w:ascii="Times New Roman" w:hAnsi="Times New Roman" w:cs="Times New Roman"/>
          <w:color w:val="262626"/>
        </w:rPr>
        <w:t xml:space="preserve"> (2002) suggests a number of </w:t>
      </w:r>
      <w:r w:rsidR="00F41A77">
        <w:rPr>
          <w:rFonts w:ascii="Times New Roman" w:hAnsi="Times New Roman" w:cs="Times New Roman"/>
          <w:color w:val="262626"/>
        </w:rPr>
        <w:t>distinctive</w:t>
      </w:r>
      <w:r w:rsidRPr="000015D1">
        <w:rPr>
          <w:rFonts w:ascii="Times New Roman" w:hAnsi="Times New Roman" w:cs="Times New Roman"/>
          <w:color w:val="262626"/>
        </w:rPr>
        <w:t xml:space="preserve"> characte</w:t>
      </w:r>
      <w:r w:rsidR="000E199F" w:rsidRPr="000015D1">
        <w:rPr>
          <w:rFonts w:ascii="Times New Roman" w:hAnsi="Times New Roman" w:cs="Times New Roman"/>
          <w:color w:val="262626"/>
        </w:rPr>
        <w:t xml:space="preserve">ristics </w:t>
      </w:r>
      <w:r w:rsidR="00F429C8">
        <w:rPr>
          <w:rFonts w:ascii="Times New Roman" w:hAnsi="Times New Roman" w:cs="Times New Roman"/>
          <w:color w:val="262626"/>
        </w:rPr>
        <w:t>that define ways of thinking for</w:t>
      </w:r>
      <w:r w:rsidRPr="000015D1">
        <w:rPr>
          <w:rFonts w:ascii="Times New Roman" w:hAnsi="Times New Roman" w:cs="Times New Roman"/>
          <w:color w:val="262626"/>
        </w:rPr>
        <w:t xml:space="preserve"> </w:t>
      </w:r>
      <w:r w:rsidR="00F41A77">
        <w:rPr>
          <w:rFonts w:ascii="Times New Roman" w:hAnsi="Times New Roman" w:cs="Times New Roman"/>
          <w:color w:val="262626"/>
        </w:rPr>
        <w:t xml:space="preserve">both </w:t>
      </w:r>
      <w:r w:rsidRPr="000015D1">
        <w:rPr>
          <w:rFonts w:ascii="Times New Roman" w:hAnsi="Times New Roman" w:cs="Times New Roman"/>
          <w:color w:val="262626"/>
        </w:rPr>
        <w:t>oral and literate cultures</w:t>
      </w:r>
      <w:r w:rsidR="00F429C8">
        <w:rPr>
          <w:rFonts w:ascii="Times New Roman" w:hAnsi="Times New Roman" w:cs="Times New Roman"/>
          <w:color w:val="262626"/>
        </w:rPr>
        <w:t xml:space="preserve">. </w:t>
      </w:r>
      <w:r w:rsidRPr="000015D1">
        <w:rPr>
          <w:rFonts w:ascii="Times New Roman" w:hAnsi="Times New Roman" w:cs="Times New Roman"/>
          <w:color w:val="262626"/>
        </w:rPr>
        <w:t xml:space="preserve">He uses these contrasting </w:t>
      </w:r>
      <w:r w:rsidR="00940DC5">
        <w:rPr>
          <w:rFonts w:ascii="Times New Roman" w:hAnsi="Times New Roman" w:cs="Times New Roman"/>
          <w:color w:val="262626"/>
        </w:rPr>
        <w:t xml:space="preserve">aspects </w:t>
      </w:r>
      <w:r w:rsidRPr="000015D1">
        <w:rPr>
          <w:rFonts w:ascii="Times New Roman" w:hAnsi="Times New Roman" w:cs="Times New Roman"/>
          <w:color w:val="262626"/>
        </w:rPr>
        <w:t>to prove his bold theory that, “More than any other single invention, writing has transformed human consciousness” (</w:t>
      </w:r>
      <w:proofErr w:type="spellStart"/>
      <w:r w:rsidRPr="000015D1">
        <w:rPr>
          <w:rFonts w:ascii="Times New Roman" w:hAnsi="Times New Roman" w:cs="Times New Roman"/>
          <w:color w:val="262626"/>
        </w:rPr>
        <w:t>Ong</w:t>
      </w:r>
      <w:proofErr w:type="spellEnd"/>
      <w:r w:rsidRPr="000015D1">
        <w:rPr>
          <w:rFonts w:ascii="Times New Roman" w:hAnsi="Times New Roman" w:cs="Times New Roman"/>
          <w:color w:val="262626"/>
        </w:rPr>
        <w:t xml:space="preserve">, 2002, p. 78). As a technological determinist, </w:t>
      </w:r>
      <w:proofErr w:type="spellStart"/>
      <w:r w:rsidRPr="000015D1">
        <w:rPr>
          <w:rFonts w:ascii="Times New Roman" w:hAnsi="Times New Roman" w:cs="Times New Roman"/>
          <w:color w:val="262626"/>
        </w:rPr>
        <w:t>Ong</w:t>
      </w:r>
      <w:proofErr w:type="spellEnd"/>
      <w:r w:rsidRPr="000015D1">
        <w:rPr>
          <w:rFonts w:ascii="Times New Roman" w:hAnsi="Times New Roman" w:cs="Times New Roman"/>
          <w:color w:val="262626"/>
        </w:rPr>
        <w:t xml:space="preserve"> (2002) seems comfortable creating sharp dichoto</w:t>
      </w:r>
      <w:r w:rsidR="00DD08C7">
        <w:rPr>
          <w:rFonts w:ascii="Times New Roman" w:hAnsi="Times New Roman" w:cs="Times New Roman"/>
          <w:color w:val="262626"/>
        </w:rPr>
        <w:t>mies between the two cultures</w:t>
      </w:r>
      <w:r w:rsidR="00A17EA7">
        <w:rPr>
          <w:rFonts w:ascii="Times New Roman" w:hAnsi="Times New Roman" w:cs="Times New Roman"/>
          <w:color w:val="262626"/>
        </w:rPr>
        <w:t>,</w:t>
      </w:r>
      <w:r w:rsidR="00DD08C7">
        <w:rPr>
          <w:rFonts w:ascii="Times New Roman" w:hAnsi="Times New Roman" w:cs="Times New Roman"/>
          <w:color w:val="262626"/>
        </w:rPr>
        <w:t xml:space="preserve"> however</w:t>
      </w:r>
      <w:r w:rsidRPr="000015D1">
        <w:rPr>
          <w:rFonts w:ascii="Times New Roman" w:hAnsi="Times New Roman" w:cs="Times New Roman"/>
          <w:color w:val="262626"/>
        </w:rPr>
        <w:t xml:space="preserve"> </w:t>
      </w:r>
      <w:r w:rsidR="00D7534C" w:rsidRPr="000015D1">
        <w:rPr>
          <w:rFonts w:ascii="Times New Roman" w:hAnsi="Times New Roman" w:cs="Times New Roman"/>
          <w:color w:val="262626"/>
        </w:rPr>
        <w:t xml:space="preserve">there are </w:t>
      </w:r>
      <w:r w:rsidR="00F429C8">
        <w:rPr>
          <w:rFonts w:ascii="Times New Roman" w:hAnsi="Times New Roman" w:cs="Times New Roman"/>
          <w:color w:val="262626"/>
        </w:rPr>
        <w:t>several</w:t>
      </w:r>
      <w:r w:rsidR="00D7534C" w:rsidRPr="000015D1">
        <w:rPr>
          <w:rFonts w:ascii="Times New Roman" w:hAnsi="Times New Roman" w:cs="Times New Roman"/>
          <w:color w:val="262626"/>
        </w:rPr>
        <w:t xml:space="preserve"> reasons to </w:t>
      </w:r>
      <w:r w:rsidR="00DD08C7">
        <w:rPr>
          <w:rFonts w:ascii="Times New Roman" w:hAnsi="Times New Roman" w:cs="Times New Roman"/>
          <w:color w:val="262626"/>
        </w:rPr>
        <w:t>view his “Great Divide t</w:t>
      </w:r>
      <w:r w:rsidR="00F429C8">
        <w:rPr>
          <w:rFonts w:ascii="Times New Roman" w:hAnsi="Times New Roman" w:cs="Times New Roman"/>
          <w:color w:val="262626"/>
        </w:rPr>
        <w:t xml:space="preserve">heory” (Chandler, </w:t>
      </w:r>
      <w:r w:rsidR="00DD08C7">
        <w:rPr>
          <w:rFonts w:ascii="Times New Roman" w:hAnsi="Times New Roman" w:cs="Times New Roman"/>
          <w:color w:val="262626"/>
        </w:rPr>
        <w:t xml:space="preserve">1994, </w:t>
      </w:r>
      <w:proofErr w:type="spellStart"/>
      <w:r w:rsidR="00DD08C7">
        <w:rPr>
          <w:rFonts w:ascii="Times New Roman" w:hAnsi="Times New Roman" w:cs="Times New Roman"/>
          <w:color w:val="262626"/>
        </w:rPr>
        <w:t>para</w:t>
      </w:r>
      <w:proofErr w:type="spellEnd"/>
      <w:r w:rsidR="006E111B">
        <w:rPr>
          <w:rFonts w:ascii="Times New Roman" w:hAnsi="Times New Roman" w:cs="Times New Roman"/>
          <w:color w:val="262626"/>
        </w:rPr>
        <w:t>.</w:t>
      </w:r>
      <w:r w:rsidR="00553DD0">
        <w:rPr>
          <w:rFonts w:ascii="Times New Roman" w:hAnsi="Times New Roman" w:cs="Times New Roman"/>
          <w:color w:val="262626"/>
        </w:rPr>
        <w:t xml:space="preserve"> </w:t>
      </w:r>
      <w:r w:rsidR="00DD08C7">
        <w:rPr>
          <w:rFonts w:ascii="Times New Roman" w:hAnsi="Times New Roman" w:cs="Times New Roman"/>
          <w:color w:val="262626"/>
        </w:rPr>
        <w:t xml:space="preserve">4) </w:t>
      </w:r>
      <w:r w:rsidR="00F429C8">
        <w:rPr>
          <w:rFonts w:ascii="Times New Roman" w:hAnsi="Times New Roman" w:cs="Times New Roman"/>
          <w:color w:val="262626"/>
        </w:rPr>
        <w:t xml:space="preserve">with </w:t>
      </w:r>
      <w:r w:rsidR="00DD08C7">
        <w:rPr>
          <w:rFonts w:ascii="Times New Roman" w:hAnsi="Times New Roman" w:cs="Times New Roman"/>
          <w:color w:val="262626"/>
        </w:rPr>
        <w:t>caution.  H</w:t>
      </w:r>
      <w:r w:rsidR="00D7534C" w:rsidRPr="000015D1">
        <w:rPr>
          <w:rFonts w:ascii="Times New Roman" w:hAnsi="Times New Roman" w:cs="Times New Roman"/>
          <w:color w:val="262626"/>
        </w:rPr>
        <w:t>e is</w:t>
      </w:r>
      <w:r w:rsidR="00433578" w:rsidRPr="000015D1">
        <w:rPr>
          <w:rFonts w:ascii="Times New Roman" w:hAnsi="Times New Roman" w:cs="Times New Roman"/>
          <w:color w:val="262626"/>
        </w:rPr>
        <w:t xml:space="preserve"> </w:t>
      </w:r>
      <w:r w:rsidR="00D7534C" w:rsidRPr="000015D1">
        <w:rPr>
          <w:rFonts w:ascii="Times New Roman" w:hAnsi="Times New Roman" w:cs="Times New Roman"/>
          <w:color w:val="262626"/>
        </w:rPr>
        <w:t>far removed from oral cultures, his thesis is viewed through the philosophical lens of the technology of literacy, which “codifies the world” (Postman, 1998</w:t>
      </w:r>
      <w:r w:rsidR="006E111B">
        <w:rPr>
          <w:rFonts w:ascii="Times New Roman" w:hAnsi="Times New Roman" w:cs="Times New Roman"/>
          <w:color w:val="262626"/>
        </w:rPr>
        <w:t xml:space="preserve">, </w:t>
      </w:r>
      <w:proofErr w:type="spellStart"/>
      <w:r w:rsidR="006E111B">
        <w:rPr>
          <w:rFonts w:ascii="Times New Roman" w:hAnsi="Times New Roman" w:cs="Times New Roman"/>
          <w:color w:val="262626"/>
        </w:rPr>
        <w:t>para</w:t>
      </w:r>
      <w:proofErr w:type="spellEnd"/>
      <w:r w:rsidR="006E111B">
        <w:rPr>
          <w:rFonts w:ascii="Times New Roman" w:hAnsi="Times New Roman" w:cs="Times New Roman"/>
          <w:color w:val="262626"/>
        </w:rPr>
        <w:t>.</w:t>
      </w:r>
      <w:r w:rsidR="00553DD0">
        <w:rPr>
          <w:rFonts w:ascii="Times New Roman" w:hAnsi="Times New Roman" w:cs="Times New Roman"/>
          <w:color w:val="262626"/>
        </w:rPr>
        <w:t xml:space="preserve"> </w:t>
      </w:r>
      <w:r w:rsidR="006E111B">
        <w:rPr>
          <w:rFonts w:ascii="Times New Roman" w:hAnsi="Times New Roman" w:cs="Times New Roman"/>
          <w:color w:val="262626"/>
        </w:rPr>
        <w:t>15</w:t>
      </w:r>
      <w:r w:rsidR="00A17EA7">
        <w:rPr>
          <w:rFonts w:ascii="Times New Roman" w:hAnsi="Times New Roman" w:cs="Times New Roman"/>
          <w:color w:val="262626"/>
        </w:rPr>
        <w:t>) in a certain way; but</w:t>
      </w:r>
      <w:r w:rsidR="00D7534C" w:rsidRPr="000015D1">
        <w:rPr>
          <w:rFonts w:ascii="Times New Roman" w:hAnsi="Times New Roman" w:cs="Times New Roman"/>
          <w:color w:val="262626"/>
        </w:rPr>
        <w:t xml:space="preserve"> human development rarely</w:t>
      </w:r>
      <w:r w:rsidR="000E199F" w:rsidRPr="000015D1">
        <w:rPr>
          <w:rFonts w:ascii="Times New Roman" w:hAnsi="Times New Roman" w:cs="Times New Roman"/>
          <w:color w:val="262626"/>
        </w:rPr>
        <w:t xml:space="preserve"> </w:t>
      </w:r>
      <w:r w:rsidR="00433578" w:rsidRPr="000015D1">
        <w:rPr>
          <w:rFonts w:ascii="Times New Roman" w:hAnsi="Times New Roman" w:cs="Times New Roman"/>
          <w:color w:val="262626"/>
        </w:rPr>
        <w:t>happen</w:t>
      </w:r>
      <w:r w:rsidR="00D7534C" w:rsidRPr="000015D1">
        <w:rPr>
          <w:rFonts w:ascii="Times New Roman" w:hAnsi="Times New Roman" w:cs="Times New Roman"/>
          <w:color w:val="262626"/>
        </w:rPr>
        <w:t xml:space="preserve">s in such a dichotomous fashion.  </w:t>
      </w:r>
      <w:r w:rsidRPr="000015D1">
        <w:rPr>
          <w:rFonts w:ascii="Times New Roman" w:hAnsi="Times New Roman" w:cs="Times New Roman"/>
          <w:color w:val="262626"/>
        </w:rPr>
        <w:t xml:space="preserve">In defining the </w:t>
      </w:r>
      <w:r w:rsidR="00633820">
        <w:rPr>
          <w:rFonts w:ascii="Times New Roman" w:hAnsi="Times New Roman" w:cs="Times New Roman"/>
          <w:color w:val="262626"/>
        </w:rPr>
        <w:t xml:space="preserve">characteristics of both groups </w:t>
      </w:r>
      <w:proofErr w:type="spellStart"/>
      <w:r w:rsidRPr="000015D1">
        <w:rPr>
          <w:rFonts w:ascii="Times New Roman" w:hAnsi="Times New Roman" w:cs="Times New Roman"/>
          <w:color w:val="262626"/>
        </w:rPr>
        <w:t>Ong</w:t>
      </w:r>
      <w:proofErr w:type="spellEnd"/>
      <w:r w:rsidR="00433578" w:rsidRPr="000015D1">
        <w:rPr>
          <w:rFonts w:ascii="Times New Roman" w:hAnsi="Times New Roman" w:cs="Times New Roman"/>
          <w:color w:val="262626"/>
        </w:rPr>
        <w:t xml:space="preserve"> (2002) </w:t>
      </w:r>
      <w:r w:rsidRPr="000015D1">
        <w:rPr>
          <w:rFonts w:ascii="Times New Roman" w:hAnsi="Times New Roman" w:cs="Times New Roman"/>
          <w:color w:val="262626"/>
        </w:rPr>
        <w:t>provides some useful tools f</w:t>
      </w:r>
      <w:r w:rsidR="00433578" w:rsidRPr="000015D1">
        <w:rPr>
          <w:rFonts w:ascii="Times New Roman" w:hAnsi="Times New Roman" w:cs="Times New Roman"/>
          <w:color w:val="262626"/>
        </w:rPr>
        <w:t>or thinking about the topic</w:t>
      </w:r>
      <w:r w:rsidR="00633820">
        <w:rPr>
          <w:rFonts w:ascii="Times New Roman" w:hAnsi="Times New Roman" w:cs="Times New Roman"/>
          <w:color w:val="262626"/>
        </w:rPr>
        <w:t>,</w:t>
      </w:r>
      <w:r w:rsidR="00F429C8">
        <w:rPr>
          <w:rFonts w:ascii="Times New Roman" w:hAnsi="Times New Roman" w:cs="Times New Roman"/>
          <w:color w:val="262626"/>
        </w:rPr>
        <w:t xml:space="preserve"> however</w:t>
      </w:r>
      <w:r w:rsidR="00633820">
        <w:rPr>
          <w:rFonts w:ascii="Times New Roman" w:hAnsi="Times New Roman" w:cs="Times New Roman"/>
          <w:color w:val="262626"/>
        </w:rPr>
        <w:t xml:space="preserve"> his strong </w:t>
      </w:r>
      <w:r w:rsidRPr="000015D1">
        <w:rPr>
          <w:rFonts w:ascii="Times New Roman" w:hAnsi="Times New Roman" w:cs="Times New Roman"/>
          <w:color w:val="262626"/>
        </w:rPr>
        <w:t xml:space="preserve">assertions are problematic </w:t>
      </w:r>
      <w:r w:rsidR="009F2B69" w:rsidRPr="000015D1">
        <w:rPr>
          <w:rFonts w:ascii="Times New Roman" w:hAnsi="Times New Roman" w:cs="Times New Roman"/>
          <w:color w:val="262626"/>
        </w:rPr>
        <w:t xml:space="preserve">for what they leave </w:t>
      </w:r>
      <w:r w:rsidR="00F429C8">
        <w:rPr>
          <w:rFonts w:ascii="Times New Roman" w:hAnsi="Times New Roman" w:cs="Times New Roman"/>
          <w:color w:val="262626"/>
        </w:rPr>
        <w:t>unexplored.</w:t>
      </w:r>
    </w:p>
    <w:p w14:paraId="5730305E" w14:textId="77777777" w:rsidR="00813C34" w:rsidRPr="000015D1" w:rsidRDefault="00813C34" w:rsidP="00813C34">
      <w:pPr>
        <w:rPr>
          <w:rFonts w:ascii="Times New Roman" w:hAnsi="Times New Roman" w:cs="Times New Roman"/>
          <w:color w:val="262626"/>
        </w:rPr>
      </w:pPr>
    </w:p>
    <w:p w14:paraId="6EBC64DB" w14:textId="3E567AC8" w:rsidR="00813C34" w:rsidRPr="000015D1" w:rsidRDefault="00C2799E" w:rsidP="004E253B">
      <w:pPr>
        <w:ind w:firstLine="720"/>
        <w:rPr>
          <w:rFonts w:ascii="Times New Roman" w:hAnsi="Times New Roman" w:cs="Times New Roman"/>
          <w:color w:val="262626"/>
        </w:rPr>
      </w:pPr>
      <w:r w:rsidRPr="000015D1">
        <w:rPr>
          <w:rFonts w:ascii="Times New Roman" w:hAnsi="Times New Roman" w:cs="Times New Roman"/>
          <w:color w:val="262626"/>
        </w:rPr>
        <w:t>Researchers know</w:t>
      </w:r>
      <w:r w:rsidR="009F2B69" w:rsidRPr="000015D1">
        <w:rPr>
          <w:rFonts w:ascii="Times New Roman" w:hAnsi="Times New Roman" w:cs="Times New Roman"/>
          <w:color w:val="262626"/>
        </w:rPr>
        <w:t xml:space="preserve"> that all variables must be isolated before a hypothesis can be confirmed reliable.  </w:t>
      </w:r>
      <w:proofErr w:type="spellStart"/>
      <w:r w:rsidR="00813C34" w:rsidRPr="000015D1">
        <w:rPr>
          <w:rFonts w:ascii="Times New Roman" w:hAnsi="Times New Roman" w:cs="Times New Roman"/>
          <w:color w:val="262626"/>
        </w:rPr>
        <w:t>Ong</w:t>
      </w:r>
      <w:proofErr w:type="spellEnd"/>
      <w:r w:rsidR="00813C34" w:rsidRPr="000015D1">
        <w:rPr>
          <w:rFonts w:ascii="Times New Roman" w:hAnsi="Times New Roman" w:cs="Times New Roman"/>
          <w:color w:val="262626"/>
        </w:rPr>
        <w:t xml:space="preserve"> (2002) acknowledges that the shift from </w:t>
      </w:r>
      <w:proofErr w:type="spellStart"/>
      <w:r w:rsidR="00813C34" w:rsidRPr="000015D1">
        <w:rPr>
          <w:rFonts w:ascii="Times New Roman" w:hAnsi="Times New Roman" w:cs="Times New Roman"/>
          <w:color w:val="262626"/>
        </w:rPr>
        <w:t>orality</w:t>
      </w:r>
      <w:proofErr w:type="spellEnd"/>
      <w:r w:rsidR="00813C34" w:rsidRPr="000015D1">
        <w:rPr>
          <w:rFonts w:ascii="Times New Roman" w:hAnsi="Times New Roman" w:cs="Times New Roman"/>
          <w:color w:val="262626"/>
        </w:rPr>
        <w:t xml:space="preserve"> to literacy does interact with “social, economic, political, religious, and other structures,” </w:t>
      </w:r>
      <w:r w:rsidR="00A17EA7">
        <w:rPr>
          <w:rFonts w:ascii="Times New Roman" w:hAnsi="Times New Roman" w:cs="Times New Roman"/>
          <w:color w:val="262626"/>
        </w:rPr>
        <w:t>yet</w:t>
      </w:r>
      <w:r w:rsidR="00813C34" w:rsidRPr="000015D1">
        <w:rPr>
          <w:rFonts w:ascii="Times New Roman" w:hAnsi="Times New Roman" w:cs="Times New Roman"/>
          <w:color w:val="262626"/>
        </w:rPr>
        <w:t>, he ha</w:t>
      </w:r>
      <w:r w:rsidR="00633820">
        <w:rPr>
          <w:rFonts w:ascii="Times New Roman" w:hAnsi="Times New Roman" w:cs="Times New Roman"/>
          <w:color w:val="262626"/>
        </w:rPr>
        <w:t xml:space="preserve">s chosen to only deal with these issues </w:t>
      </w:r>
      <w:r w:rsidR="00813C34" w:rsidRPr="000015D1">
        <w:rPr>
          <w:rFonts w:ascii="Times New Roman" w:hAnsi="Times New Roman" w:cs="Times New Roman"/>
          <w:color w:val="262626"/>
        </w:rPr>
        <w:t xml:space="preserve">indirectly in favor of focusing on “the differences in mentality between oral and writing cultures” (p.3). In so doing, he has sidelined </w:t>
      </w:r>
      <w:r w:rsidR="00441DAE">
        <w:rPr>
          <w:rFonts w:ascii="Times New Roman" w:hAnsi="Times New Roman" w:cs="Times New Roman"/>
          <w:color w:val="262626"/>
        </w:rPr>
        <w:t>a number of</w:t>
      </w:r>
      <w:r w:rsidR="00D7534C" w:rsidRPr="000015D1">
        <w:rPr>
          <w:rFonts w:ascii="Times New Roman" w:hAnsi="Times New Roman" w:cs="Times New Roman"/>
          <w:color w:val="262626"/>
        </w:rPr>
        <w:t xml:space="preserve"> variables </w:t>
      </w:r>
      <w:r w:rsidR="00441DAE">
        <w:rPr>
          <w:rFonts w:ascii="Times New Roman" w:hAnsi="Times New Roman" w:cs="Times New Roman"/>
          <w:color w:val="262626"/>
        </w:rPr>
        <w:t xml:space="preserve">that could </w:t>
      </w:r>
      <w:r w:rsidR="00AF4187">
        <w:rPr>
          <w:rFonts w:ascii="Times New Roman" w:hAnsi="Times New Roman" w:cs="Times New Roman"/>
          <w:color w:val="262626"/>
        </w:rPr>
        <w:t xml:space="preserve">have </w:t>
      </w:r>
      <w:r w:rsidR="00F41A77">
        <w:rPr>
          <w:rFonts w:ascii="Times New Roman" w:hAnsi="Times New Roman" w:cs="Times New Roman"/>
          <w:color w:val="262626"/>
        </w:rPr>
        <w:t xml:space="preserve">also </w:t>
      </w:r>
      <w:r w:rsidR="00AF4187">
        <w:rPr>
          <w:rFonts w:ascii="Times New Roman" w:hAnsi="Times New Roman" w:cs="Times New Roman"/>
          <w:color w:val="262626"/>
        </w:rPr>
        <w:t>contributed</w:t>
      </w:r>
      <w:r w:rsidR="00F429C8">
        <w:rPr>
          <w:rFonts w:ascii="Times New Roman" w:hAnsi="Times New Roman" w:cs="Times New Roman"/>
          <w:color w:val="262626"/>
        </w:rPr>
        <w:t xml:space="preserve"> to the perceived shift in thinking between oral and literate cultures.</w:t>
      </w:r>
    </w:p>
    <w:p w14:paraId="4C76162D" w14:textId="77777777" w:rsidR="00813C34" w:rsidRPr="000015D1" w:rsidRDefault="00813C34" w:rsidP="00813C34">
      <w:pPr>
        <w:rPr>
          <w:rFonts w:ascii="Times New Roman" w:hAnsi="Times New Roman" w:cs="Times New Roman"/>
          <w:color w:val="262626"/>
        </w:rPr>
      </w:pPr>
    </w:p>
    <w:p w14:paraId="693D967C" w14:textId="633514B1" w:rsidR="000B1DBB" w:rsidRDefault="00B4663B" w:rsidP="00813C34">
      <w:pPr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 xml:space="preserve">The Influence of </w:t>
      </w:r>
      <w:r w:rsidR="00350127" w:rsidRPr="000015D1">
        <w:rPr>
          <w:rFonts w:ascii="Times New Roman" w:hAnsi="Times New Roman" w:cs="Times New Roman"/>
          <w:color w:val="262626"/>
        </w:rPr>
        <w:t xml:space="preserve">Organic </w:t>
      </w:r>
      <w:r w:rsidR="000B1DBB" w:rsidRPr="000015D1">
        <w:rPr>
          <w:rFonts w:ascii="Times New Roman" w:hAnsi="Times New Roman" w:cs="Times New Roman"/>
          <w:color w:val="262626"/>
        </w:rPr>
        <w:t>Societal Change</w:t>
      </w:r>
    </w:p>
    <w:p w14:paraId="0667C5F0" w14:textId="77777777" w:rsidR="00B4663B" w:rsidRPr="000015D1" w:rsidRDefault="00B4663B" w:rsidP="00813C34">
      <w:pPr>
        <w:rPr>
          <w:rFonts w:ascii="Times New Roman" w:hAnsi="Times New Roman" w:cs="Times New Roman"/>
          <w:color w:val="262626"/>
        </w:rPr>
      </w:pPr>
    </w:p>
    <w:p w14:paraId="7AC30097" w14:textId="7505C458" w:rsidR="00813C34" w:rsidRPr="000015D1" w:rsidRDefault="000E199F" w:rsidP="004E253B">
      <w:pPr>
        <w:ind w:firstLine="720"/>
        <w:rPr>
          <w:rFonts w:ascii="Times New Roman" w:hAnsi="Times New Roman" w:cs="Times New Roman"/>
          <w:color w:val="262626"/>
        </w:rPr>
      </w:pPr>
      <w:r w:rsidRPr="000015D1">
        <w:rPr>
          <w:rFonts w:ascii="Times New Roman" w:hAnsi="Times New Roman" w:cs="Times New Roman"/>
          <w:color w:val="262626"/>
        </w:rPr>
        <w:t>“Great Divide” theories</w:t>
      </w:r>
      <w:r w:rsidR="00F41A77">
        <w:rPr>
          <w:rFonts w:ascii="Times New Roman" w:hAnsi="Times New Roman" w:cs="Times New Roman"/>
          <w:color w:val="262626"/>
        </w:rPr>
        <w:t>”</w:t>
      </w:r>
      <w:r w:rsidR="00DD08C7">
        <w:rPr>
          <w:rFonts w:ascii="Times New Roman" w:hAnsi="Times New Roman" w:cs="Times New Roman"/>
          <w:color w:val="262626"/>
        </w:rPr>
        <w:t xml:space="preserve"> </w:t>
      </w:r>
      <w:r w:rsidRPr="000015D1">
        <w:rPr>
          <w:rFonts w:ascii="Times New Roman" w:hAnsi="Times New Roman" w:cs="Times New Roman"/>
          <w:color w:val="262626"/>
        </w:rPr>
        <w:t>(Chandler,</w:t>
      </w:r>
      <w:r w:rsidR="00FE512A" w:rsidRPr="000015D1">
        <w:rPr>
          <w:rFonts w:ascii="Times New Roman" w:hAnsi="Times New Roman" w:cs="Times New Roman"/>
          <w:color w:val="262626"/>
        </w:rPr>
        <w:t xml:space="preserve"> 1994</w:t>
      </w:r>
      <w:r w:rsidRPr="000015D1">
        <w:rPr>
          <w:rFonts w:ascii="Times New Roman" w:hAnsi="Times New Roman" w:cs="Times New Roman"/>
          <w:color w:val="262626"/>
        </w:rPr>
        <w:t>)</w:t>
      </w:r>
      <w:r w:rsidR="0036110B" w:rsidRPr="000015D1">
        <w:rPr>
          <w:rFonts w:ascii="Times New Roman" w:hAnsi="Times New Roman" w:cs="Times New Roman"/>
          <w:color w:val="262626"/>
        </w:rPr>
        <w:t xml:space="preserve"> </w:t>
      </w:r>
      <w:r w:rsidRPr="000015D1">
        <w:rPr>
          <w:rFonts w:ascii="Times New Roman" w:hAnsi="Times New Roman" w:cs="Times New Roman"/>
        </w:rPr>
        <w:t>attempt to define the “differences between</w:t>
      </w:r>
      <w:r w:rsidR="00350127" w:rsidRPr="000015D1">
        <w:rPr>
          <w:rFonts w:ascii="Times New Roman" w:hAnsi="Times New Roman" w:cs="Times New Roman"/>
        </w:rPr>
        <w:t xml:space="preserve"> modes of thinking in non-literate and literate societies” (</w:t>
      </w:r>
      <w:proofErr w:type="spellStart"/>
      <w:r w:rsidR="00350127" w:rsidRPr="000015D1">
        <w:rPr>
          <w:rFonts w:ascii="Times New Roman" w:hAnsi="Times New Roman" w:cs="Times New Roman"/>
        </w:rPr>
        <w:t>para</w:t>
      </w:r>
      <w:proofErr w:type="spellEnd"/>
      <w:r w:rsidR="0036110B" w:rsidRPr="000015D1">
        <w:rPr>
          <w:rFonts w:ascii="Times New Roman" w:hAnsi="Times New Roman" w:cs="Times New Roman"/>
        </w:rPr>
        <w:t>.</w:t>
      </w:r>
      <w:r w:rsidR="00350127" w:rsidRPr="000015D1">
        <w:rPr>
          <w:rFonts w:ascii="Times New Roman" w:hAnsi="Times New Roman" w:cs="Times New Roman"/>
        </w:rPr>
        <w:t xml:space="preserve"> </w:t>
      </w:r>
      <w:r w:rsidR="0036110B" w:rsidRPr="000015D1">
        <w:rPr>
          <w:rFonts w:ascii="Times New Roman" w:hAnsi="Times New Roman" w:cs="Times New Roman"/>
        </w:rPr>
        <w:t>4</w:t>
      </w:r>
      <w:r w:rsidR="00350127" w:rsidRPr="000015D1">
        <w:rPr>
          <w:rFonts w:ascii="Times New Roman" w:hAnsi="Times New Roman" w:cs="Times New Roman"/>
        </w:rPr>
        <w:t xml:space="preserve">). </w:t>
      </w:r>
      <w:r w:rsidR="0036110B" w:rsidRPr="000015D1">
        <w:rPr>
          <w:rFonts w:ascii="Times New Roman" w:hAnsi="Times New Roman" w:cs="Times New Roman"/>
        </w:rPr>
        <w:t>Ironically, a</w:t>
      </w:r>
      <w:r w:rsidRPr="000015D1">
        <w:rPr>
          <w:rFonts w:ascii="Times New Roman" w:hAnsi="Times New Roman" w:cs="Times New Roman"/>
        </w:rPr>
        <w:t>lthough seeking to develop theories of “social organization and development,” (</w:t>
      </w:r>
      <w:proofErr w:type="spellStart"/>
      <w:r w:rsidRPr="000015D1">
        <w:rPr>
          <w:rFonts w:ascii="Times New Roman" w:hAnsi="Times New Roman" w:cs="Times New Roman"/>
        </w:rPr>
        <w:t>para</w:t>
      </w:r>
      <w:proofErr w:type="spellEnd"/>
      <w:r w:rsidR="0036110B" w:rsidRPr="000015D1">
        <w:rPr>
          <w:rFonts w:ascii="Times New Roman" w:hAnsi="Times New Roman" w:cs="Times New Roman"/>
        </w:rPr>
        <w:t>. 4)</w:t>
      </w:r>
      <w:r w:rsidRPr="000015D1">
        <w:rPr>
          <w:rFonts w:ascii="Times New Roman" w:hAnsi="Times New Roman" w:cs="Times New Roman"/>
        </w:rPr>
        <w:t xml:space="preserve"> the theorists may in fact be </w:t>
      </w:r>
      <w:r w:rsidR="00350127" w:rsidRPr="000015D1">
        <w:rPr>
          <w:rFonts w:ascii="Times New Roman" w:hAnsi="Times New Roman" w:cs="Times New Roman"/>
        </w:rPr>
        <w:t>overlook</w:t>
      </w:r>
      <w:r w:rsidRPr="000015D1">
        <w:rPr>
          <w:rFonts w:ascii="Times New Roman" w:hAnsi="Times New Roman" w:cs="Times New Roman"/>
        </w:rPr>
        <w:t xml:space="preserve">ing important societal changes that could have </w:t>
      </w:r>
      <w:r w:rsidR="00F41A77">
        <w:rPr>
          <w:rFonts w:ascii="Times New Roman" w:hAnsi="Times New Roman" w:cs="Times New Roman"/>
        </w:rPr>
        <w:t xml:space="preserve">affected </w:t>
      </w:r>
      <w:r w:rsidRPr="000015D1">
        <w:rPr>
          <w:rFonts w:ascii="Times New Roman" w:hAnsi="Times New Roman" w:cs="Times New Roman"/>
        </w:rPr>
        <w:t xml:space="preserve">the development of thinking. </w:t>
      </w:r>
      <w:r w:rsidR="0036110B" w:rsidRPr="000015D1">
        <w:rPr>
          <w:rFonts w:ascii="Times New Roman" w:hAnsi="Times New Roman" w:cs="Times New Roman"/>
        </w:rPr>
        <w:t>“</w:t>
      </w:r>
      <w:r w:rsidR="0036110B" w:rsidRPr="000015D1">
        <w:rPr>
          <w:rFonts w:ascii="Times New Roman" w:hAnsi="Times New Roman" w:cs="Times New Roman"/>
          <w:color w:val="262626"/>
        </w:rPr>
        <w:t>New technologies are generally invented to fill a perceived need that comes about as a result of modifications in social practice” (</w:t>
      </w:r>
      <w:r w:rsidR="00633820">
        <w:rPr>
          <w:rFonts w:ascii="Times New Roman" w:hAnsi="Times New Roman" w:cs="Times New Roman"/>
          <w:color w:val="262626"/>
        </w:rPr>
        <w:t>ETEC540 course notes</w:t>
      </w:r>
      <w:r w:rsidR="0036110B" w:rsidRPr="000015D1">
        <w:rPr>
          <w:rFonts w:ascii="Times New Roman" w:hAnsi="Times New Roman" w:cs="Times New Roman"/>
          <w:color w:val="262626"/>
        </w:rPr>
        <w:t xml:space="preserve">). As ancient oral societies </w:t>
      </w:r>
      <w:r w:rsidR="00F41A77">
        <w:rPr>
          <w:rFonts w:ascii="Times New Roman" w:hAnsi="Times New Roman" w:cs="Times New Roman"/>
          <w:color w:val="262626"/>
        </w:rPr>
        <w:t>transitioned</w:t>
      </w:r>
      <w:r w:rsidR="0036110B" w:rsidRPr="000015D1">
        <w:rPr>
          <w:rFonts w:ascii="Times New Roman" w:hAnsi="Times New Roman" w:cs="Times New Roman"/>
          <w:color w:val="262626"/>
        </w:rPr>
        <w:t xml:space="preserve"> from hunter-gatherer to </w:t>
      </w:r>
      <w:r w:rsidR="00F41A77">
        <w:rPr>
          <w:rFonts w:ascii="Times New Roman" w:hAnsi="Times New Roman" w:cs="Times New Roman"/>
          <w:color w:val="262626"/>
        </w:rPr>
        <w:t>“highly developed for</w:t>
      </w:r>
      <w:r w:rsidR="00C85E1F">
        <w:rPr>
          <w:rFonts w:ascii="Times New Roman" w:hAnsi="Times New Roman" w:cs="Times New Roman"/>
          <w:color w:val="262626"/>
        </w:rPr>
        <w:t>ms of agriculture” (</w:t>
      </w:r>
      <w:proofErr w:type="spellStart"/>
      <w:r w:rsidR="00C85E1F">
        <w:rPr>
          <w:rFonts w:ascii="Times New Roman" w:hAnsi="Times New Roman" w:cs="Times New Roman"/>
          <w:color w:val="262626"/>
        </w:rPr>
        <w:t>Gernet</w:t>
      </w:r>
      <w:proofErr w:type="spellEnd"/>
      <w:r w:rsidR="00C85E1F">
        <w:rPr>
          <w:rFonts w:ascii="Times New Roman" w:hAnsi="Times New Roman" w:cs="Times New Roman"/>
          <w:color w:val="262626"/>
        </w:rPr>
        <w:t>, 1972/1982</w:t>
      </w:r>
      <w:r w:rsidR="00553DD0">
        <w:rPr>
          <w:rFonts w:ascii="Times New Roman" w:hAnsi="Times New Roman" w:cs="Times New Roman"/>
          <w:color w:val="262626"/>
        </w:rPr>
        <w:t>, p.14</w:t>
      </w:r>
      <w:r w:rsidR="00F41A77">
        <w:rPr>
          <w:rFonts w:ascii="Times New Roman" w:hAnsi="Times New Roman" w:cs="Times New Roman"/>
          <w:color w:val="262626"/>
        </w:rPr>
        <w:t>) populations grew</w:t>
      </w:r>
      <w:r w:rsidR="00A17EA7">
        <w:rPr>
          <w:rFonts w:ascii="Times New Roman" w:hAnsi="Times New Roman" w:cs="Times New Roman"/>
          <w:color w:val="262626"/>
        </w:rPr>
        <w:t>,</w:t>
      </w:r>
      <w:r w:rsidR="00F41A77">
        <w:rPr>
          <w:rFonts w:ascii="Times New Roman" w:hAnsi="Times New Roman" w:cs="Times New Roman"/>
          <w:color w:val="262626"/>
        </w:rPr>
        <w:t xml:space="preserve"> spawning </w:t>
      </w:r>
      <w:r w:rsidR="0036110B" w:rsidRPr="000015D1">
        <w:rPr>
          <w:rFonts w:ascii="Times New Roman" w:hAnsi="Times New Roman" w:cs="Times New Roman"/>
          <w:color w:val="262626"/>
        </w:rPr>
        <w:t xml:space="preserve">organized </w:t>
      </w:r>
      <w:r w:rsidR="00F41A77">
        <w:rPr>
          <w:rFonts w:ascii="Times New Roman" w:hAnsi="Times New Roman" w:cs="Times New Roman"/>
          <w:color w:val="262626"/>
        </w:rPr>
        <w:t xml:space="preserve">states. With the increase of wealth, </w:t>
      </w:r>
      <w:r w:rsidR="000015D1" w:rsidRPr="000015D1">
        <w:rPr>
          <w:rFonts w:ascii="Times New Roman" w:hAnsi="Times New Roman" w:cs="Times New Roman"/>
          <w:color w:val="262626"/>
        </w:rPr>
        <w:t xml:space="preserve">some members </w:t>
      </w:r>
      <w:r w:rsidR="00F41A77">
        <w:rPr>
          <w:rFonts w:ascii="Times New Roman" w:hAnsi="Times New Roman" w:cs="Times New Roman"/>
          <w:color w:val="262626"/>
        </w:rPr>
        <w:t xml:space="preserve">of society could be spared </w:t>
      </w:r>
      <w:r w:rsidR="000015D1" w:rsidRPr="000015D1">
        <w:rPr>
          <w:rFonts w:ascii="Times New Roman" w:hAnsi="Times New Roman" w:cs="Times New Roman"/>
          <w:color w:val="262626"/>
        </w:rPr>
        <w:t xml:space="preserve">to devote their time to </w:t>
      </w:r>
      <w:r w:rsidR="00F41A77">
        <w:rPr>
          <w:rFonts w:ascii="Times New Roman" w:hAnsi="Times New Roman" w:cs="Times New Roman"/>
          <w:color w:val="262626"/>
        </w:rPr>
        <w:t>developing the arts</w:t>
      </w:r>
      <w:r w:rsidR="000015D1" w:rsidRPr="000015D1">
        <w:rPr>
          <w:rFonts w:ascii="Times New Roman" w:hAnsi="Times New Roman" w:cs="Times New Roman"/>
          <w:color w:val="262626"/>
        </w:rPr>
        <w:t>.  Increased wealth and trade necessitated a system that could keep up with the development and changes in thinking and lifestyle that was already naturally</w:t>
      </w:r>
      <w:r w:rsidR="00633820">
        <w:rPr>
          <w:rFonts w:ascii="Times New Roman" w:hAnsi="Times New Roman" w:cs="Times New Roman"/>
          <w:color w:val="262626"/>
        </w:rPr>
        <w:t xml:space="preserve"> occurring in society.  Writing then, </w:t>
      </w:r>
      <w:r w:rsidR="000015D1" w:rsidRPr="000015D1">
        <w:rPr>
          <w:rFonts w:ascii="Times New Roman" w:hAnsi="Times New Roman" w:cs="Times New Roman"/>
          <w:color w:val="262626"/>
        </w:rPr>
        <w:t>was a natural de</w:t>
      </w:r>
      <w:r w:rsidR="00F41A77">
        <w:rPr>
          <w:rFonts w:ascii="Times New Roman" w:hAnsi="Times New Roman" w:cs="Times New Roman"/>
          <w:color w:val="262626"/>
        </w:rPr>
        <w:t xml:space="preserve">velopment to a perceived need. </w:t>
      </w:r>
      <w:proofErr w:type="spellStart"/>
      <w:r w:rsidR="000015D1" w:rsidRPr="000015D1">
        <w:rPr>
          <w:rFonts w:ascii="Times New Roman" w:hAnsi="Times New Roman" w:cs="Times New Roman"/>
          <w:color w:val="262626"/>
        </w:rPr>
        <w:t>Ong</w:t>
      </w:r>
      <w:proofErr w:type="spellEnd"/>
      <w:r w:rsidR="000015D1" w:rsidRPr="000015D1">
        <w:rPr>
          <w:rFonts w:ascii="Times New Roman" w:hAnsi="Times New Roman" w:cs="Times New Roman"/>
          <w:color w:val="262626"/>
        </w:rPr>
        <w:t xml:space="preserve"> (2002) asserts that</w:t>
      </w:r>
      <w:r w:rsidR="00DD08C7">
        <w:rPr>
          <w:rFonts w:ascii="Times New Roman" w:hAnsi="Times New Roman" w:cs="Times New Roman"/>
          <w:color w:val="262626"/>
        </w:rPr>
        <w:t xml:space="preserve"> in contrast to oral thinking,</w:t>
      </w:r>
      <w:r w:rsidR="000015D1" w:rsidRPr="000015D1">
        <w:rPr>
          <w:rFonts w:ascii="Times New Roman" w:hAnsi="Times New Roman" w:cs="Times New Roman"/>
          <w:color w:val="262626"/>
        </w:rPr>
        <w:t xml:space="preserve"> writing enables “new speculation” (p.41).  However it seems evident that new speculation was already present in society, precipitating the need for record</w:t>
      </w:r>
      <w:r w:rsidR="00A17EA7">
        <w:rPr>
          <w:rFonts w:ascii="Times New Roman" w:hAnsi="Times New Roman" w:cs="Times New Roman"/>
          <w:color w:val="262626"/>
        </w:rPr>
        <w:t xml:space="preserve"> keeping</w:t>
      </w:r>
      <w:r w:rsidR="00633820">
        <w:rPr>
          <w:rFonts w:ascii="Times New Roman" w:hAnsi="Times New Roman" w:cs="Times New Roman"/>
          <w:color w:val="262626"/>
        </w:rPr>
        <w:t>,</w:t>
      </w:r>
      <w:r w:rsidR="00F41A77">
        <w:rPr>
          <w:rFonts w:ascii="Times New Roman" w:hAnsi="Times New Roman" w:cs="Times New Roman"/>
          <w:color w:val="262626"/>
        </w:rPr>
        <w:t xml:space="preserve"> followed by the development of</w:t>
      </w:r>
      <w:r w:rsidR="000015D1" w:rsidRPr="000015D1">
        <w:rPr>
          <w:rFonts w:ascii="Times New Roman" w:hAnsi="Times New Roman" w:cs="Times New Roman"/>
          <w:color w:val="262626"/>
        </w:rPr>
        <w:t xml:space="preserve"> </w:t>
      </w:r>
      <w:r w:rsidR="00F41A77">
        <w:rPr>
          <w:rFonts w:ascii="Times New Roman" w:hAnsi="Times New Roman" w:cs="Times New Roman"/>
          <w:color w:val="262626"/>
        </w:rPr>
        <w:t xml:space="preserve">increasingly </w:t>
      </w:r>
      <w:r w:rsidR="000015D1" w:rsidRPr="000015D1">
        <w:rPr>
          <w:rFonts w:ascii="Times New Roman" w:hAnsi="Times New Roman" w:cs="Times New Roman"/>
          <w:color w:val="262626"/>
        </w:rPr>
        <w:t>elaborate</w:t>
      </w:r>
      <w:r w:rsidR="00F41A77">
        <w:rPr>
          <w:rFonts w:ascii="Times New Roman" w:hAnsi="Times New Roman" w:cs="Times New Roman"/>
          <w:color w:val="262626"/>
        </w:rPr>
        <w:t xml:space="preserve"> methods of communication.</w:t>
      </w:r>
    </w:p>
    <w:p w14:paraId="50894D3F" w14:textId="77777777" w:rsidR="00433578" w:rsidRPr="000015D1" w:rsidRDefault="00433578" w:rsidP="00813C34">
      <w:pPr>
        <w:rPr>
          <w:rFonts w:ascii="Times New Roman" w:hAnsi="Times New Roman" w:cs="Times New Roman"/>
          <w:color w:val="262626"/>
        </w:rPr>
      </w:pPr>
    </w:p>
    <w:p w14:paraId="1877EB6D" w14:textId="734BC138" w:rsidR="000B1DBB" w:rsidRDefault="00505F3E" w:rsidP="00813C34">
      <w:pPr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 xml:space="preserve">The Influence of </w:t>
      </w:r>
      <w:r w:rsidR="000B1DBB" w:rsidRPr="000015D1">
        <w:rPr>
          <w:rFonts w:ascii="Times New Roman" w:hAnsi="Times New Roman" w:cs="Times New Roman"/>
          <w:color w:val="262626"/>
        </w:rPr>
        <w:t>Schooling</w:t>
      </w:r>
    </w:p>
    <w:p w14:paraId="4FA1277A" w14:textId="77777777" w:rsidR="00DD08C7" w:rsidRPr="000015D1" w:rsidRDefault="00DD08C7" w:rsidP="00813C34">
      <w:pPr>
        <w:rPr>
          <w:rFonts w:ascii="Times New Roman" w:hAnsi="Times New Roman" w:cs="Times New Roman"/>
          <w:color w:val="262626"/>
        </w:rPr>
      </w:pPr>
    </w:p>
    <w:p w14:paraId="137D196D" w14:textId="5CA75557" w:rsidR="0067235A" w:rsidRDefault="00505F3E" w:rsidP="004E253B">
      <w:pPr>
        <w:ind w:firstLine="720"/>
        <w:rPr>
          <w:rFonts w:ascii="Times New Roman" w:hAnsi="Times New Roman" w:cs="Times New Roman"/>
          <w:color w:val="262626"/>
        </w:rPr>
      </w:pPr>
      <w:proofErr w:type="spellStart"/>
      <w:r>
        <w:rPr>
          <w:rFonts w:ascii="Times New Roman" w:hAnsi="Times New Roman" w:cs="Times New Roman"/>
          <w:color w:val="262626"/>
        </w:rPr>
        <w:t>Ong</w:t>
      </w:r>
      <w:proofErr w:type="spellEnd"/>
      <w:r w:rsidR="00FC6D97">
        <w:rPr>
          <w:rFonts w:ascii="Times New Roman" w:hAnsi="Times New Roman" w:cs="Times New Roman"/>
          <w:color w:val="262626"/>
        </w:rPr>
        <w:t>,</w:t>
      </w:r>
      <w:r>
        <w:rPr>
          <w:rFonts w:ascii="Times New Roman" w:hAnsi="Times New Roman" w:cs="Times New Roman"/>
          <w:color w:val="262626"/>
        </w:rPr>
        <w:t xml:space="preserve"> (2002) </w:t>
      </w:r>
      <w:r w:rsidR="00813C34" w:rsidRPr="000015D1">
        <w:rPr>
          <w:rFonts w:ascii="Times New Roman" w:hAnsi="Times New Roman" w:cs="Times New Roman"/>
          <w:color w:val="262626"/>
        </w:rPr>
        <w:t xml:space="preserve">dealing with </w:t>
      </w:r>
      <w:r>
        <w:rPr>
          <w:rFonts w:ascii="Times New Roman" w:hAnsi="Times New Roman" w:cs="Times New Roman"/>
          <w:color w:val="262626"/>
        </w:rPr>
        <w:t xml:space="preserve">the </w:t>
      </w:r>
      <w:r w:rsidR="00BA2537">
        <w:rPr>
          <w:rFonts w:ascii="Times New Roman" w:hAnsi="Times New Roman" w:cs="Times New Roman"/>
          <w:color w:val="262626"/>
        </w:rPr>
        <w:t xml:space="preserve">dichotomy of situational versus </w:t>
      </w:r>
      <w:r w:rsidR="00FC6D97">
        <w:rPr>
          <w:rFonts w:ascii="Times New Roman" w:hAnsi="Times New Roman" w:cs="Times New Roman"/>
          <w:color w:val="262626"/>
        </w:rPr>
        <w:t>abstract</w:t>
      </w:r>
      <w:r w:rsidR="00BA2537">
        <w:rPr>
          <w:rFonts w:ascii="Times New Roman" w:hAnsi="Times New Roman" w:cs="Times New Roman"/>
          <w:color w:val="262626"/>
        </w:rPr>
        <w:t xml:space="preserve"> thinking</w:t>
      </w:r>
      <w:r w:rsidR="00FC6D97">
        <w:rPr>
          <w:rFonts w:ascii="Times New Roman" w:hAnsi="Times New Roman" w:cs="Times New Roman"/>
          <w:color w:val="262626"/>
        </w:rPr>
        <w:t xml:space="preserve">, </w:t>
      </w:r>
      <w:r>
        <w:rPr>
          <w:rFonts w:ascii="Times New Roman" w:hAnsi="Times New Roman" w:cs="Times New Roman"/>
          <w:color w:val="262626"/>
        </w:rPr>
        <w:t xml:space="preserve">cites numerous anecdotes from </w:t>
      </w:r>
      <w:r w:rsidR="00FC6D97">
        <w:rPr>
          <w:rFonts w:ascii="Times New Roman" w:hAnsi="Times New Roman" w:cs="Times New Roman"/>
          <w:color w:val="262626"/>
        </w:rPr>
        <w:t>Luria’s</w:t>
      </w:r>
      <w:r w:rsidR="00BA2537">
        <w:rPr>
          <w:rFonts w:ascii="Times New Roman" w:hAnsi="Times New Roman" w:cs="Times New Roman"/>
          <w:color w:val="262626"/>
        </w:rPr>
        <w:t xml:space="preserve"> study conducted</w:t>
      </w:r>
      <w:r>
        <w:rPr>
          <w:rFonts w:ascii="Times New Roman" w:hAnsi="Times New Roman" w:cs="Times New Roman"/>
          <w:color w:val="262626"/>
        </w:rPr>
        <w:t xml:space="preserve"> in </w:t>
      </w:r>
      <w:r w:rsidR="00FC6D97">
        <w:rPr>
          <w:rFonts w:ascii="Times New Roman" w:hAnsi="Times New Roman" w:cs="Times New Roman"/>
          <w:color w:val="262626"/>
        </w:rPr>
        <w:t xml:space="preserve">remote areas of the former </w:t>
      </w:r>
      <w:r w:rsidR="00FC6D97">
        <w:rPr>
          <w:rFonts w:ascii="Times New Roman" w:hAnsi="Times New Roman" w:cs="Times New Roman"/>
          <w:color w:val="262626"/>
        </w:rPr>
        <w:lastRenderedPageBreak/>
        <w:t xml:space="preserve">Soviet Union.  </w:t>
      </w:r>
      <w:r w:rsidR="00BA2537">
        <w:rPr>
          <w:rFonts w:ascii="Times New Roman" w:hAnsi="Times New Roman" w:cs="Times New Roman"/>
          <w:color w:val="262626"/>
        </w:rPr>
        <w:t>Luria found that a student who had two years of schooling was capable of abstract</w:t>
      </w:r>
      <w:r w:rsidR="00D90AA1">
        <w:rPr>
          <w:rFonts w:ascii="Times New Roman" w:hAnsi="Times New Roman" w:cs="Times New Roman"/>
          <w:color w:val="262626"/>
        </w:rPr>
        <w:t xml:space="preserve"> thought, whereas illiterates always </w:t>
      </w:r>
      <w:r w:rsidR="00A23A2F">
        <w:rPr>
          <w:rFonts w:ascii="Times New Roman" w:hAnsi="Times New Roman" w:cs="Times New Roman"/>
          <w:color w:val="262626"/>
        </w:rPr>
        <w:t xml:space="preserve">returned to </w:t>
      </w:r>
      <w:r w:rsidR="00D90AA1">
        <w:rPr>
          <w:rFonts w:ascii="Times New Roman" w:hAnsi="Times New Roman" w:cs="Times New Roman"/>
          <w:color w:val="262626"/>
        </w:rPr>
        <w:t xml:space="preserve">situational thinking even after some instruction on the </w:t>
      </w:r>
      <w:r w:rsidR="00A23A2F">
        <w:rPr>
          <w:rFonts w:ascii="Times New Roman" w:hAnsi="Times New Roman" w:cs="Times New Roman"/>
          <w:color w:val="262626"/>
        </w:rPr>
        <w:t>“</w:t>
      </w:r>
      <w:r w:rsidR="00D90AA1">
        <w:rPr>
          <w:rFonts w:ascii="Times New Roman" w:hAnsi="Times New Roman" w:cs="Times New Roman"/>
          <w:color w:val="262626"/>
        </w:rPr>
        <w:t>principals of abstract classification</w:t>
      </w:r>
      <w:r w:rsidR="00A23A2F">
        <w:rPr>
          <w:rFonts w:ascii="Times New Roman" w:hAnsi="Times New Roman" w:cs="Times New Roman"/>
          <w:color w:val="262626"/>
        </w:rPr>
        <w:t>” (p. 51)</w:t>
      </w:r>
      <w:r w:rsidR="00D90AA1">
        <w:rPr>
          <w:rFonts w:ascii="Times New Roman" w:hAnsi="Times New Roman" w:cs="Times New Roman"/>
          <w:color w:val="262626"/>
        </w:rPr>
        <w:t xml:space="preserve">. </w:t>
      </w:r>
      <w:proofErr w:type="spellStart"/>
      <w:r w:rsidR="00D90AA1">
        <w:rPr>
          <w:rFonts w:ascii="Times New Roman" w:hAnsi="Times New Roman" w:cs="Times New Roman"/>
          <w:color w:val="262626"/>
        </w:rPr>
        <w:t>Ong</w:t>
      </w:r>
      <w:proofErr w:type="spellEnd"/>
      <w:r w:rsidR="00D90AA1">
        <w:rPr>
          <w:rFonts w:ascii="Times New Roman" w:hAnsi="Times New Roman" w:cs="Times New Roman"/>
          <w:color w:val="262626"/>
        </w:rPr>
        <w:t xml:space="preserve"> (2002) implies that literacy is the reason for the difference in thinking between a two-year</w:t>
      </w:r>
      <w:r w:rsidR="00A23A2F">
        <w:rPr>
          <w:rFonts w:ascii="Times New Roman" w:hAnsi="Times New Roman" w:cs="Times New Roman"/>
          <w:color w:val="262626"/>
        </w:rPr>
        <w:t xml:space="preserve"> student and one who receives less </w:t>
      </w:r>
      <w:r w:rsidR="00D90AA1">
        <w:rPr>
          <w:rFonts w:ascii="Times New Roman" w:hAnsi="Times New Roman" w:cs="Times New Roman"/>
          <w:color w:val="262626"/>
        </w:rPr>
        <w:t xml:space="preserve">instruction. However, what he fails to explore is the </w:t>
      </w:r>
      <w:r w:rsidR="003C4A39">
        <w:rPr>
          <w:rFonts w:ascii="Times New Roman" w:hAnsi="Times New Roman" w:cs="Times New Roman"/>
          <w:color w:val="262626"/>
        </w:rPr>
        <w:t xml:space="preserve">influence of the instruction and not the literacy. </w:t>
      </w:r>
    </w:p>
    <w:p w14:paraId="14184B25" w14:textId="77777777" w:rsidR="0067235A" w:rsidRDefault="0067235A" w:rsidP="00813C34">
      <w:pPr>
        <w:rPr>
          <w:rFonts w:ascii="Times New Roman" w:hAnsi="Times New Roman" w:cs="Times New Roman"/>
          <w:color w:val="262626"/>
        </w:rPr>
      </w:pPr>
    </w:p>
    <w:p w14:paraId="33CE91EB" w14:textId="039B23AA" w:rsidR="002073B4" w:rsidRDefault="004E253B" w:rsidP="00813C34">
      <w:pPr>
        <w:rPr>
          <w:rFonts w:ascii="Times" w:hAnsi="Times" w:cs="Times"/>
        </w:rPr>
      </w:pPr>
      <w:r>
        <w:rPr>
          <w:rFonts w:ascii="Times New Roman" w:hAnsi="Times New Roman" w:cs="Times New Roman"/>
          <w:color w:val="262626"/>
        </w:rPr>
        <w:tab/>
      </w:r>
      <w:r w:rsidR="00350201">
        <w:rPr>
          <w:rFonts w:ascii="Times New Roman" w:hAnsi="Times New Roman" w:cs="Times New Roman"/>
          <w:color w:val="262626"/>
        </w:rPr>
        <w:t>I</w:t>
      </w:r>
      <w:r w:rsidR="003C4A39">
        <w:rPr>
          <w:rFonts w:ascii="Times New Roman" w:hAnsi="Times New Roman" w:cs="Times New Roman"/>
          <w:color w:val="262626"/>
        </w:rPr>
        <w:t xml:space="preserve">n their study of </w:t>
      </w:r>
      <w:r w:rsidR="003C4A39">
        <w:rPr>
          <w:rFonts w:ascii="Times New Roman" w:hAnsi="Times New Roman" w:cs="Times New Roman"/>
        </w:rPr>
        <w:t xml:space="preserve">the </w:t>
      </w:r>
      <w:proofErr w:type="spellStart"/>
      <w:r w:rsidR="003C4A39">
        <w:rPr>
          <w:rFonts w:ascii="Times New Roman" w:hAnsi="Times New Roman" w:cs="Times New Roman"/>
        </w:rPr>
        <w:t>Vai</w:t>
      </w:r>
      <w:proofErr w:type="spellEnd"/>
      <w:r w:rsidR="003C4A39">
        <w:rPr>
          <w:rFonts w:ascii="Times New Roman" w:hAnsi="Times New Roman" w:cs="Times New Roman"/>
        </w:rPr>
        <w:t xml:space="preserve"> of Liberia, Cole and Scribner (</w:t>
      </w:r>
      <w:r w:rsidR="0009048F">
        <w:rPr>
          <w:rFonts w:ascii="Times New Roman" w:hAnsi="Times New Roman" w:cs="Times New Roman"/>
        </w:rPr>
        <w:t xml:space="preserve">as </w:t>
      </w:r>
      <w:r w:rsidR="00633820">
        <w:rPr>
          <w:rFonts w:ascii="Times New Roman" w:hAnsi="Times New Roman" w:cs="Times New Roman"/>
        </w:rPr>
        <w:t>cited in</w:t>
      </w:r>
      <w:r w:rsidR="003C4A39">
        <w:rPr>
          <w:rFonts w:ascii="Times New Roman" w:hAnsi="Times New Roman" w:cs="Times New Roman"/>
        </w:rPr>
        <w:t xml:space="preserve"> </w:t>
      </w:r>
      <w:r w:rsidR="00633820">
        <w:rPr>
          <w:rFonts w:ascii="Times New Roman" w:hAnsi="Times New Roman" w:cs="Times New Roman"/>
        </w:rPr>
        <w:t>Chandler, 1994</w:t>
      </w:r>
      <w:r w:rsidR="003C4A39">
        <w:rPr>
          <w:rFonts w:ascii="Times New Roman" w:hAnsi="Times New Roman" w:cs="Times New Roman"/>
        </w:rPr>
        <w:t>) “</w:t>
      </w:r>
      <w:r w:rsidR="003C4A39" w:rsidRPr="000015D1">
        <w:rPr>
          <w:rFonts w:ascii="Times New Roman" w:hAnsi="Times New Roman" w:cs="Times New Roman"/>
        </w:rPr>
        <w:t>found that schooling rather than literacy appeared to be the significant cause of some changes in cognitive skills involved in the</w:t>
      </w:r>
      <w:r w:rsidR="0009048F">
        <w:rPr>
          <w:rFonts w:ascii="Times New Roman" w:hAnsi="Times New Roman" w:cs="Times New Roman"/>
        </w:rPr>
        <w:t xml:space="preserve"> logical functions of language</w:t>
      </w:r>
      <w:r w:rsidR="003C4A39">
        <w:rPr>
          <w:rFonts w:ascii="Times New Roman" w:hAnsi="Times New Roman" w:cs="Times New Roman"/>
        </w:rPr>
        <w:t xml:space="preserve">” </w:t>
      </w:r>
      <w:r w:rsidR="0009048F">
        <w:rPr>
          <w:rFonts w:ascii="Times New Roman" w:hAnsi="Times New Roman" w:cs="Times New Roman"/>
        </w:rPr>
        <w:t>(</w:t>
      </w:r>
      <w:proofErr w:type="spellStart"/>
      <w:r w:rsidR="0009048F">
        <w:rPr>
          <w:rFonts w:ascii="Times New Roman" w:hAnsi="Times New Roman" w:cs="Times New Roman"/>
        </w:rPr>
        <w:t>para</w:t>
      </w:r>
      <w:proofErr w:type="spellEnd"/>
      <w:r w:rsidR="0009048F">
        <w:rPr>
          <w:rFonts w:ascii="Times New Roman" w:hAnsi="Times New Roman" w:cs="Times New Roman"/>
        </w:rPr>
        <w:t xml:space="preserve">. 8).  </w:t>
      </w:r>
      <w:r w:rsidR="0067235A">
        <w:rPr>
          <w:rFonts w:ascii="Times New Roman" w:hAnsi="Times New Roman" w:cs="Times New Roman"/>
          <w:color w:val="262626"/>
        </w:rPr>
        <w:t>Schools provide “</w:t>
      </w:r>
      <w:r w:rsidR="0067235A" w:rsidRPr="0067235A">
        <w:rPr>
          <w:rFonts w:ascii="Times" w:hAnsi="Times" w:cs="Times"/>
        </w:rPr>
        <w:t>practice in treating individual learning problems as instances of general classes of problems</w:t>
      </w:r>
      <w:r w:rsidR="0067235A">
        <w:rPr>
          <w:rFonts w:ascii="Times" w:hAnsi="Times" w:cs="Times"/>
        </w:rPr>
        <w:t>” which would explain differences in the thinking skill</w:t>
      </w:r>
      <w:r w:rsidR="00A30FA4">
        <w:rPr>
          <w:rFonts w:ascii="Times" w:hAnsi="Times" w:cs="Times"/>
        </w:rPr>
        <w:t>s that Luria encountered. P</w:t>
      </w:r>
      <w:r w:rsidR="0067235A">
        <w:rPr>
          <w:rFonts w:ascii="Times" w:hAnsi="Times" w:cs="Times"/>
        </w:rPr>
        <w:t>ractice and instruc</w:t>
      </w:r>
      <w:r w:rsidR="00B4663B">
        <w:rPr>
          <w:rFonts w:ascii="Times" w:hAnsi="Times" w:cs="Times"/>
        </w:rPr>
        <w:t xml:space="preserve">tion could also account for </w:t>
      </w:r>
      <w:proofErr w:type="spellStart"/>
      <w:r w:rsidR="00B4663B">
        <w:rPr>
          <w:rFonts w:ascii="Times" w:hAnsi="Times" w:cs="Times"/>
        </w:rPr>
        <w:t>Ong’s</w:t>
      </w:r>
      <w:proofErr w:type="spellEnd"/>
      <w:r w:rsidR="00B4663B">
        <w:rPr>
          <w:rFonts w:ascii="Times" w:hAnsi="Times" w:cs="Times"/>
        </w:rPr>
        <w:t xml:space="preserve"> (2002) </w:t>
      </w:r>
      <w:r w:rsidR="00A23A2F">
        <w:rPr>
          <w:rFonts w:ascii="Times" w:hAnsi="Times" w:cs="Times"/>
        </w:rPr>
        <w:t xml:space="preserve">“additive rather than </w:t>
      </w:r>
      <w:proofErr w:type="spellStart"/>
      <w:r w:rsidR="00B4663B">
        <w:rPr>
          <w:rFonts w:ascii="Times" w:hAnsi="Times" w:cs="Times"/>
        </w:rPr>
        <w:t>subordinative</w:t>
      </w:r>
      <w:proofErr w:type="spellEnd"/>
      <w:r w:rsidR="00A23A2F">
        <w:rPr>
          <w:rFonts w:ascii="Times" w:hAnsi="Times" w:cs="Times"/>
        </w:rPr>
        <w:t>” (p. 37)</w:t>
      </w:r>
      <w:r w:rsidR="00B4663B">
        <w:rPr>
          <w:rFonts w:ascii="Times" w:hAnsi="Times" w:cs="Times"/>
        </w:rPr>
        <w:t xml:space="preserve"> </w:t>
      </w:r>
      <w:r w:rsidR="00A30FA4">
        <w:rPr>
          <w:rFonts w:ascii="Times" w:hAnsi="Times" w:cs="Times"/>
        </w:rPr>
        <w:t>dichotomy</w:t>
      </w:r>
      <w:r w:rsidR="00B4663B">
        <w:rPr>
          <w:rFonts w:ascii="Times" w:hAnsi="Times" w:cs="Times"/>
        </w:rPr>
        <w:t xml:space="preserve">.  Young children naturally write in an additive manner.  As they receive instruction </w:t>
      </w:r>
      <w:r w:rsidR="00D22CF1">
        <w:rPr>
          <w:rFonts w:ascii="Times" w:hAnsi="Times" w:cs="Times"/>
        </w:rPr>
        <w:t xml:space="preserve">and gain </w:t>
      </w:r>
      <w:r w:rsidR="00B4663B">
        <w:rPr>
          <w:rFonts w:ascii="Times" w:hAnsi="Times" w:cs="Times"/>
        </w:rPr>
        <w:t>practice, th</w:t>
      </w:r>
      <w:r w:rsidR="00A30FA4">
        <w:rPr>
          <w:rFonts w:ascii="Times" w:hAnsi="Times" w:cs="Times"/>
        </w:rPr>
        <w:t xml:space="preserve">eir writing slowly changes.  One </w:t>
      </w:r>
      <w:r w:rsidR="00B4663B">
        <w:rPr>
          <w:rFonts w:ascii="Times" w:hAnsi="Times" w:cs="Times"/>
        </w:rPr>
        <w:t>cannot say it is the writing that is changing their thinking</w:t>
      </w:r>
      <w:r w:rsidR="00A17EA7">
        <w:rPr>
          <w:rFonts w:ascii="Times" w:hAnsi="Times" w:cs="Times"/>
        </w:rPr>
        <w:t>,</w:t>
      </w:r>
      <w:r w:rsidR="00B4663B">
        <w:rPr>
          <w:rFonts w:ascii="Times" w:hAnsi="Times" w:cs="Times"/>
        </w:rPr>
        <w:t xml:space="preserve"> but rather the internalization of the instruction and practice.</w:t>
      </w:r>
    </w:p>
    <w:p w14:paraId="6ADF4598" w14:textId="77777777" w:rsidR="00B30D6B" w:rsidRDefault="00B30D6B" w:rsidP="00B30D6B">
      <w:pPr>
        <w:rPr>
          <w:rFonts w:ascii="Times New Roman" w:hAnsi="Times New Roman" w:cs="Times New Roman"/>
          <w:color w:val="262626"/>
        </w:rPr>
      </w:pPr>
      <w:bookmarkStart w:id="0" w:name="_GoBack"/>
      <w:bookmarkEnd w:id="0"/>
    </w:p>
    <w:p w14:paraId="078BBE63" w14:textId="43B68106" w:rsidR="00B30D6B" w:rsidRPr="003447F3" w:rsidRDefault="004E253B" w:rsidP="00813C34">
      <w:pPr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ab/>
      </w:r>
      <w:r w:rsidR="00B30D6B">
        <w:rPr>
          <w:rFonts w:ascii="Times New Roman" w:hAnsi="Times New Roman" w:cs="Times New Roman"/>
          <w:color w:val="262626"/>
        </w:rPr>
        <w:t xml:space="preserve">In considering the role of schooling on thinking, we may also consider </w:t>
      </w:r>
      <w:r w:rsidR="00A30FA4">
        <w:rPr>
          <w:rFonts w:ascii="Times New Roman" w:hAnsi="Times New Roman" w:cs="Times New Roman"/>
          <w:color w:val="262626"/>
        </w:rPr>
        <w:t xml:space="preserve">developmental theories and their influence on </w:t>
      </w:r>
      <w:r w:rsidR="00004A64">
        <w:rPr>
          <w:rFonts w:ascii="Times New Roman" w:hAnsi="Times New Roman" w:cs="Times New Roman"/>
          <w:color w:val="262626"/>
        </w:rPr>
        <w:t>the evolution</w:t>
      </w:r>
      <w:r w:rsidR="00A30FA4">
        <w:rPr>
          <w:rFonts w:ascii="Times New Roman" w:hAnsi="Times New Roman" w:cs="Times New Roman"/>
          <w:color w:val="262626"/>
        </w:rPr>
        <w:t xml:space="preserve"> of thinking. </w:t>
      </w:r>
      <w:proofErr w:type="spellStart"/>
      <w:r w:rsidR="00C37009">
        <w:rPr>
          <w:rFonts w:ascii="Times New Roman" w:hAnsi="Times New Roman" w:cs="Times New Roman"/>
          <w:color w:val="262626"/>
        </w:rPr>
        <w:t>Vygotsky</w:t>
      </w:r>
      <w:proofErr w:type="spellEnd"/>
      <w:r w:rsidR="00C37009">
        <w:rPr>
          <w:rFonts w:ascii="Times New Roman" w:hAnsi="Times New Roman" w:cs="Times New Roman"/>
          <w:color w:val="262626"/>
        </w:rPr>
        <w:t xml:space="preserve"> believed that “</w:t>
      </w:r>
      <w:r w:rsidR="00C37009" w:rsidRPr="00C37009">
        <w:rPr>
          <w:rFonts w:ascii="Times" w:hAnsi="Times" w:cs="Times"/>
        </w:rPr>
        <w:t xml:space="preserve">the development of mind is the interweaving of biological development of the human body” </w:t>
      </w:r>
      <w:r w:rsidR="00A30FA4">
        <w:rPr>
          <w:rFonts w:ascii="Times" w:hAnsi="Times" w:cs="Times"/>
        </w:rPr>
        <w:t xml:space="preserve">(Cole &amp; </w:t>
      </w:r>
      <w:proofErr w:type="spellStart"/>
      <w:r w:rsidR="00C37009">
        <w:rPr>
          <w:rFonts w:ascii="Times" w:hAnsi="Times" w:cs="Times"/>
        </w:rPr>
        <w:t>Wertsch</w:t>
      </w:r>
      <w:proofErr w:type="spellEnd"/>
      <w:r w:rsidR="00C37009">
        <w:rPr>
          <w:rFonts w:ascii="Times" w:hAnsi="Times" w:cs="Times"/>
        </w:rPr>
        <w:t xml:space="preserve">, 1996, </w:t>
      </w:r>
      <w:proofErr w:type="spellStart"/>
      <w:r w:rsidR="00C37009">
        <w:rPr>
          <w:rFonts w:ascii="Times" w:hAnsi="Times" w:cs="Times"/>
        </w:rPr>
        <w:t>para</w:t>
      </w:r>
      <w:proofErr w:type="spellEnd"/>
      <w:r w:rsidR="00A30FA4">
        <w:rPr>
          <w:rFonts w:ascii="Times" w:hAnsi="Times" w:cs="Times"/>
        </w:rPr>
        <w:t>.</w:t>
      </w:r>
      <w:r w:rsidR="00C37009">
        <w:rPr>
          <w:rFonts w:ascii="Times" w:hAnsi="Times" w:cs="Times"/>
        </w:rPr>
        <w:t xml:space="preserve"> 9) </w:t>
      </w:r>
      <w:r w:rsidR="00C37009" w:rsidRPr="00C37009">
        <w:rPr>
          <w:rFonts w:ascii="Times" w:hAnsi="Times" w:cs="Times"/>
        </w:rPr>
        <w:t>coupled with cultural influences.</w:t>
      </w:r>
      <w:r w:rsidR="00B30D6B">
        <w:rPr>
          <w:rFonts w:ascii="Times New Roman" w:hAnsi="Times New Roman" w:cs="Times New Roman"/>
          <w:color w:val="262626"/>
        </w:rPr>
        <w:t xml:space="preserve"> </w:t>
      </w:r>
      <w:r w:rsidR="003447F3">
        <w:rPr>
          <w:rFonts w:ascii="Times New Roman" w:hAnsi="Times New Roman" w:cs="Times New Roman"/>
          <w:color w:val="262626"/>
        </w:rPr>
        <w:t xml:space="preserve">Piaget </w:t>
      </w:r>
      <w:r w:rsidR="00CD6645">
        <w:rPr>
          <w:rFonts w:ascii="Times New Roman" w:hAnsi="Times New Roman" w:cs="Times New Roman"/>
          <w:color w:val="262626"/>
        </w:rPr>
        <w:t>too recognized maturation and experience to be significant in the development of thinking.  Alt</w:t>
      </w:r>
      <w:r w:rsidR="00004A64">
        <w:rPr>
          <w:rFonts w:ascii="Times New Roman" w:hAnsi="Times New Roman" w:cs="Times New Roman"/>
          <w:color w:val="262626"/>
        </w:rPr>
        <w:t>hough his theory does delineate</w:t>
      </w:r>
      <w:r w:rsidR="00CD6645">
        <w:rPr>
          <w:rFonts w:ascii="Times New Roman" w:hAnsi="Times New Roman" w:cs="Times New Roman"/>
          <w:color w:val="262626"/>
        </w:rPr>
        <w:t xml:space="preserve"> prescribed age spans for each stage, he did concede that they vary depending on the culture in which the studies were conducted (</w:t>
      </w:r>
      <w:r w:rsidR="00A23A2F">
        <w:rPr>
          <w:rFonts w:ascii="Times New Roman" w:hAnsi="Times New Roman" w:cs="Times New Roman"/>
          <w:color w:val="262626"/>
        </w:rPr>
        <w:t xml:space="preserve">Piaget, 1964 in </w:t>
      </w:r>
      <w:proofErr w:type="spellStart"/>
      <w:r w:rsidR="00A23A2F">
        <w:rPr>
          <w:rFonts w:ascii="Times New Roman" w:hAnsi="Times New Roman" w:cs="Times New Roman"/>
          <w:color w:val="262626"/>
        </w:rPr>
        <w:t>Gauvai</w:t>
      </w:r>
      <w:r w:rsidR="00004A64">
        <w:rPr>
          <w:rFonts w:ascii="Times New Roman" w:hAnsi="Times New Roman" w:cs="Times New Roman"/>
          <w:color w:val="262626"/>
        </w:rPr>
        <w:t>n</w:t>
      </w:r>
      <w:proofErr w:type="spellEnd"/>
      <w:r w:rsidR="00004A64">
        <w:rPr>
          <w:rFonts w:ascii="Times New Roman" w:hAnsi="Times New Roman" w:cs="Times New Roman"/>
          <w:color w:val="262626"/>
        </w:rPr>
        <w:t xml:space="preserve"> &amp; Cole, </w:t>
      </w:r>
      <w:proofErr w:type="spellStart"/>
      <w:r w:rsidR="00004A64">
        <w:rPr>
          <w:rFonts w:ascii="Times New Roman" w:hAnsi="Times New Roman" w:cs="Times New Roman"/>
          <w:color w:val="262626"/>
        </w:rPr>
        <w:t>eds</w:t>
      </w:r>
      <w:proofErr w:type="spellEnd"/>
      <w:r w:rsidR="00004A64">
        <w:rPr>
          <w:rFonts w:ascii="Times New Roman" w:hAnsi="Times New Roman" w:cs="Times New Roman"/>
          <w:color w:val="262626"/>
        </w:rPr>
        <w:t xml:space="preserve">, 1997). </w:t>
      </w:r>
      <w:r w:rsidR="00CD6645">
        <w:rPr>
          <w:rFonts w:ascii="Times New Roman" w:hAnsi="Times New Roman" w:cs="Times New Roman"/>
          <w:color w:val="262626"/>
        </w:rPr>
        <w:t xml:space="preserve">Luria’s </w:t>
      </w:r>
      <w:r w:rsidR="0029448B">
        <w:rPr>
          <w:rFonts w:ascii="Times New Roman" w:hAnsi="Times New Roman" w:cs="Times New Roman"/>
          <w:color w:val="262626"/>
        </w:rPr>
        <w:t>illiterate subject’s thinking was categorized as “operational thinking”</w:t>
      </w:r>
      <w:r w:rsidR="00A23A2F">
        <w:rPr>
          <w:rFonts w:ascii="Times New Roman" w:hAnsi="Times New Roman" w:cs="Times New Roman"/>
          <w:color w:val="262626"/>
        </w:rPr>
        <w:t xml:space="preserve"> </w:t>
      </w:r>
      <w:r w:rsidR="0029448B">
        <w:rPr>
          <w:rFonts w:ascii="Times New Roman" w:hAnsi="Times New Roman" w:cs="Times New Roman"/>
          <w:color w:val="262626"/>
        </w:rPr>
        <w:t>(</w:t>
      </w:r>
      <w:proofErr w:type="spellStart"/>
      <w:r w:rsidR="0029448B">
        <w:rPr>
          <w:rFonts w:ascii="Times New Roman" w:hAnsi="Times New Roman" w:cs="Times New Roman"/>
          <w:color w:val="262626"/>
        </w:rPr>
        <w:t>Ong</w:t>
      </w:r>
      <w:proofErr w:type="spellEnd"/>
      <w:r w:rsidR="0029448B">
        <w:rPr>
          <w:rFonts w:ascii="Times New Roman" w:hAnsi="Times New Roman" w:cs="Times New Roman"/>
          <w:color w:val="262626"/>
        </w:rPr>
        <w:t xml:space="preserve">, 2002, p.52). </w:t>
      </w:r>
      <w:r w:rsidR="00B30D6B">
        <w:rPr>
          <w:rFonts w:ascii="Times New Roman" w:hAnsi="Times New Roman" w:cs="Times New Roman"/>
          <w:color w:val="262626"/>
        </w:rPr>
        <w:t xml:space="preserve"> </w:t>
      </w:r>
      <w:r w:rsidR="0029448B">
        <w:rPr>
          <w:rFonts w:ascii="Times New Roman" w:hAnsi="Times New Roman" w:cs="Times New Roman"/>
          <w:color w:val="262626"/>
        </w:rPr>
        <w:t>In Piagetian terms, they had not yet reached formal-operational</w:t>
      </w:r>
      <w:r w:rsidR="003447F3">
        <w:rPr>
          <w:rFonts w:ascii="Times New Roman" w:hAnsi="Times New Roman" w:cs="Times New Roman"/>
          <w:color w:val="262626"/>
        </w:rPr>
        <w:t xml:space="preserve"> thought</w:t>
      </w:r>
      <w:r w:rsidR="0029448B">
        <w:rPr>
          <w:rFonts w:ascii="Times New Roman" w:hAnsi="Times New Roman" w:cs="Times New Roman"/>
          <w:color w:val="262626"/>
        </w:rPr>
        <w:t xml:space="preserve">. </w:t>
      </w:r>
      <w:r w:rsidR="00CD6645">
        <w:rPr>
          <w:rFonts w:ascii="Times New Roman" w:hAnsi="Times New Roman" w:cs="Times New Roman"/>
          <w:color w:val="262626"/>
        </w:rPr>
        <w:t xml:space="preserve">And while </w:t>
      </w:r>
      <w:r w:rsidR="0029448B">
        <w:rPr>
          <w:rFonts w:ascii="Times New Roman" w:hAnsi="Times New Roman" w:cs="Times New Roman"/>
          <w:color w:val="262626"/>
        </w:rPr>
        <w:t>Piaget himself, ackn</w:t>
      </w:r>
      <w:r w:rsidR="00CD6645">
        <w:rPr>
          <w:rFonts w:ascii="Times New Roman" w:hAnsi="Times New Roman" w:cs="Times New Roman"/>
          <w:color w:val="262626"/>
        </w:rPr>
        <w:t>owledged that it is possible that</w:t>
      </w:r>
      <w:r w:rsidR="0029448B">
        <w:rPr>
          <w:rFonts w:ascii="Times New Roman" w:hAnsi="Times New Roman" w:cs="Times New Roman"/>
          <w:color w:val="262626"/>
        </w:rPr>
        <w:t xml:space="preserve"> a pe</w:t>
      </w:r>
      <w:r w:rsidR="00CD6645">
        <w:rPr>
          <w:rFonts w:ascii="Times New Roman" w:hAnsi="Times New Roman" w:cs="Times New Roman"/>
          <w:color w:val="262626"/>
        </w:rPr>
        <w:t>rson may never reach this stage of thinking, w</w:t>
      </w:r>
      <w:r w:rsidR="0029448B">
        <w:rPr>
          <w:rFonts w:ascii="Times New Roman" w:hAnsi="Times New Roman" w:cs="Times New Roman"/>
          <w:color w:val="262626"/>
        </w:rPr>
        <w:t>ith the encouragement of the culture and envir</w:t>
      </w:r>
      <w:r w:rsidR="00CD6645">
        <w:rPr>
          <w:rFonts w:ascii="Times New Roman" w:hAnsi="Times New Roman" w:cs="Times New Roman"/>
          <w:color w:val="262626"/>
        </w:rPr>
        <w:t xml:space="preserve">onment, such as a school, it seems </w:t>
      </w:r>
      <w:r w:rsidR="0029448B">
        <w:rPr>
          <w:rFonts w:ascii="Times New Roman" w:hAnsi="Times New Roman" w:cs="Times New Roman"/>
          <w:color w:val="262626"/>
        </w:rPr>
        <w:t xml:space="preserve">far more </w:t>
      </w:r>
      <w:r w:rsidR="00004A64">
        <w:rPr>
          <w:rFonts w:ascii="Times New Roman" w:hAnsi="Times New Roman" w:cs="Times New Roman"/>
          <w:color w:val="262626"/>
        </w:rPr>
        <w:t>plausible</w:t>
      </w:r>
      <w:r w:rsidR="0029448B">
        <w:rPr>
          <w:rFonts w:ascii="Times New Roman" w:hAnsi="Times New Roman" w:cs="Times New Roman"/>
          <w:color w:val="262626"/>
        </w:rPr>
        <w:t xml:space="preserve"> that a person</w:t>
      </w:r>
      <w:r w:rsidR="00CD6645">
        <w:rPr>
          <w:rFonts w:ascii="Times New Roman" w:hAnsi="Times New Roman" w:cs="Times New Roman"/>
          <w:color w:val="262626"/>
        </w:rPr>
        <w:t>’s thought processes would develop as a result of maturation and environment</w:t>
      </w:r>
      <w:r w:rsidR="00441DAE">
        <w:rPr>
          <w:rFonts w:ascii="Times New Roman" w:hAnsi="Times New Roman" w:cs="Times New Roman"/>
          <w:color w:val="262626"/>
        </w:rPr>
        <w:t xml:space="preserve"> rather</w:t>
      </w:r>
      <w:r w:rsidR="00CD6645">
        <w:rPr>
          <w:rFonts w:ascii="Times New Roman" w:hAnsi="Times New Roman" w:cs="Times New Roman"/>
          <w:color w:val="262626"/>
        </w:rPr>
        <w:t xml:space="preserve"> than through one single technology.</w:t>
      </w:r>
    </w:p>
    <w:p w14:paraId="477D71A5" w14:textId="77777777" w:rsidR="0029448B" w:rsidRDefault="0029448B" w:rsidP="00813C34">
      <w:pPr>
        <w:rPr>
          <w:rFonts w:ascii="Times" w:hAnsi="Times" w:cs="Times"/>
        </w:rPr>
      </w:pPr>
    </w:p>
    <w:p w14:paraId="71B9C6D3" w14:textId="7F0D812A" w:rsidR="002073B4" w:rsidRDefault="002073B4" w:rsidP="00813C34">
      <w:pPr>
        <w:rPr>
          <w:rFonts w:ascii="Times" w:hAnsi="Times" w:cs="Times"/>
        </w:rPr>
      </w:pPr>
      <w:r>
        <w:rPr>
          <w:rFonts w:ascii="Times" w:hAnsi="Times" w:cs="Times"/>
        </w:rPr>
        <w:t>Influence of Culture</w:t>
      </w:r>
    </w:p>
    <w:p w14:paraId="74745360" w14:textId="77777777" w:rsidR="00DD08C7" w:rsidRDefault="00DD08C7" w:rsidP="00813C34">
      <w:pPr>
        <w:rPr>
          <w:rFonts w:ascii="Times" w:hAnsi="Times" w:cs="Times"/>
        </w:rPr>
      </w:pPr>
    </w:p>
    <w:p w14:paraId="3FE435E3" w14:textId="6503AFFC" w:rsidR="00B4663B" w:rsidRDefault="00B4663B" w:rsidP="004E253B">
      <w:pPr>
        <w:ind w:firstLine="720"/>
        <w:rPr>
          <w:rFonts w:ascii="Times" w:hAnsi="Times" w:cs="Times"/>
        </w:rPr>
      </w:pPr>
      <w:proofErr w:type="spellStart"/>
      <w:r>
        <w:rPr>
          <w:rFonts w:ascii="Times" w:hAnsi="Times" w:cs="Times"/>
        </w:rPr>
        <w:t>Ong</w:t>
      </w:r>
      <w:proofErr w:type="spellEnd"/>
      <w:r>
        <w:rPr>
          <w:rFonts w:ascii="Times" w:hAnsi="Times" w:cs="Times"/>
        </w:rPr>
        <w:t xml:space="preserve"> used Luria</w:t>
      </w:r>
      <w:r w:rsidR="002073B4">
        <w:rPr>
          <w:rFonts w:ascii="Times" w:hAnsi="Times" w:cs="Times"/>
        </w:rPr>
        <w:t>’s study</w:t>
      </w:r>
      <w:r>
        <w:rPr>
          <w:rFonts w:ascii="Times" w:hAnsi="Times" w:cs="Times"/>
        </w:rPr>
        <w:t xml:space="preserve"> to prove that </w:t>
      </w:r>
      <w:r w:rsidR="004D2AF4">
        <w:rPr>
          <w:rFonts w:ascii="Times" w:hAnsi="Times" w:cs="Times"/>
        </w:rPr>
        <w:t>analogous thinking is a result</w:t>
      </w:r>
      <w:r w:rsidR="00D645C2">
        <w:rPr>
          <w:rFonts w:ascii="Times" w:hAnsi="Times" w:cs="Times"/>
        </w:rPr>
        <w:t xml:space="preserve"> of literacy.</w:t>
      </w:r>
      <w:r w:rsidR="004D2AF4">
        <w:rPr>
          <w:rFonts w:ascii="Times" w:hAnsi="Times" w:cs="Times"/>
        </w:rPr>
        <w:t xml:space="preserve"> </w:t>
      </w:r>
      <w:r w:rsidR="009D429C">
        <w:rPr>
          <w:rFonts w:ascii="Times" w:hAnsi="Times" w:cs="Times"/>
        </w:rPr>
        <w:t xml:space="preserve"> However, cultural-historical psychologists, including Luria, assume a connection between</w:t>
      </w:r>
      <w:r w:rsidR="001366D0" w:rsidRPr="001366D0">
        <w:rPr>
          <w:rFonts w:ascii="Times" w:hAnsi="Times" w:cs="Times"/>
        </w:rPr>
        <w:t xml:space="preserve"> </w:t>
      </w:r>
      <w:r w:rsidR="009D429C">
        <w:rPr>
          <w:rFonts w:ascii="Times" w:hAnsi="Times" w:cs="Times"/>
        </w:rPr>
        <w:t>“</w:t>
      </w:r>
      <w:r w:rsidR="001366D0" w:rsidRPr="001366D0">
        <w:rPr>
          <w:rFonts w:ascii="Times" w:hAnsi="Times" w:cs="Times"/>
        </w:rPr>
        <w:t>special environment that human beings inhabit and the fundamental, distinguishing, qualities of human psychological processes</w:t>
      </w:r>
      <w:r w:rsidR="001366D0">
        <w:rPr>
          <w:rFonts w:ascii="Times" w:hAnsi="Times" w:cs="Times"/>
        </w:rPr>
        <w:t>”</w:t>
      </w:r>
      <w:r w:rsidR="009D429C">
        <w:rPr>
          <w:rFonts w:ascii="Times" w:hAnsi="Times" w:cs="Times"/>
        </w:rPr>
        <w:t xml:space="preserve"> </w:t>
      </w:r>
      <w:r w:rsidR="00004A64">
        <w:rPr>
          <w:rFonts w:ascii="Times" w:hAnsi="Times" w:cs="Times"/>
        </w:rPr>
        <w:t>(Cole &amp;</w:t>
      </w:r>
      <w:r w:rsidR="001366D0">
        <w:rPr>
          <w:rFonts w:ascii="Times" w:hAnsi="Times" w:cs="Times"/>
        </w:rPr>
        <w:t xml:space="preserve"> </w:t>
      </w:r>
      <w:proofErr w:type="spellStart"/>
      <w:r w:rsidR="001366D0">
        <w:rPr>
          <w:rFonts w:ascii="Times" w:hAnsi="Times" w:cs="Times"/>
        </w:rPr>
        <w:t>Wertsch</w:t>
      </w:r>
      <w:proofErr w:type="spellEnd"/>
      <w:r w:rsidR="00D645C2">
        <w:rPr>
          <w:rFonts w:ascii="Times" w:hAnsi="Times" w:cs="Times"/>
        </w:rPr>
        <w:t xml:space="preserve">, 1996, </w:t>
      </w:r>
      <w:proofErr w:type="spellStart"/>
      <w:r w:rsidR="00D645C2">
        <w:rPr>
          <w:rFonts w:ascii="Times" w:hAnsi="Times" w:cs="Times"/>
        </w:rPr>
        <w:t>para</w:t>
      </w:r>
      <w:proofErr w:type="spellEnd"/>
      <w:r w:rsidR="00004A64">
        <w:rPr>
          <w:rFonts w:ascii="Times" w:hAnsi="Times" w:cs="Times"/>
        </w:rPr>
        <w:t>.</w:t>
      </w:r>
      <w:r w:rsidR="00D645C2">
        <w:rPr>
          <w:rFonts w:ascii="Times" w:hAnsi="Times" w:cs="Times"/>
        </w:rPr>
        <w:t xml:space="preserve"> 6</w:t>
      </w:r>
      <w:r w:rsidR="001366D0">
        <w:rPr>
          <w:rFonts w:ascii="Times" w:hAnsi="Times" w:cs="Times"/>
        </w:rPr>
        <w:t xml:space="preserve">). </w:t>
      </w:r>
      <w:r w:rsidR="004D2AF4">
        <w:rPr>
          <w:rFonts w:ascii="Times" w:hAnsi="Times" w:cs="Times"/>
        </w:rPr>
        <w:t xml:space="preserve">Different cultures, whether literate or illiterate classify things according to their cultural perspective.  By way of example, two years in a row I had students protesting the “correct sample answer” on a standardized test. Given a list of animals, students were to decide which one did not fit.  The answer was that the squirrel did not fit because it was not a pet.  My Asian students were categorically upset </w:t>
      </w:r>
      <w:r w:rsidR="00004A64">
        <w:rPr>
          <w:rFonts w:ascii="Times" w:hAnsi="Times" w:cs="Times"/>
        </w:rPr>
        <w:t>because for them a squirrel can be,</w:t>
      </w:r>
      <w:r w:rsidR="004D2AF4">
        <w:rPr>
          <w:rFonts w:ascii="Times" w:hAnsi="Times" w:cs="Times"/>
        </w:rPr>
        <w:t xml:space="preserve"> and often is a pet. All my students were literate, however their own cultural practices had defined the norms for categorical thinking.   </w:t>
      </w:r>
    </w:p>
    <w:p w14:paraId="59834E35" w14:textId="77777777" w:rsidR="00004A64" w:rsidRDefault="00004A64" w:rsidP="00052EB1">
      <w:pPr>
        <w:rPr>
          <w:rFonts w:ascii="Times" w:hAnsi="Times" w:cs="Times"/>
        </w:rPr>
      </w:pPr>
    </w:p>
    <w:p w14:paraId="47D0B8C8" w14:textId="55BAF9BB" w:rsidR="00052EB1" w:rsidRDefault="00441DAE" w:rsidP="004E253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reference to </w:t>
      </w:r>
      <w:r w:rsidR="00052EB1">
        <w:rPr>
          <w:rFonts w:ascii="Times New Roman" w:hAnsi="Times New Roman" w:cs="Times New Roman"/>
        </w:rPr>
        <w:t xml:space="preserve">Scribner and Cole’s more moderate study, </w:t>
      </w:r>
      <w:r w:rsidR="00052EB1" w:rsidRPr="000015D1">
        <w:rPr>
          <w:rFonts w:ascii="Times New Roman" w:hAnsi="Times New Roman" w:cs="Times New Roman"/>
        </w:rPr>
        <w:t xml:space="preserve">Patricia Greenfield </w:t>
      </w:r>
      <w:r w:rsidR="00052EB1">
        <w:rPr>
          <w:rFonts w:ascii="Times New Roman" w:hAnsi="Times New Roman" w:cs="Times New Roman"/>
        </w:rPr>
        <w:t>(</w:t>
      </w:r>
      <w:r w:rsidR="00553DD0">
        <w:rPr>
          <w:rFonts w:ascii="Times New Roman" w:hAnsi="Times New Roman" w:cs="Times New Roman"/>
        </w:rPr>
        <w:t xml:space="preserve">as </w:t>
      </w:r>
      <w:r w:rsidR="00052EB1" w:rsidRPr="000015D1">
        <w:rPr>
          <w:rFonts w:ascii="Times New Roman" w:hAnsi="Times New Roman" w:cs="Times New Roman"/>
        </w:rPr>
        <w:t xml:space="preserve">cited in </w:t>
      </w:r>
      <w:r w:rsidR="00A23A2F">
        <w:rPr>
          <w:rFonts w:ascii="Times New Roman" w:hAnsi="Times New Roman" w:cs="Times New Roman"/>
        </w:rPr>
        <w:t>Chandler, 1994</w:t>
      </w:r>
      <w:r>
        <w:rPr>
          <w:rFonts w:ascii="Times New Roman" w:hAnsi="Times New Roman" w:cs="Times New Roman"/>
        </w:rPr>
        <w:t xml:space="preserve">) </w:t>
      </w:r>
      <w:r w:rsidR="00052EB1">
        <w:rPr>
          <w:rFonts w:ascii="Times New Roman" w:hAnsi="Times New Roman" w:cs="Times New Roman"/>
        </w:rPr>
        <w:t>declared</w:t>
      </w:r>
      <w:r w:rsidR="00A23A2F">
        <w:rPr>
          <w:rFonts w:ascii="Times New Roman" w:hAnsi="Times New Roman" w:cs="Times New Roman"/>
        </w:rPr>
        <w:t xml:space="preserve"> in no uncertain terms that Great Divide </w:t>
      </w:r>
      <w:r w:rsidR="00553DD0">
        <w:rPr>
          <w:rFonts w:ascii="Times New Roman" w:hAnsi="Times New Roman" w:cs="Times New Roman"/>
        </w:rPr>
        <w:t>theories</w:t>
      </w:r>
      <w:r w:rsidR="00A17EA7">
        <w:rPr>
          <w:rFonts w:ascii="Times New Roman" w:hAnsi="Times New Roman" w:cs="Times New Roman"/>
        </w:rPr>
        <w:t xml:space="preserve"> are</w:t>
      </w:r>
      <w:r w:rsidR="00A23A2F">
        <w:rPr>
          <w:rFonts w:ascii="Times New Roman" w:hAnsi="Times New Roman" w:cs="Times New Roman"/>
        </w:rPr>
        <w:t xml:space="preserve"> “ethnocentric” and “arrogant” in thinking “</w:t>
      </w:r>
      <w:r w:rsidR="00052EB1" w:rsidRPr="000015D1">
        <w:rPr>
          <w:rFonts w:ascii="Times New Roman" w:hAnsi="Times New Roman" w:cs="Times New Roman"/>
        </w:rPr>
        <w:t>that a single technology suffices to create in its users a distinct, let alone superi</w:t>
      </w:r>
      <w:r w:rsidR="00553DD0">
        <w:rPr>
          <w:rFonts w:ascii="Times New Roman" w:hAnsi="Times New Roman" w:cs="Times New Roman"/>
        </w:rPr>
        <w:t>or, set of cognitive processes</w:t>
      </w:r>
      <w:r w:rsidR="00052EB1">
        <w:rPr>
          <w:rFonts w:ascii="Times New Roman" w:hAnsi="Times New Roman" w:cs="Times New Roman"/>
        </w:rPr>
        <w:t>”</w:t>
      </w:r>
      <w:r w:rsidR="00553DD0">
        <w:rPr>
          <w:rFonts w:ascii="Times New Roman" w:hAnsi="Times New Roman" w:cs="Times New Roman"/>
        </w:rPr>
        <w:t xml:space="preserve"> (</w:t>
      </w:r>
      <w:proofErr w:type="spellStart"/>
      <w:r w:rsidR="00553DD0">
        <w:rPr>
          <w:rFonts w:ascii="Times New Roman" w:hAnsi="Times New Roman" w:cs="Times New Roman"/>
        </w:rPr>
        <w:t>para</w:t>
      </w:r>
      <w:proofErr w:type="spellEnd"/>
      <w:r w:rsidR="00553DD0">
        <w:rPr>
          <w:rFonts w:ascii="Times New Roman" w:hAnsi="Times New Roman" w:cs="Times New Roman"/>
        </w:rPr>
        <w:t>. 8).</w:t>
      </w:r>
      <w:r w:rsidR="00052E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While </w:t>
      </w:r>
      <w:proofErr w:type="spellStart"/>
      <w:r>
        <w:rPr>
          <w:rFonts w:ascii="Times New Roman" w:hAnsi="Times New Roman" w:cs="Times New Roman"/>
        </w:rPr>
        <w:t>Ong</w:t>
      </w:r>
      <w:proofErr w:type="spellEnd"/>
      <w:r>
        <w:rPr>
          <w:rFonts w:ascii="Times New Roman" w:hAnsi="Times New Roman" w:cs="Times New Roman"/>
        </w:rPr>
        <w:t xml:space="preserve"> (2002) does not </w:t>
      </w:r>
      <w:r w:rsidR="00004A64">
        <w:rPr>
          <w:rFonts w:ascii="Times New Roman" w:hAnsi="Times New Roman" w:cs="Times New Roman"/>
        </w:rPr>
        <w:t>appear</w:t>
      </w:r>
      <w:r>
        <w:rPr>
          <w:rFonts w:ascii="Times New Roman" w:hAnsi="Times New Roman" w:cs="Times New Roman"/>
        </w:rPr>
        <w:t xml:space="preserve"> arrogant in his work, by leaving out discussions surrounding oth</w:t>
      </w:r>
      <w:r w:rsidR="00A17EA7">
        <w:rPr>
          <w:rFonts w:ascii="Times New Roman" w:hAnsi="Times New Roman" w:cs="Times New Roman"/>
        </w:rPr>
        <w:t>er variables as they relate</w:t>
      </w:r>
      <w:r>
        <w:rPr>
          <w:rFonts w:ascii="Times New Roman" w:hAnsi="Times New Roman" w:cs="Times New Roman"/>
        </w:rPr>
        <w:t xml:space="preserve"> to development in thinking processes, he has delivered a one-sided argument, devoid of rigorous testing. </w:t>
      </w:r>
      <w:r w:rsidR="00642678">
        <w:rPr>
          <w:rFonts w:ascii="Times New Roman" w:hAnsi="Times New Roman" w:cs="Times New Roman"/>
        </w:rPr>
        <w:t>His characteristics of oral and literate thinking remain helpful, but must be viewed with balance.</w:t>
      </w:r>
      <w:r w:rsidR="00AF4187">
        <w:rPr>
          <w:rFonts w:ascii="Times New Roman" w:hAnsi="Times New Roman" w:cs="Times New Roman"/>
        </w:rPr>
        <w:t xml:space="preserve"> </w:t>
      </w:r>
    </w:p>
    <w:p w14:paraId="5A2AB4F5" w14:textId="77777777" w:rsidR="00813C34" w:rsidRDefault="00813C34" w:rsidP="00813C34">
      <w:pPr>
        <w:rPr>
          <w:rFonts w:ascii="Times" w:hAnsi="Times" w:cs="Times"/>
        </w:rPr>
      </w:pPr>
    </w:p>
    <w:p w14:paraId="74875F01" w14:textId="77777777" w:rsidR="000D1E1D" w:rsidRDefault="000D1E1D" w:rsidP="00813C34">
      <w:pPr>
        <w:rPr>
          <w:rFonts w:ascii="Times" w:hAnsi="Times" w:cs="Times"/>
        </w:rPr>
      </w:pPr>
    </w:p>
    <w:p w14:paraId="0854A12D" w14:textId="31B7FFE9" w:rsidR="000D1E1D" w:rsidRDefault="000D1E1D" w:rsidP="00813C34">
      <w:pPr>
        <w:rPr>
          <w:rFonts w:ascii="Times New Roman" w:hAnsi="Times New Roman" w:cs="Times New Roman"/>
          <w:color w:val="262626"/>
        </w:rPr>
      </w:pPr>
      <w:r>
        <w:rPr>
          <w:rFonts w:ascii="Times" w:hAnsi="Times" w:cs="Times"/>
        </w:rPr>
        <w:t>References:</w:t>
      </w:r>
    </w:p>
    <w:p w14:paraId="1AEDFD70" w14:textId="77777777" w:rsidR="004D2AF4" w:rsidRDefault="004D2AF4" w:rsidP="00813C34">
      <w:pPr>
        <w:rPr>
          <w:rFonts w:ascii="Times New Roman" w:hAnsi="Times New Roman" w:cs="Times New Roman"/>
          <w:color w:val="262626"/>
        </w:rPr>
      </w:pPr>
    </w:p>
    <w:p w14:paraId="07574382" w14:textId="75E7964A" w:rsidR="009F2B69" w:rsidRPr="000015D1" w:rsidRDefault="009F2B69" w:rsidP="009F2B69">
      <w:pPr>
        <w:rPr>
          <w:rFonts w:ascii="Times New Roman" w:hAnsi="Times New Roman" w:cs="Times New Roman"/>
          <w:color w:val="262626"/>
        </w:rPr>
      </w:pPr>
      <w:r w:rsidRPr="000015D1">
        <w:rPr>
          <w:rFonts w:ascii="Times New Roman" w:hAnsi="Times New Roman" w:cs="Times New Roman"/>
          <w:color w:val="262626"/>
        </w:rPr>
        <w:t xml:space="preserve"> </w:t>
      </w:r>
    </w:p>
    <w:p w14:paraId="0A57F1B8" w14:textId="6AE0D1D2" w:rsidR="00254744" w:rsidRPr="00FF13C2" w:rsidRDefault="00642678" w:rsidP="00642678">
      <w:pPr>
        <w:rPr>
          <w:rFonts w:ascii="Times New Roman" w:hAnsi="Times New Roman" w:cs="Times New Roman"/>
          <w:color w:val="262626"/>
        </w:rPr>
      </w:pPr>
      <w:r w:rsidRPr="00FF13C2">
        <w:rPr>
          <w:rFonts w:ascii="Times New Roman" w:hAnsi="Times New Roman" w:cs="Times New Roman"/>
          <w:color w:val="262626"/>
        </w:rPr>
        <w:t>Chan</w:t>
      </w:r>
      <w:r w:rsidR="002C7065" w:rsidRPr="00FF13C2">
        <w:rPr>
          <w:rFonts w:ascii="Times New Roman" w:hAnsi="Times New Roman" w:cs="Times New Roman"/>
          <w:color w:val="262626"/>
        </w:rPr>
        <w:t xml:space="preserve">dler, D. (1994). Biases of the ear and eye: "Great divide" theories, </w:t>
      </w:r>
      <w:proofErr w:type="spellStart"/>
      <w:r w:rsidR="002C7065" w:rsidRPr="00FF13C2">
        <w:rPr>
          <w:rFonts w:ascii="Times New Roman" w:hAnsi="Times New Roman" w:cs="Times New Roman"/>
          <w:color w:val="262626"/>
        </w:rPr>
        <w:t>phonocentrism</w:t>
      </w:r>
      <w:proofErr w:type="spellEnd"/>
      <w:r w:rsidR="002C7065" w:rsidRPr="00FF13C2">
        <w:rPr>
          <w:rFonts w:ascii="Times New Roman" w:hAnsi="Times New Roman" w:cs="Times New Roman"/>
          <w:color w:val="262626"/>
        </w:rPr>
        <w:t xml:space="preserve">, </w:t>
      </w:r>
    </w:p>
    <w:p w14:paraId="69FC8435" w14:textId="01364F27" w:rsidR="00642678" w:rsidRPr="00FF13C2" w:rsidRDefault="002C7065" w:rsidP="00254744">
      <w:pPr>
        <w:ind w:left="720"/>
        <w:rPr>
          <w:rFonts w:ascii="Times New Roman" w:hAnsi="Times New Roman" w:cs="Times New Roman"/>
          <w:color w:val="262626"/>
        </w:rPr>
      </w:pPr>
      <w:proofErr w:type="spellStart"/>
      <w:proofErr w:type="gramStart"/>
      <w:r w:rsidRPr="00FF13C2">
        <w:rPr>
          <w:rFonts w:ascii="Times New Roman" w:hAnsi="Times New Roman" w:cs="Times New Roman"/>
          <w:color w:val="262626"/>
        </w:rPr>
        <w:t>graphocentrism</w:t>
      </w:r>
      <w:proofErr w:type="spellEnd"/>
      <w:proofErr w:type="gramEnd"/>
      <w:r w:rsidRPr="00FF13C2">
        <w:rPr>
          <w:rFonts w:ascii="Times New Roman" w:hAnsi="Times New Roman" w:cs="Times New Roman"/>
          <w:color w:val="262626"/>
        </w:rPr>
        <w:t xml:space="preserve"> &amp; </w:t>
      </w:r>
      <w:proofErr w:type="spellStart"/>
      <w:r w:rsidRPr="00FF13C2">
        <w:rPr>
          <w:rFonts w:ascii="Times New Roman" w:hAnsi="Times New Roman" w:cs="Times New Roman"/>
          <w:color w:val="262626"/>
        </w:rPr>
        <w:t>l</w:t>
      </w:r>
      <w:r w:rsidR="00642678" w:rsidRPr="00FF13C2">
        <w:rPr>
          <w:rFonts w:ascii="Times New Roman" w:hAnsi="Times New Roman" w:cs="Times New Roman"/>
          <w:color w:val="262626"/>
        </w:rPr>
        <w:t>ogo</w:t>
      </w:r>
      <w:r w:rsidRPr="00FF13C2">
        <w:rPr>
          <w:rFonts w:ascii="Times New Roman" w:hAnsi="Times New Roman" w:cs="Times New Roman"/>
          <w:color w:val="262626"/>
        </w:rPr>
        <w:t>centrism</w:t>
      </w:r>
      <w:proofErr w:type="spellEnd"/>
      <w:r w:rsidRPr="00FF13C2">
        <w:rPr>
          <w:rFonts w:ascii="Times New Roman" w:hAnsi="Times New Roman" w:cs="Times New Roman"/>
          <w:color w:val="262626"/>
        </w:rPr>
        <w:t xml:space="preserve"> [Online]. Retrieved from </w:t>
      </w:r>
      <w:hyperlink r:id="rId8" w:history="1">
        <w:r w:rsidR="00642678" w:rsidRPr="00FF13C2">
          <w:rPr>
            <w:rFonts w:ascii="Times New Roman" w:hAnsi="Times New Roman" w:cs="Times New Roman"/>
            <w:color w:val="387100"/>
          </w:rPr>
          <w:t>http://www.aber.ac.uk/media/Documents/litoral/litoral.html</w:t>
        </w:r>
      </w:hyperlink>
    </w:p>
    <w:p w14:paraId="1768DDF7" w14:textId="77777777" w:rsidR="00642678" w:rsidRPr="00FF13C2" w:rsidRDefault="00642678" w:rsidP="00642678">
      <w:pPr>
        <w:rPr>
          <w:rFonts w:ascii="Times New Roman" w:hAnsi="Times New Roman" w:cs="Times New Roman"/>
          <w:color w:val="262626"/>
        </w:rPr>
      </w:pPr>
    </w:p>
    <w:p w14:paraId="51C56127" w14:textId="7E2AD47B" w:rsidR="00642678" w:rsidRPr="00FF13C2" w:rsidRDefault="00642678" w:rsidP="002547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proofErr w:type="gramStart"/>
      <w:r w:rsidRPr="00FF13C2">
        <w:rPr>
          <w:rFonts w:ascii="Times New Roman" w:hAnsi="Times New Roman" w:cs="Times New Roman"/>
          <w:color w:val="262626"/>
        </w:rPr>
        <w:t xml:space="preserve">Cole, M., &amp; </w:t>
      </w:r>
      <w:proofErr w:type="spellStart"/>
      <w:r w:rsidRPr="00FF13C2">
        <w:rPr>
          <w:rFonts w:ascii="Times New Roman" w:hAnsi="Times New Roman" w:cs="Times New Roman"/>
          <w:color w:val="262626"/>
        </w:rPr>
        <w:t>Wer</w:t>
      </w:r>
      <w:r w:rsidR="002C7065" w:rsidRPr="00FF13C2">
        <w:rPr>
          <w:rFonts w:ascii="Times New Roman" w:hAnsi="Times New Roman" w:cs="Times New Roman"/>
          <w:color w:val="262626"/>
        </w:rPr>
        <w:t>tsch</w:t>
      </w:r>
      <w:proofErr w:type="spellEnd"/>
      <w:r w:rsidR="002C7065" w:rsidRPr="00FF13C2">
        <w:rPr>
          <w:rFonts w:ascii="Times New Roman" w:hAnsi="Times New Roman" w:cs="Times New Roman"/>
          <w:color w:val="262626"/>
        </w:rPr>
        <w:t>, J. V. (1996).</w:t>
      </w:r>
      <w:proofErr w:type="gramEnd"/>
      <w:r w:rsidR="002C7065" w:rsidRPr="00FF13C2">
        <w:rPr>
          <w:rFonts w:ascii="Times New Roman" w:hAnsi="Times New Roman" w:cs="Times New Roman"/>
          <w:color w:val="262626"/>
        </w:rPr>
        <w:t xml:space="preserve"> Beyond th</w:t>
      </w:r>
      <w:r w:rsidR="00254744">
        <w:rPr>
          <w:rFonts w:ascii="Times New Roman" w:hAnsi="Times New Roman" w:cs="Times New Roman"/>
          <w:color w:val="262626"/>
        </w:rPr>
        <w:t xml:space="preserve">e individual-social antinomy in </w:t>
      </w:r>
      <w:r w:rsidR="002C7065" w:rsidRPr="00FF13C2">
        <w:rPr>
          <w:rFonts w:ascii="Times New Roman" w:hAnsi="Times New Roman" w:cs="Times New Roman"/>
          <w:color w:val="262626"/>
        </w:rPr>
        <w:t>discussions</w:t>
      </w:r>
      <w:r w:rsidR="00254744">
        <w:rPr>
          <w:rFonts w:ascii="Times New Roman" w:hAnsi="Times New Roman" w:cs="Times New Roman"/>
          <w:color w:val="262626"/>
        </w:rPr>
        <w:br/>
      </w:r>
      <w:proofErr w:type="gramStart"/>
      <w:r w:rsidR="00254744">
        <w:rPr>
          <w:rFonts w:ascii="Times New Roman" w:hAnsi="Times New Roman" w:cs="Times New Roman"/>
          <w:color w:val="262626"/>
        </w:rPr>
        <w:t xml:space="preserve">           </w:t>
      </w:r>
      <w:r w:rsidR="002C7065" w:rsidRPr="00FF13C2">
        <w:rPr>
          <w:rFonts w:ascii="Times New Roman" w:hAnsi="Times New Roman" w:cs="Times New Roman"/>
          <w:color w:val="262626"/>
        </w:rPr>
        <w:t>of</w:t>
      </w:r>
      <w:proofErr w:type="gramEnd"/>
      <w:r w:rsidR="002C7065" w:rsidRPr="00FF13C2">
        <w:rPr>
          <w:rFonts w:ascii="Times New Roman" w:hAnsi="Times New Roman" w:cs="Times New Roman"/>
          <w:color w:val="262626"/>
        </w:rPr>
        <w:t xml:space="preserve"> P</w:t>
      </w:r>
      <w:r w:rsidRPr="00FF13C2">
        <w:rPr>
          <w:rFonts w:ascii="Times New Roman" w:hAnsi="Times New Roman" w:cs="Times New Roman"/>
          <w:color w:val="262626"/>
        </w:rPr>
        <w:t xml:space="preserve">iaget and </w:t>
      </w:r>
      <w:proofErr w:type="spellStart"/>
      <w:r w:rsidRPr="00FF13C2">
        <w:rPr>
          <w:rFonts w:ascii="Times New Roman" w:hAnsi="Times New Roman" w:cs="Times New Roman"/>
          <w:color w:val="262626"/>
        </w:rPr>
        <w:t>Vygotsky</w:t>
      </w:r>
      <w:proofErr w:type="spellEnd"/>
      <w:r w:rsidRPr="00FF13C2">
        <w:rPr>
          <w:rFonts w:ascii="Times New Roman" w:hAnsi="Times New Roman" w:cs="Times New Roman"/>
          <w:color w:val="262626"/>
        </w:rPr>
        <w:t xml:space="preserve">. </w:t>
      </w:r>
      <w:proofErr w:type="gramStart"/>
      <w:r w:rsidRPr="00FF13C2">
        <w:rPr>
          <w:rFonts w:ascii="Times New Roman" w:hAnsi="Times New Roman" w:cs="Times New Roman"/>
          <w:i/>
          <w:color w:val="262626"/>
        </w:rPr>
        <w:t>Human Development</w:t>
      </w:r>
      <w:r w:rsidRPr="00FF13C2">
        <w:rPr>
          <w:rFonts w:ascii="Times New Roman" w:hAnsi="Times New Roman" w:cs="Times New Roman"/>
          <w:color w:val="262626"/>
        </w:rPr>
        <w:t xml:space="preserve">, </w:t>
      </w:r>
      <w:r w:rsidRPr="00FF13C2">
        <w:rPr>
          <w:rFonts w:ascii="Times New Roman" w:hAnsi="Times New Roman" w:cs="Times New Roman"/>
          <w:i/>
          <w:color w:val="262626"/>
        </w:rPr>
        <w:t>39</w:t>
      </w:r>
      <w:r w:rsidRPr="00FF13C2">
        <w:rPr>
          <w:rFonts w:ascii="Times New Roman" w:hAnsi="Times New Roman" w:cs="Times New Roman"/>
          <w:color w:val="262626"/>
        </w:rPr>
        <w:t>(5), 250-56.</w:t>
      </w:r>
      <w:proofErr w:type="gramEnd"/>
      <w:r w:rsidRPr="00FF13C2">
        <w:rPr>
          <w:rFonts w:ascii="Times New Roman" w:hAnsi="Times New Roman" w:cs="Times New Roman"/>
          <w:color w:val="262626"/>
        </w:rPr>
        <w:t xml:space="preserve"> Retrieved from</w:t>
      </w:r>
      <w:r w:rsidR="00254744">
        <w:rPr>
          <w:rFonts w:ascii="Times New Roman" w:hAnsi="Times New Roman" w:cs="Times New Roman"/>
          <w:color w:val="262626"/>
        </w:rPr>
        <w:br/>
      </w:r>
      <w:proofErr w:type="gramStart"/>
      <w:r w:rsidR="00254744">
        <w:rPr>
          <w:rFonts w:ascii="Times New Roman" w:hAnsi="Times New Roman" w:cs="Times New Roman"/>
          <w:color w:val="262626"/>
        </w:rPr>
        <w:t xml:space="preserve">    </w:t>
      </w:r>
      <w:r w:rsidRPr="00FF13C2">
        <w:rPr>
          <w:rFonts w:ascii="Times New Roman" w:hAnsi="Times New Roman" w:cs="Times New Roman"/>
          <w:color w:val="262626"/>
        </w:rPr>
        <w:t xml:space="preserve"> </w:t>
      </w:r>
      <w:r w:rsidR="00254744">
        <w:rPr>
          <w:rFonts w:ascii="Times New Roman" w:hAnsi="Times New Roman" w:cs="Times New Roman"/>
          <w:color w:val="262626"/>
        </w:rPr>
        <w:t xml:space="preserve">      </w:t>
      </w:r>
      <w:proofErr w:type="gramEnd"/>
      <w:r w:rsidRPr="00FF13C2">
        <w:rPr>
          <w:rFonts w:ascii="Times New Roman" w:hAnsi="Times New Roman" w:cs="Times New Roman"/>
          <w:color w:val="262626"/>
        </w:rPr>
        <w:t xml:space="preserve">http://www.massey.ac.nz/~alock/virtual/colevyg.htm </w:t>
      </w:r>
    </w:p>
    <w:p w14:paraId="720E4270" w14:textId="77777777" w:rsidR="009F2B69" w:rsidRPr="00FF13C2" w:rsidRDefault="009F2B69" w:rsidP="009F2B69">
      <w:pPr>
        <w:rPr>
          <w:rFonts w:ascii="Times New Roman" w:hAnsi="Times New Roman" w:cs="Times New Roman"/>
          <w:color w:val="262626"/>
        </w:rPr>
      </w:pPr>
    </w:p>
    <w:p w14:paraId="4C266759" w14:textId="1C6BACEE" w:rsidR="00254744" w:rsidRDefault="002C7065" w:rsidP="009F2B69">
      <w:pPr>
        <w:rPr>
          <w:rFonts w:ascii="Times New Roman" w:hAnsi="Times New Roman" w:cs="Times New Roman"/>
        </w:rPr>
      </w:pPr>
      <w:r w:rsidRPr="00FF13C2">
        <w:rPr>
          <w:rFonts w:ascii="Times New Roman" w:hAnsi="Times New Roman" w:cs="Times New Roman"/>
          <w:i/>
        </w:rPr>
        <w:t xml:space="preserve">Critiquing </w:t>
      </w:r>
      <w:proofErr w:type="spellStart"/>
      <w:r w:rsidRPr="00FF13C2">
        <w:rPr>
          <w:rFonts w:ascii="Times New Roman" w:hAnsi="Times New Roman" w:cs="Times New Roman"/>
          <w:i/>
        </w:rPr>
        <w:t>Ong</w:t>
      </w:r>
      <w:proofErr w:type="spellEnd"/>
      <w:r w:rsidRPr="00FF13C2">
        <w:rPr>
          <w:rFonts w:ascii="Times New Roman" w:hAnsi="Times New Roman" w:cs="Times New Roman"/>
          <w:i/>
        </w:rPr>
        <w:t xml:space="preserve">: The </w:t>
      </w:r>
      <w:r w:rsidR="00FF13C2" w:rsidRPr="00FF13C2">
        <w:rPr>
          <w:rFonts w:ascii="Times New Roman" w:hAnsi="Times New Roman" w:cs="Times New Roman"/>
          <w:i/>
        </w:rPr>
        <w:t>problem with technological determinism</w:t>
      </w:r>
      <w:r w:rsidR="00FF13C2" w:rsidRPr="00FF13C2">
        <w:rPr>
          <w:rFonts w:ascii="Times New Roman" w:hAnsi="Times New Roman" w:cs="Times New Roman"/>
        </w:rPr>
        <w:t xml:space="preserve">. [Course notes]. </w:t>
      </w:r>
    </w:p>
    <w:p w14:paraId="19648747" w14:textId="2D3F3D55" w:rsidR="00AD34E4" w:rsidRDefault="003C1F65" w:rsidP="00254744">
      <w:pPr>
        <w:ind w:left="720"/>
      </w:pPr>
      <w:r>
        <w:rPr>
          <w:rFonts w:ascii="Times New Roman" w:hAnsi="Times New Roman" w:cs="Times New Roman"/>
        </w:rPr>
        <w:t>Retrieved</w:t>
      </w:r>
      <w:r>
        <w:t xml:space="preserve"> from </w:t>
      </w:r>
      <w:r w:rsidR="00AD34E4">
        <w:t xml:space="preserve">Lecture Notes Online Web site: </w:t>
      </w:r>
    </w:p>
    <w:p w14:paraId="2DB565BD" w14:textId="79E835A2" w:rsidR="002C7065" w:rsidRDefault="00CA523A" w:rsidP="00AD34E4">
      <w:pPr>
        <w:ind w:left="720"/>
        <w:rPr>
          <w:rStyle w:val="Hyperlink"/>
          <w:rFonts w:ascii="Times New Roman" w:hAnsi="Times New Roman" w:cs="Times New Roman"/>
        </w:rPr>
      </w:pPr>
      <w:hyperlink r:id="rId9" w:history="1">
        <w:r w:rsidR="00AD34E4" w:rsidRPr="00C4582F">
          <w:rPr>
            <w:rStyle w:val="Hyperlink"/>
            <w:rFonts w:ascii="Times New Roman" w:hAnsi="Times New Roman" w:cs="Times New Roman"/>
          </w:rPr>
          <w:t>https://www.vista.ubc.ca/webct/urw/tp9275170934161.lc9275170913161/cobaltMainFrame.dowebct</w:t>
        </w:r>
      </w:hyperlink>
    </w:p>
    <w:p w14:paraId="74732B95" w14:textId="77777777" w:rsidR="00FF13C2" w:rsidRPr="00FF13C2" w:rsidRDefault="00FF13C2" w:rsidP="009F2B69">
      <w:pPr>
        <w:rPr>
          <w:rFonts w:ascii="Times New Roman" w:hAnsi="Times New Roman" w:cs="Times New Roman"/>
        </w:rPr>
      </w:pPr>
    </w:p>
    <w:p w14:paraId="3CCC4524" w14:textId="19AD6D22" w:rsidR="00C85E1F" w:rsidRDefault="00C85E1F" w:rsidP="00254744">
      <w:pPr>
        <w:rPr>
          <w:rFonts w:ascii="Times New Roman" w:hAnsi="Times New Roman" w:cs="Times New Roman"/>
          <w:color w:val="262626"/>
        </w:rPr>
      </w:pPr>
      <w:proofErr w:type="spellStart"/>
      <w:r>
        <w:rPr>
          <w:rFonts w:ascii="Times New Roman" w:hAnsi="Times New Roman" w:cs="Times New Roman"/>
          <w:color w:val="262626"/>
        </w:rPr>
        <w:t>Gernet</w:t>
      </w:r>
      <w:proofErr w:type="spellEnd"/>
      <w:r>
        <w:rPr>
          <w:rFonts w:ascii="Times New Roman" w:hAnsi="Times New Roman" w:cs="Times New Roman"/>
          <w:color w:val="262626"/>
        </w:rPr>
        <w:t>, J. (1982</w:t>
      </w:r>
      <w:r w:rsidR="00106E30">
        <w:rPr>
          <w:rFonts w:ascii="Times New Roman" w:hAnsi="Times New Roman" w:cs="Times New Roman"/>
          <w:color w:val="262626"/>
        </w:rPr>
        <w:t xml:space="preserve">). </w:t>
      </w:r>
      <w:proofErr w:type="gramStart"/>
      <w:r>
        <w:rPr>
          <w:rFonts w:ascii="Times New Roman" w:hAnsi="Times New Roman" w:cs="Times New Roman"/>
          <w:i/>
          <w:color w:val="262626"/>
        </w:rPr>
        <w:t xml:space="preserve">A history of Chinese </w:t>
      </w:r>
      <w:proofErr w:type="spellStart"/>
      <w:r>
        <w:rPr>
          <w:rFonts w:ascii="Times New Roman" w:hAnsi="Times New Roman" w:cs="Times New Roman"/>
          <w:i/>
          <w:color w:val="262626"/>
        </w:rPr>
        <w:t>c</w:t>
      </w:r>
      <w:r w:rsidR="00106E30" w:rsidRPr="00106E30">
        <w:rPr>
          <w:rFonts w:ascii="Times New Roman" w:hAnsi="Times New Roman" w:cs="Times New Roman"/>
          <w:i/>
          <w:color w:val="262626"/>
        </w:rPr>
        <w:t>ivilizaton</w:t>
      </w:r>
      <w:proofErr w:type="spellEnd"/>
      <w:r w:rsidR="00106E30">
        <w:rPr>
          <w:rFonts w:ascii="Times New Roman" w:hAnsi="Times New Roman" w:cs="Times New Roman"/>
          <w:color w:val="262626"/>
        </w:rPr>
        <w:t>.</w:t>
      </w:r>
      <w:proofErr w:type="gramEnd"/>
      <w:r>
        <w:rPr>
          <w:rFonts w:ascii="Times New Roman" w:hAnsi="Times New Roman" w:cs="Times New Roman"/>
          <w:color w:val="262626"/>
        </w:rPr>
        <w:t xml:space="preserve"> </w:t>
      </w:r>
      <w:r w:rsidR="00106E30">
        <w:rPr>
          <w:rFonts w:ascii="Times New Roman" w:hAnsi="Times New Roman" w:cs="Times New Roman"/>
          <w:color w:val="262626"/>
        </w:rPr>
        <w:t>(</w:t>
      </w:r>
      <w:r w:rsidR="00106E30" w:rsidRPr="00C85E1F">
        <w:rPr>
          <w:rFonts w:ascii="Times New Roman" w:hAnsi="Times New Roman" w:cs="Times New Roman"/>
          <w:color w:val="262626"/>
        </w:rPr>
        <w:t>J.R Foster</w:t>
      </w:r>
      <w:r>
        <w:rPr>
          <w:rFonts w:ascii="Times New Roman" w:hAnsi="Times New Roman" w:cs="Times New Roman"/>
          <w:color w:val="262626"/>
        </w:rPr>
        <w:t xml:space="preserve"> &amp; </w:t>
      </w:r>
      <w:r w:rsidR="00106E30" w:rsidRPr="00C85E1F">
        <w:rPr>
          <w:rFonts w:ascii="Times New Roman" w:hAnsi="Times New Roman" w:cs="Times New Roman"/>
          <w:color w:val="262626"/>
        </w:rPr>
        <w:t>C</w:t>
      </w:r>
      <w:r w:rsidRPr="00C85E1F">
        <w:rPr>
          <w:rFonts w:ascii="Times New Roman" w:hAnsi="Times New Roman" w:cs="Times New Roman"/>
          <w:color w:val="262626"/>
        </w:rPr>
        <w:t>.</w:t>
      </w:r>
      <w:r>
        <w:rPr>
          <w:rFonts w:ascii="Times New Roman" w:hAnsi="Times New Roman" w:cs="Times New Roman"/>
          <w:color w:val="262626"/>
        </w:rPr>
        <w:t xml:space="preserve"> </w:t>
      </w:r>
    </w:p>
    <w:p w14:paraId="1C11C1FC" w14:textId="6438F6A5" w:rsidR="00C85E1F" w:rsidRDefault="00C85E1F" w:rsidP="00C85E1F">
      <w:pPr>
        <w:ind w:left="72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>Hartman, Trans.</w:t>
      </w:r>
      <w:r w:rsidR="00106E30" w:rsidRPr="00C85E1F">
        <w:rPr>
          <w:rFonts w:ascii="Times New Roman" w:hAnsi="Times New Roman" w:cs="Times New Roman"/>
          <w:color w:val="262626"/>
        </w:rPr>
        <w:t>)</w:t>
      </w:r>
      <w:r>
        <w:rPr>
          <w:rFonts w:ascii="Times New Roman" w:hAnsi="Times New Roman" w:cs="Times New Roman"/>
          <w:color w:val="262626"/>
        </w:rPr>
        <w:t>.</w:t>
      </w:r>
      <w:r w:rsidR="00106E30">
        <w:rPr>
          <w:rFonts w:ascii="Times New Roman" w:hAnsi="Times New Roman" w:cs="Times New Roman"/>
          <w:color w:val="262626"/>
        </w:rPr>
        <w:t xml:space="preserve"> </w:t>
      </w:r>
      <w:proofErr w:type="gramStart"/>
      <w:r>
        <w:rPr>
          <w:rFonts w:ascii="Times New Roman" w:hAnsi="Times New Roman" w:cs="Times New Roman"/>
          <w:color w:val="262626"/>
        </w:rPr>
        <w:t>(2</w:t>
      </w:r>
      <w:r w:rsidRPr="00C85E1F">
        <w:rPr>
          <w:rFonts w:ascii="Times New Roman" w:hAnsi="Times New Roman" w:cs="Times New Roman"/>
          <w:color w:val="262626"/>
          <w:vertAlign w:val="superscript"/>
        </w:rPr>
        <w:t>nd</w:t>
      </w:r>
      <w:r>
        <w:rPr>
          <w:rFonts w:ascii="Times New Roman" w:hAnsi="Times New Roman" w:cs="Times New Roman"/>
          <w:color w:val="262626"/>
        </w:rPr>
        <w:t xml:space="preserve"> Ed.).</w:t>
      </w:r>
      <w:proofErr w:type="gramEnd"/>
      <w:r>
        <w:rPr>
          <w:rFonts w:ascii="Times New Roman" w:hAnsi="Times New Roman" w:cs="Times New Roman"/>
          <w:color w:val="262626"/>
        </w:rPr>
        <w:t xml:space="preserve"> </w:t>
      </w:r>
      <w:r w:rsidR="00106E30">
        <w:rPr>
          <w:rFonts w:ascii="Times New Roman" w:hAnsi="Times New Roman" w:cs="Times New Roman"/>
          <w:color w:val="262626"/>
        </w:rPr>
        <w:t>Cambridge: Cambridge University Press.</w:t>
      </w:r>
      <w:r>
        <w:rPr>
          <w:rFonts w:ascii="Times New Roman" w:hAnsi="Times New Roman" w:cs="Times New Roman"/>
          <w:color w:val="262626"/>
        </w:rPr>
        <w:t xml:space="preserve"> (Original work published 1972).</w:t>
      </w:r>
    </w:p>
    <w:p w14:paraId="4069920D" w14:textId="77777777" w:rsidR="00106E30" w:rsidRDefault="00106E30" w:rsidP="00813C34">
      <w:pPr>
        <w:rPr>
          <w:rFonts w:ascii="Times New Roman" w:hAnsi="Times New Roman" w:cs="Times New Roman"/>
          <w:color w:val="262626"/>
        </w:rPr>
      </w:pPr>
    </w:p>
    <w:p w14:paraId="2817C37E" w14:textId="755BA052" w:rsidR="00813C34" w:rsidRPr="00FF13C2" w:rsidRDefault="009F2B69" w:rsidP="00254744">
      <w:pPr>
        <w:rPr>
          <w:rFonts w:ascii="Times New Roman" w:hAnsi="Times New Roman" w:cs="Times New Roman"/>
          <w:color w:val="262626"/>
        </w:rPr>
      </w:pPr>
      <w:proofErr w:type="spellStart"/>
      <w:r w:rsidRPr="00FF13C2">
        <w:rPr>
          <w:rFonts w:ascii="Times New Roman" w:hAnsi="Times New Roman" w:cs="Times New Roman"/>
          <w:color w:val="262626"/>
        </w:rPr>
        <w:t>Ong</w:t>
      </w:r>
      <w:proofErr w:type="spellEnd"/>
      <w:r w:rsidRPr="00FF13C2">
        <w:rPr>
          <w:rFonts w:ascii="Times New Roman" w:hAnsi="Times New Roman" w:cs="Times New Roman"/>
          <w:color w:val="262626"/>
        </w:rPr>
        <w:t>, W</w:t>
      </w:r>
      <w:r w:rsidR="00AA6F7D" w:rsidRPr="00FF13C2">
        <w:rPr>
          <w:rFonts w:ascii="Times New Roman" w:hAnsi="Times New Roman" w:cs="Times New Roman"/>
          <w:color w:val="262626"/>
        </w:rPr>
        <w:t>.J</w:t>
      </w:r>
      <w:r w:rsidRPr="00FF13C2">
        <w:rPr>
          <w:rFonts w:ascii="Times New Roman" w:hAnsi="Times New Roman" w:cs="Times New Roman"/>
          <w:color w:val="262626"/>
        </w:rPr>
        <w:t>. (2002</w:t>
      </w:r>
      <w:r w:rsidR="00D22CF1" w:rsidRPr="00FF13C2">
        <w:rPr>
          <w:rFonts w:ascii="Times New Roman" w:hAnsi="Times New Roman" w:cs="Times New Roman"/>
          <w:color w:val="262626"/>
        </w:rPr>
        <w:t>)</w:t>
      </w:r>
      <w:r w:rsidR="00AA6F7D" w:rsidRPr="00FF13C2">
        <w:rPr>
          <w:rFonts w:ascii="Times New Roman" w:hAnsi="Times New Roman" w:cs="Times New Roman"/>
          <w:color w:val="262626"/>
        </w:rPr>
        <w:t>.</w:t>
      </w:r>
      <w:r w:rsidR="00D22CF1" w:rsidRPr="00FF13C2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Pr="00FF13C2">
        <w:rPr>
          <w:rFonts w:ascii="Times New Roman" w:hAnsi="Times New Roman" w:cs="Times New Roman"/>
          <w:i/>
          <w:color w:val="262626"/>
        </w:rPr>
        <w:t>Orality</w:t>
      </w:r>
      <w:proofErr w:type="spellEnd"/>
      <w:r w:rsidRPr="00FF13C2">
        <w:rPr>
          <w:rFonts w:ascii="Times New Roman" w:hAnsi="Times New Roman" w:cs="Times New Roman"/>
          <w:i/>
          <w:color w:val="262626"/>
        </w:rPr>
        <w:t xml:space="preserve"> and Literacy</w:t>
      </w:r>
      <w:r w:rsidR="00AA6F7D" w:rsidRPr="00FF13C2">
        <w:rPr>
          <w:rFonts w:ascii="Times New Roman" w:hAnsi="Times New Roman" w:cs="Times New Roman"/>
          <w:i/>
          <w:color w:val="262626"/>
        </w:rPr>
        <w:t>: The technologizing of the word</w:t>
      </w:r>
      <w:r w:rsidR="00642678" w:rsidRPr="00FF13C2">
        <w:rPr>
          <w:rFonts w:ascii="Times New Roman" w:hAnsi="Times New Roman" w:cs="Times New Roman"/>
          <w:color w:val="262626"/>
        </w:rPr>
        <w:t>.</w:t>
      </w:r>
      <w:r w:rsidR="0049704C">
        <w:rPr>
          <w:rFonts w:ascii="Times New Roman" w:hAnsi="Times New Roman" w:cs="Times New Roman"/>
          <w:color w:val="262626"/>
        </w:rPr>
        <w:t xml:space="preserve"> London:</w:t>
      </w:r>
      <w:r w:rsidR="00254744">
        <w:rPr>
          <w:rFonts w:ascii="Times New Roman" w:hAnsi="Times New Roman" w:cs="Times New Roman"/>
          <w:color w:val="262626"/>
        </w:rPr>
        <w:br/>
      </w:r>
      <w:proofErr w:type="gramStart"/>
      <w:r w:rsidR="00254744">
        <w:rPr>
          <w:rFonts w:ascii="Times New Roman" w:hAnsi="Times New Roman" w:cs="Times New Roman"/>
          <w:color w:val="262626"/>
        </w:rPr>
        <w:t xml:space="preserve">          </w:t>
      </w:r>
      <w:proofErr w:type="spellStart"/>
      <w:r w:rsidR="00AA6F7D" w:rsidRPr="00FF13C2">
        <w:rPr>
          <w:rFonts w:ascii="Times New Roman" w:hAnsi="Times New Roman" w:cs="Times New Roman"/>
          <w:color w:val="262626"/>
        </w:rPr>
        <w:t>Routledge</w:t>
      </w:r>
      <w:proofErr w:type="spellEnd"/>
      <w:proofErr w:type="gramEnd"/>
      <w:r w:rsidR="00AA6F7D" w:rsidRPr="00FF13C2">
        <w:rPr>
          <w:rFonts w:ascii="Times New Roman" w:hAnsi="Times New Roman" w:cs="Times New Roman"/>
          <w:color w:val="262626"/>
        </w:rPr>
        <w:t>.</w:t>
      </w:r>
    </w:p>
    <w:p w14:paraId="6AA29B27" w14:textId="77777777" w:rsidR="00642678" w:rsidRPr="00FF13C2" w:rsidRDefault="00642678" w:rsidP="00822ADA">
      <w:pPr>
        <w:rPr>
          <w:rFonts w:ascii="Times New Roman" w:hAnsi="Times New Roman" w:cs="Times New Roman"/>
          <w:b/>
          <w:bCs/>
        </w:rPr>
      </w:pPr>
    </w:p>
    <w:p w14:paraId="7D89197D" w14:textId="77777777" w:rsidR="00CA523A" w:rsidRDefault="00CA523A" w:rsidP="00CA523A">
      <w:pPr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>Piaget. J. (1964</w:t>
      </w:r>
      <w:r w:rsidRPr="00FF13C2">
        <w:rPr>
          <w:rFonts w:ascii="Times New Roman" w:hAnsi="Times New Roman" w:cs="Times New Roman"/>
          <w:color w:val="262626"/>
        </w:rPr>
        <w:t xml:space="preserve">). </w:t>
      </w:r>
      <w:proofErr w:type="gramStart"/>
      <w:r w:rsidRPr="00FF13C2">
        <w:rPr>
          <w:rFonts w:ascii="Times New Roman" w:hAnsi="Times New Roman" w:cs="Times New Roman"/>
          <w:color w:val="262626"/>
        </w:rPr>
        <w:t>Development and learning.</w:t>
      </w:r>
      <w:proofErr w:type="gramEnd"/>
      <w:r w:rsidRPr="00FF13C2">
        <w:rPr>
          <w:rFonts w:ascii="Times New Roman" w:hAnsi="Times New Roman" w:cs="Times New Roman"/>
          <w:color w:val="262626"/>
        </w:rPr>
        <w:t xml:space="preserve"> </w:t>
      </w:r>
      <w:proofErr w:type="gramStart"/>
      <w:r w:rsidRPr="00FF13C2">
        <w:rPr>
          <w:rFonts w:ascii="Times New Roman" w:hAnsi="Times New Roman" w:cs="Times New Roman"/>
          <w:color w:val="262626"/>
        </w:rPr>
        <w:t xml:space="preserve">In M. </w:t>
      </w:r>
      <w:proofErr w:type="spellStart"/>
      <w:r w:rsidRPr="00FF13C2">
        <w:rPr>
          <w:rFonts w:ascii="Times New Roman" w:hAnsi="Times New Roman" w:cs="Times New Roman"/>
          <w:color w:val="262626"/>
        </w:rPr>
        <w:t>Gauvain</w:t>
      </w:r>
      <w:proofErr w:type="spellEnd"/>
      <w:r w:rsidRPr="00FF13C2">
        <w:rPr>
          <w:rFonts w:ascii="Times New Roman" w:hAnsi="Times New Roman" w:cs="Times New Roman"/>
          <w:color w:val="262626"/>
        </w:rPr>
        <w:t xml:space="preserve"> &amp; M. Cole.</w:t>
      </w:r>
      <w:proofErr w:type="gramEnd"/>
      <w:r w:rsidRPr="00FF13C2">
        <w:rPr>
          <w:rFonts w:ascii="Times New Roman" w:hAnsi="Times New Roman" w:cs="Times New Roman"/>
          <w:color w:val="262626"/>
        </w:rPr>
        <w:t xml:space="preserve"> (Ed</w:t>
      </w:r>
      <w:r>
        <w:rPr>
          <w:rFonts w:ascii="Times New Roman" w:hAnsi="Times New Roman" w:cs="Times New Roman"/>
          <w:color w:val="262626"/>
        </w:rPr>
        <w:t>s</w:t>
      </w:r>
      <w:r w:rsidRPr="00FF13C2">
        <w:rPr>
          <w:rFonts w:ascii="Times New Roman" w:hAnsi="Times New Roman" w:cs="Times New Roman"/>
          <w:color w:val="262626"/>
        </w:rPr>
        <w:t>.),</w:t>
      </w:r>
      <w:r>
        <w:rPr>
          <w:rFonts w:ascii="Times New Roman" w:hAnsi="Times New Roman" w:cs="Times New Roman"/>
          <w:color w:val="262626"/>
        </w:rPr>
        <w:t xml:space="preserve"> </w:t>
      </w:r>
      <w:r>
        <w:rPr>
          <w:rFonts w:ascii="Times New Roman" w:hAnsi="Times New Roman" w:cs="Times New Roman"/>
          <w:color w:val="262626"/>
        </w:rPr>
        <w:br/>
      </w:r>
      <w:proofErr w:type="gramStart"/>
      <w:r>
        <w:rPr>
          <w:rFonts w:ascii="Times New Roman" w:hAnsi="Times New Roman" w:cs="Times New Roman"/>
          <w:color w:val="262626"/>
        </w:rPr>
        <w:t xml:space="preserve">           </w:t>
      </w:r>
      <w:r w:rsidRPr="00FF13C2">
        <w:rPr>
          <w:rFonts w:ascii="Times New Roman" w:hAnsi="Times New Roman" w:cs="Times New Roman"/>
          <w:i/>
          <w:color w:val="262626"/>
        </w:rPr>
        <w:t>Readings</w:t>
      </w:r>
      <w:proofErr w:type="gramEnd"/>
      <w:r>
        <w:rPr>
          <w:rFonts w:ascii="Times New Roman" w:hAnsi="Times New Roman" w:cs="Times New Roman"/>
          <w:i/>
          <w:color w:val="262626"/>
        </w:rPr>
        <w:t xml:space="preserve"> </w:t>
      </w:r>
      <w:r w:rsidRPr="00FF13C2">
        <w:rPr>
          <w:rFonts w:ascii="Times New Roman" w:hAnsi="Times New Roman" w:cs="Times New Roman"/>
          <w:i/>
          <w:color w:val="262626"/>
        </w:rPr>
        <w:t>on the development of children</w:t>
      </w:r>
      <w:r w:rsidRPr="00FF13C2">
        <w:rPr>
          <w:rFonts w:ascii="Times New Roman" w:hAnsi="Times New Roman" w:cs="Times New Roman"/>
          <w:color w:val="262626"/>
        </w:rPr>
        <w:t xml:space="preserve"> (pp. 19-28).</w:t>
      </w:r>
      <w:r>
        <w:rPr>
          <w:rFonts w:ascii="Times New Roman" w:hAnsi="Times New Roman" w:cs="Times New Roman"/>
          <w:color w:val="262626"/>
        </w:rPr>
        <w:t xml:space="preserve"> </w:t>
      </w:r>
      <w:proofErr w:type="gramStart"/>
      <w:r>
        <w:rPr>
          <w:rFonts w:ascii="Times New Roman" w:hAnsi="Times New Roman" w:cs="Times New Roman"/>
          <w:color w:val="262626"/>
        </w:rPr>
        <w:t>(2</w:t>
      </w:r>
      <w:r w:rsidRPr="001C37F0">
        <w:rPr>
          <w:rFonts w:ascii="Times New Roman" w:hAnsi="Times New Roman" w:cs="Times New Roman"/>
          <w:color w:val="262626"/>
          <w:vertAlign w:val="superscript"/>
        </w:rPr>
        <w:t>nd</w:t>
      </w:r>
      <w:r>
        <w:rPr>
          <w:rFonts w:ascii="Times New Roman" w:hAnsi="Times New Roman" w:cs="Times New Roman"/>
          <w:color w:val="262626"/>
        </w:rPr>
        <w:t xml:space="preserve"> Ed.).</w:t>
      </w:r>
      <w:proofErr w:type="gramEnd"/>
      <w:r w:rsidRPr="00FF13C2">
        <w:rPr>
          <w:rFonts w:ascii="Times New Roman" w:hAnsi="Times New Roman" w:cs="Times New Roman"/>
          <w:color w:val="262626"/>
        </w:rPr>
        <w:t xml:space="preserve"> New York</w:t>
      </w:r>
      <w:r>
        <w:rPr>
          <w:rFonts w:ascii="Times New Roman" w:hAnsi="Times New Roman" w:cs="Times New Roman"/>
          <w:color w:val="262626"/>
        </w:rPr>
        <w:t>, NY</w:t>
      </w:r>
      <w:r w:rsidRPr="00FF13C2">
        <w:rPr>
          <w:rFonts w:ascii="Times New Roman" w:hAnsi="Times New Roman" w:cs="Times New Roman"/>
          <w:color w:val="262626"/>
        </w:rPr>
        <w:t>:</w:t>
      </w:r>
      <w:r>
        <w:rPr>
          <w:rFonts w:ascii="Times New Roman" w:hAnsi="Times New Roman" w:cs="Times New Roman"/>
          <w:color w:val="262626"/>
        </w:rPr>
        <w:br/>
      </w:r>
      <w:proofErr w:type="gramStart"/>
      <w:r>
        <w:rPr>
          <w:rFonts w:ascii="Times New Roman" w:hAnsi="Times New Roman" w:cs="Times New Roman"/>
          <w:color w:val="262626"/>
        </w:rPr>
        <w:t xml:space="preserve">          </w:t>
      </w:r>
      <w:r w:rsidRPr="00FF13C2">
        <w:rPr>
          <w:rFonts w:ascii="Times New Roman" w:hAnsi="Times New Roman" w:cs="Times New Roman"/>
          <w:color w:val="262626"/>
        </w:rPr>
        <w:t xml:space="preserve"> Freeman</w:t>
      </w:r>
      <w:proofErr w:type="gramEnd"/>
      <w:r>
        <w:rPr>
          <w:rFonts w:ascii="Times New Roman" w:hAnsi="Times New Roman" w:cs="Times New Roman"/>
          <w:color w:val="262626"/>
        </w:rPr>
        <w:t xml:space="preserve"> </w:t>
      </w:r>
      <w:r w:rsidRPr="00FF13C2">
        <w:rPr>
          <w:rFonts w:ascii="Times New Roman" w:hAnsi="Times New Roman" w:cs="Times New Roman"/>
          <w:color w:val="262626"/>
        </w:rPr>
        <w:t xml:space="preserve">and </w:t>
      </w:r>
      <w:r>
        <w:rPr>
          <w:rFonts w:ascii="Times New Roman" w:hAnsi="Times New Roman" w:cs="Times New Roman"/>
          <w:color w:val="262626"/>
        </w:rPr>
        <w:t xml:space="preserve">Company. </w:t>
      </w:r>
      <w:r w:rsidRPr="00FF13C2">
        <w:rPr>
          <w:rFonts w:ascii="Times New Roman" w:hAnsi="Times New Roman" w:cs="Times New Roman"/>
          <w:color w:val="262626"/>
        </w:rPr>
        <w:t>Retrie</w:t>
      </w:r>
      <w:r>
        <w:rPr>
          <w:rFonts w:ascii="Times New Roman" w:hAnsi="Times New Roman" w:cs="Times New Roman"/>
          <w:color w:val="262626"/>
        </w:rPr>
        <w:t>ved from</w:t>
      </w:r>
      <w:r>
        <w:rPr>
          <w:rFonts w:ascii="Times New Roman" w:hAnsi="Times New Roman" w:cs="Times New Roman"/>
          <w:color w:val="262626"/>
        </w:rPr>
        <w:br/>
      </w:r>
      <w:proofErr w:type="gramStart"/>
      <w:r>
        <w:rPr>
          <w:rFonts w:ascii="Times New Roman" w:hAnsi="Times New Roman" w:cs="Times New Roman"/>
          <w:color w:val="262626"/>
        </w:rPr>
        <w:t xml:space="preserve">           </w:t>
      </w:r>
      <w:proofErr w:type="gramEnd"/>
      <w:r w:rsidRPr="00FF13C2">
        <w:rPr>
          <w:rFonts w:ascii="Times New Roman" w:hAnsi="Times New Roman" w:cs="Times New Roman"/>
          <w:color w:val="262626"/>
        </w:rPr>
        <w:t xml:space="preserve">http://www.psy.cmu.edu/~siegler/35piaget64.pdf </w:t>
      </w:r>
    </w:p>
    <w:p w14:paraId="0FA3BFC2" w14:textId="77777777" w:rsidR="00CA523A" w:rsidRPr="00FF13C2" w:rsidRDefault="00CA523A" w:rsidP="00CA523A">
      <w:pPr>
        <w:rPr>
          <w:rFonts w:ascii="Times New Roman" w:hAnsi="Times New Roman" w:cs="Times New Roman"/>
          <w:color w:val="262626"/>
        </w:rPr>
      </w:pPr>
    </w:p>
    <w:p w14:paraId="32B3758B" w14:textId="5E3D9109" w:rsidR="00822ADA" w:rsidRPr="00FF13C2" w:rsidRDefault="00642678" w:rsidP="00B5391C">
      <w:pPr>
        <w:rPr>
          <w:rFonts w:ascii="Times New Roman" w:hAnsi="Times New Roman" w:cs="Times New Roman"/>
        </w:rPr>
      </w:pPr>
      <w:proofErr w:type="gramStart"/>
      <w:r w:rsidRPr="00FF13C2">
        <w:rPr>
          <w:rFonts w:ascii="Times New Roman" w:hAnsi="Times New Roman" w:cs="Times New Roman"/>
          <w:bCs/>
        </w:rPr>
        <w:t>Postman, N. (March 28, 1998).</w:t>
      </w:r>
      <w:proofErr w:type="gramEnd"/>
      <w:r w:rsidRPr="00FF13C2">
        <w:rPr>
          <w:rFonts w:ascii="Times New Roman" w:hAnsi="Times New Roman" w:cs="Times New Roman"/>
          <w:bCs/>
        </w:rPr>
        <w:t xml:space="preserve"> Five things we need to know about</w:t>
      </w:r>
      <w:r w:rsidR="003C1F65">
        <w:rPr>
          <w:rFonts w:ascii="Times New Roman" w:hAnsi="Times New Roman" w:cs="Times New Roman"/>
        </w:rPr>
        <w:t> </w:t>
      </w:r>
      <w:r w:rsidRPr="00FF13C2">
        <w:rPr>
          <w:rFonts w:ascii="Times New Roman" w:hAnsi="Times New Roman" w:cs="Times New Roman"/>
        </w:rPr>
        <w:t>technological</w:t>
      </w:r>
      <w:r w:rsidR="00B5391C">
        <w:rPr>
          <w:rFonts w:ascii="Times New Roman" w:hAnsi="Times New Roman" w:cs="Times New Roman"/>
        </w:rPr>
        <w:t xml:space="preserve"> </w:t>
      </w:r>
      <w:r w:rsidRPr="00FF13C2">
        <w:rPr>
          <w:rFonts w:ascii="Times New Roman" w:hAnsi="Times New Roman" w:cs="Times New Roman"/>
        </w:rPr>
        <w:t>change.</w:t>
      </w:r>
      <w:r w:rsidR="00B5391C">
        <w:rPr>
          <w:rFonts w:ascii="Times New Roman" w:hAnsi="Times New Roman" w:cs="Times New Roman"/>
        </w:rPr>
        <w:t xml:space="preserve"> </w:t>
      </w:r>
      <w:r w:rsidR="00B5391C">
        <w:rPr>
          <w:rFonts w:ascii="Times New Roman" w:hAnsi="Times New Roman" w:cs="Times New Roman"/>
        </w:rPr>
        <w:br/>
      </w:r>
      <w:r w:rsidR="00B5391C">
        <w:rPr>
          <w:rFonts w:ascii="Times New Roman" w:hAnsi="Times New Roman" w:cs="Times New Roman"/>
        </w:rPr>
        <w:tab/>
      </w:r>
      <w:proofErr w:type="gramStart"/>
      <w:r w:rsidR="00B5391C">
        <w:rPr>
          <w:rFonts w:ascii="Times New Roman" w:hAnsi="Times New Roman" w:cs="Times New Roman"/>
        </w:rPr>
        <w:t>[PDF document].</w:t>
      </w:r>
      <w:proofErr w:type="gramEnd"/>
      <w:r w:rsidR="00B5391C">
        <w:rPr>
          <w:rFonts w:ascii="Times New Roman" w:hAnsi="Times New Roman" w:cs="Times New Roman"/>
        </w:rPr>
        <w:t xml:space="preserve"> (</w:t>
      </w:r>
      <w:r w:rsidRPr="00FF13C2">
        <w:rPr>
          <w:rFonts w:ascii="Times New Roman" w:hAnsi="Times New Roman" w:cs="Times New Roman"/>
        </w:rPr>
        <w:t>Talk deliver</w:t>
      </w:r>
      <w:r w:rsidR="00AF4187" w:rsidRPr="00FF13C2">
        <w:rPr>
          <w:rFonts w:ascii="Times New Roman" w:hAnsi="Times New Roman" w:cs="Times New Roman"/>
        </w:rPr>
        <w:t>e</w:t>
      </w:r>
      <w:r w:rsidR="003C1F65">
        <w:rPr>
          <w:rFonts w:ascii="Times New Roman" w:hAnsi="Times New Roman" w:cs="Times New Roman"/>
        </w:rPr>
        <w:t xml:space="preserve">d in Denver, Colorado). </w:t>
      </w:r>
      <w:r w:rsidRPr="00FF13C2">
        <w:rPr>
          <w:rFonts w:ascii="Times New Roman" w:hAnsi="Times New Roman" w:cs="Times New Roman"/>
        </w:rPr>
        <w:t>Retrieved</w:t>
      </w:r>
      <w:r w:rsidR="00AF4187" w:rsidRPr="00FF13C2">
        <w:rPr>
          <w:rFonts w:ascii="Times New Roman" w:hAnsi="Times New Roman" w:cs="Times New Roman"/>
        </w:rPr>
        <w:t xml:space="preserve"> </w:t>
      </w:r>
      <w:r w:rsidR="003C1F65">
        <w:rPr>
          <w:rFonts w:ascii="Times New Roman" w:hAnsi="Times New Roman" w:cs="Times New Roman"/>
        </w:rPr>
        <w:t>from</w:t>
      </w:r>
      <w:r w:rsidR="003C1F65">
        <w:rPr>
          <w:rFonts w:ascii="Times New Roman" w:hAnsi="Times New Roman" w:cs="Times New Roman"/>
        </w:rPr>
        <w:br/>
      </w:r>
      <w:proofErr w:type="gramStart"/>
      <w:r w:rsidR="003C1F65">
        <w:rPr>
          <w:rFonts w:ascii="Times New Roman" w:hAnsi="Times New Roman" w:cs="Times New Roman"/>
        </w:rPr>
        <w:t xml:space="preserve">            </w:t>
      </w:r>
      <w:r w:rsidR="00AF4187" w:rsidRPr="00FF13C2">
        <w:rPr>
          <w:rFonts w:ascii="Times New Roman" w:hAnsi="Times New Roman" w:cs="Times New Roman"/>
        </w:rPr>
        <w:t>http</w:t>
      </w:r>
      <w:proofErr w:type="gramEnd"/>
      <w:r w:rsidR="00AF4187" w:rsidRPr="00FF13C2">
        <w:rPr>
          <w:rFonts w:ascii="Times New Roman" w:hAnsi="Times New Roman" w:cs="Times New Roman"/>
        </w:rPr>
        <w:t>://www.cs.ucdavis.edu/~rogaway/classes/188/materials/postman.pdf</w:t>
      </w:r>
      <w:r w:rsidRPr="00FF13C2">
        <w:rPr>
          <w:rFonts w:ascii="Times New Roman" w:hAnsi="Times New Roman" w:cs="Times New Roman"/>
        </w:rPr>
        <w:t xml:space="preserve"> </w:t>
      </w:r>
    </w:p>
    <w:p w14:paraId="1611FB3E" w14:textId="77777777" w:rsidR="0036589B" w:rsidRPr="00FF13C2" w:rsidRDefault="0036589B" w:rsidP="00822ADA">
      <w:pPr>
        <w:rPr>
          <w:rFonts w:ascii="Times New Roman" w:hAnsi="Times New Roman" w:cs="Times New Roman"/>
        </w:rPr>
      </w:pPr>
    </w:p>
    <w:p w14:paraId="0F02AD75" w14:textId="77777777" w:rsidR="004B7A2E" w:rsidRPr="00FF13C2" w:rsidRDefault="004B7A2E" w:rsidP="0036589B">
      <w:pPr>
        <w:rPr>
          <w:rFonts w:ascii="Times New Roman" w:hAnsi="Times New Roman" w:cs="Times New Roman"/>
          <w:color w:val="343434"/>
        </w:rPr>
      </w:pPr>
    </w:p>
    <w:p w14:paraId="3A0F682E" w14:textId="77777777" w:rsidR="00FE512A" w:rsidRPr="00FF13C2" w:rsidRDefault="00FE512A" w:rsidP="0036589B">
      <w:pPr>
        <w:rPr>
          <w:rFonts w:ascii="Times New Roman" w:hAnsi="Times New Roman" w:cs="Times New Roman"/>
          <w:color w:val="262626"/>
        </w:rPr>
      </w:pPr>
    </w:p>
    <w:p w14:paraId="4FB4C970" w14:textId="45B3CB51" w:rsidR="00BD2A19" w:rsidRPr="00FF13C2" w:rsidRDefault="00BD2A19" w:rsidP="00BD2A19">
      <w:pPr>
        <w:rPr>
          <w:rFonts w:ascii="Times New Roman" w:hAnsi="Times New Roman" w:cs="Times New Roman"/>
        </w:rPr>
      </w:pPr>
    </w:p>
    <w:sectPr w:rsidR="00BD2A19" w:rsidRPr="00FF13C2" w:rsidSect="009D6FCE">
      <w:headerReference w:type="even" r:id="rId10"/>
      <w:head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3183F" w14:textId="77777777" w:rsidR="00CA523A" w:rsidRDefault="00CA523A" w:rsidP="00C45009">
      <w:r>
        <w:separator/>
      </w:r>
    </w:p>
  </w:endnote>
  <w:endnote w:type="continuationSeparator" w:id="0">
    <w:p w14:paraId="7D0ECFA1" w14:textId="77777777" w:rsidR="00CA523A" w:rsidRDefault="00CA523A" w:rsidP="00C45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33C1F" w14:textId="77777777" w:rsidR="00CA523A" w:rsidRDefault="00CA523A" w:rsidP="00C45009">
      <w:r>
        <w:separator/>
      </w:r>
    </w:p>
  </w:footnote>
  <w:footnote w:type="continuationSeparator" w:id="0">
    <w:p w14:paraId="7D6B3FFD" w14:textId="77777777" w:rsidR="00CA523A" w:rsidRDefault="00CA523A" w:rsidP="00C450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4728D" w14:textId="77777777" w:rsidR="00CA523A" w:rsidRDefault="00CA523A" w:rsidP="00C450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31103E" w14:textId="77777777" w:rsidR="00CA523A" w:rsidRDefault="00CA523A" w:rsidP="00C45009">
    <w:pPr>
      <w:pStyle w:val="Header"/>
      <w:ind w:right="360"/>
    </w:pPr>
    <w:sdt>
      <w:sdtPr>
        <w:id w:val="171999623"/>
        <w:placeholder>
          <w:docPart w:val="9634F960BBDFAB46B4F522E7ABE779D7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AE95D4A1E49A574D9CBCAA81E08A649D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63BE142E4E39394381CB9FB0A9697F8F"/>
        </w:placeholder>
        <w:temporary/>
        <w:showingPlcHdr/>
      </w:sdtPr>
      <w:sdtContent>
        <w:r>
          <w:t>[Type text]</w:t>
        </w:r>
      </w:sdtContent>
    </w:sdt>
  </w:p>
  <w:p w14:paraId="08DD95D0" w14:textId="77777777" w:rsidR="00CA523A" w:rsidRDefault="00CA523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B74DF" w14:textId="77777777" w:rsidR="00CA523A" w:rsidRDefault="00CA523A" w:rsidP="00C450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0201">
      <w:rPr>
        <w:rStyle w:val="PageNumber"/>
        <w:noProof/>
      </w:rPr>
      <w:t>3</w:t>
    </w:r>
    <w:r>
      <w:rPr>
        <w:rStyle w:val="PageNumber"/>
      </w:rPr>
      <w:fldChar w:fldCharType="end"/>
    </w:r>
  </w:p>
  <w:p w14:paraId="35836C43" w14:textId="5F908D56" w:rsidR="00CA523A" w:rsidRDefault="00CA523A" w:rsidP="00C45009">
    <w:pPr>
      <w:pStyle w:val="Header"/>
      <w:ind w:right="360"/>
    </w:pPr>
    <w:r>
      <w:t>A Great Divide or Gentle Drift?</w:t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1E7"/>
    <w:rsid w:val="000015D1"/>
    <w:rsid w:val="00004A64"/>
    <w:rsid w:val="00052EB1"/>
    <w:rsid w:val="0009048F"/>
    <w:rsid w:val="000B1DBB"/>
    <w:rsid w:val="000D1E1D"/>
    <w:rsid w:val="000E199F"/>
    <w:rsid w:val="00106E30"/>
    <w:rsid w:val="001366D0"/>
    <w:rsid w:val="00193E39"/>
    <w:rsid w:val="001C37F0"/>
    <w:rsid w:val="001C3CBE"/>
    <w:rsid w:val="002073B4"/>
    <w:rsid w:val="00217FF2"/>
    <w:rsid w:val="00254744"/>
    <w:rsid w:val="0029448B"/>
    <w:rsid w:val="002C7065"/>
    <w:rsid w:val="003447F3"/>
    <w:rsid w:val="00350127"/>
    <w:rsid w:val="00350201"/>
    <w:rsid w:val="0036110B"/>
    <w:rsid w:val="0036589B"/>
    <w:rsid w:val="0038622B"/>
    <w:rsid w:val="003C1F65"/>
    <w:rsid w:val="003C4A39"/>
    <w:rsid w:val="00433578"/>
    <w:rsid w:val="00441DAE"/>
    <w:rsid w:val="0049704C"/>
    <w:rsid w:val="004B7A2E"/>
    <w:rsid w:val="004D04A9"/>
    <w:rsid w:val="004D2AF4"/>
    <w:rsid w:val="004E253B"/>
    <w:rsid w:val="00505F3E"/>
    <w:rsid w:val="00553DD0"/>
    <w:rsid w:val="006058AA"/>
    <w:rsid w:val="006225D7"/>
    <w:rsid w:val="00633820"/>
    <w:rsid w:val="00642678"/>
    <w:rsid w:val="0067235A"/>
    <w:rsid w:val="006B10BC"/>
    <w:rsid w:val="006E111B"/>
    <w:rsid w:val="007C7E25"/>
    <w:rsid w:val="00813C34"/>
    <w:rsid w:val="00822ADA"/>
    <w:rsid w:val="008A51E7"/>
    <w:rsid w:val="00922581"/>
    <w:rsid w:val="00940DC5"/>
    <w:rsid w:val="009D429C"/>
    <w:rsid w:val="009D6FCE"/>
    <w:rsid w:val="009F2B69"/>
    <w:rsid w:val="00A17EA7"/>
    <w:rsid w:val="00A23A2F"/>
    <w:rsid w:val="00A30FA4"/>
    <w:rsid w:val="00A71DB5"/>
    <w:rsid w:val="00AA6F7D"/>
    <w:rsid w:val="00AD34E4"/>
    <w:rsid w:val="00AF4187"/>
    <w:rsid w:val="00B30D6B"/>
    <w:rsid w:val="00B4663B"/>
    <w:rsid w:val="00B5391C"/>
    <w:rsid w:val="00BA2537"/>
    <w:rsid w:val="00BD2A19"/>
    <w:rsid w:val="00C2799E"/>
    <w:rsid w:val="00C37009"/>
    <w:rsid w:val="00C45009"/>
    <w:rsid w:val="00C85E1F"/>
    <w:rsid w:val="00C90C4E"/>
    <w:rsid w:val="00CA523A"/>
    <w:rsid w:val="00CD6645"/>
    <w:rsid w:val="00D22CF1"/>
    <w:rsid w:val="00D645C2"/>
    <w:rsid w:val="00D7534C"/>
    <w:rsid w:val="00D90AA1"/>
    <w:rsid w:val="00D92C70"/>
    <w:rsid w:val="00DD08C7"/>
    <w:rsid w:val="00F41A77"/>
    <w:rsid w:val="00F429C8"/>
    <w:rsid w:val="00FC6D97"/>
    <w:rsid w:val="00FE512A"/>
    <w:rsid w:val="00FF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7B15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8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89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B7A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50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009"/>
  </w:style>
  <w:style w:type="paragraph" w:styleId="Footer">
    <w:name w:val="footer"/>
    <w:basedOn w:val="Normal"/>
    <w:link w:val="FooterChar"/>
    <w:uiPriority w:val="99"/>
    <w:unhideWhenUsed/>
    <w:rsid w:val="00C450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009"/>
  </w:style>
  <w:style w:type="character" w:styleId="PageNumber">
    <w:name w:val="page number"/>
    <w:basedOn w:val="DefaultParagraphFont"/>
    <w:uiPriority w:val="99"/>
    <w:semiHidden/>
    <w:unhideWhenUsed/>
    <w:rsid w:val="00C4500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8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89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B7A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50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009"/>
  </w:style>
  <w:style w:type="paragraph" w:styleId="Footer">
    <w:name w:val="footer"/>
    <w:basedOn w:val="Normal"/>
    <w:link w:val="FooterChar"/>
    <w:uiPriority w:val="99"/>
    <w:unhideWhenUsed/>
    <w:rsid w:val="00C450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009"/>
  </w:style>
  <w:style w:type="character" w:styleId="PageNumber">
    <w:name w:val="page number"/>
    <w:basedOn w:val="DefaultParagraphFont"/>
    <w:uiPriority w:val="99"/>
    <w:semiHidden/>
    <w:unhideWhenUsed/>
    <w:rsid w:val="00C45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ber.ac.uk/media/Documents/litoral/litoral.html" TargetMode="External"/><Relationship Id="rId9" Type="http://schemas.openxmlformats.org/officeDocument/2006/relationships/hyperlink" Target="https://www.vista.ubc.ca/webct/urw/tp9275170934161.lc9275170913161/cobaltMainFrame.dowebct" TargetMode="External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34F960BBDFAB46B4F522E7ABE77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D00C4-A8FD-D54D-B6D2-31D36E4BE0FA}"/>
      </w:docPartPr>
      <w:docPartBody>
        <w:p w14:paraId="2AB2A248" w14:textId="4D562F7E" w:rsidR="00815BCF" w:rsidRDefault="00815BCF" w:rsidP="00815BCF">
          <w:pPr>
            <w:pStyle w:val="9634F960BBDFAB46B4F522E7ABE779D7"/>
          </w:pPr>
          <w:r>
            <w:t>[Type text]</w:t>
          </w:r>
        </w:p>
      </w:docPartBody>
    </w:docPart>
    <w:docPart>
      <w:docPartPr>
        <w:name w:val="AE95D4A1E49A574D9CBCAA81E08A6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C1A5B-9D11-264C-9BC4-061813A94172}"/>
      </w:docPartPr>
      <w:docPartBody>
        <w:p w14:paraId="6DD83D1C" w14:textId="54971694" w:rsidR="00815BCF" w:rsidRDefault="00815BCF" w:rsidP="00815BCF">
          <w:pPr>
            <w:pStyle w:val="AE95D4A1E49A574D9CBCAA81E08A649D"/>
          </w:pPr>
          <w:r>
            <w:t>[Type text]</w:t>
          </w:r>
        </w:p>
      </w:docPartBody>
    </w:docPart>
    <w:docPart>
      <w:docPartPr>
        <w:name w:val="63BE142E4E39394381CB9FB0A9697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149C3-549B-8A42-8D17-747F2FE93A0E}"/>
      </w:docPartPr>
      <w:docPartBody>
        <w:p w14:paraId="78CF9497" w14:textId="5753B98C" w:rsidR="00815BCF" w:rsidRDefault="00815BCF" w:rsidP="00815BCF">
          <w:pPr>
            <w:pStyle w:val="63BE142E4E39394381CB9FB0A9697F8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BCF"/>
    <w:rsid w:val="00815BCF"/>
    <w:rsid w:val="00D7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34F960BBDFAB46B4F522E7ABE779D7">
    <w:name w:val="9634F960BBDFAB46B4F522E7ABE779D7"/>
    <w:rsid w:val="00815BCF"/>
  </w:style>
  <w:style w:type="paragraph" w:customStyle="1" w:styleId="AE95D4A1E49A574D9CBCAA81E08A649D">
    <w:name w:val="AE95D4A1E49A574D9CBCAA81E08A649D"/>
    <w:rsid w:val="00815BCF"/>
  </w:style>
  <w:style w:type="paragraph" w:customStyle="1" w:styleId="63BE142E4E39394381CB9FB0A9697F8F">
    <w:name w:val="63BE142E4E39394381CB9FB0A9697F8F"/>
    <w:rsid w:val="00815BCF"/>
  </w:style>
  <w:style w:type="paragraph" w:customStyle="1" w:styleId="B69A4D149D7B9E4398529156C584AA46">
    <w:name w:val="B69A4D149D7B9E4398529156C584AA46"/>
    <w:rsid w:val="00815BCF"/>
  </w:style>
  <w:style w:type="paragraph" w:customStyle="1" w:styleId="CD9945B77E320A4E8E246E88364CBD33">
    <w:name w:val="CD9945B77E320A4E8E246E88364CBD33"/>
    <w:rsid w:val="00815BCF"/>
  </w:style>
  <w:style w:type="paragraph" w:customStyle="1" w:styleId="BCDBFBF07CFD514BA19365ED8D3932DF">
    <w:name w:val="BCDBFBF07CFD514BA19365ED8D3932DF"/>
    <w:rsid w:val="00815BC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34F960BBDFAB46B4F522E7ABE779D7">
    <w:name w:val="9634F960BBDFAB46B4F522E7ABE779D7"/>
    <w:rsid w:val="00815BCF"/>
  </w:style>
  <w:style w:type="paragraph" w:customStyle="1" w:styleId="AE95D4A1E49A574D9CBCAA81E08A649D">
    <w:name w:val="AE95D4A1E49A574D9CBCAA81E08A649D"/>
    <w:rsid w:val="00815BCF"/>
  </w:style>
  <w:style w:type="paragraph" w:customStyle="1" w:styleId="63BE142E4E39394381CB9FB0A9697F8F">
    <w:name w:val="63BE142E4E39394381CB9FB0A9697F8F"/>
    <w:rsid w:val="00815BCF"/>
  </w:style>
  <w:style w:type="paragraph" w:customStyle="1" w:styleId="B69A4D149D7B9E4398529156C584AA46">
    <w:name w:val="B69A4D149D7B9E4398529156C584AA46"/>
    <w:rsid w:val="00815BCF"/>
  </w:style>
  <w:style w:type="paragraph" w:customStyle="1" w:styleId="CD9945B77E320A4E8E246E88364CBD33">
    <w:name w:val="CD9945B77E320A4E8E246E88364CBD33"/>
    <w:rsid w:val="00815BCF"/>
  </w:style>
  <w:style w:type="paragraph" w:customStyle="1" w:styleId="BCDBFBF07CFD514BA19365ED8D3932DF">
    <w:name w:val="BCDBFBF07CFD514BA19365ED8D3932DF"/>
    <w:rsid w:val="00815B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BF29CB-B213-DE4A-AEE0-1AE984C6A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4</Pages>
  <Words>1372</Words>
  <Characters>7766</Characters>
  <Application>Microsoft Macintosh Word</Application>
  <DocSecurity>0</DocSecurity>
  <Lines>337</Lines>
  <Paragraphs>228</Paragraphs>
  <ScaleCrop>false</ScaleCrop>
  <Company>International Academy Beijing</Company>
  <LinksUpToDate>false</LinksUpToDate>
  <CharactersWithSpaces>8910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Penner</dc:creator>
  <cp:keywords/>
  <dc:description/>
  <cp:lastModifiedBy>Joy Penner</cp:lastModifiedBy>
  <cp:revision>22</cp:revision>
  <dcterms:created xsi:type="dcterms:W3CDTF">2012-09-22T20:00:00Z</dcterms:created>
  <dcterms:modified xsi:type="dcterms:W3CDTF">2012-09-28T15:48:00Z</dcterms:modified>
</cp:coreProperties>
</file>