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2E881" w14:textId="77777777" w:rsidR="00584C94" w:rsidRPr="00FD588B" w:rsidRDefault="000834A9" w:rsidP="00584C94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jc w:val="center"/>
        <w:outlineLvl w:val="0"/>
        <w:rPr>
          <w:rFonts w:asciiTheme="minorHAnsi" w:hAnsiTheme="minorHAnsi" w:cstheme="minorHAnsi"/>
          <w:b/>
          <w:caps/>
          <w:sz w:val="22"/>
          <w:szCs w:val="22"/>
        </w:rPr>
      </w:pPr>
      <w:r w:rsidRPr="00FD588B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A2E34" wp14:editId="126B2F93">
                <wp:simplePos x="0" y="0"/>
                <wp:positionH relativeFrom="column">
                  <wp:posOffset>3048000</wp:posOffset>
                </wp:positionH>
                <wp:positionV relativeFrom="paragraph">
                  <wp:posOffset>-571500</wp:posOffset>
                </wp:positionV>
                <wp:extent cx="3700780" cy="638810"/>
                <wp:effectExtent l="0" t="0" r="0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B0AE3" w14:textId="2D883B04" w:rsidR="00224EE6" w:rsidRPr="007461E8" w:rsidRDefault="00224EE6" w:rsidP="00CA2350">
                            <w:pPr>
                              <w:tabs>
                                <w:tab w:val="left" w:pos="2160"/>
                                <w:tab w:val="left" w:leader="underscore" w:pos="7920"/>
                                <w:tab w:val="left" w:pos="8640"/>
                                <w:tab w:val="left" w:leader="underscore" w:pos="12960"/>
                              </w:tabs>
                              <w:spacing w:line="276" w:lineRule="auto"/>
                              <w:outlineLvl w:val="0"/>
                              <w:rPr>
                                <w:rFonts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7461E8">
                              <w:rPr>
                                <w:rFonts w:cs="Arial"/>
                                <w:b/>
                                <w:color w:val="FFFFFF"/>
                                <w:sz w:val="20"/>
                              </w:rPr>
                              <w:t xml:space="preserve">FNH 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0"/>
                              </w:rPr>
                              <w:t>380</w:t>
                            </w:r>
                          </w:p>
                          <w:p w14:paraId="148D731F" w14:textId="45A67386" w:rsidR="00224EE6" w:rsidRPr="007461E8" w:rsidRDefault="00224EE6" w:rsidP="00CA2350">
                            <w:pPr>
                              <w:tabs>
                                <w:tab w:val="left" w:pos="2160"/>
                                <w:tab w:val="left" w:leader="underscore" w:pos="7920"/>
                                <w:tab w:val="left" w:pos="8640"/>
                                <w:tab w:val="left" w:leader="underscore" w:pos="12960"/>
                              </w:tabs>
                              <w:outlineLvl w:val="0"/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PROFESSIONAL DIETETIC PRACTICE I</w:t>
                            </w:r>
                          </w:p>
                          <w:p w14:paraId="118618C6" w14:textId="77777777" w:rsidR="00224EE6" w:rsidRPr="007461E8" w:rsidRDefault="00224EE6" w:rsidP="00CA235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type w14:anchorId="071A2E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0pt;margin-top:-45pt;width:291.4pt;height:50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1ltQ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" filled="f" stroked="f">
                <v:textbox style="mso-fit-shape-to-text:t">
                  <w:txbxContent>
                    <w:p w14:paraId="3B6B0AE3" w14:textId="2D883B04" w:rsidR="008B2905" w:rsidRPr="007461E8" w:rsidRDefault="008B2905" w:rsidP="00CA2350">
                      <w:pPr>
                        <w:tabs>
                          <w:tab w:val="left" w:pos="2160"/>
                          <w:tab w:val="left" w:leader="underscore" w:pos="7920"/>
                          <w:tab w:val="left" w:pos="8640"/>
                          <w:tab w:val="left" w:leader="underscore" w:pos="12960"/>
                        </w:tabs>
                        <w:spacing w:line="276" w:lineRule="auto"/>
                        <w:outlineLvl w:val="0"/>
                        <w:rPr>
                          <w:rFonts w:cs="Arial"/>
                          <w:b/>
                          <w:color w:val="FFFFFF"/>
                          <w:sz w:val="20"/>
                        </w:rPr>
                      </w:pPr>
                      <w:r w:rsidRPr="007461E8">
                        <w:rPr>
                          <w:rFonts w:cs="Arial"/>
                          <w:b/>
                          <w:color w:val="FFFFFF"/>
                          <w:sz w:val="20"/>
                        </w:rPr>
                        <w:t xml:space="preserve">FNH </w:t>
                      </w:r>
                      <w:r>
                        <w:rPr>
                          <w:rFonts w:cs="Arial"/>
                          <w:b/>
                          <w:color w:val="FFFFFF"/>
                          <w:sz w:val="20"/>
                        </w:rPr>
                        <w:t>380</w:t>
                      </w:r>
                    </w:p>
                    <w:p w14:paraId="148D731F" w14:textId="45A67386" w:rsidR="008B2905" w:rsidRPr="007461E8" w:rsidRDefault="008B2905" w:rsidP="00CA2350">
                      <w:pPr>
                        <w:tabs>
                          <w:tab w:val="left" w:pos="2160"/>
                          <w:tab w:val="left" w:leader="underscore" w:pos="7920"/>
                          <w:tab w:val="left" w:pos="8640"/>
                          <w:tab w:val="left" w:leader="underscore" w:pos="12960"/>
                        </w:tabs>
                        <w:outlineLvl w:val="0"/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PROFESSIONAL DIETETIC PRACTICE I</w:t>
                      </w:r>
                    </w:p>
                    <w:p w14:paraId="118618C6" w14:textId="77777777" w:rsidR="008B2905" w:rsidRPr="007461E8" w:rsidRDefault="008B2905" w:rsidP="00CA2350"/>
                  </w:txbxContent>
                </v:textbox>
              </v:shape>
            </w:pict>
          </mc:Fallback>
        </mc:AlternateContent>
      </w:r>
      <w:r w:rsidRPr="00FD588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114300" distR="114300" simplePos="0" relativeHeight="251658752" behindDoc="0" locked="0" layoutInCell="1" allowOverlap="1" wp14:anchorId="350CD419" wp14:editId="483197AD">
            <wp:simplePos x="0" y="0"/>
            <wp:positionH relativeFrom="column">
              <wp:posOffset>-45085</wp:posOffset>
            </wp:positionH>
            <wp:positionV relativeFrom="paragraph">
              <wp:posOffset>-608965</wp:posOffset>
            </wp:positionV>
            <wp:extent cx="2657475" cy="561975"/>
            <wp:effectExtent l="0" t="0" r="9525" b="9525"/>
            <wp:wrapNone/>
            <wp:docPr id="3" name="Picture 4" descr="Untitled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88B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94A476" wp14:editId="2E7609D3">
                <wp:simplePos x="0" y="0"/>
                <wp:positionH relativeFrom="column">
                  <wp:posOffset>-1645920</wp:posOffset>
                </wp:positionH>
                <wp:positionV relativeFrom="paragraph">
                  <wp:posOffset>-930910</wp:posOffset>
                </wp:positionV>
                <wp:extent cx="10157460" cy="10953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7460" cy="1095375"/>
                        </a:xfrm>
                        <a:prstGeom prst="rect">
                          <a:avLst/>
                        </a:prstGeom>
                        <a:solidFill>
                          <a:srgbClr val="2F5D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rect w14:anchorId="4C8BA339" id="Rectangle 2" o:spid="_x0000_s1026" style="position:absolute;margin-left:-129.6pt;margin-top:-73.3pt;width:799.8pt;height:8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XA9gAIAAP0EAAAOAAAAZHJzL2Uyb0RvYy54bWysVNuO0zAQfUfiHyy/d3MhaZto09XS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" fillcolor="#2f5d7c" stroked="f"/>
            </w:pict>
          </mc:Fallback>
        </mc:AlternateContent>
      </w:r>
      <w:r w:rsidR="00584C94" w:rsidRPr="00FD588B">
        <w:rPr>
          <w:rFonts w:asciiTheme="minorHAnsi" w:hAnsiTheme="minorHAnsi" w:cstheme="minorHAnsi"/>
          <w:b/>
          <w:caps/>
          <w:sz w:val="22"/>
          <w:szCs w:val="22"/>
        </w:rPr>
        <w:softHyphen/>
      </w:r>
      <w:r w:rsidR="00584C94" w:rsidRPr="00FD588B">
        <w:rPr>
          <w:rFonts w:asciiTheme="minorHAnsi" w:hAnsiTheme="minorHAnsi" w:cstheme="minorHAnsi"/>
          <w:b/>
          <w:caps/>
          <w:sz w:val="22"/>
          <w:szCs w:val="22"/>
        </w:rPr>
        <w:softHyphen/>
      </w:r>
      <w:r w:rsidR="00584C94" w:rsidRPr="00FD588B">
        <w:rPr>
          <w:rFonts w:asciiTheme="minorHAnsi" w:hAnsiTheme="minorHAnsi" w:cstheme="minorHAnsi"/>
          <w:b/>
          <w:caps/>
          <w:sz w:val="22"/>
          <w:szCs w:val="22"/>
        </w:rPr>
        <w:softHyphen/>
      </w:r>
      <w:r w:rsidR="00584C94" w:rsidRPr="00FD588B">
        <w:rPr>
          <w:rFonts w:asciiTheme="minorHAnsi" w:hAnsiTheme="minorHAnsi" w:cstheme="minorHAnsi"/>
          <w:b/>
          <w:caps/>
          <w:sz w:val="22"/>
          <w:szCs w:val="22"/>
        </w:rPr>
        <w:softHyphen/>
      </w:r>
    </w:p>
    <w:p w14:paraId="453E69D1" w14:textId="77777777" w:rsidR="00CA2350" w:rsidRPr="00FD588B" w:rsidRDefault="00CA2350" w:rsidP="00AF6859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ind w:right="-988"/>
        <w:outlineLvl w:val="0"/>
        <w:rPr>
          <w:rFonts w:asciiTheme="minorHAnsi" w:hAnsiTheme="minorHAnsi" w:cstheme="minorHAnsi"/>
          <w:b/>
          <w:caps/>
          <w:sz w:val="22"/>
          <w:szCs w:val="22"/>
        </w:rPr>
      </w:pPr>
    </w:p>
    <w:p w14:paraId="066E3F4F" w14:textId="4630B86F" w:rsidR="00CA2350" w:rsidRPr="00FD588B" w:rsidRDefault="00253B58" w:rsidP="00AF6859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ind w:right="-988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FD588B">
        <w:rPr>
          <w:rFonts w:asciiTheme="minorHAnsi" w:hAnsiTheme="minorHAnsi" w:cstheme="minorHAnsi"/>
          <w:b/>
          <w:bCs/>
          <w:sz w:val="22"/>
          <w:szCs w:val="22"/>
        </w:rPr>
        <w:t>End of Course</w:t>
      </w:r>
      <w:r w:rsidR="00CA2350" w:rsidRPr="00FD588B">
        <w:rPr>
          <w:rFonts w:asciiTheme="minorHAnsi" w:hAnsiTheme="minorHAnsi" w:cstheme="minorHAnsi"/>
          <w:b/>
          <w:bCs/>
          <w:sz w:val="22"/>
          <w:szCs w:val="22"/>
        </w:rPr>
        <w:t xml:space="preserve"> Self Evaluation Assignment</w:t>
      </w:r>
    </w:p>
    <w:p w14:paraId="4E7F7F02" w14:textId="77777777" w:rsidR="00CA2350" w:rsidRPr="00FD588B" w:rsidRDefault="00CA2350" w:rsidP="00AF6859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ind w:right="-988"/>
        <w:outlineLvl w:val="0"/>
        <w:rPr>
          <w:rFonts w:asciiTheme="minorHAnsi" w:hAnsiTheme="minorHAnsi" w:cstheme="minorHAnsi"/>
          <w:b/>
          <w:caps/>
          <w:sz w:val="22"/>
          <w:szCs w:val="22"/>
        </w:rPr>
      </w:pPr>
    </w:p>
    <w:p w14:paraId="0C384A3E" w14:textId="51A9241A" w:rsidR="00AF6859" w:rsidRPr="00FD588B" w:rsidRDefault="00CA2350" w:rsidP="00AF6859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ind w:right="-988"/>
        <w:outlineLvl w:val="0"/>
        <w:rPr>
          <w:rFonts w:asciiTheme="minorHAnsi" w:hAnsiTheme="minorHAnsi" w:cstheme="minorHAnsi"/>
          <w:bCs/>
          <w:caps/>
          <w:sz w:val="22"/>
          <w:szCs w:val="22"/>
        </w:rPr>
      </w:pPr>
      <w:r w:rsidRPr="00FD588B">
        <w:rPr>
          <w:rFonts w:asciiTheme="minorHAnsi" w:hAnsiTheme="minorHAnsi" w:cstheme="minorHAnsi"/>
          <w:b/>
          <w:caps/>
          <w:sz w:val="22"/>
          <w:szCs w:val="22"/>
        </w:rPr>
        <w:t>STUDENT</w:t>
      </w:r>
      <w:r w:rsidR="00AF6859" w:rsidRPr="00FD588B">
        <w:rPr>
          <w:rFonts w:asciiTheme="minorHAnsi" w:hAnsiTheme="minorHAnsi" w:cstheme="minorHAnsi"/>
          <w:b/>
          <w:caps/>
          <w:sz w:val="22"/>
          <w:szCs w:val="22"/>
        </w:rPr>
        <w:t xml:space="preserve">: </w:t>
      </w:r>
      <w:r w:rsidR="00AF6859" w:rsidRPr="00FD588B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2D584C" w:rsidRPr="00FD588B">
        <w:rPr>
          <w:rFonts w:asciiTheme="minorHAnsi" w:hAnsiTheme="minorHAnsi" w:cstheme="minorHAnsi"/>
          <w:bCs/>
          <w:caps/>
          <w:sz w:val="22"/>
          <w:szCs w:val="22"/>
        </w:rPr>
        <w:t>765560</w:t>
      </w:r>
      <w:r w:rsidR="00396692" w:rsidRPr="00FD588B">
        <w:rPr>
          <w:rFonts w:asciiTheme="minorHAnsi" w:hAnsiTheme="minorHAnsi" w:cstheme="minorHAnsi"/>
          <w:bCs/>
          <w:caps/>
          <w:sz w:val="22"/>
          <w:szCs w:val="22"/>
        </w:rPr>
        <w:t>67</w:t>
      </w:r>
      <w:r w:rsidR="00AF6859" w:rsidRPr="00FD588B">
        <w:rPr>
          <w:rFonts w:asciiTheme="minorHAnsi" w:hAnsiTheme="minorHAnsi" w:cstheme="minorHAnsi"/>
          <w:bCs/>
          <w:caps/>
          <w:sz w:val="22"/>
          <w:szCs w:val="22"/>
        </w:rPr>
        <w:tab/>
      </w:r>
      <w:r w:rsidR="0000656D" w:rsidRPr="00FD588B">
        <w:rPr>
          <w:rFonts w:asciiTheme="minorHAnsi" w:hAnsiTheme="minorHAnsi" w:cstheme="minorHAnsi"/>
          <w:bCs/>
          <w:caps/>
          <w:sz w:val="22"/>
          <w:szCs w:val="22"/>
        </w:rPr>
        <w:t xml:space="preserve">FAriba Rajabi                   </w:t>
      </w:r>
      <w:r w:rsidR="00AF6859" w:rsidRPr="00FD588B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DATE: </w:t>
      </w:r>
      <w:r w:rsidR="00396692" w:rsidRPr="00FD588B">
        <w:rPr>
          <w:rFonts w:asciiTheme="minorHAnsi" w:hAnsiTheme="minorHAnsi" w:cstheme="minorHAnsi"/>
          <w:bCs/>
          <w:caps/>
          <w:sz w:val="22"/>
          <w:szCs w:val="22"/>
        </w:rPr>
        <w:t>NOvember 30</w:t>
      </w:r>
      <w:r w:rsidR="00396692" w:rsidRPr="00FD588B">
        <w:rPr>
          <w:rFonts w:asciiTheme="minorHAnsi" w:hAnsiTheme="minorHAnsi" w:cstheme="minorHAnsi"/>
          <w:bCs/>
          <w:caps/>
          <w:sz w:val="22"/>
          <w:szCs w:val="22"/>
          <w:vertAlign w:val="superscript"/>
        </w:rPr>
        <w:t>th</w:t>
      </w:r>
      <w:r w:rsidR="00396692" w:rsidRPr="00FD588B">
        <w:rPr>
          <w:rFonts w:asciiTheme="minorHAnsi" w:hAnsiTheme="minorHAnsi" w:cstheme="minorHAnsi"/>
          <w:bCs/>
          <w:caps/>
          <w:sz w:val="22"/>
          <w:szCs w:val="22"/>
        </w:rPr>
        <w:t>, 2018</w:t>
      </w:r>
    </w:p>
    <w:p w14:paraId="6684F02F" w14:textId="77777777" w:rsidR="00584C94" w:rsidRPr="00FD588B" w:rsidRDefault="00584C94" w:rsidP="00584C94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ind w:right="-988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DDDDD"/>
        <w:tblLook w:val="04A0" w:firstRow="1" w:lastRow="0" w:firstColumn="1" w:lastColumn="0" w:noHBand="0" w:noVBand="1"/>
      </w:tblPr>
      <w:tblGrid>
        <w:gridCol w:w="4608"/>
        <w:gridCol w:w="6095"/>
      </w:tblGrid>
      <w:tr w:rsidR="00584C94" w:rsidRPr="00FD588B" w14:paraId="18F1C543" w14:textId="77777777" w:rsidTr="00CE66D2">
        <w:trPr>
          <w:cantSplit/>
        </w:trPr>
        <w:tc>
          <w:tcPr>
            <w:tcW w:w="10703" w:type="dxa"/>
            <w:gridSpan w:val="2"/>
            <w:tcBorders>
              <w:bottom w:val="single" w:sz="4" w:space="0" w:color="FFFFFF"/>
            </w:tcBorders>
            <w:shd w:val="clear" w:color="auto" w:fill="5E869F"/>
          </w:tcPr>
          <w:p w14:paraId="14FF15BE" w14:textId="77777777" w:rsidR="00584C94" w:rsidRPr="00FD588B" w:rsidRDefault="00584C94" w:rsidP="00584C94">
            <w:pPr>
              <w:tabs>
                <w:tab w:val="left" w:pos="2160"/>
                <w:tab w:val="left" w:leader="underscore" w:pos="7920"/>
                <w:tab w:val="left" w:pos="8640"/>
                <w:tab w:val="left" w:leader="underscore" w:pos="12960"/>
              </w:tabs>
              <w:spacing w:before="120" w:after="120"/>
              <w:ind w:left="180" w:right="-994"/>
              <w:outlineLvl w:val="0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INTRODUCTION</w:t>
            </w:r>
          </w:p>
        </w:tc>
      </w:tr>
      <w:tr w:rsidR="00584C94" w:rsidRPr="00FD588B" w14:paraId="0011F82C" w14:textId="77777777" w:rsidTr="00CE66D2">
        <w:trPr>
          <w:cantSplit/>
        </w:trPr>
        <w:tc>
          <w:tcPr>
            <w:tcW w:w="4608" w:type="dxa"/>
            <w:tcBorders>
              <w:right w:val="single" w:sz="4" w:space="0" w:color="FFFFFF"/>
            </w:tcBorders>
            <w:shd w:val="clear" w:color="auto" w:fill="F2F2F2"/>
          </w:tcPr>
          <w:p w14:paraId="0E294767" w14:textId="77777777" w:rsidR="00584C94" w:rsidRPr="00FD588B" w:rsidRDefault="00CA2350" w:rsidP="00584C94">
            <w:pPr>
              <w:shd w:val="clear" w:color="auto" w:fill="D9D9D9"/>
              <w:spacing w:before="120"/>
              <w:ind w:left="187" w:right="173"/>
              <w:jc w:val="both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  <w:p w14:paraId="69045AF7" w14:textId="4B01090F" w:rsidR="00253B58" w:rsidRPr="00FD588B" w:rsidRDefault="00253B58" w:rsidP="00CA2350">
            <w:pPr>
              <w:spacing w:before="120" w:after="120"/>
              <w:ind w:left="170" w:right="170"/>
              <w:jc w:val="both"/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</w:pPr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To </w:t>
            </w:r>
            <w:r w:rsidR="00B4298F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enable</w:t>
            </w:r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 you to reflect on your performance in relation to the stated learning outcomes of the course.</w:t>
            </w:r>
          </w:p>
          <w:p w14:paraId="3127C8CC" w14:textId="730F34B0" w:rsidR="00CA2350" w:rsidRPr="00FD588B" w:rsidRDefault="005C35EE" w:rsidP="00CA2350">
            <w:pPr>
              <w:spacing w:before="120" w:after="120"/>
              <w:ind w:left="170" w:right="170"/>
              <w:jc w:val="both"/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</w:pPr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FNH 380</w:t>
            </w:r>
            <w:r w:rsidR="00CA2350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 has high emphasis on </w:t>
            </w:r>
            <w:proofErr w:type="gramStart"/>
            <w:r w:rsidR="00CA2350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self responsibility</w:t>
            </w:r>
            <w:proofErr w:type="gramEnd"/>
            <w:r w:rsidR="00CA2350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 and self</w:t>
            </w:r>
            <w:r w:rsidR="00C821E7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-</w:t>
            </w:r>
            <w:r w:rsidR="00CA2350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reflection.</w:t>
            </w:r>
            <w:r w:rsidR="00D36F3B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 </w:t>
            </w:r>
            <w:r w:rsidR="00B4298F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You are responsible for assessing</w:t>
            </w:r>
            <w:r w:rsidR="00CA2350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 </w:t>
            </w:r>
            <w:r w:rsidR="00C821E7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your</w:t>
            </w:r>
            <w:r w:rsidR="00CA2350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 own performance in the course and identify </w:t>
            </w:r>
            <w:r w:rsidR="00C7536D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and make plans to address </w:t>
            </w:r>
            <w:r w:rsidR="00CA2350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add</w:t>
            </w:r>
            <w:r w:rsidR="00C7536D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itional learning needs.</w:t>
            </w:r>
          </w:p>
          <w:p w14:paraId="5E4F099B" w14:textId="6EBB128B" w:rsidR="00584C94" w:rsidRPr="00FD588B" w:rsidRDefault="00F464C0" w:rsidP="00584C94">
            <w:pPr>
              <w:shd w:val="clear" w:color="auto" w:fill="D9D9D9"/>
              <w:tabs>
                <w:tab w:val="left" w:pos="1350"/>
              </w:tabs>
              <w:spacing w:before="120"/>
              <w:ind w:left="173" w:right="173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RELATIONSHIP TO PRACTICE EDUCATION</w:t>
            </w:r>
            <w:r w:rsidR="00D36F3B"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MODULES AND FORMS</w:t>
            </w:r>
          </w:p>
          <w:p w14:paraId="193074CD" w14:textId="6128675C" w:rsidR="00584C94" w:rsidRPr="00FD588B" w:rsidRDefault="00D36F3B" w:rsidP="00F464C0">
            <w:pPr>
              <w:spacing w:before="120" w:after="120"/>
              <w:ind w:left="170" w:right="1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sz w:val="22"/>
                <w:szCs w:val="22"/>
              </w:rPr>
              <w:t xml:space="preserve">This document has been designed to parallel </w:t>
            </w:r>
            <w:r w:rsidR="00B4298F" w:rsidRPr="00FD588B">
              <w:rPr>
                <w:rFonts w:asciiTheme="minorHAnsi" w:hAnsiTheme="minorHAnsi" w:cstheme="minorHAnsi"/>
                <w:sz w:val="22"/>
                <w:szCs w:val="22"/>
              </w:rPr>
              <w:t>evaluation documents</w:t>
            </w:r>
            <w:r w:rsidRPr="00FD588B">
              <w:rPr>
                <w:rFonts w:asciiTheme="minorHAnsi" w:hAnsiTheme="minorHAnsi" w:cstheme="minorHAnsi"/>
                <w:sz w:val="22"/>
                <w:szCs w:val="22"/>
              </w:rPr>
              <w:t xml:space="preserve"> used during </w:t>
            </w:r>
            <w:r w:rsidR="00F464C0" w:rsidRPr="00FD588B">
              <w:rPr>
                <w:rFonts w:asciiTheme="minorHAnsi" w:hAnsiTheme="minorHAnsi" w:cstheme="minorHAnsi"/>
                <w:sz w:val="22"/>
                <w:szCs w:val="22"/>
              </w:rPr>
              <w:t>year 5 of the program (practice education year)</w:t>
            </w:r>
            <w:r w:rsidRPr="00FD588B">
              <w:rPr>
                <w:rFonts w:asciiTheme="minorHAnsi" w:hAnsiTheme="minorHAnsi" w:cstheme="minorHAnsi"/>
                <w:sz w:val="22"/>
                <w:szCs w:val="22"/>
              </w:rPr>
              <w:t xml:space="preserve"> to expose students to </w:t>
            </w:r>
            <w:r w:rsidR="00285505" w:rsidRPr="00FD588B">
              <w:rPr>
                <w:rFonts w:asciiTheme="minorHAnsi" w:hAnsiTheme="minorHAnsi" w:cstheme="minorHAnsi"/>
                <w:sz w:val="22"/>
                <w:szCs w:val="22"/>
              </w:rPr>
              <w:t xml:space="preserve">the program’s approach to </w:t>
            </w:r>
            <w:r w:rsidR="00C821E7" w:rsidRPr="00FD588B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r w:rsidR="00285505" w:rsidRPr="00FD588B">
              <w:rPr>
                <w:rFonts w:asciiTheme="minorHAnsi" w:hAnsiTheme="minorHAnsi" w:cstheme="minorHAnsi"/>
                <w:sz w:val="22"/>
                <w:szCs w:val="22"/>
              </w:rPr>
              <w:t xml:space="preserve"> evaluation</w:t>
            </w:r>
            <w:r w:rsidR="00C821E7" w:rsidRPr="00FD588B">
              <w:rPr>
                <w:rFonts w:asciiTheme="minorHAnsi" w:hAnsiTheme="minorHAnsi" w:cstheme="minorHAnsi"/>
                <w:sz w:val="22"/>
                <w:szCs w:val="22"/>
              </w:rPr>
              <w:t xml:space="preserve"> in placement settings</w:t>
            </w:r>
            <w:r w:rsidR="00285505" w:rsidRPr="00FD58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left w:val="single" w:sz="4" w:space="0" w:color="FFFFFF"/>
            </w:tcBorders>
            <w:shd w:val="clear" w:color="auto" w:fill="F2F2F2"/>
          </w:tcPr>
          <w:p w14:paraId="72FD88C1" w14:textId="77777777" w:rsidR="00584C94" w:rsidRPr="00FD588B" w:rsidRDefault="00CA2350" w:rsidP="00584C94">
            <w:pPr>
              <w:shd w:val="clear" w:color="auto" w:fill="D9D9D9"/>
              <w:spacing w:before="120"/>
              <w:ind w:left="158" w:right="173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STUDENT</w:t>
            </w:r>
            <w:r w:rsidR="00584C94"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INSTRUCTIONS</w:t>
            </w:r>
          </w:p>
          <w:p w14:paraId="41F42D69" w14:textId="77777777" w:rsidR="00DA4716" w:rsidRPr="00FD588B" w:rsidRDefault="00DA4716" w:rsidP="00DA471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</w:pPr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Using the template on the following pages, assess your performance in relation to the stated course learning outcomes and identify areas of and strategies for further learning. </w:t>
            </w:r>
          </w:p>
          <w:p w14:paraId="213B14EF" w14:textId="67108782" w:rsidR="007F145D" w:rsidRPr="00FD588B" w:rsidRDefault="00E55B64" w:rsidP="007F145D">
            <w:pPr>
              <w:numPr>
                <w:ilvl w:val="0"/>
                <w:numId w:val="3"/>
              </w:numPr>
              <w:spacing w:before="120" w:after="120"/>
              <w:ind w:left="432" w:right="173" w:hanging="27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Assignment is due </w:t>
            </w:r>
            <w:r w:rsidR="00DB0BC8" w:rsidRPr="00FD588B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lang w:val="en-US"/>
              </w:rPr>
              <w:t>on Sunday</w:t>
            </w:r>
            <w:r w:rsidR="00A4706F" w:rsidRPr="00FD588B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lang w:val="en-US"/>
              </w:rPr>
              <w:t xml:space="preserve"> December </w:t>
            </w:r>
            <w:r w:rsidR="00EF598C" w:rsidRPr="00FD588B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lang w:val="en-US"/>
              </w:rPr>
              <w:t>2</w:t>
            </w:r>
            <w:r w:rsidR="00A4706F" w:rsidRPr="00FD588B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lang w:val="en-US"/>
              </w:rPr>
              <w:t xml:space="preserve">, </w:t>
            </w:r>
            <w:r w:rsidR="00EF598C" w:rsidRPr="00FD588B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lang w:val="en-US"/>
              </w:rPr>
              <w:t>2018</w:t>
            </w:r>
            <w:r w:rsidRPr="00FD588B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lang w:val="en-US"/>
              </w:rPr>
              <w:t xml:space="preserve"> at midnight</w:t>
            </w:r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.  </w:t>
            </w:r>
            <w:r w:rsidR="005C35EE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Upload your </w:t>
            </w:r>
            <w:r w:rsidR="007F145D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assignment</w:t>
            </w:r>
            <w:r w:rsidR="005C35EE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 xml:space="preserve"> document to the Experiences section of your pr</w:t>
            </w:r>
            <w:r w:rsidR="001D313D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ofessional practice course blog, along with a brief introductory post (a couple of sentences will suffice; no need to use standardized course blogging format</w:t>
            </w:r>
            <w:r w:rsidR="00253B58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, as the document itself will include your reflections</w:t>
            </w:r>
            <w:r w:rsidR="001D313D" w:rsidRPr="00FD588B"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  <w:t>).</w:t>
            </w:r>
          </w:p>
          <w:p w14:paraId="7A478F9E" w14:textId="729EDF3A" w:rsidR="00584C94" w:rsidRPr="00FD588B" w:rsidRDefault="007F145D" w:rsidP="007F145D">
            <w:pPr>
              <w:spacing w:before="120" w:after="120"/>
              <w:ind w:left="162" w:right="173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</w:t>
            </w:r>
            <w:r w:rsidR="00CA2350"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INSTRUCTOR RESPONSIBILITIES</w:t>
            </w:r>
          </w:p>
          <w:p w14:paraId="0D6B9210" w14:textId="77777777" w:rsidR="00253B58" w:rsidRPr="00FD588B" w:rsidRDefault="00253B58" w:rsidP="00253B58">
            <w:pPr>
              <w:numPr>
                <w:ilvl w:val="0"/>
                <w:numId w:val="4"/>
              </w:numPr>
              <w:spacing w:before="120" w:after="120"/>
              <w:ind w:right="173"/>
              <w:jc w:val="both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Review student self-evaluation.</w:t>
            </w:r>
          </w:p>
          <w:p w14:paraId="72CF3232" w14:textId="77777777" w:rsidR="00253B58" w:rsidRPr="00FD588B" w:rsidRDefault="00253B58" w:rsidP="00253B58">
            <w:pPr>
              <w:numPr>
                <w:ilvl w:val="0"/>
                <w:numId w:val="4"/>
              </w:numPr>
              <w:spacing w:before="120" w:after="120"/>
              <w:ind w:right="173"/>
              <w:jc w:val="both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Assess student performance.</w:t>
            </w:r>
          </w:p>
          <w:p w14:paraId="45DB106D" w14:textId="11C5A5D2" w:rsidR="00D36F3B" w:rsidRPr="00FD588B" w:rsidRDefault="00253B58" w:rsidP="00253B58">
            <w:pPr>
              <w:numPr>
                <w:ilvl w:val="0"/>
                <w:numId w:val="4"/>
              </w:numPr>
              <w:spacing w:before="120" w:after="120"/>
              <w:ind w:right="173"/>
              <w:jc w:val="both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Inform student of performance results, and follow up with student re any significant gaps in performance.</w:t>
            </w:r>
          </w:p>
        </w:tc>
      </w:tr>
    </w:tbl>
    <w:p w14:paraId="4C6A69E7" w14:textId="3CD91B31" w:rsidR="00065525" w:rsidRPr="00FD588B" w:rsidRDefault="00065525" w:rsidP="00584C94">
      <w:pPr>
        <w:rPr>
          <w:rFonts w:asciiTheme="minorHAnsi" w:hAnsiTheme="minorHAnsi" w:cstheme="minorHAnsi"/>
          <w:sz w:val="22"/>
          <w:szCs w:val="22"/>
        </w:rPr>
      </w:pPr>
    </w:p>
    <w:p w14:paraId="7FAA8179" w14:textId="77777777" w:rsidR="00D03791" w:rsidRPr="00FD588B" w:rsidRDefault="00D03791" w:rsidP="00D03791">
      <w:pPr>
        <w:rPr>
          <w:rFonts w:asciiTheme="minorHAnsi" w:hAnsiTheme="minorHAnsi" w:cstheme="minorHAnsi"/>
          <w:sz w:val="22"/>
          <w:szCs w:val="22"/>
        </w:rPr>
        <w:sectPr w:rsidR="00D03791" w:rsidRPr="00FD588B" w:rsidSect="00584C94">
          <w:headerReference w:type="default" r:id="rId10"/>
          <w:footerReference w:type="default" r:id="rId11"/>
          <w:pgSz w:w="12240" w:h="15840" w:code="1"/>
          <w:pgMar w:top="1418" w:right="902" w:bottom="1440" w:left="851" w:header="720" w:footer="720" w:gutter="0"/>
          <w:cols w:space="720"/>
          <w:docGrid w:linePitch="360"/>
        </w:sectPr>
      </w:pPr>
    </w:p>
    <w:tbl>
      <w:tblPr>
        <w:tblW w:w="106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885"/>
        <w:gridCol w:w="133"/>
      </w:tblGrid>
      <w:tr w:rsidR="00D03791" w:rsidRPr="00FD588B" w14:paraId="733F85FB" w14:textId="77777777" w:rsidTr="00D03791">
        <w:tc>
          <w:tcPr>
            <w:tcW w:w="10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4869F"/>
          </w:tcPr>
          <w:p w14:paraId="4B360A8C" w14:textId="77777777" w:rsidR="00D03791" w:rsidRPr="00FD588B" w:rsidRDefault="00D03791" w:rsidP="00D03791">
            <w:pPr>
              <w:tabs>
                <w:tab w:val="left" w:pos="2160"/>
                <w:tab w:val="left" w:leader="underscore" w:pos="7920"/>
                <w:tab w:val="left" w:pos="8640"/>
                <w:tab w:val="left" w:leader="underscore" w:pos="12960"/>
              </w:tabs>
              <w:spacing w:before="120" w:after="120"/>
              <w:ind w:left="173" w:right="173"/>
              <w:jc w:val="center"/>
              <w:outlineLvl w:val="0"/>
              <w:rPr>
                <w:rFonts w:asciiTheme="minorHAnsi" w:hAnsiTheme="minorHAnsi" w:cstheme="minorHAnsi"/>
                <w:b/>
                <w:caps/>
                <w:color w:val="FFFFFF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lastRenderedPageBreak/>
              <w:t>PERFORMANCE ASSESSMENT GUIDE</w:t>
            </w:r>
          </w:p>
        </w:tc>
      </w:tr>
      <w:tr w:rsidR="00D03791" w:rsidRPr="00FD588B" w14:paraId="6E40DDF9" w14:textId="77777777" w:rsidTr="00D03791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133" w:type="dxa"/>
          <w:trHeight w:val="2801"/>
        </w:trPr>
        <w:tc>
          <w:tcPr>
            <w:tcW w:w="10566" w:type="dxa"/>
            <w:gridSpan w:val="2"/>
            <w:shd w:val="clear" w:color="auto" w:fill="auto"/>
            <w:vAlign w:val="center"/>
          </w:tcPr>
          <w:p w14:paraId="6703E851" w14:textId="67965223" w:rsidR="00D03791" w:rsidRPr="00FD588B" w:rsidRDefault="00D03791" w:rsidP="00D03791">
            <w:pPr>
              <w:spacing w:before="120" w:after="12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This is adapted from documents used during </w:t>
            </w:r>
            <w:r w:rsidR="00F464C0" w:rsidRPr="00FD588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the year 5 practice education courses.  During </w:t>
            </w:r>
            <w:r w:rsidR="0052136B" w:rsidRPr="00FD588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year 5, a</w:t>
            </w:r>
            <w:r w:rsidRPr="00FD588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D588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3 point</w:t>
            </w:r>
            <w:proofErr w:type="gramEnd"/>
            <w:r w:rsidRPr="00FD588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evaluation scale is used as it is here, but performance descriptions are aligned to the</w:t>
            </w:r>
            <w:r w:rsidR="0052136B" w:rsidRPr="00FD588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practice education</w:t>
            </w:r>
            <w:r w:rsidRPr="00FD588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context (versus a classroom-based course context).</w:t>
            </w:r>
          </w:p>
          <w:p w14:paraId="05850E35" w14:textId="77777777" w:rsidR="00D03791" w:rsidRPr="00FD588B" w:rsidRDefault="00D03791" w:rsidP="00D03791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Performance Criteria</w:t>
            </w:r>
          </w:p>
          <w:p w14:paraId="5C7EAEE4" w14:textId="77777777" w:rsidR="00D03791" w:rsidRPr="00FD588B" w:rsidRDefault="00D03791" w:rsidP="00D03791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Performance criteria are </w:t>
            </w:r>
            <w:r w:rsidRPr="00FD588B">
              <w:rPr>
                <w:rFonts w:asciiTheme="minorHAnsi" w:hAnsiTheme="minorHAnsi" w:cstheme="minorHAnsi"/>
                <w:sz w:val="22"/>
                <w:szCs w:val="22"/>
              </w:rPr>
              <w:t xml:space="preserve">informed by the </w:t>
            </w:r>
            <w:hyperlink r:id="rId12" w:history="1">
              <w:r w:rsidRPr="00FD588B">
                <w:rPr>
                  <w:rStyle w:val="Hyperlink"/>
                  <w:rFonts w:asciiTheme="minorHAnsi" w:hAnsiTheme="minorHAnsi" w:cstheme="minorHAnsi"/>
                  <w:i/>
                  <w:sz w:val="22"/>
                  <w:szCs w:val="22"/>
                </w:rPr>
                <w:t>ICDEP</w:t>
              </w:r>
            </w:hyperlink>
            <w:r w:rsidRPr="00FD588B">
              <w:rPr>
                <w:rFonts w:asciiTheme="minorHAnsi" w:hAnsiTheme="minorHAnsi" w:cstheme="minorHAnsi"/>
                <w:sz w:val="22"/>
                <w:szCs w:val="22"/>
              </w:rPr>
              <w:t xml:space="preserve"> entry-to-practice proficiency definition.  </w:t>
            </w:r>
          </w:p>
          <w:p w14:paraId="20BF70C3" w14:textId="77777777" w:rsidR="00D03791" w:rsidRPr="00FD588B" w:rsidRDefault="00D03791" w:rsidP="00D03791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sz w:val="22"/>
                <w:szCs w:val="22"/>
              </w:rPr>
              <w:t>Choose the rating that is MOST representative of performance.</w:t>
            </w:r>
          </w:p>
          <w:p w14:paraId="03083E0B" w14:textId="0F431780" w:rsidR="007B59B7" w:rsidRPr="00FD588B" w:rsidRDefault="007B59B7" w:rsidP="007B59B7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NOTE: a rating</w:t>
            </w:r>
            <w:r w:rsidRPr="00FD588B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 xml:space="preserve"> of 2 or 3 meets requirements for successful course completion.</w:t>
            </w:r>
          </w:p>
        </w:tc>
      </w:tr>
      <w:tr w:rsidR="00D03791" w:rsidRPr="00FD588B" w14:paraId="4A423513" w14:textId="77777777" w:rsidTr="00D03791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133" w:type="dxa"/>
          <w:trHeight w:val="482"/>
        </w:trPr>
        <w:tc>
          <w:tcPr>
            <w:tcW w:w="1681" w:type="dxa"/>
            <w:shd w:val="clear" w:color="auto" w:fill="D9D9D9"/>
            <w:vAlign w:val="center"/>
          </w:tcPr>
          <w:p w14:paraId="49907938" w14:textId="77777777" w:rsidR="00D03791" w:rsidRPr="00FD588B" w:rsidRDefault="00D03791" w:rsidP="00D03791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Theme="minorHAnsi" w:hAnsiTheme="minorHAnsi" w:cstheme="minorHAnsi"/>
                <w:b/>
                <w:bCs/>
                <w:caps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bCs/>
                <w:caps/>
                <w:color w:val="262626"/>
                <w:sz w:val="22"/>
                <w:szCs w:val="22"/>
              </w:rPr>
              <w:t>Rating Level</w:t>
            </w:r>
          </w:p>
        </w:tc>
        <w:tc>
          <w:tcPr>
            <w:tcW w:w="8885" w:type="dxa"/>
            <w:shd w:val="clear" w:color="auto" w:fill="D9D9D9"/>
            <w:vAlign w:val="center"/>
          </w:tcPr>
          <w:p w14:paraId="46872924" w14:textId="77777777" w:rsidR="00D03791" w:rsidRPr="00FD588B" w:rsidRDefault="00D03791" w:rsidP="00D037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</w:tr>
      <w:tr w:rsidR="00D03791" w:rsidRPr="00FD588B" w14:paraId="01A8771B" w14:textId="77777777" w:rsidTr="00D03791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133" w:type="dxa"/>
          <w:trHeight w:val="1803"/>
        </w:trPr>
        <w:tc>
          <w:tcPr>
            <w:tcW w:w="1681" w:type="dxa"/>
            <w:shd w:val="clear" w:color="auto" w:fill="D9D9D9"/>
            <w:vAlign w:val="center"/>
          </w:tcPr>
          <w:p w14:paraId="68FB026D" w14:textId="77777777" w:rsidR="00D03791" w:rsidRPr="00FD588B" w:rsidRDefault="00D03791" w:rsidP="00D03791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Theme="minorHAnsi" w:hAnsiTheme="minorHAnsi" w:cstheme="minorHAnsi"/>
                <w:b/>
                <w:bCs/>
                <w:caps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bCs/>
                <w:caps/>
                <w:color w:val="262626"/>
                <w:sz w:val="22"/>
                <w:szCs w:val="22"/>
              </w:rPr>
              <w:t>1</w:t>
            </w:r>
          </w:p>
          <w:p w14:paraId="0098F85A" w14:textId="77777777" w:rsidR="00D03791" w:rsidRPr="00FD588B" w:rsidRDefault="00D03791" w:rsidP="00D03791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Theme="minorHAnsi" w:hAnsiTheme="minorHAnsi" w:cstheme="minorHAnsi"/>
                <w:b/>
                <w:bCs/>
                <w:caps/>
                <w:color w:val="262626"/>
                <w:sz w:val="22"/>
                <w:szCs w:val="22"/>
              </w:rPr>
            </w:pPr>
          </w:p>
        </w:tc>
        <w:tc>
          <w:tcPr>
            <w:tcW w:w="8885" w:type="dxa"/>
            <w:shd w:val="clear" w:color="auto" w:fill="F2F2F2"/>
            <w:vAlign w:val="center"/>
          </w:tcPr>
          <w:p w14:paraId="077C45A1" w14:textId="77777777" w:rsidR="00D03791" w:rsidRPr="00FD588B" w:rsidRDefault="00D03791" w:rsidP="00D03791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87D60E" w14:textId="77777777" w:rsidR="00D03791" w:rsidRPr="00FD588B" w:rsidRDefault="00D03791" w:rsidP="005A08E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Does not achieve the learning outcomes (major gaps in performance)</w:t>
            </w:r>
          </w:p>
          <w:p w14:paraId="072BAEA5" w14:textId="77777777" w:rsidR="00D03791" w:rsidRPr="00FD588B" w:rsidRDefault="00D03791" w:rsidP="005A08E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Makes repeated and significant errors in judgment and performance</w:t>
            </w:r>
          </w:p>
          <w:p w14:paraId="31D799C1" w14:textId="77777777" w:rsidR="00D03791" w:rsidRPr="00FD588B" w:rsidRDefault="00D03791" w:rsidP="005A08E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Misses established deadlines</w:t>
            </w:r>
          </w:p>
          <w:p w14:paraId="3732423A" w14:textId="77777777" w:rsidR="00D03791" w:rsidRPr="00FD588B" w:rsidRDefault="00D03791" w:rsidP="005A08E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Does not participate actively in course activities</w:t>
            </w:r>
          </w:p>
          <w:p w14:paraId="1E237EFE" w14:textId="77777777" w:rsidR="00D03791" w:rsidRPr="00FD588B" w:rsidRDefault="00D03791" w:rsidP="005A08E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Does not contribute in an equitable manner to assigned group work</w:t>
            </w:r>
          </w:p>
          <w:p w14:paraId="52CB9A88" w14:textId="77777777" w:rsidR="00D03791" w:rsidRPr="00FD588B" w:rsidRDefault="00D03791" w:rsidP="005A08E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Work is not prepared to a professional standard</w:t>
            </w:r>
          </w:p>
          <w:p w14:paraId="67F43F73" w14:textId="77777777" w:rsidR="00D03791" w:rsidRPr="00FD588B" w:rsidRDefault="00D03791" w:rsidP="005A08E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Reflections suggest a lack of insight into performance strengths and weaknesses</w:t>
            </w:r>
          </w:p>
          <w:p w14:paraId="20331C22" w14:textId="77777777" w:rsidR="00D03791" w:rsidRPr="00FD588B" w:rsidRDefault="00D03791" w:rsidP="005A08E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Frequently requires explicit direction from instructor</w:t>
            </w:r>
          </w:p>
          <w:p w14:paraId="63CB19C5" w14:textId="77777777" w:rsidR="00D03791" w:rsidRPr="00FD588B" w:rsidRDefault="00D03791" w:rsidP="005A08E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Does not demonstrate communication and collaboration or professional practice competencies</w:t>
            </w:r>
          </w:p>
        </w:tc>
      </w:tr>
      <w:tr w:rsidR="00D03791" w:rsidRPr="00FD588B" w14:paraId="66315015" w14:textId="77777777" w:rsidTr="00D03791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133" w:type="dxa"/>
        </w:trPr>
        <w:tc>
          <w:tcPr>
            <w:tcW w:w="1681" w:type="dxa"/>
            <w:shd w:val="clear" w:color="auto" w:fill="D9D9D9"/>
            <w:vAlign w:val="center"/>
          </w:tcPr>
          <w:p w14:paraId="36EE06CC" w14:textId="77777777" w:rsidR="00D03791" w:rsidRPr="00FD588B" w:rsidRDefault="00D03791" w:rsidP="00D03791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2</w:t>
            </w:r>
          </w:p>
          <w:p w14:paraId="64879E98" w14:textId="77777777" w:rsidR="00D03791" w:rsidRPr="00FD588B" w:rsidRDefault="00D03791" w:rsidP="00D03791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8885" w:type="dxa"/>
            <w:shd w:val="clear" w:color="auto" w:fill="F2F2F2"/>
            <w:vAlign w:val="center"/>
          </w:tcPr>
          <w:p w14:paraId="41DC1465" w14:textId="77777777" w:rsidR="00D03791" w:rsidRPr="00FD588B" w:rsidRDefault="00D03791" w:rsidP="00D03791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07451A" w14:textId="77777777" w:rsidR="00D03791" w:rsidRPr="00FD588B" w:rsidRDefault="00D03791" w:rsidP="005A08E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Achieves the learning outcomes (minor gaps in performance)</w:t>
            </w:r>
          </w:p>
          <w:p w14:paraId="38F2CB31" w14:textId="77777777" w:rsidR="00D03791" w:rsidRPr="00FD588B" w:rsidRDefault="00D03791" w:rsidP="005A08E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Errors in judgment are minimal, is able to identify and interpret key aspects of an issue, situation, and skill most of the time</w:t>
            </w:r>
          </w:p>
          <w:p w14:paraId="5569DAFC" w14:textId="77777777" w:rsidR="00D03791" w:rsidRPr="00FD588B" w:rsidRDefault="00D03791" w:rsidP="005A08E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Almost always meets established deadlines</w:t>
            </w:r>
          </w:p>
          <w:p w14:paraId="5902DAA0" w14:textId="77777777" w:rsidR="00D03791" w:rsidRPr="00FD588B" w:rsidRDefault="00D03791" w:rsidP="005A08E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Participates in course activities, but could participate more actively</w:t>
            </w:r>
          </w:p>
          <w:p w14:paraId="5D8A073C" w14:textId="77777777" w:rsidR="00D03791" w:rsidRPr="00FD588B" w:rsidRDefault="00D03791" w:rsidP="005A08E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Usually contributes in an equitable manner to assigned group work</w:t>
            </w:r>
          </w:p>
          <w:p w14:paraId="13448435" w14:textId="77777777" w:rsidR="00D03791" w:rsidRPr="00FD588B" w:rsidRDefault="00D03791" w:rsidP="005A08E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Work is usually prepared to a professional standard</w:t>
            </w:r>
          </w:p>
          <w:p w14:paraId="46909EF3" w14:textId="77777777" w:rsidR="00D03791" w:rsidRPr="00FD588B" w:rsidRDefault="00D03791" w:rsidP="005A08E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Reflections suggest some insight into performance strengths and weaknesses</w:t>
            </w:r>
          </w:p>
          <w:p w14:paraId="352EA4DF" w14:textId="77777777" w:rsidR="00D03791" w:rsidRPr="00FD588B" w:rsidRDefault="00D03791" w:rsidP="005A08E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Occasionally requires explicit direction from instructor</w:t>
            </w:r>
          </w:p>
          <w:p w14:paraId="5977DB9F" w14:textId="77777777" w:rsidR="00D03791" w:rsidRPr="00FD588B" w:rsidRDefault="00D03791" w:rsidP="005A08E7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Usually demonstrates communication and collaboration or professional practice competencies</w:t>
            </w:r>
          </w:p>
        </w:tc>
      </w:tr>
      <w:tr w:rsidR="00D03791" w:rsidRPr="00FD588B" w14:paraId="64FBDF82" w14:textId="77777777" w:rsidTr="00D03791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133" w:type="dxa"/>
        </w:trPr>
        <w:tc>
          <w:tcPr>
            <w:tcW w:w="1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CDA0FFF" w14:textId="77777777" w:rsidR="00D03791" w:rsidRPr="00FD588B" w:rsidRDefault="00D03791" w:rsidP="00D03791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3</w:t>
            </w:r>
          </w:p>
          <w:p w14:paraId="24A45F5D" w14:textId="77777777" w:rsidR="00D03791" w:rsidRPr="00FD588B" w:rsidRDefault="00D03791" w:rsidP="00D03791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8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0EB2F54" w14:textId="77777777" w:rsidR="00D03791" w:rsidRPr="00FD588B" w:rsidRDefault="00D03791" w:rsidP="00D03791">
            <w:pPr>
              <w:tabs>
                <w:tab w:val="center" w:pos="742"/>
                <w:tab w:val="right" w:pos="8640"/>
              </w:tabs>
              <w:ind w:left="720" w:right="17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837A5C" w14:textId="77777777" w:rsidR="00D03791" w:rsidRPr="00FD588B" w:rsidRDefault="00D03791" w:rsidP="005A08E7">
            <w:pPr>
              <w:numPr>
                <w:ilvl w:val="0"/>
                <w:numId w:val="11"/>
              </w:numPr>
              <w:tabs>
                <w:tab w:val="center" w:pos="742"/>
                <w:tab w:val="right" w:pos="8640"/>
              </w:tabs>
              <w:ind w:righ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Achieves the stated learning outcomes (no identified gaps in performance)</w:t>
            </w:r>
          </w:p>
          <w:p w14:paraId="73FA1B3F" w14:textId="77777777" w:rsidR="00D03791" w:rsidRPr="00FD588B" w:rsidRDefault="00D03791" w:rsidP="005A08E7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Consistently makes good judgements, is able to identify and interpret key aspects of an issue, situation, and skill most of the time</w:t>
            </w:r>
          </w:p>
          <w:p w14:paraId="5CF43B71" w14:textId="77777777" w:rsidR="00D03791" w:rsidRPr="00FD588B" w:rsidRDefault="00D03791" w:rsidP="005A08E7">
            <w:pPr>
              <w:numPr>
                <w:ilvl w:val="0"/>
                <w:numId w:val="11"/>
              </w:numPr>
              <w:tabs>
                <w:tab w:val="center" w:pos="742"/>
                <w:tab w:val="right" w:pos="8640"/>
              </w:tabs>
              <w:ind w:righ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Consistently meets established deadlines</w:t>
            </w:r>
          </w:p>
          <w:p w14:paraId="20994C1F" w14:textId="77777777" w:rsidR="00D03791" w:rsidRPr="00FD588B" w:rsidRDefault="00D03791" w:rsidP="005A08E7">
            <w:pPr>
              <w:numPr>
                <w:ilvl w:val="0"/>
                <w:numId w:val="11"/>
              </w:numPr>
              <w:tabs>
                <w:tab w:val="center" w:pos="742"/>
                <w:tab w:val="right" w:pos="8640"/>
              </w:tabs>
              <w:ind w:righ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Consistently participates actively in course activities</w:t>
            </w:r>
          </w:p>
          <w:p w14:paraId="340A1495" w14:textId="77777777" w:rsidR="00D03791" w:rsidRPr="00FD588B" w:rsidRDefault="00D03791" w:rsidP="005A08E7">
            <w:pPr>
              <w:numPr>
                <w:ilvl w:val="0"/>
                <w:numId w:val="11"/>
              </w:numPr>
              <w:tabs>
                <w:tab w:val="center" w:pos="742"/>
                <w:tab w:val="right" w:pos="8640"/>
              </w:tabs>
              <w:ind w:righ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Consistently contributes in an equitable manner to assigned group work</w:t>
            </w:r>
          </w:p>
          <w:p w14:paraId="01C4715F" w14:textId="77777777" w:rsidR="00D03791" w:rsidRPr="00FD588B" w:rsidRDefault="00D03791" w:rsidP="005A08E7">
            <w:pPr>
              <w:numPr>
                <w:ilvl w:val="0"/>
                <w:numId w:val="11"/>
              </w:numPr>
              <w:tabs>
                <w:tab w:val="center" w:pos="742"/>
                <w:tab w:val="right" w:pos="8640"/>
              </w:tabs>
              <w:ind w:righ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Consistently prepares work to a professional standard</w:t>
            </w:r>
          </w:p>
          <w:p w14:paraId="683E09CC" w14:textId="77777777" w:rsidR="00D03791" w:rsidRPr="00FD588B" w:rsidRDefault="00D03791" w:rsidP="005A08E7">
            <w:pPr>
              <w:numPr>
                <w:ilvl w:val="0"/>
                <w:numId w:val="11"/>
              </w:numPr>
              <w:tabs>
                <w:tab w:val="center" w:pos="742"/>
                <w:tab w:val="right" w:pos="8640"/>
              </w:tabs>
              <w:ind w:righ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Reflections suggest excellent insight into performance strengths and weaknesses</w:t>
            </w:r>
          </w:p>
          <w:p w14:paraId="2F0AD179" w14:textId="77777777" w:rsidR="00D03791" w:rsidRPr="00FD588B" w:rsidRDefault="00D03791" w:rsidP="005A08E7">
            <w:pPr>
              <w:numPr>
                <w:ilvl w:val="0"/>
                <w:numId w:val="11"/>
              </w:numPr>
              <w:tabs>
                <w:tab w:val="center" w:pos="742"/>
                <w:tab w:val="right" w:pos="8640"/>
              </w:tabs>
              <w:ind w:righ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Achieves requirements without requiring explicit direction from instructor</w:t>
            </w:r>
          </w:p>
          <w:p w14:paraId="4D12CAD3" w14:textId="77777777" w:rsidR="00D03791" w:rsidRPr="00FD588B" w:rsidRDefault="00D03791" w:rsidP="005A08E7">
            <w:pPr>
              <w:numPr>
                <w:ilvl w:val="0"/>
                <w:numId w:val="11"/>
              </w:numPr>
              <w:tabs>
                <w:tab w:val="center" w:pos="742"/>
                <w:tab w:val="right" w:pos="8640"/>
              </w:tabs>
              <w:ind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8B">
              <w:rPr>
                <w:rFonts w:asciiTheme="minorHAnsi" w:hAnsiTheme="minorHAnsi" w:cstheme="minorHAnsi"/>
                <w:sz w:val="20"/>
                <w:szCs w:val="20"/>
              </w:rPr>
              <w:t>Consistently demonstrates communication and collaboration or professional practice competencies</w:t>
            </w:r>
          </w:p>
        </w:tc>
      </w:tr>
    </w:tbl>
    <w:p w14:paraId="2DBA7CC8" w14:textId="77777777" w:rsidR="00D03791" w:rsidRPr="00FD588B" w:rsidRDefault="00D03791" w:rsidP="00D03791">
      <w:pPr>
        <w:rPr>
          <w:rFonts w:asciiTheme="minorHAnsi" w:hAnsiTheme="minorHAnsi" w:cstheme="minorHAnsi"/>
          <w:sz w:val="22"/>
          <w:szCs w:val="22"/>
        </w:rPr>
      </w:pPr>
    </w:p>
    <w:p w14:paraId="6651D67A" w14:textId="77777777" w:rsidR="00D03791" w:rsidRPr="00FD588B" w:rsidRDefault="00D03791" w:rsidP="00D03791">
      <w:pPr>
        <w:rPr>
          <w:rFonts w:asciiTheme="minorHAnsi" w:hAnsiTheme="minorHAnsi" w:cstheme="minorHAnsi"/>
          <w:sz w:val="22"/>
          <w:szCs w:val="22"/>
        </w:rPr>
      </w:pPr>
      <w:r w:rsidRPr="00FD588B">
        <w:rPr>
          <w:rFonts w:asciiTheme="minorHAnsi" w:hAnsiTheme="minorHAnsi" w:cstheme="minorHAnsi"/>
          <w:sz w:val="22"/>
          <w:szCs w:val="22"/>
        </w:rPr>
        <w:br w:type="page"/>
      </w:r>
    </w:p>
    <w:p w14:paraId="6C9DEDA5" w14:textId="77777777" w:rsidR="00D03791" w:rsidRPr="00FD588B" w:rsidRDefault="00D03791" w:rsidP="00D037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30" w:type="dxa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0"/>
        <w:gridCol w:w="5220"/>
      </w:tblGrid>
      <w:tr w:rsidR="00D03791" w:rsidRPr="00FD588B" w14:paraId="41614689" w14:textId="77777777" w:rsidTr="00B33539">
        <w:trPr>
          <w:tblHeader/>
        </w:trPr>
        <w:tc>
          <w:tcPr>
            <w:tcW w:w="10530" w:type="dxa"/>
            <w:gridSpan w:val="2"/>
            <w:tcBorders>
              <w:top w:val="single" w:sz="12" w:space="0" w:color="5E869F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5E869F"/>
            <w:vAlign w:val="center"/>
          </w:tcPr>
          <w:p w14:paraId="01B2BF4B" w14:textId="77777777" w:rsidR="00D03791" w:rsidRPr="00FD588B" w:rsidRDefault="00D03791" w:rsidP="00D03791">
            <w:pPr>
              <w:spacing w:before="120" w:after="120"/>
              <w:ind w:left="170" w:right="17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COURSE LEARNING OUTCOMES SELF EVALUATION</w:t>
            </w:r>
          </w:p>
        </w:tc>
      </w:tr>
      <w:tr w:rsidR="00B33539" w:rsidRPr="00FD588B" w14:paraId="5F8B330D" w14:textId="77777777" w:rsidTr="00B33539">
        <w:tc>
          <w:tcPr>
            <w:tcW w:w="10530" w:type="dxa"/>
            <w:gridSpan w:val="2"/>
            <w:tcBorders>
              <w:top w:val="single" w:sz="12" w:space="0" w:color="5E869F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 w:themeFill="background1"/>
            <w:vAlign w:val="center"/>
          </w:tcPr>
          <w:p w14:paraId="2FA59835" w14:textId="620BD296" w:rsidR="00B33539" w:rsidRPr="00FD588B" w:rsidRDefault="00B33539" w:rsidP="00B33539">
            <w:pPr>
              <w:spacing w:before="120" w:after="120"/>
              <w:ind w:left="170" w:righ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FD588B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78FCD8AA" wp14:editId="09109D85">
                  <wp:extent cx="451339" cy="451339"/>
                  <wp:effectExtent l="0" t="0" r="6350" b="6350"/>
                  <wp:docPr id="1" name="Picture 1" descr="Image result for free graphics stop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ree graphics stop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339" cy="45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94C040" w14:textId="0C805153" w:rsidR="00B33539" w:rsidRPr="00FD588B" w:rsidRDefault="00B33539" w:rsidP="00B33539">
            <w:pPr>
              <w:spacing w:before="120" w:after="120"/>
              <w:ind w:left="170" w:righ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sz w:val="22"/>
                <w:szCs w:val="22"/>
              </w:rPr>
              <w:t>REMINDER before you start your self-evaluation:</w:t>
            </w:r>
            <w:r w:rsidRPr="00FD588B">
              <w:rPr>
                <w:rFonts w:asciiTheme="minorHAnsi" w:hAnsiTheme="minorHAnsi" w:cstheme="minorHAnsi"/>
                <w:sz w:val="22"/>
                <w:szCs w:val="22"/>
              </w:rPr>
              <w:t xml:space="preserve"> As one of your professional obligations associated with this course, each student is responsible for recruiting a nutrition counselling client for FNH 480 students to work with in the January term (FNH 480 students will reciprocate, and recruit clients for you to work with next May).</w:t>
            </w:r>
          </w:p>
          <w:p w14:paraId="64F0805C" w14:textId="79793EC2" w:rsidR="007D52BE" w:rsidRPr="00FD588B" w:rsidRDefault="007D52BE" w:rsidP="00B33539">
            <w:pPr>
              <w:spacing w:before="120" w:after="120"/>
              <w:ind w:left="170" w:righ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Make sure to save the profile form as instructed with </w:t>
            </w:r>
            <w:r w:rsidRPr="00FD588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YOUR last name and first name</w:t>
            </w:r>
            <w:r w:rsidRPr="00FD588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31BC8AA3" w14:textId="46B5D7C4" w:rsidR="00B33539" w:rsidRPr="00FD588B" w:rsidRDefault="00B33539" w:rsidP="00B33539">
            <w:pPr>
              <w:spacing w:before="120" w:after="120"/>
              <w:ind w:left="170" w:righ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sz w:val="22"/>
                <w:szCs w:val="22"/>
              </w:rPr>
              <w:t xml:space="preserve">Upload your client profile </w:t>
            </w:r>
            <w:hyperlink r:id="rId14" w:history="1">
              <w:r w:rsidRPr="00FD588B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</w:rPr>
                <w:t>at this link</w:t>
              </w:r>
            </w:hyperlink>
            <w:r w:rsidRPr="00FD58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C33853B" w14:textId="291F4C82" w:rsidR="00B33539" w:rsidRPr="00FD588B" w:rsidRDefault="00B33539" w:rsidP="00B33539">
            <w:pPr>
              <w:spacing w:before="120" w:after="120"/>
              <w:ind w:left="170" w:righ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sz w:val="22"/>
                <w:szCs w:val="22"/>
              </w:rPr>
              <w:t>Thanks!</w:t>
            </w:r>
          </w:p>
        </w:tc>
      </w:tr>
      <w:tr w:rsidR="00D03791" w:rsidRPr="00FD588B" w14:paraId="49AD2860" w14:textId="77777777" w:rsidTr="00B33539">
        <w:tc>
          <w:tcPr>
            <w:tcW w:w="10530" w:type="dxa"/>
            <w:gridSpan w:val="2"/>
            <w:tcBorders>
              <w:top w:val="single" w:sz="12" w:space="0" w:color="5E869F"/>
              <w:left w:val="single" w:sz="12" w:space="0" w:color="5E869F"/>
              <w:bottom w:val="nil"/>
              <w:right w:val="single" w:sz="12" w:space="0" w:color="5E869F"/>
            </w:tcBorders>
            <w:shd w:val="clear" w:color="auto" w:fill="FFFFFF"/>
          </w:tcPr>
          <w:p w14:paraId="4BDBC8A4" w14:textId="67B1C951" w:rsidR="00D03791" w:rsidRPr="00FD588B" w:rsidRDefault="00DA4716" w:rsidP="005A08E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D588B">
              <w:rPr>
                <w:rFonts w:asciiTheme="minorHAnsi" w:hAnsiTheme="minorHAnsi" w:cs="Arial"/>
                <w:sz w:val="22"/>
                <w:szCs w:val="22"/>
              </w:rPr>
              <w:t>Describe key features of and your responsibilities as a student within the UBC Dietetics Major.</w:t>
            </w:r>
          </w:p>
        </w:tc>
      </w:tr>
      <w:tr w:rsidR="00D03791" w:rsidRPr="00FD588B" w14:paraId="07F839FC" w14:textId="77777777" w:rsidTr="00B33539">
        <w:tc>
          <w:tcPr>
            <w:tcW w:w="10530" w:type="dxa"/>
            <w:gridSpan w:val="2"/>
            <w:tcBorders>
              <w:top w:val="single" w:sz="4" w:space="0" w:color="BFBFBF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1AA1FB37" w14:textId="77777777" w:rsidR="00253B58" w:rsidRPr="00FD588B" w:rsidRDefault="00253B58" w:rsidP="00253B58">
            <w:pPr>
              <w:spacing w:before="60" w:after="60"/>
              <w:ind w:left="170" w:right="170"/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  <w:t>Highlight the response you feel best reflects your performance in meeting this learning outcome:</w:t>
            </w:r>
          </w:p>
          <w:p w14:paraId="532F2853" w14:textId="77777777" w:rsidR="00253B58" w:rsidRPr="00FD588B" w:rsidRDefault="00253B58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  <w:t xml:space="preserve">Met,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  <w:u w:val="single"/>
              </w:rPr>
              <w:t>no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  <w:t xml:space="preserve"> areas for further learning / performance improvement identified at this time</w:t>
            </w:r>
          </w:p>
          <w:p w14:paraId="532ACC98" w14:textId="3EEC053A" w:rsidR="00253B58" w:rsidRPr="00FD588B" w:rsidRDefault="00253B58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Met, with areas for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 xml:space="preserve">further learning / performance improvement identified to work on </w:t>
            </w:r>
          </w:p>
          <w:p w14:paraId="2BF7D842" w14:textId="77777777" w:rsidR="00253B58" w:rsidRPr="00FD588B" w:rsidRDefault="00253B58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>Not met (significant gaps in performance)</w:t>
            </w:r>
          </w:p>
          <w:p w14:paraId="5E302B2D" w14:textId="18FB86E9" w:rsidR="00253B58" w:rsidRPr="00FD588B" w:rsidRDefault="00253B58" w:rsidP="00253B58">
            <w:pPr>
              <w:spacing w:before="60" w:after="60"/>
              <w:ind w:left="173" w:right="173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 xml:space="preserve">Note any identified areas for further learning / performance improvement </w:t>
            </w:r>
          </w:p>
          <w:p w14:paraId="585BAA62" w14:textId="60BAE958" w:rsidR="00606286" w:rsidRPr="00FD588B" w:rsidRDefault="00606286" w:rsidP="00FD588B">
            <w:pPr>
              <w:numPr>
                <w:ilvl w:val="0"/>
                <w:numId w:val="8"/>
              </w:numPr>
              <w:spacing w:before="60" w:after="120"/>
              <w:ind w:right="176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FD588B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I understand that as a student in the Dietetics program, I should complete all the course requirements and obtain fundamental proficiencies to graduate from the program. ICDEP is a checklist for those core entry-to-practice competencies. I should make sure I meet those requirements while in the program. </w:t>
            </w:r>
          </w:p>
          <w:p w14:paraId="55AD0CA8" w14:textId="4C1A8EC8" w:rsidR="00A2240D" w:rsidRPr="00FD588B" w:rsidRDefault="00A2240D" w:rsidP="00A2240D">
            <w:pPr>
              <w:spacing w:before="60" w:after="60"/>
              <w:ind w:left="173" w:right="173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Describe how you will address these:</w:t>
            </w:r>
          </w:p>
          <w:p w14:paraId="48FF5F4F" w14:textId="49A3395F" w:rsidR="00A2240D" w:rsidRPr="00FD588B" w:rsidRDefault="005C563A" w:rsidP="00E83908">
            <w:pPr>
              <w:numPr>
                <w:ilvl w:val="0"/>
                <w:numId w:val="8"/>
              </w:numPr>
              <w:spacing w:before="60" w:after="120"/>
              <w:ind w:right="176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I will regularly check m</w:t>
            </w:r>
            <w:bookmarkStart w:id="0" w:name="_GoBack"/>
            <w:bookmarkEnd w:id="0"/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y ICDEP form and </w:t>
            </w:r>
            <w:r w:rsidR="00E83908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set my goals towards obtaining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</w:t>
            </w:r>
            <w:r w:rsidR="00E83908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related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experience</w:t>
            </w:r>
            <w:r w:rsidR="00E83908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s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and </w:t>
            </w:r>
            <w:proofErr w:type="spellStart"/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learning</w:t>
            </w:r>
            <w:r w:rsidR="00E83908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s</w:t>
            </w:r>
            <w:proofErr w:type="spellEnd"/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in all areas</w:t>
            </w:r>
            <w:r w:rsidR="00FD7365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not met.</w:t>
            </w:r>
          </w:p>
        </w:tc>
      </w:tr>
      <w:tr w:rsidR="00D03791" w:rsidRPr="00FD588B" w14:paraId="075F78D4" w14:textId="77777777" w:rsidTr="00B33539">
        <w:tc>
          <w:tcPr>
            <w:tcW w:w="10530" w:type="dxa"/>
            <w:gridSpan w:val="2"/>
            <w:tcBorders>
              <w:top w:val="single" w:sz="12" w:space="0" w:color="5E869F"/>
              <w:left w:val="single" w:sz="12" w:space="0" w:color="5E869F"/>
              <w:bottom w:val="nil"/>
              <w:right w:val="single" w:sz="12" w:space="0" w:color="5E869F"/>
            </w:tcBorders>
            <w:shd w:val="clear" w:color="auto" w:fill="FFFFFF"/>
          </w:tcPr>
          <w:p w14:paraId="58D53BAE" w14:textId="292DB004" w:rsidR="00D03791" w:rsidRPr="00FD588B" w:rsidRDefault="00DA4716" w:rsidP="005A08E7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sz w:val="22"/>
                <w:szCs w:val="22"/>
              </w:rPr>
              <w:t>Discuss roles of dietitians in a Canadian context.</w:t>
            </w:r>
          </w:p>
        </w:tc>
      </w:tr>
      <w:tr w:rsidR="00D03791" w:rsidRPr="00FD588B" w14:paraId="421B07BB" w14:textId="77777777" w:rsidTr="00B33539">
        <w:tc>
          <w:tcPr>
            <w:tcW w:w="10530" w:type="dxa"/>
            <w:gridSpan w:val="2"/>
            <w:tcBorders>
              <w:top w:val="single" w:sz="4" w:space="0" w:color="BFBFBF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2A1813F7" w14:textId="64600F91" w:rsidR="00253B58" w:rsidRPr="00FD588B" w:rsidRDefault="00253B58" w:rsidP="00253B58">
            <w:pPr>
              <w:spacing w:before="60" w:after="60"/>
              <w:ind w:left="170" w:right="170"/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highlight w:val="yellow"/>
              </w:rPr>
              <w:t>Highlight</w:t>
            </w: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  <w:t xml:space="preserve"> the response you feel best reflects your performance in meeting this learning outcome:</w:t>
            </w:r>
          </w:p>
          <w:p w14:paraId="78C2BEDF" w14:textId="77777777" w:rsidR="00253B58" w:rsidRPr="00FD588B" w:rsidRDefault="00253B58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Met,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u w:val="single"/>
              </w:rPr>
              <w:t>no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areas for further learning / performance improvement identified at this time</w:t>
            </w:r>
          </w:p>
          <w:p w14:paraId="6221708A" w14:textId="457AEAD4" w:rsidR="00253B58" w:rsidRPr="00FD588B" w:rsidRDefault="00253B58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  <w:t xml:space="preserve">Met, with areas for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  <w:lang w:val="en-US"/>
              </w:rPr>
              <w:t xml:space="preserve">further learning / performance improvement identified to work on </w:t>
            </w:r>
          </w:p>
          <w:p w14:paraId="37E73DD1" w14:textId="77777777" w:rsidR="00253B58" w:rsidRPr="00FD588B" w:rsidRDefault="00253B58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>Not met (significant gaps in performance)</w:t>
            </w:r>
          </w:p>
          <w:p w14:paraId="1B271A18" w14:textId="77777777" w:rsidR="00A2240D" w:rsidRPr="00FD588B" w:rsidRDefault="00A2240D" w:rsidP="00A2240D">
            <w:pPr>
              <w:spacing w:before="60" w:after="60"/>
              <w:ind w:left="173" w:right="173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 xml:space="preserve">Note any identified areas for further learning / performance improvement </w:t>
            </w:r>
          </w:p>
          <w:p w14:paraId="72845B3C" w14:textId="44DAF646" w:rsidR="00606286" w:rsidRPr="00FD588B" w:rsidRDefault="00E83908" w:rsidP="00606286">
            <w:pPr>
              <w:numPr>
                <w:ilvl w:val="0"/>
                <w:numId w:val="8"/>
              </w:numPr>
              <w:spacing w:before="60" w:after="120"/>
              <w:ind w:right="176"/>
              <w:rPr>
                <w:rFonts w:asciiTheme="minorHAnsi" w:eastAsia="Times New Roman" w:hAnsiTheme="minorHAnsi" w:cs="Arial"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I</w:t>
            </w:r>
            <w:r w:rsidR="005C563A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</w:t>
            </w:r>
            <w:r w:rsidR="00606286" w:rsidRPr="00FD588B">
              <w:rPr>
                <w:rFonts w:asciiTheme="minorHAnsi" w:eastAsia="Times New Roman" w:hAnsiTheme="minorHAnsi" w:cs="Arial"/>
                <w:color w:val="262626"/>
                <w:sz w:val="19"/>
                <w:szCs w:val="19"/>
              </w:rPr>
              <w:t xml:space="preserve">would like to further my knowledge of laws and regulations pertaining to </w:t>
            </w:r>
            <w:proofErr w:type="spellStart"/>
            <w:r w:rsidR="00606286" w:rsidRPr="00FD588B">
              <w:rPr>
                <w:rFonts w:asciiTheme="minorHAnsi" w:eastAsia="Times New Roman" w:hAnsiTheme="minorHAnsi" w:cs="Arial"/>
                <w:color w:val="262626"/>
                <w:sz w:val="19"/>
                <w:szCs w:val="19"/>
              </w:rPr>
              <w:t>dietitians’</w:t>
            </w:r>
            <w:proofErr w:type="spellEnd"/>
            <w:r w:rsidR="00606286" w:rsidRPr="00FD588B">
              <w:rPr>
                <w:rFonts w:asciiTheme="minorHAnsi" w:eastAsia="Times New Roman" w:hAnsiTheme="minorHAnsi" w:cs="Arial"/>
                <w:color w:val="262626"/>
                <w:sz w:val="19"/>
                <w:szCs w:val="19"/>
              </w:rPr>
              <w:t xml:space="preserve"> practice in Canada as well as their roles in policymaking. </w:t>
            </w:r>
          </w:p>
          <w:p w14:paraId="72FC2103" w14:textId="77777777" w:rsidR="00A2240D" w:rsidRPr="00FD588B" w:rsidRDefault="00A2240D" w:rsidP="00A2240D">
            <w:pPr>
              <w:spacing w:before="60" w:after="60"/>
              <w:ind w:left="173" w:right="173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Describe how you will address these:</w:t>
            </w:r>
          </w:p>
          <w:p w14:paraId="22BFD62F" w14:textId="37992704" w:rsidR="00606286" w:rsidRPr="00FD588B" w:rsidRDefault="00606286" w:rsidP="00606286">
            <w:pPr>
              <w:spacing w:before="60" w:after="120"/>
              <w:ind w:left="533" w:right="176" w:hanging="360"/>
              <w:rPr>
                <w:rFonts w:asciiTheme="minorHAnsi" w:hAnsiTheme="minorHAnsi"/>
                <w:lang w:val="en-US"/>
              </w:rPr>
            </w:pPr>
            <w:r w:rsidRPr="00FD588B">
              <w:rPr>
                <w:rFonts w:asciiTheme="minorHAnsi" w:eastAsia="BatangChe" w:hAnsiTheme="minorHAnsi" w:cs="BatangChe"/>
                <w:sz w:val="22"/>
                <w:szCs w:val="22"/>
              </w:rPr>
              <w:t>-</w:t>
            </w:r>
            <w:r w:rsidRPr="00FD588B">
              <w:rPr>
                <w:rFonts w:asciiTheme="minorHAnsi" w:eastAsia="BatangChe" w:hAnsiTheme="minorHAnsi"/>
                <w:sz w:val="14"/>
                <w:szCs w:val="14"/>
              </w:rPr>
              <w:t xml:space="preserve">  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Review resources provided in FNH 380.</w:t>
            </w:r>
          </w:p>
          <w:p w14:paraId="4E20FD37" w14:textId="77777777" w:rsidR="00606286" w:rsidRPr="00FD588B" w:rsidRDefault="00606286" w:rsidP="00606286">
            <w:pPr>
              <w:spacing w:before="60" w:after="120"/>
              <w:ind w:left="533" w:right="176" w:hanging="36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FD588B">
              <w:rPr>
                <w:rFonts w:asciiTheme="minorHAnsi" w:eastAsia="BatangChe" w:hAnsiTheme="minorHAnsi" w:cs="BatangChe"/>
                <w:sz w:val="22"/>
                <w:szCs w:val="22"/>
              </w:rPr>
              <w:t>-</w:t>
            </w:r>
            <w:r w:rsidRPr="00FD588B">
              <w:rPr>
                <w:rFonts w:asciiTheme="minorHAnsi" w:eastAsia="BatangChe" w:hAnsiTheme="minorHAnsi"/>
                <w:sz w:val="14"/>
                <w:szCs w:val="14"/>
              </w:rPr>
              <w:t xml:space="preserve">  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I will check out CDBC and DC websites to learn about practice in that context. </w:t>
            </w:r>
          </w:p>
          <w:p w14:paraId="736F7B45" w14:textId="0B732CFF" w:rsidR="00606286" w:rsidRPr="00FD588B" w:rsidRDefault="00606286" w:rsidP="00606286">
            <w:pPr>
              <w:spacing w:before="60" w:after="120"/>
              <w:ind w:left="533" w:right="176" w:hanging="360"/>
              <w:rPr>
                <w:rFonts w:asciiTheme="minorHAnsi" w:hAnsiTheme="minorHAnsi"/>
                <w:lang w:val="en-US"/>
              </w:rPr>
            </w:pPr>
            <w:r w:rsidRPr="00FD588B">
              <w:rPr>
                <w:rFonts w:asciiTheme="minorHAnsi" w:eastAsia="BatangChe" w:hAnsiTheme="minorHAnsi" w:cs="BatangChe"/>
                <w:sz w:val="22"/>
                <w:szCs w:val="22"/>
              </w:rPr>
              <w:t>-</w:t>
            </w:r>
            <w:r w:rsidRPr="00FD588B">
              <w:rPr>
                <w:rFonts w:asciiTheme="minorHAnsi" w:eastAsia="BatangChe" w:hAnsiTheme="minorHAnsi"/>
                <w:sz w:val="14"/>
                <w:szCs w:val="14"/>
              </w:rPr>
              <w:t> 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I regularly check What RD’s Do website to learn about traditional and non-traditional roles of dietitians in Canada. </w:t>
            </w:r>
          </w:p>
          <w:p w14:paraId="71ED9286" w14:textId="097A8AD0" w:rsidR="00772BA4" w:rsidRPr="00FD588B" w:rsidRDefault="00772BA4" w:rsidP="00606286">
            <w:pPr>
              <w:spacing w:before="60" w:after="120"/>
              <w:ind w:right="176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</w:p>
        </w:tc>
      </w:tr>
      <w:tr w:rsidR="00D03791" w:rsidRPr="00FD588B" w14:paraId="1C9295D9" w14:textId="77777777" w:rsidTr="00297F13">
        <w:tc>
          <w:tcPr>
            <w:tcW w:w="10530" w:type="dxa"/>
            <w:gridSpan w:val="2"/>
            <w:tcBorders>
              <w:top w:val="single" w:sz="12" w:space="0" w:color="5E869F"/>
              <w:left w:val="single" w:sz="12" w:space="0" w:color="5E869F"/>
              <w:bottom w:val="single" w:sz="4" w:space="0" w:color="5E869F"/>
              <w:right w:val="single" w:sz="12" w:space="0" w:color="5E869F"/>
            </w:tcBorders>
            <w:shd w:val="clear" w:color="auto" w:fill="FFFFFF"/>
          </w:tcPr>
          <w:p w14:paraId="22045DE3" w14:textId="3F0FE6B1" w:rsidR="00D03791" w:rsidRPr="00FD588B" w:rsidRDefault="00DA4716" w:rsidP="005A08E7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sz w:val="22"/>
                <w:szCs w:val="22"/>
              </w:rPr>
              <w:t>Discuss and apply key concepts in interprofessional collaboration in health care.</w:t>
            </w:r>
          </w:p>
        </w:tc>
      </w:tr>
      <w:tr w:rsidR="00297F13" w:rsidRPr="00FD588B" w14:paraId="3F19D0B5" w14:textId="77777777" w:rsidTr="00297F13">
        <w:tc>
          <w:tcPr>
            <w:tcW w:w="10530" w:type="dxa"/>
            <w:gridSpan w:val="2"/>
            <w:tcBorders>
              <w:top w:val="single" w:sz="4" w:space="0" w:color="5E869F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59CC77FF" w14:textId="4D3B8ABE" w:rsidR="00297F13" w:rsidRPr="00FD588B" w:rsidRDefault="00297F13" w:rsidP="00297F13">
            <w:pPr>
              <w:spacing w:before="60" w:after="60"/>
              <w:ind w:left="173" w:right="170"/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highlight w:val="yellow"/>
              </w:rPr>
              <w:t>Highlight</w:t>
            </w: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  <w:t xml:space="preserve"> the response you feel best reflects your performance in meeting this learning outcome:</w:t>
            </w:r>
          </w:p>
          <w:p w14:paraId="14245A2A" w14:textId="77777777" w:rsidR="00297F13" w:rsidRPr="00FD588B" w:rsidRDefault="00297F13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Met,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u w:val="single"/>
              </w:rPr>
              <w:t>no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areas for further learning / performance improvement identified at this time</w:t>
            </w:r>
          </w:p>
          <w:p w14:paraId="51A3BFA5" w14:textId="77777777" w:rsidR="00297F13" w:rsidRPr="00FD588B" w:rsidRDefault="00297F13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  <w:lastRenderedPageBreak/>
              <w:t xml:space="preserve">Met, with areas for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  <w:lang w:val="en-US"/>
              </w:rPr>
              <w:t>further learning / performance improvement identified to work on</w:t>
            </w:r>
          </w:p>
          <w:p w14:paraId="11FBF43C" w14:textId="77777777" w:rsidR="00297F13" w:rsidRPr="00FD588B" w:rsidRDefault="00297F13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>Not met (significant gaps in performance)</w:t>
            </w:r>
          </w:p>
          <w:p w14:paraId="09D56CBB" w14:textId="77777777" w:rsidR="00297F13" w:rsidRPr="00FD588B" w:rsidRDefault="00297F13" w:rsidP="00297F13">
            <w:pPr>
              <w:spacing w:before="60" w:after="60"/>
              <w:ind w:left="173" w:right="173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 xml:space="preserve">Note any identified areas for further learning / performance improvement </w:t>
            </w:r>
          </w:p>
          <w:p w14:paraId="6C7BBC62" w14:textId="004C2162" w:rsidR="00250C23" w:rsidRPr="00FD588B" w:rsidRDefault="00250C23" w:rsidP="00250C23">
            <w:pPr>
              <w:spacing w:before="60" w:after="120"/>
              <w:ind w:left="173" w:right="176"/>
              <w:rPr>
                <w:rFonts w:asciiTheme="minorHAnsi" w:hAnsiTheme="minorHAnsi"/>
                <w:lang w:val="en-US"/>
              </w:rPr>
            </w:pPr>
            <w:r w:rsidRPr="00FD588B">
              <w:rPr>
                <w:rFonts w:asciiTheme="minorHAnsi" w:eastAsia="BatangChe" w:hAnsiTheme="minorHAnsi" w:cs="BatangChe"/>
                <w:sz w:val="22"/>
                <w:szCs w:val="22"/>
              </w:rPr>
              <w:t>-</w:t>
            </w:r>
            <w:r w:rsidRPr="00FD588B">
              <w:rPr>
                <w:rFonts w:asciiTheme="minorHAnsi" w:eastAsia="BatangChe" w:hAnsiTheme="minorHAnsi"/>
                <w:sz w:val="14"/>
                <w:szCs w:val="14"/>
              </w:rPr>
              <w:t>  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I am specifically interested in learning more about the collaborative work of paediatric dietitians in Canada since I relate this topic to my previous work with children at the Mahak Children Hospital. </w:t>
            </w:r>
          </w:p>
          <w:p w14:paraId="3B186E5F" w14:textId="77777777" w:rsidR="00250C23" w:rsidRPr="00FD588B" w:rsidRDefault="00250C23" w:rsidP="00250C23">
            <w:pPr>
              <w:spacing w:before="60" w:after="120"/>
              <w:ind w:left="533" w:right="176" w:hanging="36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FD588B">
              <w:rPr>
                <w:rFonts w:asciiTheme="minorHAnsi" w:eastAsia="BatangChe" w:hAnsiTheme="minorHAnsi" w:cs="BatangChe"/>
                <w:sz w:val="22"/>
                <w:szCs w:val="22"/>
              </w:rPr>
              <w:t>-</w:t>
            </w:r>
            <w:r w:rsidRPr="00FD588B">
              <w:rPr>
                <w:rFonts w:asciiTheme="minorHAnsi" w:eastAsia="BatangChe" w:hAnsiTheme="minorHAnsi"/>
                <w:sz w:val="14"/>
                <w:szCs w:val="14"/>
              </w:rPr>
              <w:t xml:space="preserve">  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We had a great presentation in FNH 370 on premature nutrition, care, and challenges by DR. Linda Casey.  I definitely would like to get exposure in that area of practice.</w:t>
            </w:r>
          </w:p>
          <w:p w14:paraId="5F9AA69C" w14:textId="334F068B" w:rsidR="00297F13" w:rsidRPr="00FD588B" w:rsidRDefault="00297F13" w:rsidP="00250C23">
            <w:pPr>
              <w:spacing w:before="60" w:after="120"/>
              <w:ind w:left="360" w:right="176" w:hanging="360"/>
              <w:rPr>
                <w:rFonts w:asciiTheme="minorHAnsi" w:hAnsiTheme="minorHAnsi"/>
                <w:lang w:val="en-US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br/>
              <w:t>Describe how you will address these:</w:t>
            </w:r>
          </w:p>
          <w:p w14:paraId="541485AA" w14:textId="77777777" w:rsidR="00BA5CC2" w:rsidRPr="00FD588B" w:rsidRDefault="00BA5CC2" w:rsidP="00BA5CC2">
            <w:pPr>
              <w:spacing w:before="60" w:after="120"/>
              <w:ind w:left="533" w:right="176" w:hanging="360"/>
              <w:rPr>
                <w:rFonts w:asciiTheme="minorHAnsi" w:hAnsiTheme="minorHAnsi"/>
                <w:lang w:val="en-US"/>
              </w:rPr>
            </w:pPr>
            <w:r w:rsidRPr="00FD588B">
              <w:rPr>
                <w:rFonts w:asciiTheme="minorHAnsi" w:eastAsia="BatangChe" w:hAnsiTheme="minorHAnsi" w:cs="BatangChe"/>
                <w:sz w:val="22"/>
                <w:szCs w:val="22"/>
              </w:rPr>
              <w:t>-</w:t>
            </w:r>
            <w:r w:rsidRPr="00FD588B">
              <w:rPr>
                <w:rFonts w:asciiTheme="minorHAnsi" w:eastAsia="BatangChe" w:hAnsiTheme="minorHAnsi"/>
                <w:sz w:val="14"/>
                <w:szCs w:val="14"/>
              </w:rPr>
              <w:t xml:space="preserve">  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Reach out and connect with dietitians who work in this area. I have emailed </w:t>
            </w:r>
            <w:proofErr w:type="spellStart"/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Kiran</w:t>
            </w:r>
            <w:proofErr w:type="spellEnd"/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to connect me with few paediatric dietitians in Children’s hospital. </w:t>
            </w:r>
          </w:p>
          <w:p w14:paraId="3C445872" w14:textId="51F9C86A" w:rsidR="00BA5CC2" w:rsidRPr="00FD588B" w:rsidRDefault="00BA5CC2" w:rsidP="00BA5CC2">
            <w:pPr>
              <w:spacing w:before="60" w:after="120"/>
              <w:ind w:left="533" w:right="176" w:hanging="360"/>
              <w:rPr>
                <w:rFonts w:asciiTheme="minorHAnsi" w:hAnsiTheme="minorHAnsi"/>
                <w:lang w:val="en-US"/>
              </w:rPr>
            </w:pPr>
            <w:r w:rsidRPr="00FD588B">
              <w:rPr>
                <w:rFonts w:asciiTheme="minorHAnsi" w:eastAsia="BatangChe" w:hAnsiTheme="minorHAnsi" w:cs="BatangChe"/>
                <w:sz w:val="22"/>
                <w:szCs w:val="22"/>
              </w:rPr>
              <w:t>-</w:t>
            </w:r>
            <w:r w:rsidRPr="00FD588B">
              <w:rPr>
                <w:rFonts w:asciiTheme="minorHAnsi" w:eastAsia="BatangChe" w:hAnsiTheme="minorHAnsi"/>
                <w:sz w:val="14"/>
                <w:szCs w:val="14"/>
              </w:rPr>
              <w:t xml:space="preserve">  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I will check out DC website and search for resources available to learn more on paediatric nutrition.</w:t>
            </w:r>
          </w:p>
          <w:p w14:paraId="6134BBE9" w14:textId="4B6F2B22" w:rsidR="00772BA4" w:rsidRPr="00FD588B" w:rsidRDefault="000442E8" w:rsidP="00BA5CC2">
            <w:pPr>
              <w:spacing w:before="60" w:after="120"/>
              <w:ind w:right="176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</w:t>
            </w:r>
          </w:p>
        </w:tc>
      </w:tr>
      <w:tr w:rsidR="00297F13" w:rsidRPr="00FD588B" w14:paraId="0BF2C66E" w14:textId="77777777" w:rsidTr="00297F13">
        <w:tc>
          <w:tcPr>
            <w:tcW w:w="10530" w:type="dxa"/>
            <w:gridSpan w:val="2"/>
            <w:tcBorders>
              <w:top w:val="single" w:sz="12" w:space="0" w:color="5E869F"/>
              <w:left w:val="single" w:sz="12" w:space="0" w:color="5E869F"/>
              <w:bottom w:val="single" w:sz="4" w:space="0" w:color="5E869F"/>
              <w:right w:val="single" w:sz="12" w:space="0" w:color="5E869F"/>
            </w:tcBorders>
            <w:shd w:val="clear" w:color="auto" w:fill="FFFFFF"/>
          </w:tcPr>
          <w:p w14:paraId="3313716A" w14:textId="3DACAFF8" w:rsidR="00297F13" w:rsidRPr="00FD588B" w:rsidRDefault="00297F13" w:rsidP="005A08E7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sz w:val="22"/>
                <w:szCs w:val="22"/>
              </w:rPr>
              <w:lastRenderedPageBreak/>
              <w:t>Explore dietetics professional practice topics.</w:t>
            </w:r>
          </w:p>
        </w:tc>
      </w:tr>
      <w:tr w:rsidR="00297F13" w:rsidRPr="00FD588B" w14:paraId="463B2EA5" w14:textId="77777777" w:rsidTr="00297F13">
        <w:tc>
          <w:tcPr>
            <w:tcW w:w="10530" w:type="dxa"/>
            <w:gridSpan w:val="2"/>
            <w:tcBorders>
              <w:top w:val="single" w:sz="4" w:space="0" w:color="5E869F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5CE4C00D" w14:textId="77777777" w:rsidR="00297F13" w:rsidRPr="00FD588B" w:rsidRDefault="00297F13" w:rsidP="00297F13">
            <w:pPr>
              <w:spacing w:before="60" w:after="60"/>
              <w:ind w:left="170" w:right="170"/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highlight w:val="yellow"/>
              </w:rPr>
              <w:t>Highlight</w:t>
            </w: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  <w:t xml:space="preserve"> the response you feel best reflects your performance in meeting this learning outcome:</w:t>
            </w:r>
          </w:p>
          <w:p w14:paraId="4EA8A4B0" w14:textId="77777777" w:rsidR="00297F13" w:rsidRPr="00FD588B" w:rsidRDefault="00297F13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Met,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u w:val="single"/>
              </w:rPr>
              <w:t>no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areas for further learning / performance improvement identified at this time</w:t>
            </w:r>
          </w:p>
          <w:p w14:paraId="36C2D858" w14:textId="77777777" w:rsidR="00297F13" w:rsidRPr="00FD588B" w:rsidRDefault="00297F13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  <w:t xml:space="preserve">Met, with areas for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  <w:lang w:val="en-US"/>
              </w:rPr>
              <w:t>further learning / performance improvement identified to work on</w:t>
            </w:r>
          </w:p>
          <w:p w14:paraId="6BF26ABA" w14:textId="77777777" w:rsidR="00297F13" w:rsidRPr="00FD588B" w:rsidRDefault="00297F13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>Not met (significant gaps in performance)</w:t>
            </w:r>
          </w:p>
          <w:p w14:paraId="4DF55BB4" w14:textId="77777777" w:rsidR="00297F13" w:rsidRPr="00FD588B" w:rsidRDefault="00297F13" w:rsidP="00297F13">
            <w:pPr>
              <w:spacing w:before="60" w:after="60"/>
              <w:ind w:left="173" w:right="173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 xml:space="preserve">Note any identified areas for further learning / performance improvement </w:t>
            </w:r>
          </w:p>
          <w:p w14:paraId="58CBE513" w14:textId="33714A1F" w:rsidR="00297F13" w:rsidRPr="00FD588B" w:rsidRDefault="00076EFD" w:rsidP="001A4EC9">
            <w:pPr>
              <w:numPr>
                <w:ilvl w:val="0"/>
                <w:numId w:val="8"/>
              </w:numPr>
              <w:spacing w:before="60" w:after="120"/>
              <w:ind w:right="176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We had 10 student</w:t>
            </w:r>
            <w:r w:rsidR="00F0753B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s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led tutorials</w:t>
            </w:r>
            <w:r w:rsidR="001A4EC9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, lectures</w:t>
            </w:r>
            <w:r w:rsidR="008725A3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,</w:t>
            </w:r>
            <w:r w:rsidR="001A4EC9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and presentations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on professional practice topics, which provided m</w:t>
            </w:r>
            <w:r w:rsidR="008725A3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e with insights into practice topics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. However, due to the extensiveness of each topic, it was impossible to explore them to the level acceptable to me.</w:t>
            </w:r>
            <w:r w:rsidR="001A4EC9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I am eager to dig in more deeply. </w:t>
            </w:r>
          </w:p>
          <w:p w14:paraId="211FFE31" w14:textId="77777777" w:rsidR="00297F13" w:rsidRPr="00FD588B" w:rsidRDefault="00297F13" w:rsidP="00297F13">
            <w:pPr>
              <w:spacing w:before="60" w:after="60"/>
              <w:ind w:left="173" w:right="173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Describe how you will address these:</w:t>
            </w:r>
          </w:p>
          <w:p w14:paraId="3F01E1AB" w14:textId="3F538B44" w:rsidR="00612264" w:rsidRPr="00FD588B" w:rsidRDefault="009657D4" w:rsidP="001B3395">
            <w:pPr>
              <w:numPr>
                <w:ilvl w:val="0"/>
                <w:numId w:val="8"/>
              </w:numPr>
              <w:spacing w:before="60" w:after="120"/>
              <w:ind w:right="176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I will review </w:t>
            </w:r>
            <w:r w:rsidR="00076EFD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all </w:t>
            </w:r>
            <w:r w:rsidR="001A4EC9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the 380 materials</w:t>
            </w:r>
            <w:r w:rsidR="00076EFD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</w:t>
            </w:r>
            <w:r w:rsidR="001A4EC9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and resources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.</w:t>
            </w:r>
          </w:p>
        </w:tc>
      </w:tr>
      <w:tr w:rsidR="00297F13" w:rsidRPr="00FD588B" w14:paraId="1B528846" w14:textId="77777777" w:rsidTr="00297F13">
        <w:tc>
          <w:tcPr>
            <w:tcW w:w="10530" w:type="dxa"/>
            <w:gridSpan w:val="2"/>
            <w:tcBorders>
              <w:top w:val="single" w:sz="12" w:space="0" w:color="5E869F"/>
              <w:left w:val="single" w:sz="12" w:space="0" w:color="5E869F"/>
              <w:bottom w:val="nil"/>
              <w:right w:val="single" w:sz="12" w:space="0" w:color="5E869F"/>
            </w:tcBorders>
            <w:shd w:val="clear" w:color="auto" w:fill="FFFFFF"/>
          </w:tcPr>
          <w:p w14:paraId="685EE3B5" w14:textId="6852A171" w:rsidR="00297F13" w:rsidRPr="00FD588B" w:rsidRDefault="00297F13" w:rsidP="005A08E7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sz w:val="22"/>
                <w:szCs w:val="22"/>
              </w:rPr>
              <w:t>Apply communication and collaboration skills to professional development, through activities including:</w:t>
            </w:r>
          </w:p>
        </w:tc>
      </w:tr>
      <w:tr w:rsidR="00297F13" w:rsidRPr="00FD588B" w14:paraId="6140DCA9" w14:textId="77777777" w:rsidTr="00396692">
        <w:tc>
          <w:tcPr>
            <w:tcW w:w="5310" w:type="dxa"/>
            <w:tcBorders>
              <w:top w:val="nil"/>
              <w:left w:val="single" w:sz="12" w:space="0" w:color="5E869F"/>
              <w:bottom w:val="single" w:sz="4" w:space="0" w:color="D9D9D9"/>
              <w:right w:val="nil"/>
            </w:tcBorders>
            <w:shd w:val="clear" w:color="auto" w:fill="FFFFFF"/>
          </w:tcPr>
          <w:p w14:paraId="7B2CF616" w14:textId="77777777" w:rsidR="00297F13" w:rsidRPr="00FD588B" w:rsidRDefault="00297F13" w:rsidP="005A08E7">
            <w:pPr>
              <w:numPr>
                <w:ilvl w:val="1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FD588B">
              <w:rPr>
                <w:rFonts w:asciiTheme="minorHAnsi" w:hAnsiTheme="minorHAnsi" w:cs="Arial"/>
                <w:sz w:val="22"/>
                <w:szCs w:val="22"/>
              </w:rPr>
              <w:t>blogging</w:t>
            </w:r>
            <w:proofErr w:type="gramEnd"/>
            <w:r w:rsidRPr="00FD588B">
              <w:rPr>
                <w:rFonts w:asciiTheme="minorHAnsi" w:hAnsiTheme="minorHAnsi" w:cs="Arial"/>
                <w:sz w:val="22"/>
                <w:szCs w:val="22"/>
              </w:rPr>
              <w:t>;</w:t>
            </w:r>
          </w:p>
          <w:p w14:paraId="06E99A63" w14:textId="77777777" w:rsidR="00297F13" w:rsidRPr="00FD588B" w:rsidRDefault="00297F13" w:rsidP="005A08E7">
            <w:pPr>
              <w:numPr>
                <w:ilvl w:val="1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FD588B">
              <w:rPr>
                <w:rFonts w:asciiTheme="minorHAnsi" w:hAnsiTheme="minorHAnsi" w:cs="Arial"/>
                <w:sz w:val="22"/>
                <w:szCs w:val="22"/>
              </w:rPr>
              <w:t>self</w:t>
            </w:r>
            <w:proofErr w:type="gramEnd"/>
            <w:r w:rsidRPr="00FD588B">
              <w:rPr>
                <w:rFonts w:asciiTheme="minorHAnsi" w:hAnsiTheme="minorHAnsi" w:cs="Arial"/>
                <w:sz w:val="22"/>
                <w:szCs w:val="22"/>
              </w:rPr>
              <w:t xml:space="preserve">-assessment and learning plan development; </w:t>
            </w:r>
          </w:p>
          <w:p w14:paraId="4AD48D20" w14:textId="77777777" w:rsidR="00297F13" w:rsidRPr="00FD588B" w:rsidRDefault="00297F13" w:rsidP="003966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D9D9D9"/>
              <w:right w:val="single" w:sz="12" w:space="0" w:color="5E869F"/>
            </w:tcBorders>
            <w:shd w:val="clear" w:color="auto" w:fill="FFFFFF"/>
          </w:tcPr>
          <w:p w14:paraId="5736D133" w14:textId="77777777" w:rsidR="00297F13" w:rsidRPr="00FD588B" w:rsidRDefault="00297F13" w:rsidP="005A08E7">
            <w:pPr>
              <w:numPr>
                <w:ilvl w:val="1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FD588B">
              <w:rPr>
                <w:rFonts w:asciiTheme="minorHAnsi" w:hAnsiTheme="minorHAnsi" w:cs="Arial"/>
                <w:sz w:val="22"/>
                <w:szCs w:val="22"/>
              </w:rPr>
              <w:t>planning</w:t>
            </w:r>
            <w:proofErr w:type="gramEnd"/>
            <w:r w:rsidRPr="00FD588B">
              <w:rPr>
                <w:rFonts w:asciiTheme="minorHAnsi" w:hAnsiTheme="minorHAnsi" w:cs="Arial"/>
                <w:sz w:val="22"/>
                <w:szCs w:val="22"/>
              </w:rPr>
              <w:t xml:space="preserve">, delivery and participation in student-led tutorials; and </w:t>
            </w:r>
          </w:p>
          <w:p w14:paraId="6D0483CA" w14:textId="77777777" w:rsidR="00297F13" w:rsidRPr="00FD588B" w:rsidRDefault="00297F13" w:rsidP="005A08E7">
            <w:pPr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D588B">
              <w:rPr>
                <w:rFonts w:asciiTheme="minorHAnsi" w:hAnsiTheme="minorHAnsi" w:cs="Arial"/>
                <w:sz w:val="22"/>
                <w:szCs w:val="22"/>
              </w:rPr>
              <w:t>networking</w:t>
            </w:r>
            <w:proofErr w:type="gramEnd"/>
            <w:r w:rsidRPr="00FD588B">
              <w:rPr>
                <w:rFonts w:asciiTheme="minorHAnsi" w:hAnsiTheme="minorHAnsi" w:cs="Arial"/>
                <w:sz w:val="22"/>
                <w:szCs w:val="22"/>
              </w:rPr>
              <w:t xml:space="preserve"> / peer review.</w:t>
            </w:r>
          </w:p>
        </w:tc>
      </w:tr>
      <w:tr w:rsidR="00D03791" w:rsidRPr="00FD588B" w14:paraId="68C57F9B" w14:textId="77777777" w:rsidTr="00B33539">
        <w:tc>
          <w:tcPr>
            <w:tcW w:w="10530" w:type="dxa"/>
            <w:gridSpan w:val="2"/>
            <w:tcBorders>
              <w:top w:val="single" w:sz="4" w:space="0" w:color="BFBFBF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79FE5B8A" w14:textId="66BD56A7" w:rsidR="00253B58" w:rsidRPr="00FD588B" w:rsidRDefault="00253B58" w:rsidP="00253B58">
            <w:pPr>
              <w:spacing w:before="60" w:after="60"/>
              <w:ind w:left="170" w:right="170"/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highlight w:val="yellow"/>
              </w:rPr>
              <w:t>Highlight</w:t>
            </w: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  <w:t xml:space="preserve"> the response you feel best reflects your performance in meeting this learning outcome:</w:t>
            </w:r>
          </w:p>
          <w:p w14:paraId="2E0AC461" w14:textId="77777777" w:rsidR="00253B58" w:rsidRPr="00FD588B" w:rsidRDefault="00253B58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Met,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u w:val="single"/>
              </w:rPr>
              <w:t>no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areas for further learning / performance improvement identified at this time</w:t>
            </w:r>
          </w:p>
          <w:p w14:paraId="6E1C91D4" w14:textId="02F9CE33" w:rsidR="00253B58" w:rsidRPr="00FD588B" w:rsidRDefault="00253B58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  <w:t xml:space="preserve">Met, with areas for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  <w:lang w:val="en-US"/>
              </w:rPr>
              <w:t>further learning / performance improvement identified to work on</w:t>
            </w:r>
          </w:p>
          <w:p w14:paraId="591374FD" w14:textId="77777777" w:rsidR="00253B58" w:rsidRPr="00FD588B" w:rsidRDefault="00253B58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>Not met (significant gaps in performance)</w:t>
            </w:r>
          </w:p>
          <w:p w14:paraId="47FD25ED" w14:textId="77777777" w:rsidR="00A2240D" w:rsidRPr="00FD588B" w:rsidRDefault="00A2240D" w:rsidP="00A2240D">
            <w:pPr>
              <w:spacing w:before="60" w:after="60"/>
              <w:ind w:left="173" w:right="173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 xml:space="preserve">Note any identified areas for further learning / performance improvement </w:t>
            </w:r>
          </w:p>
          <w:p w14:paraId="55A4D53B" w14:textId="2BD2756B" w:rsidR="00A2240D" w:rsidRPr="00FD588B" w:rsidRDefault="003A78A7" w:rsidP="005A08E7">
            <w:pPr>
              <w:numPr>
                <w:ilvl w:val="0"/>
                <w:numId w:val="8"/>
              </w:numPr>
              <w:spacing w:before="60" w:after="120"/>
              <w:ind w:right="176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S</w:t>
            </w:r>
            <w:r w:rsidR="009657D4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elf-assessment, </w:t>
            </w:r>
            <w:r w:rsidR="008725A3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learning plan development, and writing are areas I need to improve on. </w:t>
            </w:r>
          </w:p>
          <w:p w14:paraId="2F9513FF" w14:textId="77777777" w:rsidR="00A2240D" w:rsidRPr="00FD588B" w:rsidRDefault="00A2240D" w:rsidP="00A2240D">
            <w:pPr>
              <w:spacing w:before="60" w:after="60"/>
              <w:ind w:left="173" w:right="173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Describe how you will address these:</w:t>
            </w:r>
          </w:p>
          <w:p w14:paraId="1B9DD865" w14:textId="1BD6C254" w:rsidR="00D03791" w:rsidRPr="00FD588B" w:rsidRDefault="008725A3" w:rsidP="00612264">
            <w:pPr>
              <w:numPr>
                <w:ilvl w:val="0"/>
                <w:numId w:val="8"/>
              </w:numPr>
              <w:spacing w:before="60" w:after="60"/>
              <w:ind w:right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I </w:t>
            </w:r>
            <w:r w:rsidR="00612264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will </w:t>
            </w:r>
            <w:r w:rsidR="003A78A7"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review the student-led tutorial presentation on goal setting.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</w:t>
            </w:r>
          </w:p>
          <w:p w14:paraId="11A30D79" w14:textId="1FA7AC60" w:rsidR="008776D8" w:rsidRPr="00FD588B" w:rsidRDefault="008776D8" w:rsidP="00612264">
            <w:pPr>
              <w:numPr>
                <w:ilvl w:val="0"/>
                <w:numId w:val="8"/>
              </w:numPr>
              <w:spacing w:before="60" w:after="60"/>
              <w:ind w:right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>I will get a reflective writing handbook to learn about reflective writing skills.</w:t>
            </w:r>
          </w:p>
          <w:p w14:paraId="5D17360A" w14:textId="4EFA4555" w:rsidR="003A78A7" w:rsidRPr="00FD588B" w:rsidRDefault="008725A3" w:rsidP="009657D4">
            <w:pPr>
              <w:numPr>
                <w:ilvl w:val="0"/>
                <w:numId w:val="8"/>
              </w:numPr>
              <w:spacing w:before="60" w:after="60"/>
              <w:ind w:right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I will get all my blogs proofread for next semester. I will use UBC writing resources more efficiently. </w:t>
            </w:r>
          </w:p>
          <w:p w14:paraId="504B032C" w14:textId="15699C6B" w:rsidR="008725A3" w:rsidRPr="00FD588B" w:rsidRDefault="008725A3" w:rsidP="008725A3">
            <w:pPr>
              <w:spacing w:before="60" w:after="60"/>
              <w:ind w:left="533" w:right="1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7F13" w:rsidRPr="00FD588B" w14:paraId="2A0B0CDA" w14:textId="77777777" w:rsidTr="00B33539">
        <w:tc>
          <w:tcPr>
            <w:tcW w:w="10530" w:type="dxa"/>
            <w:gridSpan w:val="2"/>
            <w:tcBorders>
              <w:top w:val="single" w:sz="12" w:space="0" w:color="5E869F"/>
              <w:left w:val="single" w:sz="12" w:space="0" w:color="5E869F"/>
              <w:bottom w:val="nil"/>
              <w:right w:val="single" w:sz="12" w:space="0" w:color="5E869F"/>
            </w:tcBorders>
            <w:shd w:val="clear" w:color="auto" w:fill="FFFFFF"/>
          </w:tcPr>
          <w:p w14:paraId="2F1A9677" w14:textId="1199B177" w:rsidR="00297F13" w:rsidRPr="00FD588B" w:rsidRDefault="00297F13" w:rsidP="005A08E7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sz w:val="22"/>
                <w:szCs w:val="22"/>
              </w:rPr>
              <w:lastRenderedPageBreak/>
              <w:t>Consistently demonstrate professional practice, communication and collaboration competencies.</w:t>
            </w:r>
          </w:p>
        </w:tc>
      </w:tr>
      <w:tr w:rsidR="00297F13" w:rsidRPr="00FD588B" w14:paraId="5BBC5266" w14:textId="77777777" w:rsidTr="00B33539">
        <w:tc>
          <w:tcPr>
            <w:tcW w:w="10530" w:type="dxa"/>
            <w:gridSpan w:val="2"/>
            <w:tcBorders>
              <w:top w:val="single" w:sz="4" w:space="0" w:color="F2F2F2" w:themeColor="background1" w:themeShade="F2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648BB248" w14:textId="77777777" w:rsidR="00297F13" w:rsidRPr="00FD588B" w:rsidRDefault="00297F13" w:rsidP="00253B58">
            <w:pPr>
              <w:spacing w:before="60" w:after="60"/>
              <w:ind w:left="170" w:right="170"/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highlight w:val="yellow"/>
              </w:rPr>
              <w:t>Highlight</w:t>
            </w: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  <w:t xml:space="preserve"> the response you feel best reflects your performance in meeting this learning outcome:</w:t>
            </w:r>
          </w:p>
          <w:p w14:paraId="5E436B24" w14:textId="77777777" w:rsidR="00297F13" w:rsidRPr="00FD588B" w:rsidRDefault="00297F13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  <w:t xml:space="preserve">Met,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  <w:u w:val="single"/>
              </w:rPr>
              <w:t>no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highlight w:val="yellow"/>
              </w:rPr>
              <w:t xml:space="preserve"> areas for further learning / performance improvement identified at this time</w:t>
            </w:r>
          </w:p>
          <w:p w14:paraId="5B722F00" w14:textId="0597DB1A" w:rsidR="00297F13" w:rsidRPr="00FD588B" w:rsidRDefault="00297F13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Met, with areas for 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>further learning / performance improvement identified to work on</w:t>
            </w:r>
          </w:p>
          <w:p w14:paraId="4681F48E" w14:textId="77777777" w:rsidR="00297F13" w:rsidRPr="00FD588B" w:rsidRDefault="00297F13" w:rsidP="005A08E7">
            <w:pPr>
              <w:pStyle w:val="ListParagraph"/>
              <w:numPr>
                <w:ilvl w:val="0"/>
                <w:numId w:val="8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>Not met (significant gaps in performance)</w:t>
            </w:r>
          </w:p>
          <w:p w14:paraId="26E4F7CD" w14:textId="77777777" w:rsidR="00297F13" w:rsidRPr="00FD588B" w:rsidRDefault="00297F13" w:rsidP="00A2240D">
            <w:pPr>
              <w:spacing w:before="60" w:after="60"/>
              <w:ind w:left="173" w:right="173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 xml:space="preserve">Note any identified areas for further learning / performance improvement </w:t>
            </w:r>
          </w:p>
          <w:p w14:paraId="39032FCA" w14:textId="02E66E04" w:rsidR="00297F13" w:rsidRPr="00FD588B" w:rsidRDefault="00297F13" w:rsidP="003A78A7">
            <w:pPr>
              <w:numPr>
                <w:ilvl w:val="0"/>
                <w:numId w:val="8"/>
              </w:numPr>
              <w:spacing w:before="60" w:after="120"/>
              <w:ind w:right="176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Pr="00FD588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FD588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FD588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FD588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FD588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4A4D3AB0" w14:textId="77777777" w:rsidR="00297F13" w:rsidRPr="00FD588B" w:rsidRDefault="00297F13" w:rsidP="00A2240D">
            <w:pPr>
              <w:spacing w:before="60" w:after="60"/>
              <w:ind w:left="173" w:right="173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FD588B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Describe how you will address these:</w:t>
            </w:r>
          </w:p>
          <w:p w14:paraId="36970C36" w14:textId="7ACDEDDB" w:rsidR="00297F13" w:rsidRPr="00FD588B" w:rsidRDefault="00297F13" w:rsidP="003A78A7">
            <w:pPr>
              <w:numPr>
                <w:ilvl w:val="0"/>
                <w:numId w:val="8"/>
              </w:numPr>
              <w:spacing w:before="60" w:after="60"/>
              <w:ind w:right="173"/>
              <w:rPr>
                <w:rFonts w:asciiTheme="minorHAnsi" w:hAnsiTheme="minorHAnsi" w:cstheme="minorHAnsi"/>
                <w:color w:val="262626"/>
                <w:sz w:val="22"/>
                <w:szCs w:val="22"/>
                <w:lang w:val="en-US"/>
              </w:rPr>
            </w:pP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Pr="00FD588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FD588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FD588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FD588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FD588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FD588B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</w:tc>
      </w:tr>
      <w:tr w:rsidR="00297F13" w:rsidRPr="00FD588B" w14:paraId="089EAE8F" w14:textId="77777777" w:rsidTr="00B33539">
        <w:tc>
          <w:tcPr>
            <w:tcW w:w="10530" w:type="dxa"/>
            <w:gridSpan w:val="2"/>
            <w:tcBorders>
              <w:top w:val="single" w:sz="12" w:space="0" w:color="5E869F"/>
              <w:left w:val="single" w:sz="12" w:space="0" w:color="5E869F"/>
              <w:bottom w:val="nil"/>
              <w:right w:val="single" w:sz="12" w:space="0" w:color="5E869F"/>
            </w:tcBorders>
            <w:shd w:val="clear" w:color="auto" w:fill="FFFFFF"/>
          </w:tcPr>
          <w:p w14:paraId="31183464" w14:textId="313DAC2B" w:rsidR="00297F13" w:rsidRPr="00FD588B" w:rsidRDefault="00297F13" w:rsidP="005A08E7">
            <w:pPr>
              <w:numPr>
                <w:ilvl w:val="0"/>
                <w:numId w:val="15"/>
              </w:numPr>
              <w:spacing w:before="60" w:after="120"/>
              <w:ind w:right="17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  <w:u w:val="single"/>
                <w:lang w:val="en-US"/>
              </w:rPr>
            </w:pPr>
            <w:r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  <w:u w:val="single"/>
                <w:lang w:val="en-US"/>
              </w:rPr>
              <w:t>Share your general comments related to your learning experience in this course:</w:t>
            </w:r>
          </w:p>
        </w:tc>
      </w:tr>
      <w:tr w:rsidR="00297F13" w:rsidRPr="00FD588B" w14:paraId="59095D05" w14:textId="77777777" w:rsidTr="00D102DD">
        <w:trPr>
          <w:trHeight w:val="1011"/>
        </w:trPr>
        <w:tc>
          <w:tcPr>
            <w:tcW w:w="10530" w:type="dxa"/>
            <w:gridSpan w:val="2"/>
            <w:tcBorders>
              <w:top w:val="single" w:sz="4" w:space="0" w:color="D9D9D9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04F8D4D3" w14:textId="5C7A2B79" w:rsidR="00297F13" w:rsidRPr="00FD588B" w:rsidRDefault="00F0753B" w:rsidP="00F0753B">
            <w:pPr>
              <w:numPr>
                <w:ilvl w:val="0"/>
                <w:numId w:val="8"/>
              </w:numPr>
              <w:spacing w:before="60" w:after="120"/>
              <w:ind w:right="17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My experience was</w:t>
            </w:r>
            <w:r w:rsidR="0040456A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positive. Above all were meeting peers and </w:t>
            </w:r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connect</w:t>
            </w:r>
            <w:r w:rsidR="0040456A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with professionals who have the same interest</w:t>
            </w:r>
            <w:r w:rsidR="003A78A7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s</w:t>
            </w:r>
            <w:r w:rsidR="0040456A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r w:rsidR="00FF0AC8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as I do. I have learned so much</w:t>
            </w:r>
            <w:r w:rsidR="0040456A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in terms of </w:t>
            </w:r>
            <w:r w:rsidR="00D102DD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what it means to be a healthcare </w:t>
            </w:r>
            <w:r w:rsidR="003A78A7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professional</w:t>
            </w:r>
            <w:r w:rsidR="00D102DD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member</w:t>
            </w:r>
            <w:r w:rsidR="003A78A7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in Canada </w:t>
            </w:r>
            <w:r w:rsidR="0040456A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and skills that come with it.</w:t>
            </w:r>
          </w:p>
        </w:tc>
      </w:tr>
      <w:tr w:rsidR="00297F13" w:rsidRPr="00FD588B" w14:paraId="2BAC97BA" w14:textId="77777777" w:rsidTr="00B33539">
        <w:tc>
          <w:tcPr>
            <w:tcW w:w="10530" w:type="dxa"/>
            <w:gridSpan w:val="2"/>
            <w:tcBorders>
              <w:top w:val="single" w:sz="12" w:space="0" w:color="5E869F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5E869F"/>
          </w:tcPr>
          <w:p w14:paraId="574275C3" w14:textId="77777777" w:rsidR="00297F13" w:rsidRPr="00FD588B" w:rsidRDefault="00297F13" w:rsidP="00D03791">
            <w:pPr>
              <w:spacing w:before="60" w:after="120"/>
              <w:ind w:right="170"/>
              <w:jc w:val="center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SUMMARY ASSESSMENT OF PERFORMANCE</w:t>
            </w:r>
          </w:p>
        </w:tc>
      </w:tr>
      <w:tr w:rsidR="00297F13" w:rsidRPr="00FD588B" w14:paraId="0F44EE17" w14:textId="77777777" w:rsidTr="00B33539">
        <w:tc>
          <w:tcPr>
            <w:tcW w:w="10530" w:type="dxa"/>
            <w:gridSpan w:val="2"/>
            <w:tcBorders>
              <w:top w:val="single" w:sz="4" w:space="0" w:color="D9D9D9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174584E7" w14:textId="77777777" w:rsidR="00297F13" w:rsidRPr="00FD588B" w:rsidRDefault="00297F13" w:rsidP="00D03791">
            <w:pPr>
              <w:spacing w:before="60" w:after="120"/>
              <w:ind w:right="17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To pass the course, students must:</w:t>
            </w:r>
          </w:p>
          <w:p w14:paraId="61084C96" w14:textId="77777777" w:rsidR="00297F13" w:rsidRPr="00FD588B" w:rsidRDefault="00297F13" w:rsidP="005A08E7">
            <w:pPr>
              <w:pStyle w:val="ListParagraph"/>
              <w:numPr>
                <w:ilvl w:val="0"/>
                <w:numId w:val="14"/>
              </w:numPr>
              <w:spacing w:before="60" w:after="120"/>
              <w:ind w:right="17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proofErr w:type="gramStart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achieve</w:t>
            </w:r>
            <w:proofErr w:type="gramEnd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all stated learning outcomes;</w:t>
            </w:r>
          </w:p>
          <w:p w14:paraId="166EF8F3" w14:textId="77777777" w:rsidR="00297F13" w:rsidRPr="00FD588B" w:rsidRDefault="00297F13" w:rsidP="005A08E7">
            <w:pPr>
              <w:pStyle w:val="ListParagraph"/>
              <w:numPr>
                <w:ilvl w:val="0"/>
                <w:numId w:val="14"/>
              </w:numPr>
              <w:spacing w:before="60" w:after="120"/>
              <w:ind w:right="17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proofErr w:type="gramStart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attend</w:t>
            </w:r>
            <w:proofErr w:type="gramEnd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all scheduled classes (please arrange personal appointments and activities so you can be in class (or available for course-related activities); if you are seriously ill or have a similarly significant reason for being absent, contact course instructor);</w:t>
            </w:r>
          </w:p>
          <w:p w14:paraId="3A514FAE" w14:textId="77777777" w:rsidR="00297F13" w:rsidRPr="00FD588B" w:rsidRDefault="00297F13" w:rsidP="005A08E7">
            <w:pPr>
              <w:pStyle w:val="ListParagraph"/>
              <w:numPr>
                <w:ilvl w:val="0"/>
                <w:numId w:val="14"/>
              </w:numPr>
              <w:spacing w:before="60" w:after="120"/>
              <w:ind w:right="17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proofErr w:type="gramStart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be</w:t>
            </w:r>
            <w:proofErr w:type="gramEnd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punctual (it is unprofessional and disruptive to arrive late);</w:t>
            </w:r>
          </w:p>
          <w:p w14:paraId="5C6A9209" w14:textId="77777777" w:rsidR="00297F13" w:rsidRPr="00FD588B" w:rsidRDefault="00297F13" w:rsidP="005A08E7">
            <w:pPr>
              <w:pStyle w:val="ListParagraph"/>
              <w:numPr>
                <w:ilvl w:val="0"/>
                <w:numId w:val="14"/>
              </w:numPr>
              <w:spacing w:before="60" w:after="120"/>
              <w:ind w:right="17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proofErr w:type="gramStart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actively</w:t>
            </w:r>
            <w:proofErr w:type="gramEnd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participate in course activities;</w:t>
            </w:r>
          </w:p>
          <w:p w14:paraId="7F715C93" w14:textId="77777777" w:rsidR="00297F13" w:rsidRPr="00FD588B" w:rsidRDefault="00297F13" w:rsidP="005A08E7">
            <w:pPr>
              <w:pStyle w:val="ListParagraph"/>
              <w:numPr>
                <w:ilvl w:val="0"/>
                <w:numId w:val="14"/>
              </w:numPr>
              <w:spacing w:before="60" w:after="120"/>
              <w:ind w:right="17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proofErr w:type="gramStart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contribute</w:t>
            </w:r>
            <w:proofErr w:type="gramEnd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in an equitable manner to assigned group work; and</w:t>
            </w:r>
          </w:p>
          <w:p w14:paraId="3AF97687" w14:textId="58C4F006" w:rsidR="00297F13" w:rsidRPr="00FD588B" w:rsidRDefault="00297F13" w:rsidP="005A08E7">
            <w:pPr>
              <w:pStyle w:val="ListParagraph"/>
              <w:numPr>
                <w:ilvl w:val="0"/>
                <w:numId w:val="14"/>
              </w:numPr>
              <w:spacing w:before="60" w:after="120"/>
              <w:ind w:right="17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proofErr w:type="gramStart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complete</w:t>
            </w:r>
            <w:proofErr w:type="gramEnd"/>
            <w:r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all assignments to a professional standard (stated criteria met).</w:t>
            </w:r>
          </w:p>
        </w:tc>
      </w:tr>
      <w:tr w:rsidR="00297F13" w:rsidRPr="00FD588B" w14:paraId="365BE149" w14:textId="77777777" w:rsidTr="00396692">
        <w:tc>
          <w:tcPr>
            <w:tcW w:w="10530" w:type="dxa"/>
            <w:gridSpan w:val="2"/>
            <w:tcBorders>
              <w:top w:val="single" w:sz="4" w:space="0" w:color="D9D9D9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79397376" w14:textId="77777777" w:rsidR="00297F13" w:rsidRPr="00FD588B" w:rsidRDefault="00297F13" w:rsidP="00D03791">
            <w:pPr>
              <w:spacing w:beforeLines="60" w:before="144" w:afterLines="60" w:after="144"/>
              <w:ind w:left="170" w:right="17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STUDENT Self-Assessment </w:t>
            </w:r>
          </w:p>
          <w:p w14:paraId="2C0F6789" w14:textId="77777777" w:rsidR="00297F13" w:rsidRPr="00FD588B" w:rsidRDefault="00297F13" w:rsidP="00D03791">
            <w:pPr>
              <w:spacing w:beforeLines="60" w:before="144" w:afterLines="60" w:after="144"/>
              <w:ind w:left="170" w:right="17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(Refer to PERFORMANCE ASSESSMENT GUIDE, page 2)</w:t>
            </w:r>
          </w:p>
          <w:p w14:paraId="6603BB60" w14:textId="79C865C3" w:rsidR="00297F13" w:rsidRPr="00FD588B" w:rsidRDefault="00297F13" w:rsidP="00D03791">
            <w:pPr>
              <w:spacing w:beforeLines="60" w:before="144" w:afterLines="60" w:after="144"/>
              <w:ind w:left="170" w:right="17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i/>
                <w:color w:val="262626"/>
                <w:sz w:val="22"/>
                <w:szCs w:val="22"/>
              </w:rPr>
              <w:t xml:space="preserve">RATING (1-3; no part marks): </w:t>
            </w:r>
            <w:r w:rsidR="0040456A"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2</w:t>
            </w:r>
          </w:p>
          <w:p w14:paraId="38382C17" w14:textId="77777777" w:rsidR="00297F13" w:rsidRPr="00FD588B" w:rsidRDefault="00297F13" w:rsidP="00D03791">
            <w:pPr>
              <w:spacing w:beforeLines="60" w:before="144" w:afterLines="60" w:after="144"/>
              <w:ind w:left="184" w:right="173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i/>
                <w:color w:val="262626"/>
                <w:sz w:val="22"/>
                <w:szCs w:val="22"/>
              </w:rPr>
              <w:t xml:space="preserve">Comments (NOTE: if rating is </w:t>
            </w:r>
            <w:r w:rsidRPr="00FD588B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below 3, explain rationale):</w:t>
            </w:r>
          </w:p>
          <w:p w14:paraId="5E003C81" w14:textId="798D92F9" w:rsidR="00297F13" w:rsidRPr="00FD588B" w:rsidRDefault="00FF0AC8" w:rsidP="00FF0AC8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/>
              <w:ind w:left="547" w:right="17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 understand that my writing needs improvement as well as my goal setting and self-assessment. </w:t>
            </w:r>
          </w:p>
          <w:p w14:paraId="4A1E0C03" w14:textId="7431BAB8" w:rsidR="00297F13" w:rsidRPr="00FD588B" w:rsidRDefault="00297F13" w:rsidP="00D03791">
            <w:pPr>
              <w:spacing w:beforeLines="60" w:before="144" w:afterLines="60" w:after="144"/>
              <w:ind w:left="187" w:right="173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Student:  </w:t>
            </w:r>
            <w:r w:rsidR="0040456A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Fariba Rajabi</w:t>
            </w:r>
          </w:p>
          <w:p w14:paraId="3B4AD4F2" w14:textId="320FDC51" w:rsidR="00297F13" w:rsidRPr="00FD588B" w:rsidRDefault="00297F13" w:rsidP="00A2240D">
            <w:pPr>
              <w:spacing w:beforeLines="60" w:before="144" w:afterLines="60" w:after="144"/>
              <w:ind w:left="170" w:right="17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Date:  </w:t>
            </w:r>
            <w:r w:rsidR="0040456A" w:rsidRPr="00FD588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November 30, 2018</w:t>
            </w:r>
          </w:p>
          <w:p w14:paraId="1437A905" w14:textId="2C5BC2C4" w:rsidR="00297F13" w:rsidRPr="00FD588B" w:rsidRDefault="00297F13" w:rsidP="00A2240D">
            <w:pPr>
              <w:spacing w:beforeLines="60" w:before="144" w:afterLines="60" w:after="144"/>
              <w:ind w:left="170" w:right="170"/>
              <w:rPr>
                <w:rFonts w:asciiTheme="minorHAnsi" w:hAnsiTheme="minorHAnsi" w:cstheme="minorHAnsi"/>
                <w:b/>
                <w:color w:val="262626"/>
                <w:spacing w:val="-3"/>
                <w:sz w:val="22"/>
                <w:szCs w:val="22"/>
                <w:lang w:val="en-US"/>
              </w:rPr>
            </w:pPr>
            <w:r w:rsidRPr="00FD588B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NOTE:</w:t>
            </w:r>
            <w:r w:rsidRPr="00FD588B">
              <w:rPr>
                <w:rFonts w:asciiTheme="minorHAnsi" w:hAnsiTheme="minorHAnsi" w:cstheme="minorHAnsi"/>
                <w:b/>
                <w:color w:val="262626"/>
                <w:spacing w:val="-3"/>
                <w:sz w:val="22"/>
                <w:szCs w:val="22"/>
                <w:lang w:val="en-US"/>
              </w:rPr>
              <w:t xml:space="preserve"> Instructor assessment will be integrated into Student Assignment Feedback Form, which will be sent to each student once the course is over</w:t>
            </w:r>
          </w:p>
        </w:tc>
      </w:tr>
    </w:tbl>
    <w:p w14:paraId="11D0820F" w14:textId="77777777" w:rsidR="00584C94" w:rsidRPr="00FD588B" w:rsidRDefault="00584C94" w:rsidP="005745C9">
      <w:pPr>
        <w:rPr>
          <w:rFonts w:asciiTheme="minorHAnsi" w:hAnsiTheme="minorHAnsi" w:cstheme="minorHAnsi"/>
          <w:sz w:val="22"/>
          <w:szCs w:val="22"/>
        </w:rPr>
      </w:pPr>
    </w:p>
    <w:sectPr w:rsidR="00584C94" w:rsidRPr="00FD588B" w:rsidSect="005745C9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EF4E2" w14:textId="77777777" w:rsidR="00385D8E" w:rsidRDefault="00385D8E">
      <w:r>
        <w:separator/>
      </w:r>
    </w:p>
  </w:endnote>
  <w:endnote w:type="continuationSeparator" w:id="0">
    <w:p w14:paraId="75EC4FF4" w14:textId="77777777" w:rsidR="00385D8E" w:rsidRDefault="0038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atangChe">
    <w:altName w:val="Arial Unicode MS"/>
    <w:charset w:val="81"/>
    <w:family w:val="roman"/>
    <w:pitch w:val="fixed"/>
    <w:sig w:usb0="B00002AF" w:usb1="69D77CFB" w:usb2="00000030" w:usb3="00000000" w:csb0="0008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9A578" w14:textId="4D73F029" w:rsidR="00224EE6" w:rsidRPr="00E313E9" w:rsidRDefault="00224EE6">
    <w:pPr>
      <w:pStyle w:val="Footer"/>
      <w:rPr>
        <w:rFonts w:asciiTheme="minorHAnsi" w:hAnsiTheme="minorHAnsi" w:cs="Arial"/>
        <w:sz w:val="16"/>
      </w:rPr>
    </w:pPr>
    <w:r>
      <w:rPr>
        <w:rFonts w:asciiTheme="minorHAnsi" w:hAnsiTheme="minorHAnsi" w:cs="Arial"/>
        <w:sz w:val="16"/>
      </w:rPr>
      <w:t>FNH 380 End of Course Self-Evaluation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 w:rsidRPr="008C0A7E">
      <w:rPr>
        <w:rFonts w:cs="Arial"/>
        <w:sz w:val="18"/>
      </w:rPr>
      <w:tab/>
    </w:r>
    <w:r w:rsidRPr="00FC3D30">
      <w:rPr>
        <w:rFonts w:cs="Arial"/>
        <w:sz w:val="16"/>
      </w:rPr>
      <w:t xml:space="preserve">Page </w:t>
    </w:r>
    <w:r w:rsidRPr="00FC3D30">
      <w:rPr>
        <w:rFonts w:cs="Arial"/>
        <w:sz w:val="16"/>
      </w:rPr>
      <w:fldChar w:fldCharType="begin"/>
    </w:r>
    <w:r w:rsidRPr="00FC3D30">
      <w:rPr>
        <w:rFonts w:cs="Arial"/>
        <w:sz w:val="16"/>
      </w:rPr>
      <w:instrText xml:space="preserve"> PAGE </w:instrText>
    </w:r>
    <w:r w:rsidRPr="00FC3D30">
      <w:rPr>
        <w:rFonts w:cs="Arial"/>
        <w:sz w:val="16"/>
      </w:rPr>
      <w:fldChar w:fldCharType="separate"/>
    </w:r>
    <w:r w:rsidR="00FD588B">
      <w:rPr>
        <w:rFonts w:cs="Arial"/>
        <w:noProof/>
        <w:sz w:val="16"/>
      </w:rPr>
      <w:t>1</w:t>
    </w:r>
    <w:r w:rsidRPr="00FC3D30">
      <w:rPr>
        <w:rFonts w:cs="Arial"/>
        <w:sz w:val="16"/>
      </w:rPr>
      <w:fldChar w:fldCharType="end"/>
    </w:r>
    <w:r w:rsidRPr="00FC3D30">
      <w:rPr>
        <w:rFonts w:cs="Arial"/>
        <w:sz w:val="16"/>
      </w:rPr>
      <w:t xml:space="preserve"> of </w:t>
    </w:r>
    <w:r w:rsidRPr="00FC3D30">
      <w:rPr>
        <w:rFonts w:cs="Arial"/>
        <w:sz w:val="16"/>
      </w:rPr>
      <w:fldChar w:fldCharType="begin"/>
    </w:r>
    <w:r w:rsidRPr="00FC3D30">
      <w:rPr>
        <w:rFonts w:cs="Arial"/>
        <w:sz w:val="16"/>
      </w:rPr>
      <w:instrText xml:space="preserve"> NUMPAGES </w:instrText>
    </w:r>
    <w:r w:rsidRPr="00FC3D30">
      <w:rPr>
        <w:rFonts w:cs="Arial"/>
        <w:sz w:val="16"/>
      </w:rPr>
      <w:fldChar w:fldCharType="separate"/>
    </w:r>
    <w:r w:rsidR="00FD588B">
      <w:rPr>
        <w:rFonts w:cs="Arial"/>
        <w:noProof/>
        <w:sz w:val="16"/>
      </w:rPr>
      <w:t>5</w:t>
    </w:r>
    <w:r w:rsidRPr="00FC3D30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59531" w14:textId="7BB33BEB" w:rsidR="00224EE6" w:rsidRPr="00FC3D30" w:rsidRDefault="00224EE6" w:rsidP="00584C94">
    <w:pPr>
      <w:pStyle w:val="Footer"/>
      <w:tabs>
        <w:tab w:val="clear" w:pos="8640"/>
        <w:tab w:val="right" w:pos="9781"/>
      </w:tabs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FC3D30">
      <w:rPr>
        <w:rFonts w:cs="Arial"/>
        <w:sz w:val="16"/>
      </w:rPr>
      <w:t xml:space="preserve">Page </w:t>
    </w:r>
    <w:r w:rsidRPr="00FC3D30">
      <w:rPr>
        <w:rFonts w:cs="Arial"/>
        <w:sz w:val="16"/>
      </w:rPr>
      <w:fldChar w:fldCharType="begin"/>
    </w:r>
    <w:r w:rsidRPr="00FC3D30">
      <w:rPr>
        <w:rFonts w:cs="Arial"/>
        <w:sz w:val="16"/>
      </w:rPr>
      <w:instrText xml:space="preserve"> PAGE </w:instrText>
    </w:r>
    <w:r w:rsidRPr="00FC3D30">
      <w:rPr>
        <w:rFonts w:cs="Arial"/>
        <w:sz w:val="16"/>
      </w:rPr>
      <w:fldChar w:fldCharType="separate"/>
    </w:r>
    <w:r w:rsidR="00FD588B">
      <w:rPr>
        <w:rFonts w:cs="Arial"/>
        <w:noProof/>
        <w:sz w:val="16"/>
      </w:rPr>
      <w:t>5</w:t>
    </w:r>
    <w:r w:rsidRPr="00FC3D30">
      <w:rPr>
        <w:rFonts w:cs="Arial"/>
        <w:sz w:val="16"/>
      </w:rPr>
      <w:fldChar w:fldCharType="end"/>
    </w:r>
    <w:r w:rsidRPr="00FC3D30">
      <w:rPr>
        <w:rFonts w:cs="Arial"/>
        <w:sz w:val="16"/>
      </w:rPr>
      <w:t xml:space="preserve"> of </w:t>
    </w:r>
    <w:r w:rsidRPr="00FC3D30">
      <w:rPr>
        <w:rFonts w:cs="Arial"/>
        <w:sz w:val="16"/>
      </w:rPr>
      <w:fldChar w:fldCharType="begin"/>
    </w:r>
    <w:r w:rsidRPr="00FC3D30">
      <w:rPr>
        <w:rFonts w:cs="Arial"/>
        <w:sz w:val="16"/>
      </w:rPr>
      <w:instrText xml:space="preserve"> NUMPAGES </w:instrText>
    </w:r>
    <w:r w:rsidRPr="00FC3D30">
      <w:rPr>
        <w:rFonts w:cs="Arial"/>
        <w:sz w:val="16"/>
      </w:rPr>
      <w:fldChar w:fldCharType="separate"/>
    </w:r>
    <w:r w:rsidR="00FD588B">
      <w:rPr>
        <w:rFonts w:cs="Arial"/>
        <w:noProof/>
        <w:sz w:val="16"/>
      </w:rPr>
      <w:t>5</w:t>
    </w:r>
    <w:r w:rsidRPr="00FC3D30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9489C" w14:textId="77777777" w:rsidR="00385D8E" w:rsidRDefault="00385D8E">
      <w:r>
        <w:separator/>
      </w:r>
    </w:p>
  </w:footnote>
  <w:footnote w:type="continuationSeparator" w:id="0">
    <w:p w14:paraId="62026BA3" w14:textId="77777777" w:rsidR="00385D8E" w:rsidRDefault="00385D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E7765" w14:textId="77777777" w:rsidR="00224EE6" w:rsidRPr="001417E9" w:rsidRDefault="00224EE6">
    <w:pPr>
      <w:tabs>
        <w:tab w:val="left" w:pos="5040"/>
        <w:tab w:val="left" w:pos="7200"/>
      </w:tabs>
      <w:rPr>
        <w:b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8E51D" w14:textId="77777777" w:rsidR="00224EE6" w:rsidRPr="001417E9" w:rsidRDefault="00224EE6">
    <w:pPr>
      <w:tabs>
        <w:tab w:val="left" w:pos="5040"/>
        <w:tab w:val="left" w:pos="7200"/>
      </w:tabs>
      <w:rPr>
        <w:b/>
        <w:sz w:val="20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90C2B42" wp14:editId="72E44D01">
          <wp:simplePos x="0" y="0"/>
          <wp:positionH relativeFrom="column">
            <wp:posOffset>-100965</wp:posOffset>
          </wp:positionH>
          <wp:positionV relativeFrom="paragraph">
            <wp:posOffset>-111760</wp:posOffset>
          </wp:positionV>
          <wp:extent cx="2019935" cy="426720"/>
          <wp:effectExtent l="0" t="0" r="0" b="0"/>
          <wp:wrapSquare wrapText="bothSides"/>
          <wp:docPr id="7" name="Picture 2" descr="as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45DD"/>
    <w:multiLevelType w:val="multilevel"/>
    <w:tmpl w:val="A3687FC2"/>
    <w:styleLink w:val="UBCModules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bCs/>
        <w:i w:val="0"/>
        <w:iCs w:val="0"/>
        <w:color w:val="auto"/>
        <w:sz w:val="19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Wingdings" w:hint="default"/>
        <w:b w:val="0"/>
        <w:bCs w:val="0"/>
        <w:color w:val="auto"/>
        <w:sz w:val="19"/>
        <w:szCs w:val="19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7252BC"/>
    <w:multiLevelType w:val="hybridMultilevel"/>
    <w:tmpl w:val="59D83E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73DC0"/>
    <w:multiLevelType w:val="multilevel"/>
    <w:tmpl w:val="09626EB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80652D3"/>
    <w:multiLevelType w:val="hybridMultilevel"/>
    <w:tmpl w:val="5964E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F4A97"/>
    <w:multiLevelType w:val="hybridMultilevel"/>
    <w:tmpl w:val="8744C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41A3"/>
    <w:multiLevelType w:val="multilevel"/>
    <w:tmpl w:val="625254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bCs/>
        <w:i w:val="0"/>
        <w:iCs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Wingdings" w:hint="default"/>
        <w:b w:val="0"/>
        <w:bCs w:val="0"/>
        <w:color w:val="auto"/>
        <w:sz w:val="19"/>
        <w:szCs w:val="19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98A4DC8"/>
    <w:multiLevelType w:val="multilevel"/>
    <w:tmpl w:val="276A7BDA"/>
    <w:styleLink w:val="Karolslis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6">
      <w:start w:val="1"/>
      <w:numFmt w:val="lowerRoman"/>
      <w:lvlText w:val="%7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7">
      <w:start w:val="1"/>
      <w:numFmt w:val="bullet"/>
      <w:lvlRestart w:val="0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Restart w:val="0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</w:abstractNum>
  <w:abstractNum w:abstractNumId="7">
    <w:nsid w:val="2A3C75DF"/>
    <w:multiLevelType w:val="multilevel"/>
    <w:tmpl w:val="29C85A32"/>
    <w:lvl w:ilvl="0">
      <w:start w:val="1"/>
      <w:numFmt w:val="decimal"/>
      <w:lvlText w:val="%1."/>
      <w:lvlJc w:val="left"/>
      <w:pPr>
        <w:tabs>
          <w:tab w:val="num" w:pos="158"/>
        </w:tabs>
        <w:ind w:left="518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18"/>
        </w:tabs>
        <w:ind w:left="878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878"/>
        </w:tabs>
        <w:ind w:left="878" w:hanging="360"/>
      </w:pPr>
      <w:rPr>
        <w:rFonts w:ascii="Symbol" w:hAnsi="Symbol" w:hint="default"/>
      </w:rPr>
    </w:lvl>
    <w:lvl w:ilvl="3">
      <w:start w:val="1"/>
      <w:numFmt w:val="upperRoman"/>
      <w:lvlText w:val="(%4)"/>
      <w:lvlJc w:val="left"/>
      <w:pPr>
        <w:tabs>
          <w:tab w:val="num" w:pos="1238"/>
        </w:tabs>
        <w:ind w:left="1238" w:firstLine="3169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98" w:hanging="360"/>
      </w:pPr>
      <w:rPr>
        <w:rFonts w:hint="default"/>
      </w:rPr>
    </w:lvl>
  </w:abstractNum>
  <w:abstractNum w:abstractNumId="8">
    <w:nsid w:val="46D233C6"/>
    <w:multiLevelType w:val="hybridMultilevel"/>
    <w:tmpl w:val="04B02B22"/>
    <w:lvl w:ilvl="0" w:tplc="3B720CEC">
      <w:start w:val="1"/>
      <w:numFmt w:val="bullet"/>
      <w:lvlText w:val=""/>
      <w:lvlJc w:val="left"/>
      <w:pPr>
        <w:ind w:left="5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9">
    <w:nsid w:val="4D9106FD"/>
    <w:multiLevelType w:val="hybridMultilevel"/>
    <w:tmpl w:val="8DA80C0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554C54"/>
    <w:multiLevelType w:val="multilevel"/>
    <w:tmpl w:val="29C85A32"/>
    <w:lvl w:ilvl="0">
      <w:start w:val="1"/>
      <w:numFmt w:val="decimal"/>
      <w:lvlText w:val="%1."/>
      <w:lvlJc w:val="left"/>
      <w:pPr>
        <w:tabs>
          <w:tab w:val="num" w:pos="173"/>
        </w:tabs>
        <w:ind w:left="533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33"/>
        </w:tabs>
        <w:ind w:left="89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893"/>
        </w:tabs>
        <w:ind w:left="893" w:hanging="360"/>
      </w:pPr>
      <w:rPr>
        <w:rFonts w:ascii="Symbol" w:hAnsi="Symbol" w:hint="default"/>
      </w:rPr>
    </w:lvl>
    <w:lvl w:ilvl="3">
      <w:start w:val="1"/>
      <w:numFmt w:val="upperRoman"/>
      <w:lvlText w:val="(%4)"/>
      <w:lvlJc w:val="left"/>
      <w:pPr>
        <w:tabs>
          <w:tab w:val="num" w:pos="1253"/>
        </w:tabs>
        <w:ind w:left="1253" w:firstLine="3169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7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5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13" w:hanging="360"/>
      </w:pPr>
      <w:rPr>
        <w:rFonts w:hint="default"/>
      </w:rPr>
    </w:lvl>
  </w:abstractNum>
  <w:abstractNum w:abstractNumId="11">
    <w:nsid w:val="584B095C"/>
    <w:multiLevelType w:val="multilevel"/>
    <w:tmpl w:val="A97EF79C"/>
    <w:styleLink w:val="CoreCounci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5A2F0A28"/>
    <w:multiLevelType w:val="multilevel"/>
    <w:tmpl w:val="0BB45612"/>
    <w:styleLink w:val="UBCModules20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i w:val="0"/>
        <w:iCs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Wingdings" w:hint="default"/>
        <w:b w:val="0"/>
        <w:bCs w:val="0"/>
        <w:color w:val="auto"/>
        <w:sz w:val="19"/>
        <w:szCs w:val="19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2E07765"/>
    <w:multiLevelType w:val="hybridMultilevel"/>
    <w:tmpl w:val="2500B296"/>
    <w:lvl w:ilvl="0" w:tplc="6876F2C2">
      <w:numFmt w:val="bullet"/>
      <w:lvlText w:val="-"/>
      <w:lvlJc w:val="left"/>
      <w:pPr>
        <w:ind w:left="533" w:hanging="360"/>
      </w:pPr>
      <w:rPr>
        <w:rFonts w:ascii="BatangChe" w:eastAsia="BatangChe" w:hAnsi="BatangChe" w:cs="BatangChe" w:hint="eastAsia"/>
        <w:color w:val="auto"/>
      </w:rPr>
    </w:lvl>
    <w:lvl w:ilvl="1" w:tplc="3B720CEC">
      <w:start w:val="1"/>
      <w:numFmt w:val="bullet"/>
      <w:lvlText w:val=""/>
      <w:lvlJc w:val="left"/>
      <w:pPr>
        <w:ind w:left="1253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4">
    <w:nsid w:val="70FC546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14"/>
  </w:num>
  <w:num w:numId="6">
    <w:abstractNumId w:val="12"/>
  </w:num>
  <w:num w:numId="7">
    <w:abstractNumId w:val="11"/>
  </w:num>
  <w:num w:numId="8">
    <w:abstractNumId w:val="13"/>
  </w:num>
  <w:num w:numId="9">
    <w:abstractNumId w:val="1"/>
  </w:num>
  <w:num w:numId="10">
    <w:abstractNumId w:val="3"/>
  </w:num>
  <w:num w:numId="11">
    <w:abstractNumId w:val="4"/>
  </w:num>
  <w:num w:numId="12">
    <w:abstractNumId w:val="6"/>
  </w:num>
  <w:num w:numId="13">
    <w:abstractNumId w:val="8"/>
  </w:num>
  <w:num w:numId="14">
    <w:abstractNumId w:val="9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80"/>
    <w:rsid w:val="00001751"/>
    <w:rsid w:val="00001D82"/>
    <w:rsid w:val="0000656D"/>
    <w:rsid w:val="00006AF5"/>
    <w:rsid w:val="00011DCA"/>
    <w:rsid w:val="000308E3"/>
    <w:rsid w:val="000331E6"/>
    <w:rsid w:val="00034A68"/>
    <w:rsid w:val="00035ADB"/>
    <w:rsid w:val="00037E1C"/>
    <w:rsid w:val="000442E8"/>
    <w:rsid w:val="0004473F"/>
    <w:rsid w:val="000469BB"/>
    <w:rsid w:val="00047E4D"/>
    <w:rsid w:val="00050D9E"/>
    <w:rsid w:val="000523E9"/>
    <w:rsid w:val="0005313F"/>
    <w:rsid w:val="0006134C"/>
    <w:rsid w:val="000637F7"/>
    <w:rsid w:val="00065525"/>
    <w:rsid w:val="00074EE7"/>
    <w:rsid w:val="00076EFD"/>
    <w:rsid w:val="00081158"/>
    <w:rsid w:val="000833B7"/>
    <w:rsid w:val="000834A9"/>
    <w:rsid w:val="00083614"/>
    <w:rsid w:val="0008676B"/>
    <w:rsid w:val="00087361"/>
    <w:rsid w:val="00090EAE"/>
    <w:rsid w:val="000A1ADA"/>
    <w:rsid w:val="000A50B0"/>
    <w:rsid w:val="000A5FDA"/>
    <w:rsid w:val="000B1D6C"/>
    <w:rsid w:val="000C2FF4"/>
    <w:rsid w:val="000C6FE9"/>
    <w:rsid w:val="000D17A6"/>
    <w:rsid w:val="000D2C67"/>
    <w:rsid w:val="000D5252"/>
    <w:rsid w:val="000E13FA"/>
    <w:rsid w:val="000E61FA"/>
    <w:rsid w:val="000F04EF"/>
    <w:rsid w:val="000F14A8"/>
    <w:rsid w:val="000F4506"/>
    <w:rsid w:val="000F5A17"/>
    <w:rsid w:val="00101B69"/>
    <w:rsid w:val="00103425"/>
    <w:rsid w:val="001061B6"/>
    <w:rsid w:val="001206C9"/>
    <w:rsid w:val="001238AE"/>
    <w:rsid w:val="00124D09"/>
    <w:rsid w:val="00125B8E"/>
    <w:rsid w:val="00132574"/>
    <w:rsid w:val="00133B2B"/>
    <w:rsid w:val="00141C9C"/>
    <w:rsid w:val="0014509C"/>
    <w:rsid w:val="0014628E"/>
    <w:rsid w:val="0016069C"/>
    <w:rsid w:val="00161723"/>
    <w:rsid w:val="00162AEB"/>
    <w:rsid w:val="001658A2"/>
    <w:rsid w:val="00171C9C"/>
    <w:rsid w:val="00181A2B"/>
    <w:rsid w:val="00190939"/>
    <w:rsid w:val="001919D6"/>
    <w:rsid w:val="00194389"/>
    <w:rsid w:val="0019446E"/>
    <w:rsid w:val="001A4EC9"/>
    <w:rsid w:val="001A53CC"/>
    <w:rsid w:val="001B0ACC"/>
    <w:rsid w:val="001B3395"/>
    <w:rsid w:val="001B6A30"/>
    <w:rsid w:val="001C39FC"/>
    <w:rsid w:val="001C648B"/>
    <w:rsid w:val="001D313D"/>
    <w:rsid w:val="001E13F1"/>
    <w:rsid w:val="001E6437"/>
    <w:rsid w:val="001F1245"/>
    <w:rsid w:val="001F3142"/>
    <w:rsid w:val="001F320A"/>
    <w:rsid w:val="001F4E45"/>
    <w:rsid w:val="001F58A1"/>
    <w:rsid w:val="00201530"/>
    <w:rsid w:val="00206C7B"/>
    <w:rsid w:val="00217AB1"/>
    <w:rsid w:val="00223C86"/>
    <w:rsid w:val="00224EE6"/>
    <w:rsid w:val="0023106D"/>
    <w:rsid w:val="00233388"/>
    <w:rsid w:val="002343F0"/>
    <w:rsid w:val="0023566D"/>
    <w:rsid w:val="00242186"/>
    <w:rsid w:val="00244D99"/>
    <w:rsid w:val="00245205"/>
    <w:rsid w:val="00250C23"/>
    <w:rsid w:val="002537AD"/>
    <w:rsid w:val="00253B58"/>
    <w:rsid w:val="002576D1"/>
    <w:rsid w:val="0026192C"/>
    <w:rsid w:val="00265980"/>
    <w:rsid w:val="00265DE6"/>
    <w:rsid w:val="00265EF6"/>
    <w:rsid w:val="00270AAB"/>
    <w:rsid w:val="0027410A"/>
    <w:rsid w:val="0028187F"/>
    <w:rsid w:val="00283D96"/>
    <w:rsid w:val="00285505"/>
    <w:rsid w:val="00294773"/>
    <w:rsid w:val="00295BC5"/>
    <w:rsid w:val="002978D8"/>
    <w:rsid w:val="00297F13"/>
    <w:rsid w:val="002A0085"/>
    <w:rsid w:val="002A52E4"/>
    <w:rsid w:val="002A6687"/>
    <w:rsid w:val="002A6BA4"/>
    <w:rsid w:val="002B2CF4"/>
    <w:rsid w:val="002B3370"/>
    <w:rsid w:val="002B47D4"/>
    <w:rsid w:val="002B6849"/>
    <w:rsid w:val="002C3774"/>
    <w:rsid w:val="002D3E2C"/>
    <w:rsid w:val="002D584C"/>
    <w:rsid w:val="002D6E8F"/>
    <w:rsid w:val="002E18B1"/>
    <w:rsid w:val="002E4155"/>
    <w:rsid w:val="002E7960"/>
    <w:rsid w:val="002F6B0D"/>
    <w:rsid w:val="003002BA"/>
    <w:rsid w:val="003031E0"/>
    <w:rsid w:val="0030330D"/>
    <w:rsid w:val="00304ED2"/>
    <w:rsid w:val="00321714"/>
    <w:rsid w:val="00321AD2"/>
    <w:rsid w:val="003241C4"/>
    <w:rsid w:val="00324308"/>
    <w:rsid w:val="00326453"/>
    <w:rsid w:val="00331437"/>
    <w:rsid w:val="00337E1B"/>
    <w:rsid w:val="00342F22"/>
    <w:rsid w:val="00344A58"/>
    <w:rsid w:val="00345091"/>
    <w:rsid w:val="00347307"/>
    <w:rsid w:val="00357B13"/>
    <w:rsid w:val="0036031F"/>
    <w:rsid w:val="00364E08"/>
    <w:rsid w:val="00365EF8"/>
    <w:rsid w:val="003727F6"/>
    <w:rsid w:val="00375A6D"/>
    <w:rsid w:val="003770F6"/>
    <w:rsid w:val="003816E8"/>
    <w:rsid w:val="00384346"/>
    <w:rsid w:val="00385D8E"/>
    <w:rsid w:val="003864B0"/>
    <w:rsid w:val="00386ADF"/>
    <w:rsid w:val="00387B08"/>
    <w:rsid w:val="00395E73"/>
    <w:rsid w:val="00396692"/>
    <w:rsid w:val="00396956"/>
    <w:rsid w:val="003A78A7"/>
    <w:rsid w:val="003B1855"/>
    <w:rsid w:val="003B2A48"/>
    <w:rsid w:val="003B3D98"/>
    <w:rsid w:val="003B7AFE"/>
    <w:rsid w:val="003C0758"/>
    <w:rsid w:val="003C3CE9"/>
    <w:rsid w:val="003D327C"/>
    <w:rsid w:val="003D7C95"/>
    <w:rsid w:val="003E6F81"/>
    <w:rsid w:val="003F778F"/>
    <w:rsid w:val="00401266"/>
    <w:rsid w:val="004012E5"/>
    <w:rsid w:val="0040349B"/>
    <w:rsid w:val="0040456A"/>
    <w:rsid w:val="00407139"/>
    <w:rsid w:val="00414EF7"/>
    <w:rsid w:val="00415B97"/>
    <w:rsid w:val="00416BDA"/>
    <w:rsid w:val="00430A1F"/>
    <w:rsid w:val="004418C9"/>
    <w:rsid w:val="00445BAC"/>
    <w:rsid w:val="00445DDA"/>
    <w:rsid w:val="00445FAE"/>
    <w:rsid w:val="00457595"/>
    <w:rsid w:val="00463B45"/>
    <w:rsid w:val="00472B13"/>
    <w:rsid w:val="00475B53"/>
    <w:rsid w:val="00487B78"/>
    <w:rsid w:val="00491077"/>
    <w:rsid w:val="00496BCC"/>
    <w:rsid w:val="004B4770"/>
    <w:rsid w:val="004C4DB4"/>
    <w:rsid w:val="004C4FBD"/>
    <w:rsid w:val="004D0070"/>
    <w:rsid w:val="004D0162"/>
    <w:rsid w:val="004D4D6B"/>
    <w:rsid w:val="004E0539"/>
    <w:rsid w:val="004E6551"/>
    <w:rsid w:val="004E69DA"/>
    <w:rsid w:val="004F5653"/>
    <w:rsid w:val="004F7E36"/>
    <w:rsid w:val="00500B17"/>
    <w:rsid w:val="005071F9"/>
    <w:rsid w:val="00514557"/>
    <w:rsid w:val="00517C79"/>
    <w:rsid w:val="0052136B"/>
    <w:rsid w:val="00524084"/>
    <w:rsid w:val="00526A53"/>
    <w:rsid w:val="00534732"/>
    <w:rsid w:val="0053508A"/>
    <w:rsid w:val="00536E12"/>
    <w:rsid w:val="00537D71"/>
    <w:rsid w:val="00546C62"/>
    <w:rsid w:val="005623BC"/>
    <w:rsid w:val="00564840"/>
    <w:rsid w:val="0056648A"/>
    <w:rsid w:val="005745C9"/>
    <w:rsid w:val="00575E33"/>
    <w:rsid w:val="005800A9"/>
    <w:rsid w:val="00581353"/>
    <w:rsid w:val="00584C94"/>
    <w:rsid w:val="005853C6"/>
    <w:rsid w:val="0059228F"/>
    <w:rsid w:val="0059297C"/>
    <w:rsid w:val="00597FD7"/>
    <w:rsid w:val="005A08E7"/>
    <w:rsid w:val="005A3650"/>
    <w:rsid w:val="005A4EFD"/>
    <w:rsid w:val="005B203E"/>
    <w:rsid w:val="005B2AF4"/>
    <w:rsid w:val="005B4534"/>
    <w:rsid w:val="005B4967"/>
    <w:rsid w:val="005C14FD"/>
    <w:rsid w:val="005C35EE"/>
    <w:rsid w:val="005C563A"/>
    <w:rsid w:val="005D0A56"/>
    <w:rsid w:val="005D26CD"/>
    <w:rsid w:val="005E0B5F"/>
    <w:rsid w:val="005E2BE9"/>
    <w:rsid w:val="005E4388"/>
    <w:rsid w:val="005F4522"/>
    <w:rsid w:val="005F6106"/>
    <w:rsid w:val="006028AC"/>
    <w:rsid w:val="00606286"/>
    <w:rsid w:val="00612264"/>
    <w:rsid w:val="00613E66"/>
    <w:rsid w:val="0062556C"/>
    <w:rsid w:val="00630F3C"/>
    <w:rsid w:val="00635624"/>
    <w:rsid w:val="0063714F"/>
    <w:rsid w:val="00641B8C"/>
    <w:rsid w:val="00642156"/>
    <w:rsid w:val="006445F7"/>
    <w:rsid w:val="006539BC"/>
    <w:rsid w:val="00660976"/>
    <w:rsid w:val="00661F06"/>
    <w:rsid w:val="00667E10"/>
    <w:rsid w:val="00675EB7"/>
    <w:rsid w:val="00676F78"/>
    <w:rsid w:val="006803B7"/>
    <w:rsid w:val="00681256"/>
    <w:rsid w:val="006821F3"/>
    <w:rsid w:val="00684FFA"/>
    <w:rsid w:val="00693B1F"/>
    <w:rsid w:val="00694A04"/>
    <w:rsid w:val="00695C04"/>
    <w:rsid w:val="00696A23"/>
    <w:rsid w:val="006A03B2"/>
    <w:rsid w:val="006A2681"/>
    <w:rsid w:val="006B28C0"/>
    <w:rsid w:val="006B3879"/>
    <w:rsid w:val="006C25EB"/>
    <w:rsid w:val="006C3F3D"/>
    <w:rsid w:val="006D2560"/>
    <w:rsid w:val="006D5AEF"/>
    <w:rsid w:val="006D6FD7"/>
    <w:rsid w:val="006E056A"/>
    <w:rsid w:val="006E59B7"/>
    <w:rsid w:val="006F0830"/>
    <w:rsid w:val="006F4FAF"/>
    <w:rsid w:val="006F77B8"/>
    <w:rsid w:val="007003FF"/>
    <w:rsid w:val="00704D1E"/>
    <w:rsid w:val="00710B35"/>
    <w:rsid w:val="00713169"/>
    <w:rsid w:val="00726EFF"/>
    <w:rsid w:val="00733FB1"/>
    <w:rsid w:val="007370B2"/>
    <w:rsid w:val="00744AB6"/>
    <w:rsid w:val="007450AB"/>
    <w:rsid w:val="00761BA2"/>
    <w:rsid w:val="00766B07"/>
    <w:rsid w:val="00767E61"/>
    <w:rsid w:val="00772BA4"/>
    <w:rsid w:val="00780109"/>
    <w:rsid w:val="007852AB"/>
    <w:rsid w:val="0078654C"/>
    <w:rsid w:val="00787E1A"/>
    <w:rsid w:val="007904D5"/>
    <w:rsid w:val="0079392C"/>
    <w:rsid w:val="007B198E"/>
    <w:rsid w:val="007B59B7"/>
    <w:rsid w:val="007C06C6"/>
    <w:rsid w:val="007C5412"/>
    <w:rsid w:val="007C5832"/>
    <w:rsid w:val="007D4E33"/>
    <w:rsid w:val="007D52BE"/>
    <w:rsid w:val="007D5A45"/>
    <w:rsid w:val="007F145D"/>
    <w:rsid w:val="007F2418"/>
    <w:rsid w:val="007F303E"/>
    <w:rsid w:val="007F4F87"/>
    <w:rsid w:val="00802933"/>
    <w:rsid w:val="008065E7"/>
    <w:rsid w:val="00811A3F"/>
    <w:rsid w:val="00812B00"/>
    <w:rsid w:val="008253CD"/>
    <w:rsid w:val="00825526"/>
    <w:rsid w:val="00837DD2"/>
    <w:rsid w:val="008405A5"/>
    <w:rsid w:val="00841920"/>
    <w:rsid w:val="00843979"/>
    <w:rsid w:val="00850860"/>
    <w:rsid w:val="00862789"/>
    <w:rsid w:val="00864F78"/>
    <w:rsid w:val="0086710F"/>
    <w:rsid w:val="00867F34"/>
    <w:rsid w:val="008725A3"/>
    <w:rsid w:val="008776D8"/>
    <w:rsid w:val="008778E1"/>
    <w:rsid w:val="00890140"/>
    <w:rsid w:val="00890A11"/>
    <w:rsid w:val="00896DDD"/>
    <w:rsid w:val="008A41B6"/>
    <w:rsid w:val="008A51D3"/>
    <w:rsid w:val="008B2905"/>
    <w:rsid w:val="008B487B"/>
    <w:rsid w:val="008B66A3"/>
    <w:rsid w:val="008B758B"/>
    <w:rsid w:val="008C0A7E"/>
    <w:rsid w:val="008C13F7"/>
    <w:rsid w:val="008C1CCD"/>
    <w:rsid w:val="008C2B42"/>
    <w:rsid w:val="008C7E6F"/>
    <w:rsid w:val="008D2457"/>
    <w:rsid w:val="008D3991"/>
    <w:rsid w:val="008D7DE9"/>
    <w:rsid w:val="008E1841"/>
    <w:rsid w:val="008E313F"/>
    <w:rsid w:val="008E66E5"/>
    <w:rsid w:val="008F1C49"/>
    <w:rsid w:val="008F2E2B"/>
    <w:rsid w:val="008F5500"/>
    <w:rsid w:val="00902815"/>
    <w:rsid w:val="00904845"/>
    <w:rsid w:val="009070E9"/>
    <w:rsid w:val="00907F88"/>
    <w:rsid w:val="00910795"/>
    <w:rsid w:val="00910AC1"/>
    <w:rsid w:val="009175C2"/>
    <w:rsid w:val="00921FEB"/>
    <w:rsid w:val="0093223C"/>
    <w:rsid w:val="00940D5E"/>
    <w:rsid w:val="00944965"/>
    <w:rsid w:val="00945522"/>
    <w:rsid w:val="00947218"/>
    <w:rsid w:val="00954A5D"/>
    <w:rsid w:val="0096435F"/>
    <w:rsid w:val="009657D4"/>
    <w:rsid w:val="0097366F"/>
    <w:rsid w:val="00985EB6"/>
    <w:rsid w:val="009877C8"/>
    <w:rsid w:val="0099120F"/>
    <w:rsid w:val="009915A1"/>
    <w:rsid w:val="009919A3"/>
    <w:rsid w:val="00992821"/>
    <w:rsid w:val="009A0B21"/>
    <w:rsid w:val="009A2944"/>
    <w:rsid w:val="009A5439"/>
    <w:rsid w:val="009B4E3E"/>
    <w:rsid w:val="009C0748"/>
    <w:rsid w:val="009C0C89"/>
    <w:rsid w:val="009C41B6"/>
    <w:rsid w:val="009C59E1"/>
    <w:rsid w:val="009D3D43"/>
    <w:rsid w:val="009D6376"/>
    <w:rsid w:val="009D7E4E"/>
    <w:rsid w:val="009E42DF"/>
    <w:rsid w:val="009E444A"/>
    <w:rsid w:val="009E6346"/>
    <w:rsid w:val="009E6733"/>
    <w:rsid w:val="009E7FAB"/>
    <w:rsid w:val="009F0E93"/>
    <w:rsid w:val="009F14A1"/>
    <w:rsid w:val="009F6C3B"/>
    <w:rsid w:val="00A03273"/>
    <w:rsid w:val="00A05880"/>
    <w:rsid w:val="00A06812"/>
    <w:rsid w:val="00A1284C"/>
    <w:rsid w:val="00A1433C"/>
    <w:rsid w:val="00A15140"/>
    <w:rsid w:val="00A2240D"/>
    <w:rsid w:val="00A22D97"/>
    <w:rsid w:val="00A26A49"/>
    <w:rsid w:val="00A424BE"/>
    <w:rsid w:val="00A425BC"/>
    <w:rsid w:val="00A4706F"/>
    <w:rsid w:val="00A506D7"/>
    <w:rsid w:val="00A61751"/>
    <w:rsid w:val="00A63F8B"/>
    <w:rsid w:val="00A64C5E"/>
    <w:rsid w:val="00A70E2A"/>
    <w:rsid w:val="00A74F4A"/>
    <w:rsid w:val="00A81B34"/>
    <w:rsid w:val="00A8294C"/>
    <w:rsid w:val="00A87594"/>
    <w:rsid w:val="00A917E6"/>
    <w:rsid w:val="00A92BF7"/>
    <w:rsid w:val="00AB27EF"/>
    <w:rsid w:val="00AC1EC4"/>
    <w:rsid w:val="00AE0CC4"/>
    <w:rsid w:val="00AE7FDC"/>
    <w:rsid w:val="00AF14D6"/>
    <w:rsid w:val="00AF1E6B"/>
    <w:rsid w:val="00AF4ADD"/>
    <w:rsid w:val="00AF6859"/>
    <w:rsid w:val="00B0013D"/>
    <w:rsid w:val="00B00EFB"/>
    <w:rsid w:val="00B139E6"/>
    <w:rsid w:val="00B162DF"/>
    <w:rsid w:val="00B175DB"/>
    <w:rsid w:val="00B179BB"/>
    <w:rsid w:val="00B25E02"/>
    <w:rsid w:val="00B2759F"/>
    <w:rsid w:val="00B312E1"/>
    <w:rsid w:val="00B33539"/>
    <w:rsid w:val="00B3666B"/>
    <w:rsid w:val="00B4298F"/>
    <w:rsid w:val="00B4729D"/>
    <w:rsid w:val="00B54FE5"/>
    <w:rsid w:val="00B70114"/>
    <w:rsid w:val="00B81F9F"/>
    <w:rsid w:val="00B86393"/>
    <w:rsid w:val="00B87DA4"/>
    <w:rsid w:val="00BA222B"/>
    <w:rsid w:val="00BA4C38"/>
    <w:rsid w:val="00BA5CC2"/>
    <w:rsid w:val="00BA7909"/>
    <w:rsid w:val="00BB04DA"/>
    <w:rsid w:val="00BB239E"/>
    <w:rsid w:val="00BB7A9C"/>
    <w:rsid w:val="00BC2AFF"/>
    <w:rsid w:val="00BD4709"/>
    <w:rsid w:val="00BE1018"/>
    <w:rsid w:val="00BE3D88"/>
    <w:rsid w:val="00BE3F41"/>
    <w:rsid w:val="00BF4C22"/>
    <w:rsid w:val="00C002ED"/>
    <w:rsid w:val="00C06918"/>
    <w:rsid w:val="00C15302"/>
    <w:rsid w:val="00C158BE"/>
    <w:rsid w:val="00C20B56"/>
    <w:rsid w:val="00C20EA6"/>
    <w:rsid w:val="00C24BE6"/>
    <w:rsid w:val="00C267A3"/>
    <w:rsid w:val="00C272E5"/>
    <w:rsid w:val="00C278B7"/>
    <w:rsid w:val="00C27CA5"/>
    <w:rsid w:val="00C317F7"/>
    <w:rsid w:val="00C319E5"/>
    <w:rsid w:val="00C4659F"/>
    <w:rsid w:val="00C7013C"/>
    <w:rsid w:val="00C7536D"/>
    <w:rsid w:val="00C80E8A"/>
    <w:rsid w:val="00C821E7"/>
    <w:rsid w:val="00C83727"/>
    <w:rsid w:val="00C860F5"/>
    <w:rsid w:val="00C91A0E"/>
    <w:rsid w:val="00C94752"/>
    <w:rsid w:val="00C961F2"/>
    <w:rsid w:val="00C96D37"/>
    <w:rsid w:val="00C97E2B"/>
    <w:rsid w:val="00CA2350"/>
    <w:rsid w:val="00CA2685"/>
    <w:rsid w:val="00CA604B"/>
    <w:rsid w:val="00CA6B15"/>
    <w:rsid w:val="00CA7B37"/>
    <w:rsid w:val="00CB02B7"/>
    <w:rsid w:val="00CB152A"/>
    <w:rsid w:val="00CB4F81"/>
    <w:rsid w:val="00CB5561"/>
    <w:rsid w:val="00CB6661"/>
    <w:rsid w:val="00CB6D26"/>
    <w:rsid w:val="00CD055A"/>
    <w:rsid w:val="00CD17CE"/>
    <w:rsid w:val="00CD1F01"/>
    <w:rsid w:val="00CD2B9A"/>
    <w:rsid w:val="00CE66D2"/>
    <w:rsid w:val="00CF2194"/>
    <w:rsid w:val="00D01032"/>
    <w:rsid w:val="00D01050"/>
    <w:rsid w:val="00D014BE"/>
    <w:rsid w:val="00D03791"/>
    <w:rsid w:val="00D102DD"/>
    <w:rsid w:val="00D118CE"/>
    <w:rsid w:val="00D12479"/>
    <w:rsid w:val="00D161DF"/>
    <w:rsid w:val="00D254FB"/>
    <w:rsid w:val="00D26C6F"/>
    <w:rsid w:val="00D35BE0"/>
    <w:rsid w:val="00D363DC"/>
    <w:rsid w:val="00D36F3B"/>
    <w:rsid w:val="00D42124"/>
    <w:rsid w:val="00D47056"/>
    <w:rsid w:val="00D50D6B"/>
    <w:rsid w:val="00D52B5D"/>
    <w:rsid w:val="00D56B27"/>
    <w:rsid w:val="00D63EDC"/>
    <w:rsid w:val="00D651B4"/>
    <w:rsid w:val="00D679D6"/>
    <w:rsid w:val="00D702C8"/>
    <w:rsid w:val="00D7096B"/>
    <w:rsid w:val="00D80F10"/>
    <w:rsid w:val="00D846C9"/>
    <w:rsid w:val="00D8521A"/>
    <w:rsid w:val="00D9468B"/>
    <w:rsid w:val="00D9476B"/>
    <w:rsid w:val="00DA229A"/>
    <w:rsid w:val="00DA4716"/>
    <w:rsid w:val="00DB0BC8"/>
    <w:rsid w:val="00DC7147"/>
    <w:rsid w:val="00DD0082"/>
    <w:rsid w:val="00DD5147"/>
    <w:rsid w:val="00DE11D7"/>
    <w:rsid w:val="00DE46EF"/>
    <w:rsid w:val="00DE720C"/>
    <w:rsid w:val="00DF38C8"/>
    <w:rsid w:val="00DF4F62"/>
    <w:rsid w:val="00E03189"/>
    <w:rsid w:val="00E170AA"/>
    <w:rsid w:val="00E24426"/>
    <w:rsid w:val="00E2713B"/>
    <w:rsid w:val="00E313E9"/>
    <w:rsid w:val="00E32417"/>
    <w:rsid w:val="00E36DC9"/>
    <w:rsid w:val="00E4138E"/>
    <w:rsid w:val="00E4260D"/>
    <w:rsid w:val="00E51A5D"/>
    <w:rsid w:val="00E55B64"/>
    <w:rsid w:val="00E60F56"/>
    <w:rsid w:val="00E632E9"/>
    <w:rsid w:val="00E65D38"/>
    <w:rsid w:val="00E669DA"/>
    <w:rsid w:val="00E83908"/>
    <w:rsid w:val="00E96B4E"/>
    <w:rsid w:val="00E9770A"/>
    <w:rsid w:val="00EA20D8"/>
    <w:rsid w:val="00EB1D2C"/>
    <w:rsid w:val="00EB43BE"/>
    <w:rsid w:val="00EB52CA"/>
    <w:rsid w:val="00EC1D3E"/>
    <w:rsid w:val="00EC1E69"/>
    <w:rsid w:val="00ED0F88"/>
    <w:rsid w:val="00ED1D9D"/>
    <w:rsid w:val="00ED4DC5"/>
    <w:rsid w:val="00ED512F"/>
    <w:rsid w:val="00ED7E9D"/>
    <w:rsid w:val="00EE0A08"/>
    <w:rsid w:val="00EE2F55"/>
    <w:rsid w:val="00EE3442"/>
    <w:rsid w:val="00EE479C"/>
    <w:rsid w:val="00EE7786"/>
    <w:rsid w:val="00EF2694"/>
    <w:rsid w:val="00EF5209"/>
    <w:rsid w:val="00EF598C"/>
    <w:rsid w:val="00F012D3"/>
    <w:rsid w:val="00F01C1B"/>
    <w:rsid w:val="00F01EFF"/>
    <w:rsid w:val="00F029C4"/>
    <w:rsid w:val="00F0753B"/>
    <w:rsid w:val="00F10302"/>
    <w:rsid w:val="00F21602"/>
    <w:rsid w:val="00F22B28"/>
    <w:rsid w:val="00F232BB"/>
    <w:rsid w:val="00F238A0"/>
    <w:rsid w:val="00F23A35"/>
    <w:rsid w:val="00F24667"/>
    <w:rsid w:val="00F3263C"/>
    <w:rsid w:val="00F464C0"/>
    <w:rsid w:val="00F50254"/>
    <w:rsid w:val="00F521F4"/>
    <w:rsid w:val="00F539E5"/>
    <w:rsid w:val="00F61DF4"/>
    <w:rsid w:val="00F66C43"/>
    <w:rsid w:val="00F811A7"/>
    <w:rsid w:val="00F814F5"/>
    <w:rsid w:val="00F82F91"/>
    <w:rsid w:val="00F8457C"/>
    <w:rsid w:val="00F847D2"/>
    <w:rsid w:val="00FB3FF9"/>
    <w:rsid w:val="00FB5425"/>
    <w:rsid w:val="00FC276A"/>
    <w:rsid w:val="00FC526D"/>
    <w:rsid w:val="00FD5549"/>
    <w:rsid w:val="00FD588B"/>
    <w:rsid w:val="00FD7365"/>
    <w:rsid w:val="00FE1481"/>
    <w:rsid w:val="00FE6149"/>
    <w:rsid w:val="00FE7636"/>
    <w:rsid w:val="00FF0AC8"/>
    <w:rsid w:val="00FF0B94"/>
    <w:rsid w:val="00FF0D7E"/>
    <w:rsid w:val="00FF186A"/>
    <w:rsid w:val="00FF49BB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B4B05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8" w:semiHidden="0" w:unhideWhenUsed="0"/>
    <w:lsdException w:name="Note Level 9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CB5561"/>
    <w:rPr>
      <w:rFonts w:ascii="Arial" w:hAnsi="Arial"/>
      <w:lang w:val="en-GB" w:eastAsia="en-US"/>
    </w:rPr>
  </w:style>
  <w:style w:type="paragraph" w:styleId="Heading2">
    <w:name w:val="heading 2"/>
    <w:basedOn w:val="Normal"/>
    <w:next w:val="Normal"/>
    <w:qFormat/>
    <w:rsid w:val="00F23D5B"/>
    <w:pPr>
      <w:keepNext/>
      <w:outlineLvl w:val="1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502C89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qFormat/>
    <w:rsid w:val="00502C89"/>
    <w:pPr>
      <w:ind w:left="720"/>
      <w:contextualSpacing/>
    </w:pPr>
    <w:rPr>
      <w:rFonts w:ascii="Cambria" w:eastAsia="Cambria" w:hAnsi="Cambria"/>
      <w:sz w:val="22"/>
      <w:szCs w:val="22"/>
      <w:lang w:val="en-US"/>
    </w:rPr>
  </w:style>
  <w:style w:type="character" w:styleId="CommentReference">
    <w:name w:val="annotation reference"/>
    <w:unhideWhenUsed/>
    <w:rsid w:val="007B23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30E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7B230E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3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230E"/>
    <w:rPr>
      <w:rFonts w:ascii="Arial" w:hAnsi="Arial"/>
      <w:b/>
      <w:bCs/>
      <w:sz w:val="24"/>
      <w:szCs w:val="24"/>
      <w:lang w:val="en-GB"/>
    </w:rPr>
  </w:style>
  <w:style w:type="paragraph" w:styleId="NormalWeb">
    <w:name w:val="Normal (Web)"/>
    <w:basedOn w:val="Normal"/>
    <w:uiPriority w:val="99"/>
    <w:rsid w:val="00923A39"/>
    <w:pPr>
      <w:spacing w:beforeLines="1" w:afterLines="1"/>
    </w:pPr>
    <w:rPr>
      <w:rFonts w:ascii="Times" w:hAnsi="Times"/>
      <w:sz w:val="20"/>
      <w:lang w:val="en-US"/>
    </w:rPr>
  </w:style>
  <w:style w:type="numbering" w:styleId="1ai">
    <w:name w:val="Outline List 1"/>
    <w:basedOn w:val="NoList"/>
    <w:rsid w:val="00026690"/>
    <w:pPr>
      <w:numPr>
        <w:numId w:val="5"/>
      </w:numPr>
    </w:pPr>
  </w:style>
  <w:style w:type="numbering" w:customStyle="1" w:styleId="UBCModules">
    <w:name w:val="UBC Modules"/>
    <w:rsid w:val="000E3289"/>
    <w:pPr>
      <w:numPr>
        <w:numId w:val="2"/>
      </w:numPr>
    </w:pPr>
  </w:style>
  <w:style w:type="paragraph" w:customStyle="1" w:styleId="UBCgreyblockheader">
    <w:name w:val="UBC grey block header"/>
    <w:basedOn w:val="Normal"/>
    <w:next w:val="Heading2"/>
    <w:qFormat/>
    <w:rsid w:val="009B1430"/>
    <w:pPr>
      <w:framePr w:hSpace="187" w:vSpace="187" w:wrap="around" w:vAnchor="text" w:hAnchor="text" w:y="1"/>
      <w:shd w:val="clear" w:color="auto" w:fill="D9D9D9"/>
      <w:spacing w:before="120" w:after="120"/>
      <w:ind w:left="173" w:right="173"/>
    </w:pPr>
    <w:rPr>
      <w:rFonts w:ascii="Calibri" w:hAnsi="Calibri"/>
      <w:b/>
      <w:sz w:val="19"/>
    </w:rPr>
  </w:style>
  <w:style w:type="paragraph" w:customStyle="1" w:styleId="UBCblueblockheading">
    <w:name w:val="UBC blue block heading"/>
    <w:basedOn w:val="Normal"/>
    <w:qFormat/>
    <w:rsid w:val="00043E97"/>
    <w:pPr>
      <w:tabs>
        <w:tab w:val="left" w:pos="2160"/>
        <w:tab w:val="left" w:leader="underscore" w:pos="7920"/>
        <w:tab w:val="left" w:pos="8640"/>
        <w:tab w:val="left" w:leader="underscore" w:pos="12960"/>
      </w:tabs>
      <w:spacing w:before="120" w:after="120"/>
      <w:ind w:left="173" w:firstLine="86"/>
      <w:outlineLvl w:val="0"/>
    </w:pPr>
    <w:rPr>
      <w:rFonts w:ascii="Calibri" w:hAnsi="Calibri"/>
      <w:b/>
      <w:noProof/>
      <w:color w:val="FFFFFF"/>
      <w:lang w:val="en-US"/>
    </w:rPr>
  </w:style>
  <w:style w:type="character" w:styleId="Hyperlink">
    <w:name w:val="Hyperlink"/>
    <w:rsid w:val="00DD3AAE"/>
    <w:rPr>
      <w:color w:val="0000FF"/>
      <w:u w:val="single"/>
    </w:rPr>
  </w:style>
  <w:style w:type="character" w:styleId="FollowedHyperlink">
    <w:name w:val="FollowedHyperlink"/>
    <w:rsid w:val="000F04EF"/>
    <w:rPr>
      <w:color w:val="800080"/>
      <w:u w:val="single"/>
    </w:rPr>
  </w:style>
  <w:style w:type="paragraph" w:customStyle="1" w:styleId="DarkList-Accent31">
    <w:name w:val="Dark List - Accent 31"/>
    <w:hidden/>
    <w:uiPriority w:val="99"/>
    <w:semiHidden/>
    <w:rsid w:val="003002BA"/>
    <w:rPr>
      <w:rFonts w:ascii="Arial" w:hAnsi="Arial"/>
      <w:lang w:val="en-GB" w:eastAsia="en-US"/>
    </w:rPr>
  </w:style>
  <w:style w:type="numbering" w:customStyle="1" w:styleId="UBCModules2014">
    <w:name w:val="UBC Modules 2014"/>
    <w:rsid w:val="009E6346"/>
    <w:pPr>
      <w:numPr>
        <w:numId w:val="6"/>
      </w:numPr>
    </w:pPr>
  </w:style>
  <w:style w:type="paragraph" w:customStyle="1" w:styleId="ColorfulList-Accent11">
    <w:name w:val="Colorful List - Accent 11"/>
    <w:basedOn w:val="Normal"/>
    <w:uiPriority w:val="34"/>
    <w:qFormat/>
    <w:rsid w:val="00171C9C"/>
    <w:pPr>
      <w:ind w:left="720"/>
      <w:contextualSpacing/>
    </w:pPr>
    <w:rPr>
      <w:rFonts w:ascii="Times New Roman" w:eastAsia="Times New Roman" w:hAnsi="Times New Roman"/>
      <w:sz w:val="20"/>
      <w:lang w:val="en-US"/>
    </w:rPr>
  </w:style>
  <w:style w:type="numbering" w:customStyle="1" w:styleId="CoreCouncil">
    <w:name w:val="Core Council"/>
    <w:uiPriority w:val="99"/>
    <w:rsid w:val="00171C9C"/>
    <w:pPr>
      <w:numPr>
        <w:numId w:val="7"/>
      </w:numPr>
    </w:pPr>
  </w:style>
  <w:style w:type="paragraph" w:styleId="ListParagraph">
    <w:name w:val="List Paragraph"/>
    <w:basedOn w:val="Normal"/>
    <w:uiPriority w:val="72"/>
    <w:qFormat/>
    <w:rsid w:val="00C0691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065525"/>
    <w:rPr>
      <w:rFonts w:ascii="Arial" w:hAnsi="Arial"/>
      <w:sz w:val="24"/>
      <w:lang w:val="en-GB" w:eastAsia="en-US"/>
    </w:rPr>
  </w:style>
  <w:style w:type="numbering" w:customStyle="1" w:styleId="Karolslist">
    <w:name w:val="Karol's list"/>
    <w:uiPriority w:val="99"/>
    <w:rsid w:val="00201530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8" w:semiHidden="0" w:unhideWhenUsed="0"/>
    <w:lsdException w:name="Note Level 9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CB5561"/>
    <w:rPr>
      <w:rFonts w:ascii="Arial" w:hAnsi="Arial"/>
      <w:lang w:val="en-GB" w:eastAsia="en-US"/>
    </w:rPr>
  </w:style>
  <w:style w:type="paragraph" w:styleId="Heading2">
    <w:name w:val="heading 2"/>
    <w:basedOn w:val="Normal"/>
    <w:next w:val="Normal"/>
    <w:qFormat/>
    <w:rsid w:val="00F23D5B"/>
    <w:pPr>
      <w:keepNext/>
      <w:outlineLvl w:val="1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502C89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qFormat/>
    <w:rsid w:val="00502C89"/>
    <w:pPr>
      <w:ind w:left="720"/>
      <w:contextualSpacing/>
    </w:pPr>
    <w:rPr>
      <w:rFonts w:ascii="Cambria" w:eastAsia="Cambria" w:hAnsi="Cambria"/>
      <w:sz w:val="22"/>
      <w:szCs w:val="22"/>
      <w:lang w:val="en-US"/>
    </w:rPr>
  </w:style>
  <w:style w:type="character" w:styleId="CommentReference">
    <w:name w:val="annotation reference"/>
    <w:unhideWhenUsed/>
    <w:rsid w:val="007B23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30E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7B230E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3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230E"/>
    <w:rPr>
      <w:rFonts w:ascii="Arial" w:hAnsi="Arial"/>
      <w:b/>
      <w:bCs/>
      <w:sz w:val="24"/>
      <w:szCs w:val="24"/>
      <w:lang w:val="en-GB"/>
    </w:rPr>
  </w:style>
  <w:style w:type="paragraph" w:styleId="NormalWeb">
    <w:name w:val="Normal (Web)"/>
    <w:basedOn w:val="Normal"/>
    <w:uiPriority w:val="99"/>
    <w:rsid w:val="00923A39"/>
    <w:pPr>
      <w:spacing w:beforeLines="1" w:afterLines="1"/>
    </w:pPr>
    <w:rPr>
      <w:rFonts w:ascii="Times" w:hAnsi="Times"/>
      <w:sz w:val="20"/>
      <w:lang w:val="en-US"/>
    </w:rPr>
  </w:style>
  <w:style w:type="numbering" w:styleId="1ai">
    <w:name w:val="Outline List 1"/>
    <w:basedOn w:val="NoList"/>
    <w:rsid w:val="00026690"/>
    <w:pPr>
      <w:numPr>
        <w:numId w:val="5"/>
      </w:numPr>
    </w:pPr>
  </w:style>
  <w:style w:type="numbering" w:customStyle="1" w:styleId="UBCModules">
    <w:name w:val="UBC Modules"/>
    <w:rsid w:val="000E3289"/>
    <w:pPr>
      <w:numPr>
        <w:numId w:val="2"/>
      </w:numPr>
    </w:pPr>
  </w:style>
  <w:style w:type="paragraph" w:customStyle="1" w:styleId="UBCgreyblockheader">
    <w:name w:val="UBC grey block header"/>
    <w:basedOn w:val="Normal"/>
    <w:next w:val="Heading2"/>
    <w:qFormat/>
    <w:rsid w:val="009B1430"/>
    <w:pPr>
      <w:framePr w:hSpace="187" w:vSpace="187" w:wrap="around" w:vAnchor="text" w:hAnchor="text" w:y="1"/>
      <w:shd w:val="clear" w:color="auto" w:fill="D9D9D9"/>
      <w:spacing w:before="120" w:after="120"/>
      <w:ind w:left="173" w:right="173"/>
    </w:pPr>
    <w:rPr>
      <w:rFonts w:ascii="Calibri" w:hAnsi="Calibri"/>
      <w:b/>
      <w:sz w:val="19"/>
    </w:rPr>
  </w:style>
  <w:style w:type="paragraph" w:customStyle="1" w:styleId="UBCblueblockheading">
    <w:name w:val="UBC blue block heading"/>
    <w:basedOn w:val="Normal"/>
    <w:qFormat/>
    <w:rsid w:val="00043E97"/>
    <w:pPr>
      <w:tabs>
        <w:tab w:val="left" w:pos="2160"/>
        <w:tab w:val="left" w:leader="underscore" w:pos="7920"/>
        <w:tab w:val="left" w:pos="8640"/>
        <w:tab w:val="left" w:leader="underscore" w:pos="12960"/>
      </w:tabs>
      <w:spacing w:before="120" w:after="120"/>
      <w:ind w:left="173" w:firstLine="86"/>
      <w:outlineLvl w:val="0"/>
    </w:pPr>
    <w:rPr>
      <w:rFonts w:ascii="Calibri" w:hAnsi="Calibri"/>
      <w:b/>
      <w:noProof/>
      <w:color w:val="FFFFFF"/>
      <w:lang w:val="en-US"/>
    </w:rPr>
  </w:style>
  <w:style w:type="character" w:styleId="Hyperlink">
    <w:name w:val="Hyperlink"/>
    <w:rsid w:val="00DD3AAE"/>
    <w:rPr>
      <w:color w:val="0000FF"/>
      <w:u w:val="single"/>
    </w:rPr>
  </w:style>
  <w:style w:type="character" w:styleId="FollowedHyperlink">
    <w:name w:val="FollowedHyperlink"/>
    <w:rsid w:val="000F04EF"/>
    <w:rPr>
      <w:color w:val="800080"/>
      <w:u w:val="single"/>
    </w:rPr>
  </w:style>
  <w:style w:type="paragraph" w:customStyle="1" w:styleId="DarkList-Accent31">
    <w:name w:val="Dark List - Accent 31"/>
    <w:hidden/>
    <w:uiPriority w:val="99"/>
    <w:semiHidden/>
    <w:rsid w:val="003002BA"/>
    <w:rPr>
      <w:rFonts w:ascii="Arial" w:hAnsi="Arial"/>
      <w:lang w:val="en-GB" w:eastAsia="en-US"/>
    </w:rPr>
  </w:style>
  <w:style w:type="numbering" w:customStyle="1" w:styleId="UBCModules2014">
    <w:name w:val="UBC Modules 2014"/>
    <w:rsid w:val="009E6346"/>
    <w:pPr>
      <w:numPr>
        <w:numId w:val="6"/>
      </w:numPr>
    </w:pPr>
  </w:style>
  <w:style w:type="paragraph" w:customStyle="1" w:styleId="ColorfulList-Accent11">
    <w:name w:val="Colorful List - Accent 11"/>
    <w:basedOn w:val="Normal"/>
    <w:uiPriority w:val="34"/>
    <w:qFormat/>
    <w:rsid w:val="00171C9C"/>
    <w:pPr>
      <w:ind w:left="720"/>
      <w:contextualSpacing/>
    </w:pPr>
    <w:rPr>
      <w:rFonts w:ascii="Times New Roman" w:eastAsia="Times New Roman" w:hAnsi="Times New Roman"/>
      <w:sz w:val="20"/>
      <w:lang w:val="en-US"/>
    </w:rPr>
  </w:style>
  <w:style w:type="numbering" w:customStyle="1" w:styleId="CoreCouncil">
    <w:name w:val="Core Council"/>
    <w:uiPriority w:val="99"/>
    <w:rsid w:val="00171C9C"/>
    <w:pPr>
      <w:numPr>
        <w:numId w:val="7"/>
      </w:numPr>
    </w:pPr>
  </w:style>
  <w:style w:type="paragraph" w:styleId="ListParagraph">
    <w:name w:val="List Paragraph"/>
    <w:basedOn w:val="Normal"/>
    <w:uiPriority w:val="72"/>
    <w:qFormat/>
    <w:rsid w:val="00C0691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065525"/>
    <w:rPr>
      <w:rFonts w:ascii="Arial" w:hAnsi="Arial"/>
      <w:sz w:val="24"/>
      <w:lang w:val="en-GB" w:eastAsia="en-US"/>
    </w:rPr>
  </w:style>
  <w:style w:type="numbering" w:customStyle="1" w:styleId="Karolslist">
    <w:name w:val="Karol's list"/>
    <w:uiPriority w:val="99"/>
    <w:rsid w:val="0020153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yperlink" Target="http://www.pdep.ca/files/Final_ICDEP_April_2013_(1).pdf" TargetMode="External"/><Relationship Id="rId13" Type="http://schemas.openxmlformats.org/officeDocument/2006/relationships/image" Target="media/image2.jpeg"/><Relationship Id="rId14" Type="http://schemas.openxmlformats.org/officeDocument/2006/relationships/hyperlink" Target="https://ln.sync.com/dl/cbb4d3ee0/mva34y94-qccq2cj9-ate2rk6v-him5xhx3" TargetMode="Externa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ECB1-B488-E947-8147-8010FC6D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5</Pages>
  <Words>1699</Words>
  <Characters>9686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ROTATION SUPERVISOR:</vt:lpstr>
    </vt:vector>
  </TitlesOfParts>
  <Company>Fraser Health Authority</Company>
  <LinksUpToDate>false</LinksUpToDate>
  <CharactersWithSpaces>11363</CharactersWithSpaces>
  <SharedDoc>false</SharedDoc>
  <HLinks>
    <vt:vector size="12" baseType="variant">
      <vt:variant>
        <vt:i4>2359413</vt:i4>
      </vt:variant>
      <vt:variant>
        <vt:i4>210</vt:i4>
      </vt:variant>
      <vt:variant>
        <vt:i4>0</vt:i4>
      </vt:variant>
      <vt:variant>
        <vt:i4>5</vt:i4>
      </vt:variant>
      <vt:variant>
        <vt:lpwstr>http://dieteticsinternship.landfood.ubc.ca/dietetics_internship_docs/02%20-Policies%20and%20Procedures%20/1.15%20Professional%20Behaviour%20Dec%206%2011.pdf</vt:lpwstr>
      </vt:variant>
      <vt:variant>
        <vt:lpwstr/>
      </vt:variant>
      <vt:variant>
        <vt:i4>4784145</vt:i4>
      </vt:variant>
      <vt:variant>
        <vt:i4>6</vt:i4>
      </vt:variant>
      <vt:variant>
        <vt:i4>0</vt:i4>
      </vt:variant>
      <vt:variant>
        <vt:i4>5</vt:i4>
      </vt:variant>
      <vt:variant>
        <vt:lpwstr>http://www.pdep.ca/files/Final_ICDEP_April_2013_(1).pdf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ROTATION SUPERVISOR:</dc:title>
  <dc:creator>ldasilva</dc:creator>
  <cp:lastModifiedBy>Fariba Rajabi</cp:lastModifiedBy>
  <cp:revision>21</cp:revision>
  <cp:lastPrinted>2012-12-09T00:59:00Z</cp:lastPrinted>
  <dcterms:created xsi:type="dcterms:W3CDTF">2018-06-19T03:39:00Z</dcterms:created>
  <dcterms:modified xsi:type="dcterms:W3CDTF">2018-12-17T03:41:00Z</dcterms:modified>
</cp:coreProperties>
</file>