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2E881" w14:textId="77777777" w:rsidR="00584C94" w:rsidRPr="00ED4DC5" w:rsidRDefault="000834A9" w:rsidP="00584C94">
      <w:pPr>
        <w:tabs>
          <w:tab w:val="left" w:pos="2160"/>
          <w:tab w:val="left" w:leader="underscore" w:pos="7920"/>
          <w:tab w:val="left" w:pos="8640"/>
          <w:tab w:val="left" w:leader="underscore" w:pos="12960"/>
        </w:tabs>
        <w:jc w:val="center"/>
        <w:outlineLvl w:val="0"/>
        <w:rPr>
          <w:rFonts w:ascii="Arial Bold" w:hAnsi="Arial Bold" w:cs="Arial"/>
          <w:b/>
          <w:caps/>
          <w:sz w:val="20"/>
        </w:rPr>
      </w:pPr>
      <w:r>
        <w:rPr>
          <w:noProof/>
          <w:lang w:val="en-US"/>
        </w:rPr>
        <mc:AlternateContent>
          <mc:Choice Requires="wps">
            <w:drawing>
              <wp:anchor distT="0" distB="0" distL="114300" distR="114300" simplePos="0" relativeHeight="251657728" behindDoc="0" locked="0" layoutInCell="1" allowOverlap="1" wp14:anchorId="071A2E34" wp14:editId="126B2F93">
                <wp:simplePos x="0" y="0"/>
                <wp:positionH relativeFrom="column">
                  <wp:posOffset>3048000</wp:posOffset>
                </wp:positionH>
                <wp:positionV relativeFrom="paragraph">
                  <wp:posOffset>-571500</wp:posOffset>
                </wp:positionV>
                <wp:extent cx="3700780" cy="6388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0AE3" w14:textId="77777777" w:rsidR="00973E66" w:rsidRPr="007461E8" w:rsidRDefault="00973E66" w:rsidP="00CA2350">
                            <w:pPr>
                              <w:tabs>
                                <w:tab w:val="left" w:pos="2160"/>
                                <w:tab w:val="left" w:leader="underscore" w:pos="7920"/>
                                <w:tab w:val="left" w:pos="8640"/>
                                <w:tab w:val="left" w:leader="underscore" w:pos="12960"/>
                              </w:tabs>
                              <w:spacing w:line="276" w:lineRule="auto"/>
                              <w:outlineLvl w:val="0"/>
                              <w:rPr>
                                <w:rFonts w:cs="Arial"/>
                                <w:b/>
                                <w:color w:val="FFFFFF"/>
                                <w:sz w:val="20"/>
                              </w:rPr>
                            </w:pPr>
                            <w:r w:rsidRPr="007461E8">
                              <w:rPr>
                                <w:rFonts w:cs="Arial"/>
                                <w:b/>
                                <w:color w:val="FFFFFF"/>
                                <w:sz w:val="20"/>
                              </w:rPr>
                              <w:t xml:space="preserve">FNH </w:t>
                            </w:r>
                            <w:r>
                              <w:rPr>
                                <w:rFonts w:cs="Arial"/>
                                <w:b/>
                                <w:color w:val="FFFFFF"/>
                                <w:sz w:val="20"/>
                              </w:rPr>
                              <w:t>381</w:t>
                            </w:r>
                          </w:p>
                          <w:p w14:paraId="148D731F" w14:textId="77777777" w:rsidR="00973E66" w:rsidRPr="007461E8" w:rsidRDefault="00973E66" w:rsidP="00CA2350">
                            <w:pPr>
                              <w:tabs>
                                <w:tab w:val="left" w:pos="2160"/>
                                <w:tab w:val="left" w:leader="underscore" w:pos="7920"/>
                                <w:tab w:val="left" w:pos="8640"/>
                                <w:tab w:val="left" w:leader="underscore" w:pos="12960"/>
                              </w:tabs>
                              <w:outlineLvl w:val="0"/>
                              <w:rPr>
                                <w:rFonts w:cs="Arial"/>
                                <w:b/>
                                <w:color w:val="FFFFFF"/>
                                <w:sz w:val="28"/>
                                <w:szCs w:val="28"/>
                              </w:rPr>
                            </w:pPr>
                            <w:r>
                              <w:rPr>
                                <w:rFonts w:cs="Arial"/>
                                <w:b/>
                                <w:color w:val="FFFFFF"/>
                                <w:sz w:val="28"/>
                                <w:szCs w:val="28"/>
                              </w:rPr>
                              <w:t>PROFESSIONAL DIETETIC PRACTICE II</w:t>
                            </w:r>
                          </w:p>
                          <w:p w14:paraId="118618C6" w14:textId="77777777" w:rsidR="00973E66" w:rsidRPr="007461E8" w:rsidRDefault="00973E66" w:rsidP="00CA235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40pt;margin-top:-44.95pt;width:291.4pt;height:50.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" filled="f" stroked="f">
                <v:textbox style="mso-fit-shape-to-text:t">
                  <w:txbxContent>
                    <w:p w14:paraId="3B6B0AE3" w14:textId="77777777" w:rsidR="00973E66" w:rsidRPr="007461E8" w:rsidRDefault="00973E66" w:rsidP="00CA2350">
                      <w:pPr>
                        <w:tabs>
                          <w:tab w:val="left" w:pos="2160"/>
                          <w:tab w:val="left" w:leader="underscore" w:pos="7920"/>
                          <w:tab w:val="left" w:pos="8640"/>
                          <w:tab w:val="left" w:leader="underscore" w:pos="12960"/>
                        </w:tabs>
                        <w:spacing w:line="276" w:lineRule="auto"/>
                        <w:outlineLvl w:val="0"/>
                        <w:rPr>
                          <w:rFonts w:cs="Arial"/>
                          <w:b/>
                          <w:color w:val="FFFFFF"/>
                          <w:sz w:val="20"/>
                        </w:rPr>
                      </w:pPr>
                      <w:r w:rsidRPr="007461E8">
                        <w:rPr>
                          <w:rFonts w:cs="Arial"/>
                          <w:b/>
                          <w:color w:val="FFFFFF"/>
                          <w:sz w:val="20"/>
                        </w:rPr>
                        <w:t xml:space="preserve">FNH </w:t>
                      </w:r>
                      <w:r>
                        <w:rPr>
                          <w:rFonts w:cs="Arial"/>
                          <w:b/>
                          <w:color w:val="FFFFFF"/>
                          <w:sz w:val="20"/>
                        </w:rPr>
                        <w:t>381</w:t>
                      </w:r>
                    </w:p>
                    <w:p w14:paraId="148D731F" w14:textId="77777777" w:rsidR="00973E66" w:rsidRPr="007461E8" w:rsidRDefault="00973E66" w:rsidP="00CA2350">
                      <w:pPr>
                        <w:tabs>
                          <w:tab w:val="left" w:pos="2160"/>
                          <w:tab w:val="left" w:leader="underscore" w:pos="7920"/>
                          <w:tab w:val="left" w:pos="8640"/>
                          <w:tab w:val="left" w:leader="underscore" w:pos="12960"/>
                        </w:tabs>
                        <w:outlineLvl w:val="0"/>
                        <w:rPr>
                          <w:rFonts w:cs="Arial"/>
                          <w:b/>
                          <w:color w:val="FFFFFF"/>
                          <w:sz w:val="28"/>
                          <w:szCs w:val="28"/>
                        </w:rPr>
                      </w:pPr>
                      <w:r>
                        <w:rPr>
                          <w:rFonts w:cs="Arial"/>
                          <w:b/>
                          <w:color w:val="FFFFFF"/>
                          <w:sz w:val="28"/>
                          <w:szCs w:val="28"/>
                        </w:rPr>
                        <w:t>PROFESSIONAL DIETETIC PRACTICE II</w:t>
                      </w:r>
                    </w:p>
                    <w:p w14:paraId="118618C6" w14:textId="77777777" w:rsidR="00973E66" w:rsidRPr="007461E8" w:rsidRDefault="00973E66" w:rsidP="00CA2350"/>
                  </w:txbxContent>
                </v:textbox>
              </v:shape>
            </w:pict>
          </mc:Fallback>
        </mc:AlternateContent>
      </w:r>
      <w:r>
        <w:rPr>
          <w:noProof/>
          <w:lang w:val="en-US"/>
        </w:rPr>
        <w:drawing>
          <wp:anchor distT="0" distB="0" distL="114300" distR="114300" simplePos="0" relativeHeight="251658752" behindDoc="0" locked="0" layoutInCell="1" allowOverlap="1" wp14:anchorId="350CD419" wp14:editId="483197AD">
            <wp:simplePos x="0" y="0"/>
            <wp:positionH relativeFrom="column">
              <wp:posOffset>-45085</wp:posOffset>
            </wp:positionH>
            <wp:positionV relativeFrom="paragraph">
              <wp:posOffset>-608965</wp:posOffset>
            </wp:positionV>
            <wp:extent cx="2657475" cy="561975"/>
            <wp:effectExtent l="0" t="0" r="9525" b="9525"/>
            <wp:wrapNone/>
            <wp:docPr id="3" name="Picture 4"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704" behindDoc="0" locked="0" layoutInCell="1" allowOverlap="1" wp14:anchorId="3194A476" wp14:editId="2E7609D3">
                <wp:simplePos x="0" y="0"/>
                <wp:positionH relativeFrom="column">
                  <wp:posOffset>-1645920</wp:posOffset>
                </wp:positionH>
                <wp:positionV relativeFrom="paragraph">
                  <wp:posOffset>-930910</wp:posOffset>
                </wp:positionV>
                <wp:extent cx="10157460" cy="10953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7460" cy="1095375"/>
                        </a:xfrm>
                        <a:prstGeom prst="rect">
                          <a:avLst/>
                        </a:prstGeom>
                        <a:solidFill>
                          <a:srgbClr val="2F5D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928A6D" id="Rectangle 2" o:spid="_x0000_s1026" style="position:absolute;margin-left:-129.6pt;margin-top:-73.3pt;width:799.8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" fillcolor="#2f5d7c" stroked="f"/>
            </w:pict>
          </mc:Fallback>
        </mc:AlternateContent>
      </w:r>
      <w:r w:rsidR="00584C94" w:rsidRPr="00ED4DC5">
        <w:rPr>
          <w:rFonts w:ascii="Arial Bold" w:hAnsi="Arial Bold" w:cs="Arial"/>
          <w:b/>
          <w:caps/>
          <w:sz w:val="20"/>
        </w:rPr>
        <w:softHyphen/>
      </w:r>
      <w:r w:rsidR="00584C94" w:rsidRPr="00ED4DC5">
        <w:rPr>
          <w:rFonts w:ascii="Arial Bold" w:hAnsi="Arial Bold" w:cs="Arial"/>
          <w:b/>
          <w:caps/>
          <w:sz w:val="20"/>
        </w:rPr>
        <w:softHyphen/>
      </w:r>
      <w:r w:rsidR="00584C94" w:rsidRPr="00ED4DC5">
        <w:rPr>
          <w:rFonts w:ascii="Arial Bold" w:hAnsi="Arial Bold" w:cs="Arial"/>
          <w:b/>
          <w:caps/>
          <w:sz w:val="20"/>
        </w:rPr>
        <w:softHyphen/>
      </w:r>
      <w:r w:rsidR="00584C94" w:rsidRPr="00ED4DC5">
        <w:rPr>
          <w:rFonts w:ascii="Arial Bold" w:hAnsi="Arial Bold" w:cs="Arial"/>
          <w:b/>
          <w:caps/>
          <w:sz w:val="20"/>
        </w:rPr>
        <w:softHyphen/>
      </w:r>
    </w:p>
    <w:p w14:paraId="453E69D1" w14:textId="77777777" w:rsidR="00CA2350" w:rsidRDefault="00CA2350" w:rsidP="00AF6859">
      <w:pPr>
        <w:tabs>
          <w:tab w:val="left" w:pos="2160"/>
          <w:tab w:val="left" w:leader="underscore" w:pos="7920"/>
          <w:tab w:val="left" w:pos="8640"/>
          <w:tab w:val="left" w:leader="underscore" w:pos="12960"/>
        </w:tabs>
        <w:ind w:right="-988"/>
        <w:outlineLvl w:val="0"/>
        <w:rPr>
          <w:rFonts w:ascii="Arial Bold" w:hAnsi="Arial Bold" w:cs="Arial"/>
          <w:b/>
          <w:caps/>
          <w:sz w:val="20"/>
        </w:rPr>
      </w:pPr>
    </w:p>
    <w:p w14:paraId="4E7F7F02" w14:textId="018F6068" w:rsidR="00CA2350" w:rsidRDefault="00533F75" w:rsidP="00AF6859">
      <w:pPr>
        <w:tabs>
          <w:tab w:val="left" w:pos="2160"/>
          <w:tab w:val="left" w:leader="underscore" w:pos="7920"/>
          <w:tab w:val="left" w:pos="8640"/>
          <w:tab w:val="left" w:leader="underscore" w:pos="12960"/>
        </w:tabs>
        <w:ind w:right="-988"/>
        <w:outlineLvl w:val="0"/>
        <w:rPr>
          <w:rFonts w:ascii="Arial Bold" w:hAnsi="Arial Bold" w:cs="Arial"/>
          <w:b/>
          <w:bCs/>
          <w:sz w:val="20"/>
        </w:rPr>
      </w:pPr>
      <w:r w:rsidRPr="00533F75">
        <w:rPr>
          <w:rFonts w:ascii="Arial Bold" w:hAnsi="Arial Bold" w:cs="Arial"/>
          <w:b/>
          <w:bCs/>
          <w:sz w:val="20"/>
        </w:rPr>
        <w:t>End of Course Self Evaluation</w:t>
      </w:r>
    </w:p>
    <w:p w14:paraId="747229A1" w14:textId="77777777" w:rsidR="00533F75" w:rsidRDefault="00533F75" w:rsidP="00AF6859">
      <w:pPr>
        <w:tabs>
          <w:tab w:val="left" w:pos="2160"/>
          <w:tab w:val="left" w:leader="underscore" w:pos="7920"/>
          <w:tab w:val="left" w:pos="8640"/>
          <w:tab w:val="left" w:leader="underscore" w:pos="12960"/>
        </w:tabs>
        <w:ind w:right="-988"/>
        <w:outlineLvl w:val="0"/>
        <w:rPr>
          <w:rFonts w:cs="Arial"/>
          <w:b/>
          <w:caps/>
          <w:sz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DDDD"/>
        <w:tblLook w:val="04A0" w:firstRow="1" w:lastRow="0" w:firstColumn="1" w:lastColumn="0" w:noHBand="0" w:noVBand="1"/>
      </w:tblPr>
      <w:tblGrid>
        <w:gridCol w:w="4608"/>
        <w:gridCol w:w="6095"/>
      </w:tblGrid>
      <w:tr w:rsidR="00584C94" w:rsidRPr="00ED4DC5" w14:paraId="18F1C543" w14:textId="77777777" w:rsidTr="00CE66D2">
        <w:trPr>
          <w:cantSplit/>
        </w:trPr>
        <w:tc>
          <w:tcPr>
            <w:tcW w:w="10703" w:type="dxa"/>
            <w:gridSpan w:val="2"/>
            <w:tcBorders>
              <w:bottom w:val="single" w:sz="4" w:space="0" w:color="FFFFFF"/>
            </w:tcBorders>
            <w:shd w:val="clear" w:color="auto" w:fill="5E869F"/>
          </w:tcPr>
          <w:p w14:paraId="14FF15BE" w14:textId="77777777" w:rsidR="00584C94" w:rsidRPr="00ED4DC5" w:rsidRDefault="00584C94" w:rsidP="00584C94">
            <w:pPr>
              <w:tabs>
                <w:tab w:val="left" w:pos="2160"/>
                <w:tab w:val="left" w:leader="underscore" w:pos="7920"/>
                <w:tab w:val="left" w:pos="8640"/>
                <w:tab w:val="left" w:leader="underscore" w:pos="12960"/>
              </w:tabs>
              <w:spacing w:before="120" w:after="120"/>
              <w:ind w:left="180" w:right="-994"/>
              <w:outlineLvl w:val="0"/>
              <w:rPr>
                <w:rFonts w:ascii="Calibri" w:hAnsi="Calibri" w:cs="Arial"/>
                <w:b/>
                <w:color w:val="FFFFFF"/>
                <w:szCs w:val="24"/>
              </w:rPr>
            </w:pPr>
            <w:r w:rsidRPr="00ED4DC5">
              <w:rPr>
                <w:rFonts w:ascii="Calibri" w:hAnsi="Calibri" w:cs="Arial"/>
                <w:b/>
                <w:color w:val="FFFFFF"/>
                <w:szCs w:val="24"/>
              </w:rPr>
              <w:t>INTRODUCTION</w:t>
            </w:r>
          </w:p>
        </w:tc>
      </w:tr>
      <w:tr w:rsidR="00584C94" w:rsidRPr="00ED4DC5" w14:paraId="0011F82C" w14:textId="77777777" w:rsidTr="00CE66D2">
        <w:trPr>
          <w:cantSplit/>
        </w:trPr>
        <w:tc>
          <w:tcPr>
            <w:tcW w:w="4608" w:type="dxa"/>
            <w:tcBorders>
              <w:right w:val="single" w:sz="4" w:space="0" w:color="FFFFFF"/>
            </w:tcBorders>
            <w:shd w:val="clear" w:color="auto" w:fill="F2F2F2"/>
          </w:tcPr>
          <w:p w14:paraId="0E294767" w14:textId="77777777" w:rsidR="00584C94" w:rsidRPr="00ED4DC5" w:rsidRDefault="00CA2350" w:rsidP="00584C94">
            <w:pPr>
              <w:shd w:val="clear" w:color="auto" w:fill="D9D9D9"/>
              <w:spacing w:before="120"/>
              <w:ind w:left="187" w:right="173"/>
              <w:jc w:val="both"/>
              <w:rPr>
                <w:rFonts w:ascii="Calibri" w:hAnsi="Calibri"/>
                <w:color w:val="262626"/>
                <w:sz w:val="19"/>
                <w:szCs w:val="19"/>
              </w:rPr>
            </w:pPr>
            <w:r>
              <w:rPr>
                <w:rFonts w:ascii="Calibri" w:hAnsi="Calibri"/>
                <w:b/>
                <w:sz w:val="19"/>
                <w:szCs w:val="19"/>
              </w:rPr>
              <w:t>PURPOSE</w:t>
            </w:r>
          </w:p>
          <w:p w14:paraId="60A4E666" w14:textId="451E7DF9" w:rsidR="00CA2350" w:rsidRDefault="00CA2350" w:rsidP="00CA2350">
            <w:pPr>
              <w:spacing w:before="120" w:after="120"/>
              <w:ind w:left="170" w:right="170"/>
              <w:jc w:val="both"/>
              <w:rPr>
                <w:rFonts w:ascii="Calibri" w:hAnsi="Calibri"/>
                <w:color w:val="262626"/>
                <w:sz w:val="19"/>
                <w:szCs w:val="19"/>
                <w:lang w:val="en-US"/>
              </w:rPr>
            </w:pPr>
            <w:r w:rsidRPr="00CA2350">
              <w:rPr>
                <w:rFonts w:ascii="Calibri" w:hAnsi="Calibri"/>
                <w:color w:val="262626"/>
                <w:sz w:val="19"/>
                <w:szCs w:val="19"/>
                <w:lang w:val="en-US"/>
              </w:rPr>
              <w:t xml:space="preserve">To provide an opportunity for </w:t>
            </w:r>
            <w:r w:rsidR="00CC60A9">
              <w:rPr>
                <w:rFonts w:ascii="Calibri" w:hAnsi="Calibri"/>
                <w:color w:val="262626"/>
                <w:sz w:val="19"/>
                <w:szCs w:val="19"/>
                <w:lang w:val="en-US"/>
              </w:rPr>
              <w:t xml:space="preserve">you </w:t>
            </w:r>
            <w:r w:rsidRPr="00CA2350">
              <w:rPr>
                <w:rFonts w:ascii="Calibri" w:hAnsi="Calibri"/>
                <w:color w:val="262626"/>
                <w:sz w:val="19"/>
                <w:szCs w:val="19"/>
                <w:lang w:val="en-US"/>
              </w:rPr>
              <w:t xml:space="preserve">to reflect on </w:t>
            </w:r>
            <w:r w:rsidR="00CC60A9">
              <w:rPr>
                <w:rFonts w:ascii="Calibri" w:hAnsi="Calibri"/>
                <w:color w:val="262626"/>
                <w:sz w:val="19"/>
                <w:szCs w:val="19"/>
                <w:lang w:val="en-US"/>
              </w:rPr>
              <w:t>your</w:t>
            </w:r>
            <w:r w:rsidR="00D36F3B">
              <w:rPr>
                <w:rFonts w:ascii="Calibri" w:hAnsi="Calibri"/>
                <w:color w:val="262626"/>
                <w:sz w:val="19"/>
                <w:szCs w:val="19"/>
                <w:lang w:val="en-US"/>
              </w:rPr>
              <w:t xml:space="preserve"> </w:t>
            </w:r>
            <w:r w:rsidRPr="00CA2350">
              <w:rPr>
                <w:rFonts w:ascii="Calibri" w:hAnsi="Calibri"/>
                <w:color w:val="262626"/>
                <w:sz w:val="19"/>
                <w:szCs w:val="19"/>
                <w:lang w:val="en-US"/>
              </w:rPr>
              <w:t>performance in relation to the stated learning outcomes of the course</w:t>
            </w:r>
            <w:r w:rsidR="00D36F3B">
              <w:rPr>
                <w:rFonts w:ascii="Calibri" w:hAnsi="Calibri"/>
                <w:color w:val="262626"/>
                <w:sz w:val="19"/>
                <w:szCs w:val="19"/>
                <w:lang w:val="en-US"/>
              </w:rPr>
              <w:t>.</w:t>
            </w:r>
          </w:p>
          <w:p w14:paraId="3127C8CC" w14:textId="02658036" w:rsidR="00CA2350" w:rsidRPr="00CA2350" w:rsidRDefault="00C7536D" w:rsidP="00CA2350">
            <w:pPr>
              <w:spacing w:before="120" w:after="120"/>
              <w:ind w:left="170" w:right="170"/>
              <w:jc w:val="both"/>
              <w:rPr>
                <w:rFonts w:ascii="Calibri" w:hAnsi="Calibri"/>
                <w:color w:val="262626"/>
                <w:sz w:val="19"/>
                <w:szCs w:val="19"/>
                <w:lang w:val="en-US"/>
              </w:rPr>
            </w:pPr>
            <w:r>
              <w:rPr>
                <w:rFonts w:ascii="Calibri" w:hAnsi="Calibri"/>
                <w:color w:val="262626"/>
                <w:sz w:val="19"/>
                <w:szCs w:val="19"/>
                <w:lang w:val="en-US"/>
              </w:rPr>
              <w:t>FNH 381</w:t>
            </w:r>
            <w:r w:rsidR="00CA2350" w:rsidRPr="00CA2350">
              <w:rPr>
                <w:rFonts w:ascii="Calibri" w:hAnsi="Calibri"/>
                <w:color w:val="262626"/>
                <w:sz w:val="19"/>
                <w:szCs w:val="19"/>
                <w:lang w:val="en-US"/>
              </w:rPr>
              <w:t xml:space="preserve"> has high emphasis on </w:t>
            </w:r>
            <w:proofErr w:type="gramStart"/>
            <w:r w:rsidR="00CA2350" w:rsidRPr="00CA2350">
              <w:rPr>
                <w:rFonts w:ascii="Calibri" w:hAnsi="Calibri"/>
                <w:color w:val="262626"/>
                <w:sz w:val="19"/>
                <w:szCs w:val="19"/>
                <w:lang w:val="en-US"/>
              </w:rPr>
              <w:t>self responsibility</w:t>
            </w:r>
            <w:proofErr w:type="gramEnd"/>
            <w:r w:rsidR="00CA2350" w:rsidRPr="00CA2350">
              <w:rPr>
                <w:rFonts w:ascii="Calibri" w:hAnsi="Calibri"/>
                <w:color w:val="262626"/>
                <w:sz w:val="19"/>
                <w:szCs w:val="19"/>
                <w:lang w:val="en-US"/>
              </w:rPr>
              <w:t xml:space="preserve"> and </w:t>
            </w:r>
            <w:r w:rsidR="0096704F" w:rsidRPr="00CA2350">
              <w:rPr>
                <w:rFonts w:ascii="Calibri" w:hAnsi="Calibri"/>
                <w:color w:val="262626"/>
                <w:sz w:val="19"/>
                <w:szCs w:val="19"/>
                <w:lang w:val="en-US"/>
              </w:rPr>
              <w:t>self-reflection</w:t>
            </w:r>
            <w:r w:rsidR="00CA2350" w:rsidRPr="00CA2350">
              <w:rPr>
                <w:rFonts w:ascii="Calibri" w:hAnsi="Calibri"/>
                <w:color w:val="262626"/>
                <w:sz w:val="19"/>
                <w:szCs w:val="19"/>
                <w:lang w:val="en-US"/>
              </w:rPr>
              <w:t>.</w:t>
            </w:r>
            <w:r w:rsidR="00D36F3B">
              <w:rPr>
                <w:rFonts w:ascii="Calibri" w:hAnsi="Calibri"/>
                <w:color w:val="262626"/>
                <w:sz w:val="19"/>
                <w:szCs w:val="19"/>
                <w:lang w:val="en-US"/>
              </w:rPr>
              <w:t xml:space="preserve"> </w:t>
            </w:r>
            <w:r w:rsidR="00CA2350" w:rsidRPr="00CA2350">
              <w:rPr>
                <w:rFonts w:ascii="Calibri" w:hAnsi="Calibri"/>
                <w:color w:val="262626"/>
                <w:sz w:val="19"/>
                <w:szCs w:val="19"/>
                <w:lang w:val="en-US"/>
              </w:rPr>
              <w:t xml:space="preserve">This assignment puts responsibility on each student to evaluate their own performance in the course and identify </w:t>
            </w:r>
            <w:r>
              <w:rPr>
                <w:rFonts w:ascii="Calibri" w:hAnsi="Calibri"/>
                <w:color w:val="262626"/>
                <w:sz w:val="19"/>
                <w:szCs w:val="19"/>
                <w:lang w:val="en-US"/>
              </w:rPr>
              <w:t xml:space="preserve">and make plans to address </w:t>
            </w:r>
            <w:r w:rsidR="00CA2350" w:rsidRPr="00CA2350">
              <w:rPr>
                <w:rFonts w:ascii="Calibri" w:hAnsi="Calibri"/>
                <w:color w:val="262626"/>
                <w:sz w:val="19"/>
                <w:szCs w:val="19"/>
                <w:lang w:val="en-US"/>
              </w:rPr>
              <w:t>add</w:t>
            </w:r>
            <w:r>
              <w:rPr>
                <w:rFonts w:ascii="Calibri" w:hAnsi="Calibri"/>
                <w:color w:val="262626"/>
                <w:sz w:val="19"/>
                <w:szCs w:val="19"/>
                <w:lang w:val="en-US"/>
              </w:rPr>
              <w:t>itional learning needs.</w:t>
            </w:r>
          </w:p>
          <w:p w14:paraId="5E4F099B" w14:textId="0344313F" w:rsidR="00584C94" w:rsidRPr="00ED4DC5" w:rsidRDefault="00A211B5" w:rsidP="00584C94">
            <w:pPr>
              <w:shd w:val="clear" w:color="auto" w:fill="D9D9D9"/>
              <w:tabs>
                <w:tab w:val="left" w:pos="1350"/>
              </w:tabs>
              <w:spacing w:before="120"/>
              <w:ind w:left="173" w:right="173"/>
              <w:jc w:val="both"/>
              <w:rPr>
                <w:rFonts w:ascii="Calibri" w:hAnsi="Calibri"/>
                <w:b/>
                <w:color w:val="262626"/>
                <w:sz w:val="19"/>
                <w:szCs w:val="19"/>
              </w:rPr>
            </w:pPr>
            <w:r>
              <w:rPr>
                <w:rFonts w:ascii="Calibri" w:hAnsi="Calibri"/>
                <w:b/>
                <w:color w:val="262626"/>
                <w:sz w:val="19"/>
                <w:szCs w:val="19"/>
              </w:rPr>
              <w:t>RELATIONSHIP TO PRACTICE EDUCATION (YEAR 5)</w:t>
            </w:r>
            <w:r w:rsidR="00D36F3B">
              <w:rPr>
                <w:rFonts w:ascii="Calibri" w:hAnsi="Calibri"/>
                <w:b/>
                <w:color w:val="262626"/>
                <w:sz w:val="19"/>
                <w:szCs w:val="19"/>
              </w:rPr>
              <w:t xml:space="preserve"> MODULES AND FORMS</w:t>
            </w:r>
          </w:p>
          <w:p w14:paraId="193074CD" w14:textId="4344EBC8" w:rsidR="00584C94" w:rsidRPr="00C06918" w:rsidRDefault="00D36F3B" w:rsidP="00A211B5">
            <w:pPr>
              <w:spacing w:before="120" w:after="120"/>
              <w:ind w:left="170" w:right="170"/>
              <w:jc w:val="both"/>
              <w:rPr>
                <w:rFonts w:ascii="Calibri" w:hAnsi="Calibri" w:cs="Arial"/>
                <w:color w:val="FF0000"/>
                <w:sz w:val="19"/>
                <w:szCs w:val="19"/>
              </w:rPr>
            </w:pPr>
            <w:r w:rsidRPr="00C06918">
              <w:rPr>
                <w:rFonts w:ascii="Calibri" w:hAnsi="Calibri"/>
                <w:color w:val="FF0000"/>
                <w:sz w:val="19"/>
                <w:szCs w:val="19"/>
              </w:rPr>
              <w:t>This document has been designed to parallel t</w:t>
            </w:r>
            <w:r w:rsidR="00A211B5">
              <w:rPr>
                <w:rFonts w:ascii="Calibri" w:hAnsi="Calibri"/>
                <w:color w:val="FF0000"/>
                <w:sz w:val="19"/>
                <w:szCs w:val="19"/>
              </w:rPr>
              <w:t>he forms used during Year 5</w:t>
            </w:r>
            <w:r w:rsidRPr="00C06918">
              <w:rPr>
                <w:rFonts w:ascii="Calibri" w:hAnsi="Calibri"/>
                <w:color w:val="FF0000"/>
                <w:sz w:val="19"/>
                <w:szCs w:val="19"/>
              </w:rPr>
              <w:t xml:space="preserve"> in order to expose students to </w:t>
            </w:r>
            <w:r w:rsidR="00A211B5">
              <w:rPr>
                <w:rFonts w:ascii="Calibri" w:hAnsi="Calibri"/>
                <w:color w:val="FF0000"/>
                <w:sz w:val="19"/>
                <w:szCs w:val="19"/>
              </w:rPr>
              <w:t>practice education</w:t>
            </w:r>
            <w:r w:rsidRPr="00C06918">
              <w:rPr>
                <w:rFonts w:ascii="Calibri" w:hAnsi="Calibri"/>
                <w:color w:val="FF0000"/>
                <w:sz w:val="19"/>
                <w:szCs w:val="19"/>
              </w:rPr>
              <w:t xml:space="preserve"> performance evaluation</w:t>
            </w:r>
            <w:r w:rsidR="00C06918" w:rsidRPr="00C06918">
              <w:rPr>
                <w:rFonts w:ascii="Calibri" w:hAnsi="Calibri"/>
                <w:color w:val="FF0000"/>
                <w:sz w:val="19"/>
                <w:szCs w:val="19"/>
              </w:rPr>
              <w:t xml:space="preserve"> criteria and</w:t>
            </w:r>
            <w:r w:rsidRPr="00C06918">
              <w:rPr>
                <w:rFonts w:ascii="Calibri" w:hAnsi="Calibri"/>
                <w:color w:val="FF0000"/>
                <w:sz w:val="19"/>
                <w:szCs w:val="19"/>
              </w:rPr>
              <w:t xml:space="preserve"> procedures.</w:t>
            </w:r>
          </w:p>
        </w:tc>
        <w:tc>
          <w:tcPr>
            <w:tcW w:w="6095" w:type="dxa"/>
            <w:tcBorders>
              <w:left w:val="single" w:sz="4" w:space="0" w:color="FFFFFF"/>
            </w:tcBorders>
            <w:shd w:val="clear" w:color="auto" w:fill="F2F2F2"/>
          </w:tcPr>
          <w:p w14:paraId="72FD88C1" w14:textId="77777777" w:rsidR="00584C94" w:rsidRPr="00ED4DC5" w:rsidRDefault="00CA2350" w:rsidP="00584C94">
            <w:pPr>
              <w:shd w:val="clear" w:color="auto" w:fill="D9D9D9"/>
              <w:spacing w:before="120"/>
              <w:ind w:left="158" w:right="173"/>
              <w:jc w:val="both"/>
              <w:rPr>
                <w:rFonts w:ascii="Calibri" w:hAnsi="Calibri" w:cs="Arial"/>
                <w:b/>
                <w:color w:val="262626"/>
                <w:sz w:val="19"/>
                <w:szCs w:val="19"/>
              </w:rPr>
            </w:pPr>
            <w:r>
              <w:rPr>
                <w:rFonts w:ascii="Calibri" w:hAnsi="Calibri" w:cs="Arial"/>
                <w:b/>
                <w:color w:val="262626"/>
                <w:sz w:val="19"/>
                <w:szCs w:val="19"/>
              </w:rPr>
              <w:t>STUDENT</w:t>
            </w:r>
            <w:r w:rsidR="00584C94" w:rsidRPr="00ED4DC5">
              <w:rPr>
                <w:rFonts w:ascii="Calibri" w:hAnsi="Calibri" w:cs="Arial"/>
                <w:b/>
                <w:color w:val="262626"/>
                <w:sz w:val="19"/>
                <w:szCs w:val="19"/>
              </w:rPr>
              <w:t xml:space="preserve"> INSTRUCTIONS</w:t>
            </w:r>
          </w:p>
          <w:p w14:paraId="43ACD609" w14:textId="77777777" w:rsidR="00221CBE" w:rsidRPr="00ED3176" w:rsidRDefault="00221CBE" w:rsidP="00221CBE">
            <w:pPr>
              <w:numPr>
                <w:ilvl w:val="0"/>
                <w:numId w:val="3"/>
              </w:numPr>
              <w:spacing w:before="120" w:after="120"/>
              <w:ind w:right="173"/>
              <w:jc w:val="both"/>
              <w:rPr>
                <w:rFonts w:ascii="Calibri" w:hAnsi="Calibri" w:cs="Arial"/>
                <w:color w:val="262626"/>
                <w:sz w:val="19"/>
                <w:szCs w:val="19"/>
                <w:lang w:val="en-US"/>
              </w:rPr>
            </w:pPr>
            <w:r w:rsidRPr="00ED3176">
              <w:rPr>
                <w:rFonts w:ascii="Calibri" w:hAnsi="Calibri" w:cs="Arial"/>
                <w:color w:val="262626"/>
                <w:sz w:val="19"/>
                <w:szCs w:val="19"/>
                <w:lang w:val="en-US"/>
              </w:rPr>
              <w:t xml:space="preserve">Using the template on the following pages, assess your performance in relation to the stated course learning outcomes and identify areas of and strategies for further learning. </w:t>
            </w:r>
          </w:p>
          <w:p w14:paraId="589BFB99" w14:textId="5E10B450" w:rsidR="00221CBE" w:rsidRPr="00ED3176" w:rsidRDefault="00221CBE" w:rsidP="00221CBE">
            <w:pPr>
              <w:numPr>
                <w:ilvl w:val="0"/>
                <w:numId w:val="3"/>
              </w:numPr>
              <w:spacing w:before="120" w:after="120"/>
              <w:ind w:right="173"/>
              <w:jc w:val="both"/>
              <w:rPr>
                <w:rFonts w:ascii="Calibri" w:hAnsi="Calibri" w:cs="Arial"/>
                <w:color w:val="262626"/>
                <w:sz w:val="19"/>
                <w:szCs w:val="19"/>
                <w:lang w:val="en-US"/>
              </w:rPr>
            </w:pPr>
            <w:r w:rsidRPr="00ED3176">
              <w:rPr>
                <w:rFonts w:ascii="Calibri" w:hAnsi="Calibri" w:cs="Arial"/>
                <w:color w:val="262626"/>
                <w:sz w:val="19"/>
                <w:szCs w:val="19"/>
                <w:lang w:val="en-US"/>
              </w:rPr>
              <w:t xml:space="preserve">Assignment is due on </w:t>
            </w:r>
            <w:r w:rsidRPr="00E55B64">
              <w:rPr>
                <w:rFonts w:ascii="Calibri" w:hAnsi="Calibri" w:cs="Arial"/>
                <w:b/>
                <w:bCs/>
                <w:color w:val="262626"/>
                <w:sz w:val="19"/>
                <w:szCs w:val="19"/>
                <w:lang w:val="en-US"/>
              </w:rPr>
              <w:t xml:space="preserve">Sunday, May </w:t>
            </w:r>
            <w:r w:rsidR="00CC1104">
              <w:rPr>
                <w:rFonts w:ascii="Calibri" w:hAnsi="Calibri" w:cs="Arial"/>
                <w:b/>
                <w:bCs/>
                <w:color w:val="262626"/>
                <w:sz w:val="19"/>
                <w:szCs w:val="19"/>
                <w:lang w:val="en-US"/>
              </w:rPr>
              <w:t>19</w:t>
            </w:r>
            <w:r w:rsidRPr="00E55B64">
              <w:rPr>
                <w:rFonts w:ascii="Calibri" w:hAnsi="Calibri" w:cs="Arial"/>
                <w:b/>
                <w:bCs/>
                <w:color w:val="262626"/>
                <w:sz w:val="19"/>
                <w:szCs w:val="19"/>
                <w:lang w:val="en-US"/>
              </w:rPr>
              <w:t>, 201</w:t>
            </w:r>
            <w:r w:rsidR="00CC1104">
              <w:rPr>
                <w:rFonts w:ascii="Calibri" w:hAnsi="Calibri" w:cs="Arial"/>
                <w:b/>
                <w:bCs/>
                <w:color w:val="262626"/>
                <w:sz w:val="19"/>
                <w:szCs w:val="19"/>
                <w:lang w:val="en-US"/>
              </w:rPr>
              <w:t>9</w:t>
            </w:r>
            <w:r>
              <w:rPr>
                <w:rFonts w:ascii="Calibri" w:hAnsi="Calibri" w:cs="Arial"/>
                <w:b/>
                <w:bCs/>
                <w:color w:val="262626"/>
                <w:sz w:val="19"/>
                <w:szCs w:val="19"/>
                <w:lang w:val="en-US"/>
              </w:rPr>
              <w:t xml:space="preserve"> at midnight</w:t>
            </w:r>
            <w:r w:rsidR="00A211B5">
              <w:rPr>
                <w:rFonts w:ascii="Calibri" w:hAnsi="Calibri" w:cs="Arial"/>
                <w:color w:val="262626"/>
                <w:sz w:val="19"/>
                <w:szCs w:val="19"/>
                <w:lang w:val="en-US"/>
              </w:rPr>
              <w:t xml:space="preserve">. </w:t>
            </w:r>
            <w:r w:rsidRPr="00ED3176">
              <w:rPr>
                <w:rFonts w:ascii="Calibri" w:hAnsi="Calibri" w:cs="Arial"/>
                <w:color w:val="262626"/>
                <w:sz w:val="19"/>
                <w:szCs w:val="19"/>
                <w:lang w:val="en-US"/>
              </w:rPr>
              <w:t>Upload your assignment document to the Experiences section of your professional practice course blog, along with a brief introductory post</w:t>
            </w:r>
            <w:r>
              <w:rPr>
                <w:rFonts w:ascii="Calibri" w:hAnsi="Calibri" w:cs="Arial"/>
                <w:color w:val="262626"/>
                <w:sz w:val="19"/>
                <w:szCs w:val="19"/>
                <w:lang w:val="en-US"/>
              </w:rPr>
              <w:t>.</w:t>
            </w:r>
          </w:p>
          <w:p w14:paraId="7A478F9E" w14:textId="77777777" w:rsidR="00584C94" w:rsidRPr="00ED4DC5" w:rsidRDefault="00CA2350" w:rsidP="00584C94">
            <w:pPr>
              <w:shd w:val="clear" w:color="auto" w:fill="D9D9D9"/>
              <w:spacing w:before="120"/>
              <w:ind w:left="158" w:right="173"/>
              <w:jc w:val="both"/>
              <w:rPr>
                <w:rFonts w:ascii="Calibri" w:hAnsi="Calibri" w:cs="Arial"/>
                <w:b/>
                <w:color w:val="262626"/>
                <w:sz w:val="19"/>
                <w:szCs w:val="19"/>
              </w:rPr>
            </w:pPr>
            <w:r>
              <w:rPr>
                <w:rFonts w:ascii="Calibri" w:hAnsi="Calibri" w:cs="Arial"/>
                <w:b/>
                <w:color w:val="262626"/>
                <w:sz w:val="19"/>
                <w:szCs w:val="19"/>
              </w:rPr>
              <w:t>INSTRUCTOR RESPONSIBILITIES</w:t>
            </w:r>
          </w:p>
          <w:p w14:paraId="5C162F3A" w14:textId="1A22AEA4" w:rsidR="00FC616A" w:rsidRPr="00FC616A" w:rsidRDefault="00D36F3B" w:rsidP="00570E85">
            <w:pPr>
              <w:numPr>
                <w:ilvl w:val="0"/>
                <w:numId w:val="4"/>
              </w:numPr>
              <w:spacing w:before="120" w:after="120"/>
              <w:ind w:left="432" w:right="173" w:hanging="259"/>
              <w:jc w:val="both"/>
              <w:rPr>
                <w:rFonts w:ascii="Calibri" w:hAnsi="Calibri" w:cs="Arial"/>
                <w:color w:val="262626"/>
                <w:sz w:val="19"/>
                <w:szCs w:val="19"/>
              </w:rPr>
            </w:pPr>
            <w:r>
              <w:rPr>
                <w:rFonts w:ascii="Calibri" w:hAnsi="Calibri" w:cs="Arial"/>
                <w:color w:val="262626"/>
                <w:sz w:val="19"/>
                <w:szCs w:val="19"/>
              </w:rPr>
              <w:t xml:space="preserve">Review student </w:t>
            </w:r>
            <w:r w:rsidR="00FC616A">
              <w:rPr>
                <w:rFonts w:ascii="Calibri" w:hAnsi="Calibri" w:cs="Arial"/>
                <w:color w:val="262626"/>
                <w:sz w:val="19"/>
                <w:szCs w:val="19"/>
              </w:rPr>
              <w:t>self-evaluation</w:t>
            </w:r>
            <w:r>
              <w:rPr>
                <w:rFonts w:ascii="Calibri" w:hAnsi="Calibri" w:cs="Arial"/>
                <w:color w:val="262626"/>
                <w:sz w:val="19"/>
                <w:szCs w:val="19"/>
              </w:rPr>
              <w:t>.</w:t>
            </w:r>
          </w:p>
          <w:p w14:paraId="723A366E" w14:textId="4ABB7E75" w:rsidR="005E4388" w:rsidRDefault="00EE2FF5" w:rsidP="00570E85">
            <w:pPr>
              <w:numPr>
                <w:ilvl w:val="0"/>
                <w:numId w:val="4"/>
              </w:numPr>
              <w:spacing w:before="120" w:after="120"/>
              <w:ind w:left="432" w:right="173" w:hanging="259"/>
              <w:jc w:val="both"/>
              <w:rPr>
                <w:rFonts w:ascii="Calibri" w:hAnsi="Calibri" w:cs="Arial"/>
                <w:color w:val="262626"/>
                <w:sz w:val="19"/>
                <w:szCs w:val="19"/>
              </w:rPr>
            </w:pPr>
            <w:r>
              <w:rPr>
                <w:rFonts w:ascii="Calibri" w:hAnsi="Calibri" w:cs="Arial"/>
                <w:color w:val="262626"/>
                <w:sz w:val="19"/>
                <w:szCs w:val="19"/>
              </w:rPr>
              <w:t>Assess student performance.</w:t>
            </w:r>
          </w:p>
          <w:p w14:paraId="45DB106D" w14:textId="380ACF29" w:rsidR="00D36F3B" w:rsidRPr="00D36F3B" w:rsidRDefault="00221CBE" w:rsidP="00570E85">
            <w:pPr>
              <w:numPr>
                <w:ilvl w:val="0"/>
                <w:numId w:val="4"/>
              </w:numPr>
              <w:spacing w:before="120" w:after="120"/>
              <w:ind w:left="432" w:right="173" w:hanging="259"/>
              <w:jc w:val="both"/>
              <w:rPr>
                <w:rFonts w:ascii="Calibri" w:hAnsi="Calibri" w:cs="Arial"/>
                <w:color w:val="262626"/>
                <w:sz w:val="19"/>
                <w:szCs w:val="19"/>
              </w:rPr>
            </w:pPr>
            <w:r>
              <w:rPr>
                <w:rFonts w:ascii="Calibri" w:hAnsi="Calibri" w:cs="Arial"/>
                <w:color w:val="262626"/>
                <w:sz w:val="19"/>
                <w:szCs w:val="19"/>
              </w:rPr>
              <w:t>Share assessment results with student, and follow up re any gaps in performance.</w:t>
            </w:r>
          </w:p>
        </w:tc>
      </w:tr>
    </w:tbl>
    <w:p w14:paraId="4C6A69E7" w14:textId="6B154DC8" w:rsidR="00584C94" w:rsidRPr="00ED4DC5" w:rsidRDefault="00584C94" w:rsidP="00584C94">
      <w:pPr>
        <w:rPr>
          <w:rFonts w:cs="Arial"/>
          <w:sz w:val="20"/>
        </w:rPr>
        <w:sectPr w:rsidR="00584C94" w:rsidRPr="00ED4DC5" w:rsidSect="00584C94">
          <w:headerReference w:type="default" r:id="rId10"/>
          <w:footerReference w:type="default" r:id="rId11"/>
          <w:pgSz w:w="12240" w:h="15840" w:code="1"/>
          <w:pgMar w:top="1418" w:right="902" w:bottom="1440" w:left="851" w:header="720" w:footer="720" w:gutter="0"/>
          <w:cols w:space="720"/>
          <w:docGrid w:linePitch="360"/>
        </w:sectPr>
      </w:pPr>
    </w:p>
    <w:tbl>
      <w:tblPr>
        <w:tblW w:w="106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8885"/>
        <w:gridCol w:w="133"/>
      </w:tblGrid>
      <w:tr w:rsidR="00584C94" w:rsidRPr="00ED4DC5" w14:paraId="6F7C62C1" w14:textId="77777777" w:rsidTr="00B44C24">
        <w:tc>
          <w:tcPr>
            <w:tcW w:w="10699" w:type="dxa"/>
            <w:gridSpan w:val="3"/>
            <w:tcBorders>
              <w:top w:val="nil"/>
              <w:left w:val="nil"/>
              <w:bottom w:val="nil"/>
              <w:right w:val="nil"/>
            </w:tcBorders>
            <w:shd w:val="clear" w:color="auto" w:fill="54869F"/>
          </w:tcPr>
          <w:p w14:paraId="296DAC6C" w14:textId="300AA0BB" w:rsidR="00584C94" w:rsidRPr="00ED4DC5" w:rsidRDefault="00584C94" w:rsidP="00E74118">
            <w:pPr>
              <w:tabs>
                <w:tab w:val="left" w:pos="2160"/>
                <w:tab w:val="left" w:leader="underscore" w:pos="7920"/>
                <w:tab w:val="left" w:pos="8640"/>
                <w:tab w:val="left" w:leader="underscore" w:pos="12960"/>
              </w:tabs>
              <w:spacing w:before="120" w:after="120"/>
              <w:ind w:left="173" w:right="173"/>
              <w:jc w:val="center"/>
              <w:outlineLvl w:val="0"/>
              <w:rPr>
                <w:rFonts w:ascii="Calibri" w:hAnsi="Calibri" w:cs="Arial"/>
                <w:b/>
                <w:caps/>
                <w:color w:val="FFFFFF"/>
                <w:sz w:val="20"/>
              </w:rPr>
            </w:pPr>
            <w:r w:rsidRPr="00ED4DC5">
              <w:rPr>
                <w:rFonts w:ascii="Calibri" w:hAnsi="Calibri"/>
                <w:b/>
                <w:color w:val="FFFFFF"/>
              </w:rPr>
              <w:lastRenderedPageBreak/>
              <w:t xml:space="preserve">PERFORMANCE </w:t>
            </w:r>
            <w:r w:rsidR="00001751" w:rsidRPr="00ED4DC5">
              <w:rPr>
                <w:rFonts w:ascii="Calibri" w:hAnsi="Calibri"/>
                <w:b/>
                <w:color w:val="FFFFFF"/>
              </w:rPr>
              <w:t>ASSESSMENT GUIDE</w:t>
            </w:r>
          </w:p>
        </w:tc>
      </w:tr>
      <w:tr w:rsidR="00944FB4" w:rsidRPr="00ED4DC5" w14:paraId="713B95CD" w14:textId="77777777" w:rsidTr="00944FB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3" w:type="dxa"/>
          <w:trHeight w:val="2801"/>
        </w:trPr>
        <w:tc>
          <w:tcPr>
            <w:tcW w:w="10566" w:type="dxa"/>
            <w:gridSpan w:val="2"/>
            <w:shd w:val="clear" w:color="auto" w:fill="auto"/>
            <w:vAlign w:val="center"/>
          </w:tcPr>
          <w:p w14:paraId="6EEFA105" w14:textId="43CAE08A" w:rsidR="00944FB4" w:rsidRPr="00065525" w:rsidRDefault="00944FB4" w:rsidP="00257C6E">
            <w:pPr>
              <w:spacing w:before="120" w:after="120"/>
              <w:rPr>
                <w:rFonts w:ascii="Calibri" w:hAnsi="Calibri" w:cs="Arial"/>
                <w:bCs/>
                <w:color w:val="FF0000"/>
                <w:sz w:val="19"/>
                <w:szCs w:val="19"/>
              </w:rPr>
            </w:pPr>
            <w:r w:rsidRPr="00065525">
              <w:rPr>
                <w:rFonts w:ascii="Calibri" w:hAnsi="Calibri" w:cs="Arial"/>
                <w:bCs/>
                <w:color w:val="FF0000"/>
                <w:sz w:val="19"/>
                <w:szCs w:val="19"/>
              </w:rPr>
              <w:t>This is adapted from d</w:t>
            </w:r>
            <w:r w:rsidR="00A211B5">
              <w:rPr>
                <w:rFonts w:ascii="Calibri" w:hAnsi="Calibri" w:cs="Arial"/>
                <w:bCs/>
                <w:color w:val="FF0000"/>
                <w:sz w:val="19"/>
                <w:szCs w:val="19"/>
              </w:rPr>
              <w:t xml:space="preserve">ocuments used during Year 5.  In Year 5, </w:t>
            </w:r>
            <w:r w:rsidR="005D57CF">
              <w:rPr>
                <w:rFonts w:ascii="Calibri" w:hAnsi="Calibri" w:cs="Arial"/>
                <w:bCs/>
                <w:color w:val="FF0000"/>
                <w:sz w:val="19"/>
                <w:szCs w:val="19"/>
              </w:rPr>
              <w:t>a 3-</w:t>
            </w:r>
            <w:r>
              <w:rPr>
                <w:rFonts w:ascii="Calibri" w:hAnsi="Calibri" w:cs="Arial"/>
                <w:bCs/>
                <w:color w:val="FF0000"/>
                <w:sz w:val="19"/>
                <w:szCs w:val="19"/>
              </w:rPr>
              <w:t xml:space="preserve">point evaluation scale is used as it is here, but performance descriptions are aligned to the </w:t>
            </w:r>
            <w:r w:rsidR="00A211B5">
              <w:rPr>
                <w:rFonts w:ascii="Calibri" w:hAnsi="Calibri" w:cs="Arial"/>
                <w:bCs/>
                <w:color w:val="FF0000"/>
                <w:sz w:val="19"/>
                <w:szCs w:val="19"/>
              </w:rPr>
              <w:t>practice education</w:t>
            </w:r>
            <w:r>
              <w:rPr>
                <w:rFonts w:ascii="Calibri" w:hAnsi="Calibri" w:cs="Arial"/>
                <w:bCs/>
                <w:color w:val="FF0000"/>
                <w:sz w:val="19"/>
                <w:szCs w:val="19"/>
              </w:rPr>
              <w:t xml:space="preserve"> context (versus a classroom-based course context).</w:t>
            </w:r>
          </w:p>
          <w:p w14:paraId="7A011EAB" w14:textId="77777777" w:rsidR="00944FB4" w:rsidRPr="00B16D50" w:rsidRDefault="00944FB4" w:rsidP="00570E85">
            <w:pPr>
              <w:numPr>
                <w:ilvl w:val="0"/>
                <w:numId w:val="6"/>
              </w:numPr>
              <w:spacing w:before="120" w:after="120"/>
              <w:rPr>
                <w:rFonts w:ascii="Calibri" w:hAnsi="Calibri" w:cs="Arial"/>
                <w:bCs/>
                <w:sz w:val="19"/>
                <w:szCs w:val="19"/>
              </w:rPr>
            </w:pPr>
            <w:r w:rsidRPr="00123923">
              <w:rPr>
                <w:rFonts w:ascii="Calibri" w:hAnsi="Calibri" w:cs="Arial"/>
                <w:b/>
                <w:bCs/>
                <w:sz w:val="19"/>
                <w:szCs w:val="19"/>
              </w:rPr>
              <w:t>R</w:t>
            </w:r>
            <w:r w:rsidRPr="00123923">
              <w:rPr>
                <w:rFonts w:ascii="Calibri" w:hAnsi="Calibri" w:cs="Arial"/>
                <w:b/>
                <w:bCs/>
                <w:color w:val="262626"/>
                <w:sz w:val="19"/>
                <w:szCs w:val="19"/>
              </w:rPr>
              <w:t xml:space="preserve">atings of 2 and 3 meet requirements for successful </w:t>
            </w:r>
            <w:r>
              <w:rPr>
                <w:rFonts w:ascii="Calibri" w:hAnsi="Calibri" w:cs="Arial"/>
                <w:b/>
                <w:bCs/>
                <w:color w:val="262626"/>
                <w:sz w:val="19"/>
                <w:szCs w:val="19"/>
              </w:rPr>
              <w:t>course completion.</w:t>
            </w:r>
          </w:p>
          <w:p w14:paraId="352FA128" w14:textId="77777777" w:rsidR="00944FB4" w:rsidRPr="00DF6C31" w:rsidRDefault="00944FB4" w:rsidP="00257C6E">
            <w:pPr>
              <w:tabs>
                <w:tab w:val="center" w:pos="4320"/>
                <w:tab w:val="right" w:pos="8640"/>
              </w:tabs>
              <w:spacing w:before="120" w:after="120"/>
              <w:jc w:val="both"/>
              <w:rPr>
                <w:rFonts w:ascii="Calibri" w:hAnsi="Calibri" w:cs="Arial"/>
                <w:b/>
                <w:bCs/>
                <w:color w:val="262626"/>
                <w:sz w:val="28"/>
                <w:szCs w:val="19"/>
              </w:rPr>
            </w:pPr>
            <w:r w:rsidRPr="00ED4DC5">
              <w:rPr>
                <w:rFonts w:ascii="Calibri" w:hAnsi="Calibri" w:cs="Arial"/>
                <w:b/>
                <w:bCs/>
                <w:color w:val="262626"/>
                <w:sz w:val="28"/>
                <w:szCs w:val="19"/>
              </w:rPr>
              <w:t>Performance Criteria</w:t>
            </w:r>
          </w:p>
          <w:p w14:paraId="7F465272" w14:textId="1F0F189F" w:rsidR="00944FB4" w:rsidRDefault="00944FB4" w:rsidP="00257C6E">
            <w:pPr>
              <w:tabs>
                <w:tab w:val="center" w:pos="4320"/>
                <w:tab w:val="right" w:pos="8640"/>
              </w:tabs>
              <w:spacing w:before="120" w:after="120"/>
              <w:jc w:val="both"/>
              <w:rPr>
                <w:rFonts w:ascii="Calibri" w:hAnsi="Calibri" w:cs="Arial"/>
                <w:sz w:val="19"/>
                <w:szCs w:val="19"/>
              </w:rPr>
            </w:pPr>
            <w:r w:rsidRPr="00DF6C31">
              <w:rPr>
                <w:rFonts w:ascii="Calibri" w:hAnsi="Calibri" w:cs="Arial"/>
                <w:bCs/>
                <w:sz w:val="19"/>
                <w:szCs w:val="19"/>
              </w:rPr>
              <w:t xml:space="preserve">Performance criteria are </w:t>
            </w:r>
            <w:r w:rsidR="00FC616A">
              <w:rPr>
                <w:rFonts w:ascii="Calibri" w:hAnsi="Calibri" w:cs="Arial"/>
                <w:sz w:val="19"/>
                <w:szCs w:val="19"/>
              </w:rPr>
              <w:t>informed by</w:t>
            </w:r>
            <w:r w:rsidRPr="00DF6C31">
              <w:rPr>
                <w:rFonts w:ascii="Calibri" w:hAnsi="Calibri" w:cs="Arial"/>
                <w:sz w:val="19"/>
                <w:szCs w:val="19"/>
              </w:rPr>
              <w:t xml:space="preserve"> the </w:t>
            </w:r>
            <w:hyperlink r:id="rId12" w:history="1">
              <w:r w:rsidRPr="00DF6C31">
                <w:rPr>
                  <w:rStyle w:val="Hyperlink"/>
                  <w:rFonts w:ascii="Calibri" w:hAnsi="Calibri" w:cs="Arial"/>
                  <w:i/>
                  <w:sz w:val="19"/>
                  <w:szCs w:val="19"/>
                </w:rPr>
                <w:t>ICDEP</w:t>
              </w:r>
            </w:hyperlink>
            <w:r w:rsidRPr="00DF6C31">
              <w:rPr>
                <w:rFonts w:ascii="Calibri" w:hAnsi="Calibri" w:cs="Arial"/>
                <w:sz w:val="19"/>
                <w:szCs w:val="19"/>
              </w:rPr>
              <w:t xml:space="preserve"> entry-to-practice proficiency definition.  </w:t>
            </w:r>
          </w:p>
          <w:p w14:paraId="47D5D43A" w14:textId="0B1AD06C" w:rsidR="00944FB4" w:rsidRPr="00674D2A" w:rsidRDefault="00403C01" w:rsidP="00403C01">
            <w:pPr>
              <w:tabs>
                <w:tab w:val="center" w:pos="4320"/>
                <w:tab w:val="right" w:pos="8640"/>
              </w:tabs>
              <w:spacing w:before="120" w:after="120"/>
              <w:jc w:val="both"/>
              <w:rPr>
                <w:rFonts w:ascii="Calibri" w:hAnsi="Calibri" w:cs="Arial"/>
                <w:sz w:val="19"/>
                <w:szCs w:val="19"/>
              </w:rPr>
            </w:pPr>
            <w:r>
              <w:rPr>
                <w:rFonts w:ascii="Calibri" w:hAnsi="Calibri" w:cs="Arial"/>
                <w:sz w:val="19"/>
                <w:szCs w:val="19"/>
              </w:rPr>
              <w:t>In assessing your overall performance in the course, c</w:t>
            </w:r>
            <w:r w:rsidR="00944FB4">
              <w:rPr>
                <w:rFonts w:ascii="Calibri" w:hAnsi="Calibri" w:cs="Arial"/>
                <w:sz w:val="19"/>
                <w:szCs w:val="19"/>
              </w:rPr>
              <w:t>hoose the rating that is MOST representative</w:t>
            </w:r>
            <w:r>
              <w:rPr>
                <w:rFonts w:ascii="Calibri" w:hAnsi="Calibri" w:cs="Arial"/>
                <w:sz w:val="19"/>
                <w:szCs w:val="19"/>
              </w:rPr>
              <w:t xml:space="preserve"> of your </w:t>
            </w:r>
            <w:r w:rsidR="00944FB4">
              <w:rPr>
                <w:rFonts w:ascii="Calibri" w:hAnsi="Calibri" w:cs="Arial"/>
                <w:sz w:val="19"/>
                <w:szCs w:val="19"/>
              </w:rPr>
              <w:t>performance.</w:t>
            </w:r>
          </w:p>
        </w:tc>
      </w:tr>
      <w:tr w:rsidR="00944FB4" w:rsidRPr="00ED4DC5" w14:paraId="7974E0CD" w14:textId="77777777" w:rsidTr="00944FB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3" w:type="dxa"/>
          <w:trHeight w:val="482"/>
        </w:trPr>
        <w:tc>
          <w:tcPr>
            <w:tcW w:w="1681" w:type="dxa"/>
            <w:shd w:val="clear" w:color="auto" w:fill="D9D9D9"/>
            <w:vAlign w:val="center"/>
          </w:tcPr>
          <w:p w14:paraId="15EEC66C" w14:textId="77777777" w:rsidR="00944FB4" w:rsidRPr="00DF6C31" w:rsidRDefault="00944FB4" w:rsidP="00257C6E">
            <w:pPr>
              <w:tabs>
                <w:tab w:val="center" w:pos="4320"/>
                <w:tab w:val="right" w:pos="8640"/>
              </w:tabs>
              <w:spacing w:before="120" w:after="120"/>
              <w:ind w:right="170"/>
              <w:jc w:val="center"/>
              <w:rPr>
                <w:rFonts w:ascii="Calibri" w:hAnsi="Calibri" w:cs="Arial"/>
                <w:b/>
                <w:bCs/>
                <w:caps/>
                <w:color w:val="262626"/>
                <w:sz w:val="22"/>
                <w:szCs w:val="22"/>
              </w:rPr>
            </w:pPr>
            <w:r>
              <w:rPr>
                <w:rFonts w:ascii="Calibri" w:hAnsi="Calibri" w:cs="Arial"/>
                <w:b/>
                <w:bCs/>
                <w:caps/>
                <w:color w:val="262626"/>
                <w:sz w:val="22"/>
                <w:szCs w:val="22"/>
              </w:rPr>
              <w:t>Rating Level</w:t>
            </w:r>
          </w:p>
        </w:tc>
        <w:tc>
          <w:tcPr>
            <w:tcW w:w="8885" w:type="dxa"/>
            <w:shd w:val="clear" w:color="auto" w:fill="D9D9D9"/>
            <w:vAlign w:val="center"/>
          </w:tcPr>
          <w:p w14:paraId="043ED4C3" w14:textId="77777777" w:rsidR="00944FB4" w:rsidRPr="00547BE3" w:rsidRDefault="00944FB4" w:rsidP="00257C6E">
            <w:pPr>
              <w:jc w:val="center"/>
              <w:rPr>
                <w:rFonts w:ascii="Calibri" w:hAnsi="Calibri"/>
                <w:b/>
                <w:sz w:val="22"/>
                <w:szCs w:val="22"/>
              </w:rPr>
            </w:pPr>
            <w:r w:rsidRPr="00547BE3">
              <w:rPr>
                <w:rFonts w:ascii="Calibri" w:hAnsi="Calibri"/>
                <w:b/>
                <w:sz w:val="22"/>
                <w:szCs w:val="22"/>
              </w:rPr>
              <w:t>DESCRIPTION</w:t>
            </w:r>
          </w:p>
        </w:tc>
      </w:tr>
      <w:tr w:rsidR="00944FB4" w:rsidRPr="00ED4DC5" w14:paraId="12E142D2" w14:textId="77777777" w:rsidTr="00944FB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3" w:type="dxa"/>
          <w:trHeight w:val="1803"/>
        </w:trPr>
        <w:tc>
          <w:tcPr>
            <w:tcW w:w="1681" w:type="dxa"/>
            <w:shd w:val="clear" w:color="auto" w:fill="D9D9D9"/>
            <w:vAlign w:val="center"/>
          </w:tcPr>
          <w:p w14:paraId="13E11FDF" w14:textId="77777777" w:rsidR="00944FB4" w:rsidRDefault="00944FB4" w:rsidP="00257C6E">
            <w:pPr>
              <w:tabs>
                <w:tab w:val="center" w:pos="4320"/>
                <w:tab w:val="right" w:pos="8640"/>
              </w:tabs>
              <w:spacing w:before="120" w:after="120"/>
              <w:ind w:right="170"/>
              <w:jc w:val="center"/>
              <w:rPr>
                <w:rFonts w:ascii="Calibri" w:hAnsi="Calibri" w:cs="Arial"/>
                <w:b/>
                <w:bCs/>
                <w:caps/>
                <w:color w:val="262626"/>
                <w:sz w:val="22"/>
                <w:szCs w:val="22"/>
              </w:rPr>
            </w:pPr>
            <w:r w:rsidRPr="00DF6C31">
              <w:rPr>
                <w:rFonts w:ascii="Calibri" w:hAnsi="Calibri" w:cs="Arial"/>
                <w:b/>
                <w:bCs/>
                <w:caps/>
                <w:color w:val="262626"/>
                <w:sz w:val="22"/>
                <w:szCs w:val="22"/>
              </w:rPr>
              <w:t>1</w:t>
            </w:r>
          </w:p>
          <w:p w14:paraId="3E906A2E" w14:textId="77777777" w:rsidR="00944FB4" w:rsidRPr="00AA42B1" w:rsidRDefault="00944FB4" w:rsidP="00257C6E">
            <w:pPr>
              <w:tabs>
                <w:tab w:val="center" w:pos="4320"/>
                <w:tab w:val="right" w:pos="8640"/>
              </w:tabs>
              <w:spacing w:before="120" w:after="120"/>
              <w:ind w:right="170"/>
              <w:jc w:val="center"/>
              <w:rPr>
                <w:rFonts w:ascii="Calibri" w:hAnsi="Calibri" w:cs="Arial"/>
                <w:b/>
                <w:bCs/>
                <w:caps/>
                <w:color w:val="262626"/>
                <w:sz w:val="19"/>
                <w:szCs w:val="19"/>
              </w:rPr>
            </w:pPr>
          </w:p>
        </w:tc>
        <w:tc>
          <w:tcPr>
            <w:tcW w:w="8885" w:type="dxa"/>
            <w:shd w:val="clear" w:color="auto" w:fill="F2F2F2"/>
            <w:vAlign w:val="center"/>
          </w:tcPr>
          <w:p w14:paraId="45463B15" w14:textId="77777777" w:rsidR="00944FB4" w:rsidRDefault="00944FB4" w:rsidP="00257C6E">
            <w:pPr>
              <w:ind w:left="720"/>
              <w:jc w:val="both"/>
              <w:rPr>
                <w:rFonts w:ascii="Calibri" w:hAnsi="Calibri"/>
                <w:sz w:val="19"/>
                <w:szCs w:val="19"/>
              </w:rPr>
            </w:pPr>
          </w:p>
          <w:p w14:paraId="32555C56" w14:textId="1D79EA16" w:rsidR="00944FB4" w:rsidRDefault="00944FB4" w:rsidP="00570E85">
            <w:pPr>
              <w:numPr>
                <w:ilvl w:val="0"/>
                <w:numId w:val="14"/>
              </w:numPr>
              <w:jc w:val="both"/>
              <w:rPr>
                <w:rFonts w:ascii="Calibri" w:hAnsi="Calibri"/>
                <w:sz w:val="19"/>
                <w:szCs w:val="19"/>
              </w:rPr>
            </w:pPr>
            <w:r>
              <w:rPr>
                <w:rFonts w:ascii="Calibri" w:hAnsi="Calibri"/>
                <w:sz w:val="19"/>
                <w:szCs w:val="19"/>
              </w:rPr>
              <w:t>Does not achieve the learning outcome</w:t>
            </w:r>
            <w:r w:rsidR="000256C6">
              <w:rPr>
                <w:rFonts w:ascii="Calibri" w:hAnsi="Calibri"/>
                <w:sz w:val="19"/>
                <w:szCs w:val="19"/>
              </w:rPr>
              <w:t>s</w:t>
            </w:r>
            <w:r>
              <w:rPr>
                <w:rFonts w:ascii="Calibri" w:hAnsi="Calibri"/>
                <w:sz w:val="19"/>
                <w:szCs w:val="19"/>
              </w:rPr>
              <w:t xml:space="preserve"> (major gaps in performance)</w:t>
            </w:r>
          </w:p>
          <w:p w14:paraId="4BB4DF5F" w14:textId="039B042A" w:rsidR="00E74118" w:rsidRPr="00E74118" w:rsidRDefault="00E74118" w:rsidP="00570E85">
            <w:pPr>
              <w:numPr>
                <w:ilvl w:val="0"/>
                <w:numId w:val="14"/>
              </w:numPr>
              <w:jc w:val="both"/>
              <w:rPr>
                <w:rFonts w:ascii="Calibri" w:hAnsi="Calibri"/>
                <w:sz w:val="19"/>
                <w:szCs w:val="19"/>
              </w:rPr>
            </w:pPr>
            <w:r>
              <w:rPr>
                <w:rFonts w:ascii="Calibri" w:hAnsi="Calibri"/>
                <w:sz w:val="19"/>
                <w:szCs w:val="19"/>
              </w:rPr>
              <w:t>Makes repeated and significant errors in judgment and performance</w:t>
            </w:r>
          </w:p>
          <w:p w14:paraId="0FC42291" w14:textId="77777777" w:rsidR="00944FB4" w:rsidRDefault="00944FB4" w:rsidP="00570E85">
            <w:pPr>
              <w:numPr>
                <w:ilvl w:val="0"/>
                <w:numId w:val="14"/>
              </w:numPr>
              <w:jc w:val="both"/>
              <w:rPr>
                <w:rFonts w:ascii="Calibri" w:hAnsi="Calibri"/>
                <w:sz w:val="19"/>
                <w:szCs w:val="19"/>
              </w:rPr>
            </w:pPr>
            <w:r>
              <w:rPr>
                <w:rFonts w:ascii="Calibri" w:hAnsi="Calibri"/>
                <w:sz w:val="19"/>
                <w:szCs w:val="19"/>
              </w:rPr>
              <w:t>Misses established deadlines</w:t>
            </w:r>
          </w:p>
          <w:p w14:paraId="726EC78D" w14:textId="77777777" w:rsidR="00944FB4" w:rsidRDefault="00944FB4" w:rsidP="00570E85">
            <w:pPr>
              <w:numPr>
                <w:ilvl w:val="0"/>
                <w:numId w:val="14"/>
              </w:numPr>
              <w:jc w:val="both"/>
              <w:rPr>
                <w:rFonts w:ascii="Calibri" w:hAnsi="Calibri"/>
                <w:sz w:val="19"/>
                <w:szCs w:val="19"/>
              </w:rPr>
            </w:pPr>
            <w:r>
              <w:rPr>
                <w:rFonts w:ascii="Calibri" w:hAnsi="Calibri"/>
                <w:sz w:val="19"/>
                <w:szCs w:val="19"/>
              </w:rPr>
              <w:t>Does not participate actively in course activities</w:t>
            </w:r>
          </w:p>
          <w:p w14:paraId="1EEA52E0" w14:textId="77777777" w:rsidR="00944FB4" w:rsidRDefault="00944FB4" w:rsidP="00570E85">
            <w:pPr>
              <w:numPr>
                <w:ilvl w:val="0"/>
                <w:numId w:val="14"/>
              </w:numPr>
              <w:jc w:val="both"/>
              <w:rPr>
                <w:rFonts w:ascii="Calibri" w:hAnsi="Calibri"/>
                <w:sz w:val="19"/>
                <w:szCs w:val="19"/>
              </w:rPr>
            </w:pPr>
            <w:r>
              <w:rPr>
                <w:rFonts w:ascii="Calibri" w:hAnsi="Calibri"/>
                <w:sz w:val="19"/>
                <w:szCs w:val="19"/>
              </w:rPr>
              <w:t>Does not contribute in an equitable manner to assigned group work</w:t>
            </w:r>
          </w:p>
          <w:p w14:paraId="1E7A2F5F" w14:textId="77777777" w:rsidR="00944FB4" w:rsidRDefault="00944FB4" w:rsidP="00570E85">
            <w:pPr>
              <w:numPr>
                <w:ilvl w:val="0"/>
                <w:numId w:val="14"/>
              </w:numPr>
              <w:jc w:val="both"/>
              <w:rPr>
                <w:rFonts w:ascii="Calibri" w:hAnsi="Calibri"/>
                <w:sz w:val="19"/>
                <w:szCs w:val="19"/>
              </w:rPr>
            </w:pPr>
            <w:r>
              <w:rPr>
                <w:rFonts w:ascii="Calibri" w:hAnsi="Calibri"/>
                <w:sz w:val="19"/>
                <w:szCs w:val="19"/>
              </w:rPr>
              <w:t>Work is not prepared to a professional standard</w:t>
            </w:r>
          </w:p>
          <w:p w14:paraId="50781ABD" w14:textId="77777777" w:rsidR="00944FB4" w:rsidRDefault="00944FB4" w:rsidP="00570E85">
            <w:pPr>
              <w:numPr>
                <w:ilvl w:val="0"/>
                <w:numId w:val="14"/>
              </w:numPr>
              <w:jc w:val="both"/>
              <w:rPr>
                <w:rFonts w:ascii="Calibri" w:hAnsi="Calibri"/>
                <w:sz w:val="19"/>
                <w:szCs w:val="19"/>
              </w:rPr>
            </w:pPr>
            <w:r>
              <w:rPr>
                <w:rFonts w:ascii="Calibri" w:hAnsi="Calibri"/>
                <w:sz w:val="19"/>
                <w:szCs w:val="19"/>
              </w:rPr>
              <w:t>Reflections suggest a lack of insight into performance strengths and weaknesses</w:t>
            </w:r>
          </w:p>
          <w:p w14:paraId="2AA6AC96" w14:textId="77777777" w:rsidR="00944FB4" w:rsidRDefault="00944FB4" w:rsidP="00570E85">
            <w:pPr>
              <w:numPr>
                <w:ilvl w:val="0"/>
                <w:numId w:val="14"/>
              </w:numPr>
              <w:jc w:val="both"/>
              <w:rPr>
                <w:rFonts w:ascii="Calibri" w:hAnsi="Calibri"/>
                <w:sz w:val="19"/>
                <w:szCs w:val="19"/>
              </w:rPr>
            </w:pPr>
            <w:r>
              <w:rPr>
                <w:rFonts w:ascii="Calibri" w:hAnsi="Calibri"/>
                <w:sz w:val="19"/>
                <w:szCs w:val="19"/>
              </w:rPr>
              <w:t>Frequently r</w:t>
            </w:r>
            <w:r w:rsidRPr="00FF0982">
              <w:rPr>
                <w:rFonts w:ascii="Calibri" w:hAnsi="Calibri"/>
                <w:sz w:val="19"/>
                <w:szCs w:val="19"/>
              </w:rPr>
              <w:t xml:space="preserve">equires explicit direction </w:t>
            </w:r>
            <w:r>
              <w:rPr>
                <w:rFonts w:ascii="Calibri" w:hAnsi="Calibri"/>
                <w:sz w:val="19"/>
                <w:szCs w:val="19"/>
              </w:rPr>
              <w:t>from instructor</w:t>
            </w:r>
          </w:p>
          <w:p w14:paraId="5737CDDC" w14:textId="46EB1A86" w:rsidR="00944FB4" w:rsidRPr="00E74118" w:rsidRDefault="00E74118" w:rsidP="00EE2FF5">
            <w:pPr>
              <w:numPr>
                <w:ilvl w:val="0"/>
                <w:numId w:val="14"/>
              </w:numPr>
              <w:jc w:val="both"/>
              <w:rPr>
                <w:rFonts w:ascii="Calibri" w:hAnsi="Calibri"/>
                <w:sz w:val="19"/>
                <w:szCs w:val="19"/>
              </w:rPr>
            </w:pPr>
            <w:r>
              <w:rPr>
                <w:rFonts w:ascii="Calibri" w:hAnsi="Calibri"/>
                <w:sz w:val="19"/>
                <w:szCs w:val="19"/>
              </w:rPr>
              <w:t xml:space="preserve">Does not demonstrate communication and collaboration </w:t>
            </w:r>
            <w:r w:rsidR="00EE2FF5">
              <w:rPr>
                <w:rFonts w:ascii="Calibri" w:hAnsi="Calibri"/>
                <w:sz w:val="19"/>
                <w:szCs w:val="19"/>
              </w:rPr>
              <w:t>and</w:t>
            </w:r>
            <w:r>
              <w:rPr>
                <w:rFonts w:ascii="Calibri" w:hAnsi="Calibri"/>
                <w:sz w:val="19"/>
                <w:szCs w:val="19"/>
              </w:rPr>
              <w:t xml:space="preserve"> professional practice competencies</w:t>
            </w:r>
          </w:p>
        </w:tc>
      </w:tr>
      <w:tr w:rsidR="00944FB4" w:rsidRPr="00ED4DC5" w14:paraId="286EDC80" w14:textId="77777777" w:rsidTr="00944FB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3" w:type="dxa"/>
        </w:trPr>
        <w:tc>
          <w:tcPr>
            <w:tcW w:w="1681" w:type="dxa"/>
            <w:shd w:val="clear" w:color="auto" w:fill="D9D9D9"/>
            <w:vAlign w:val="center"/>
          </w:tcPr>
          <w:p w14:paraId="66CD3A38" w14:textId="77777777" w:rsidR="00944FB4" w:rsidRDefault="00944FB4" w:rsidP="00257C6E">
            <w:pPr>
              <w:tabs>
                <w:tab w:val="center" w:pos="4320"/>
                <w:tab w:val="right" w:pos="8640"/>
              </w:tabs>
              <w:spacing w:before="120" w:after="120"/>
              <w:ind w:right="170"/>
              <w:jc w:val="center"/>
              <w:rPr>
                <w:rFonts w:ascii="Calibri" w:hAnsi="Calibri" w:cs="Arial"/>
                <w:b/>
                <w:color w:val="262626"/>
                <w:sz w:val="22"/>
                <w:szCs w:val="22"/>
              </w:rPr>
            </w:pPr>
            <w:r w:rsidRPr="00DF6C31">
              <w:rPr>
                <w:rFonts w:ascii="Calibri" w:hAnsi="Calibri" w:cs="Arial"/>
                <w:b/>
                <w:color w:val="262626"/>
                <w:sz w:val="22"/>
                <w:szCs w:val="22"/>
              </w:rPr>
              <w:t>2</w:t>
            </w:r>
          </w:p>
          <w:p w14:paraId="6A3F5E91" w14:textId="77777777" w:rsidR="00944FB4" w:rsidRPr="00AA42B1" w:rsidRDefault="00944FB4" w:rsidP="00257C6E">
            <w:pPr>
              <w:tabs>
                <w:tab w:val="center" w:pos="4320"/>
                <w:tab w:val="right" w:pos="8640"/>
              </w:tabs>
              <w:spacing w:before="120" w:after="120"/>
              <w:ind w:right="170"/>
              <w:jc w:val="center"/>
              <w:rPr>
                <w:rFonts w:ascii="Calibri" w:hAnsi="Calibri" w:cs="Arial"/>
                <w:b/>
                <w:color w:val="262626"/>
                <w:sz w:val="19"/>
                <w:szCs w:val="19"/>
              </w:rPr>
            </w:pPr>
          </w:p>
        </w:tc>
        <w:tc>
          <w:tcPr>
            <w:tcW w:w="8885" w:type="dxa"/>
            <w:shd w:val="clear" w:color="auto" w:fill="F2F2F2"/>
            <w:vAlign w:val="center"/>
          </w:tcPr>
          <w:p w14:paraId="1C1BD3EB" w14:textId="77777777" w:rsidR="00944FB4" w:rsidRDefault="00944FB4" w:rsidP="00257C6E">
            <w:pPr>
              <w:ind w:left="720"/>
              <w:jc w:val="both"/>
              <w:rPr>
                <w:rFonts w:ascii="Calibri" w:hAnsi="Calibri"/>
                <w:sz w:val="19"/>
                <w:szCs w:val="19"/>
              </w:rPr>
            </w:pPr>
          </w:p>
          <w:p w14:paraId="729D9FC8" w14:textId="69161446" w:rsidR="00944FB4" w:rsidRDefault="00944FB4" w:rsidP="00570E85">
            <w:pPr>
              <w:numPr>
                <w:ilvl w:val="0"/>
                <w:numId w:val="15"/>
              </w:numPr>
              <w:jc w:val="both"/>
              <w:rPr>
                <w:rFonts w:ascii="Calibri" w:hAnsi="Calibri"/>
                <w:sz w:val="19"/>
                <w:szCs w:val="19"/>
              </w:rPr>
            </w:pPr>
            <w:r>
              <w:rPr>
                <w:rFonts w:ascii="Calibri" w:hAnsi="Calibri"/>
                <w:sz w:val="19"/>
                <w:szCs w:val="19"/>
              </w:rPr>
              <w:t>Achieves the learning outcome</w:t>
            </w:r>
            <w:r w:rsidR="000256C6">
              <w:rPr>
                <w:rFonts w:ascii="Calibri" w:hAnsi="Calibri"/>
                <w:sz w:val="19"/>
                <w:szCs w:val="19"/>
              </w:rPr>
              <w:t>s</w:t>
            </w:r>
            <w:r>
              <w:rPr>
                <w:rFonts w:ascii="Calibri" w:hAnsi="Calibri"/>
                <w:sz w:val="19"/>
                <w:szCs w:val="19"/>
              </w:rPr>
              <w:t xml:space="preserve"> (minor gaps in performance)</w:t>
            </w:r>
          </w:p>
          <w:p w14:paraId="6CFB7504" w14:textId="5A686DF1" w:rsidR="00E74118" w:rsidRPr="00E74118" w:rsidRDefault="00E74118" w:rsidP="00570E85">
            <w:pPr>
              <w:numPr>
                <w:ilvl w:val="0"/>
                <w:numId w:val="15"/>
              </w:numPr>
              <w:jc w:val="both"/>
              <w:rPr>
                <w:rFonts w:ascii="Calibri" w:hAnsi="Calibri"/>
                <w:sz w:val="19"/>
                <w:szCs w:val="19"/>
              </w:rPr>
            </w:pPr>
            <w:r>
              <w:rPr>
                <w:rFonts w:ascii="Calibri" w:hAnsi="Calibri"/>
                <w:sz w:val="19"/>
                <w:szCs w:val="19"/>
              </w:rPr>
              <w:t>Errors in judgment are minimal, is able to identify and interpret key aspects of an issue, situation, and skill most of the time</w:t>
            </w:r>
          </w:p>
          <w:p w14:paraId="2407AB74" w14:textId="77777777" w:rsidR="00944FB4" w:rsidRPr="00A425BC" w:rsidRDefault="00944FB4" w:rsidP="00570E85">
            <w:pPr>
              <w:numPr>
                <w:ilvl w:val="0"/>
                <w:numId w:val="15"/>
              </w:numPr>
              <w:jc w:val="both"/>
              <w:rPr>
                <w:rFonts w:ascii="Calibri" w:hAnsi="Calibri"/>
                <w:sz w:val="19"/>
                <w:szCs w:val="19"/>
              </w:rPr>
            </w:pPr>
            <w:r>
              <w:rPr>
                <w:rFonts w:ascii="Calibri" w:hAnsi="Calibri"/>
                <w:sz w:val="19"/>
                <w:szCs w:val="19"/>
              </w:rPr>
              <w:t>Almost always meets established deadlines</w:t>
            </w:r>
          </w:p>
          <w:p w14:paraId="554934EA" w14:textId="77777777" w:rsidR="00944FB4" w:rsidRDefault="00944FB4" w:rsidP="00570E85">
            <w:pPr>
              <w:numPr>
                <w:ilvl w:val="0"/>
                <w:numId w:val="15"/>
              </w:numPr>
              <w:jc w:val="both"/>
              <w:rPr>
                <w:rFonts w:ascii="Calibri" w:hAnsi="Calibri"/>
                <w:sz w:val="19"/>
                <w:szCs w:val="19"/>
              </w:rPr>
            </w:pPr>
            <w:r w:rsidRPr="00A425BC">
              <w:rPr>
                <w:rFonts w:ascii="Calibri" w:hAnsi="Calibri"/>
                <w:sz w:val="19"/>
                <w:szCs w:val="19"/>
              </w:rPr>
              <w:t xml:space="preserve">Participates in course activities, but </w:t>
            </w:r>
            <w:r>
              <w:rPr>
                <w:rFonts w:ascii="Calibri" w:hAnsi="Calibri"/>
                <w:sz w:val="19"/>
                <w:szCs w:val="19"/>
              </w:rPr>
              <w:t>could participate more actively</w:t>
            </w:r>
          </w:p>
          <w:p w14:paraId="747FE28D" w14:textId="77777777" w:rsidR="00944FB4" w:rsidRPr="00A425BC" w:rsidRDefault="00944FB4" w:rsidP="00570E85">
            <w:pPr>
              <w:numPr>
                <w:ilvl w:val="0"/>
                <w:numId w:val="15"/>
              </w:numPr>
              <w:jc w:val="both"/>
              <w:rPr>
                <w:rFonts w:ascii="Calibri" w:hAnsi="Calibri"/>
                <w:sz w:val="19"/>
                <w:szCs w:val="19"/>
              </w:rPr>
            </w:pPr>
            <w:r>
              <w:rPr>
                <w:rFonts w:ascii="Calibri" w:hAnsi="Calibri"/>
                <w:sz w:val="19"/>
                <w:szCs w:val="19"/>
              </w:rPr>
              <w:t>Usually c</w:t>
            </w:r>
            <w:r w:rsidRPr="00A425BC">
              <w:rPr>
                <w:rFonts w:ascii="Calibri" w:hAnsi="Calibri"/>
                <w:sz w:val="19"/>
                <w:szCs w:val="19"/>
              </w:rPr>
              <w:t>ontribute</w:t>
            </w:r>
            <w:r>
              <w:rPr>
                <w:rFonts w:ascii="Calibri" w:hAnsi="Calibri"/>
                <w:sz w:val="19"/>
                <w:szCs w:val="19"/>
              </w:rPr>
              <w:t>s</w:t>
            </w:r>
            <w:r w:rsidRPr="00A425BC">
              <w:rPr>
                <w:rFonts w:ascii="Calibri" w:hAnsi="Calibri"/>
                <w:sz w:val="19"/>
                <w:szCs w:val="19"/>
              </w:rPr>
              <w:t xml:space="preserve"> in an equitable manner to assigned group work</w:t>
            </w:r>
          </w:p>
          <w:p w14:paraId="69232A7D" w14:textId="46D0E667" w:rsidR="00944FB4" w:rsidRDefault="00944FB4" w:rsidP="00570E85">
            <w:pPr>
              <w:numPr>
                <w:ilvl w:val="0"/>
                <w:numId w:val="15"/>
              </w:numPr>
              <w:jc w:val="both"/>
              <w:rPr>
                <w:rFonts w:ascii="Calibri" w:hAnsi="Calibri"/>
                <w:sz w:val="19"/>
                <w:szCs w:val="19"/>
              </w:rPr>
            </w:pPr>
            <w:r>
              <w:rPr>
                <w:rFonts w:ascii="Calibri" w:hAnsi="Calibri"/>
                <w:sz w:val="19"/>
                <w:szCs w:val="19"/>
              </w:rPr>
              <w:t>Work is usually prepared to a professional standard</w:t>
            </w:r>
          </w:p>
          <w:p w14:paraId="0521F393" w14:textId="77777777" w:rsidR="00944FB4" w:rsidRDefault="00944FB4" w:rsidP="00570E85">
            <w:pPr>
              <w:numPr>
                <w:ilvl w:val="0"/>
                <w:numId w:val="15"/>
              </w:numPr>
              <w:jc w:val="both"/>
              <w:rPr>
                <w:rFonts w:ascii="Calibri" w:hAnsi="Calibri"/>
                <w:sz w:val="19"/>
                <w:szCs w:val="19"/>
              </w:rPr>
            </w:pPr>
            <w:r>
              <w:rPr>
                <w:rFonts w:ascii="Calibri" w:hAnsi="Calibri"/>
                <w:sz w:val="19"/>
                <w:szCs w:val="19"/>
              </w:rPr>
              <w:t>Reflections suggest some insight into performance strengths and weaknesses</w:t>
            </w:r>
          </w:p>
          <w:p w14:paraId="028A130A" w14:textId="77777777" w:rsidR="00944FB4" w:rsidRDefault="00944FB4" w:rsidP="00570E85">
            <w:pPr>
              <w:numPr>
                <w:ilvl w:val="0"/>
                <w:numId w:val="15"/>
              </w:numPr>
              <w:jc w:val="both"/>
              <w:rPr>
                <w:rFonts w:ascii="Calibri" w:hAnsi="Calibri"/>
                <w:sz w:val="19"/>
                <w:szCs w:val="19"/>
              </w:rPr>
            </w:pPr>
            <w:r>
              <w:rPr>
                <w:rFonts w:ascii="Calibri" w:hAnsi="Calibri"/>
                <w:sz w:val="19"/>
                <w:szCs w:val="19"/>
              </w:rPr>
              <w:t>Occasionally r</w:t>
            </w:r>
            <w:r w:rsidRPr="00FF0982">
              <w:rPr>
                <w:rFonts w:ascii="Calibri" w:hAnsi="Calibri"/>
                <w:sz w:val="19"/>
                <w:szCs w:val="19"/>
              </w:rPr>
              <w:t xml:space="preserve">equires explicit direction </w:t>
            </w:r>
            <w:r>
              <w:rPr>
                <w:rFonts w:ascii="Calibri" w:hAnsi="Calibri"/>
                <w:sz w:val="19"/>
                <w:szCs w:val="19"/>
              </w:rPr>
              <w:t>from instructor</w:t>
            </w:r>
          </w:p>
          <w:p w14:paraId="060928CC" w14:textId="73A00BA7" w:rsidR="00944FB4" w:rsidRPr="00FF0982" w:rsidRDefault="00E74118" w:rsidP="00EE2FF5">
            <w:pPr>
              <w:numPr>
                <w:ilvl w:val="0"/>
                <w:numId w:val="15"/>
              </w:numPr>
              <w:rPr>
                <w:rFonts w:ascii="Calibri" w:hAnsi="Calibri"/>
                <w:sz w:val="19"/>
                <w:szCs w:val="19"/>
              </w:rPr>
            </w:pPr>
            <w:r>
              <w:rPr>
                <w:rFonts w:ascii="Calibri" w:hAnsi="Calibri"/>
                <w:sz w:val="19"/>
                <w:szCs w:val="19"/>
              </w:rPr>
              <w:t xml:space="preserve">Usually demonstrates communication and collaboration </w:t>
            </w:r>
            <w:r w:rsidR="00EE2FF5">
              <w:rPr>
                <w:rFonts w:ascii="Calibri" w:hAnsi="Calibri"/>
                <w:sz w:val="19"/>
                <w:szCs w:val="19"/>
              </w:rPr>
              <w:t>and</w:t>
            </w:r>
            <w:r>
              <w:rPr>
                <w:rFonts w:ascii="Calibri" w:hAnsi="Calibri"/>
                <w:sz w:val="19"/>
                <w:szCs w:val="19"/>
              </w:rPr>
              <w:t xml:space="preserve"> professional practice competencies</w:t>
            </w:r>
          </w:p>
        </w:tc>
      </w:tr>
      <w:tr w:rsidR="00944FB4" w:rsidRPr="00833484" w14:paraId="0CE7B141" w14:textId="77777777" w:rsidTr="00944FB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3" w:type="dxa"/>
        </w:trPr>
        <w:tc>
          <w:tcPr>
            <w:tcW w:w="168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400DE26D" w14:textId="77777777" w:rsidR="00944FB4" w:rsidRDefault="00944FB4" w:rsidP="00257C6E">
            <w:pPr>
              <w:tabs>
                <w:tab w:val="center" w:pos="4320"/>
                <w:tab w:val="right" w:pos="8640"/>
              </w:tabs>
              <w:spacing w:before="120" w:after="120"/>
              <w:ind w:right="170"/>
              <w:jc w:val="center"/>
              <w:rPr>
                <w:rFonts w:ascii="Calibri" w:hAnsi="Calibri" w:cs="Arial"/>
                <w:b/>
                <w:color w:val="262626"/>
                <w:sz w:val="22"/>
                <w:szCs w:val="22"/>
              </w:rPr>
            </w:pPr>
            <w:r w:rsidRPr="00DF6C31">
              <w:rPr>
                <w:rFonts w:ascii="Calibri" w:hAnsi="Calibri" w:cs="Arial"/>
                <w:b/>
                <w:color w:val="262626"/>
                <w:sz w:val="22"/>
                <w:szCs w:val="22"/>
              </w:rPr>
              <w:t>3</w:t>
            </w:r>
          </w:p>
          <w:p w14:paraId="6FB4502D" w14:textId="77777777" w:rsidR="00944FB4" w:rsidRPr="00AA42B1" w:rsidRDefault="00944FB4" w:rsidP="00257C6E">
            <w:pPr>
              <w:tabs>
                <w:tab w:val="center" w:pos="4320"/>
                <w:tab w:val="right" w:pos="8640"/>
              </w:tabs>
              <w:spacing w:before="120" w:after="120"/>
              <w:ind w:right="170"/>
              <w:jc w:val="center"/>
              <w:rPr>
                <w:rFonts w:ascii="Calibri" w:hAnsi="Calibri" w:cs="Arial"/>
                <w:b/>
                <w:color w:val="262626"/>
                <w:sz w:val="19"/>
                <w:szCs w:val="19"/>
              </w:rPr>
            </w:pPr>
          </w:p>
        </w:tc>
        <w:tc>
          <w:tcPr>
            <w:tcW w:w="8885" w:type="dxa"/>
            <w:tcBorders>
              <w:top w:val="single" w:sz="4" w:space="0" w:color="FFFFFF"/>
              <w:left w:val="single" w:sz="4" w:space="0" w:color="FFFFFF"/>
              <w:bottom w:val="single" w:sz="4" w:space="0" w:color="FFFFFF"/>
              <w:right w:val="single" w:sz="4" w:space="0" w:color="FFFFFF"/>
            </w:tcBorders>
            <w:shd w:val="clear" w:color="auto" w:fill="F2F2F2"/>
          </w:tcPr>
          <w:p w14:paraId="7374D3B8" w14:textId="77777777" w:rsidR="00944FB4" w:rsidRDefault="00944FB4" w:rsidP="00257C6E">
            <w:pPr>
              <w:tabs>
                <w:tab w:val="center" w:pos="742"/>
                <w:tab w:val="right" w:pos="8640"/>
              </w:tabs>
              <w:ind w:left="720" w:right="173"/>
              <w:rPr>
                <w:rFonts w:ascii="Calibri" w:hAnsi="Calibri"/>
                <w:sz w:val="19"/>
                <w:szCs w:val="19"/>
              </w:rPr>
            </w:pPr>
          </w:p>
          <w:p w14:paraId="63EB1FF8" w14:textId="0F14A9CF" w:rsidR="00944FB4" w:rsidRDefault="00944FB4" w:rsidP="00570E85">
            <w:pPr>
              <w:numPr>
                <w:ilvl w:val="0"/>
                <w:numId w:val="16"/>
              </w:numPr>
              <w:tabs>
                <w:tab w:val="center" w:pos="742"/>
                <w:tab w:val="right" w:pos="8640"/>
              </w:tabs>
              <w:ind w:right="173"/>
              <w:rPr>
                <w:rFonts w:ascii="Calibri" w:hAnsi="Calibri"/>
                <w:sz w:val="19"/>
                <w:szCs w:val="19"/>
              </w:rPr>
            </w:pPr>
            <w:r w:rsidRPr="00201530">
              <w:rPr>
                <w:rFonts w:ascii="Calibri" w:hAnsi="Calibri"/>
                <w:sz w:val="19"/>
                <w:szCs w:val="19"/>
              </w:rPr>
              <w:t>Achieves the stated learning outcome</w:t>
            </w:r>
            <w:r w:rsidR="000256C6">
              <w:rPr>
                <w:rFonts w:ascii="Calibri" w:hAnsi="Calibri"/>
                <w:sz w:val="19"/>
                <w:szCs w:val="19"/>
              </w:rPr>
              <w:t>s</w:t>
            </w:r>
            <w:r>
              <w:rPr>
                <w:rFonts w:ascii="Calibri" w:hAnsi="Calibri"/>
                <w:sz w:val="19"/>
                <w:szCs w:val="19"/>
              </w:rPr>
              <w:t xml:space="preserve"> (no identified gaps in performance)</w:t>
            </w:r>
          </w:p>
          <w:p w14:paraId="762C5FFB" w14:textId="142ECFCD" w:rsidR="00E74118" w:rsidRPr="00E74118" w:rsidRDefault="00E35BDA" w:rsidP="00570E85">
            <w:pPr>
              <w:numPr>
                <w:ilvl w:val="0"/>
                <w:numId w:val="16"/>
              </w:numPr>
              <w:jc w:val="both"/>
              <w:rPr>
                <w:rFonts w:ascii="Calibri" w:hAnsi="Calibri"/>
                <w:sz w:val="19"/>
                <w:szCs w:val="19"/>
              </w:rPr>
            </w:pPr>
            <w:r>
              <w:rPr>
                <w:rFonts w:ascii="Calibri" w:hAnsi="Calibri"/>
                <w:sz w:val="19"/>
                <w:szCs w:val="19"/>
              </w:rPr>
              <w:t>Consistently makes good judgements</w:t>
            </w:r>
            <w:r w:rsidR="00E74118">
              <w:rPr>
                <w:rFonts w:ascii="Calibri" w:hAnsi="Calibri"/>
                <w:sz w:val="19"/>
                <w:szCs w:val="19"/>
              </w:rPr>
              <w:t>, is able to identify and interpret key aspects of an issue, situation, and skill most of the time</w:t>
            </w:r>
          </w:p>
          <w:p w14:paraId="4E365D1C" w14:textId="77777777" w:rsidR="00944FB4" w:rsidRPr="00201530" w:rsidRDefault="00944FB4" w:rsidP="00570E85">
            <w:pPr>
              <w:numPr>
                <w:ilvl w:val="0"/>
                <w:numId w:val="16"/>
              </w:numPr>
              <w:tabs>
                <w:tab w:val="center" w:pos="742"/>
                <w:tab w:val="right" w:pos="8640"/>
              </w:tabs>
              <w:ind w:right="173"/>
              <w:rPr>
                <w:rFonts w:ascii="Calibri" w:hAnsi="Calibri"/>
                <w:sz w:val="19"/>
                <w:szCs w:val="19"/>
              </w:rPr>
            </w:pPr>
            <w:r>
              <w:rPr>
                <w:rFonts w:ascii="Calibri" w:hAnsi="Calibri"/>
                <w:sz w:val="19"/>
                <w:szCs w:val="19"/>
              </w:rPr>
              <w:t>Consistently meets</w:t>
            </w:r>
            <w:r w:rsidRPr="00201530">
              <w:rPr>
                <w:rFonts w:ascii="Calibri" w:hAnsi="Calibri"/>
                <w:sz w:val="19"/>
                <w:szCs w:val="19"/>
              </w:rPr>
              <w:t xml:space="preserve"> established deadlines</w:t>
            </w:r>
          </w:p>
          <w:p w14:paraId="169EEA38" w14:textId="77777777" w:rsidR="00944FB4" w:rsidRPr="00201530" w:rsidRDefault="00944FB4" w:rsidP="00570E85">
            <w:pPr>
              <w:numPr>
                <w:ilvl w:val="0"/>
                <w:numId w:val="16"/>
              </w:numPr>
              <w:tabs>
                <w:tab w:val="center" w:pos="742"/>
                <w:tab w:val="right" w:pos="8640"/>
              </w:tabs>
              <w:ind w:right="173"/>
              <w:rPr>
                <w:rFonts w:ascii="Calibri" w:hAnsi="Calibri"/>
                <w:sz w:val="19"/>
                <w:szCs w:val="19"/>
              </w:rPr>
            </w:pPr>
            <w:r>
              <w:rPr>
                <w:rFonts w:ascii="Calibri" w:hAnsi="Calibri"/>
                <w:sz w:val="19"/>
                <w:szCs w:val="19"/>
              </w:rPr>
              <w:t>Consistently p</w:t>
            </w:r>
            <w:r w:rsidRPr="00201530">
              <w:rPr>
                <w:rFonts w:ascii="Calibri" w:hAnsi="Calibri"/>
                <w:sz w:val="19"/>
                <w:szCs w:val="19"/>
              </w:rPr>
              <w:t>articipate</w:t>
            </w:r>
            <w:r>
              <w:rPr>
                <w:rFonts w:ascii="Calibri" w:hAnsi="Calibri"/>
                <w:sz w:val="19"/>
                <w:szCs w:val="19"/>
              </w:rPr>
              <w:t>s</w:t>
            </w:r>
            <w:r w:rsidRPr="00201530">
              <w:rPr>
                <w:rFonts w:ascii="Calibri" w:hAnsi="Calibri"/>
                <w:sz w:val="19"/>
                <w:szCs w:val="19"/>
              </w:rPr>
              <w:t xml:space="preserve"> actively in course activities</w:t>
            </w:r>
          </w:p>
          <w:p w14:paraId="698C2129" w14:textId="77777777" w:rsidR="00944FB4" w:rsidRPr="00201530" w:rsidRDefault="00944FB4" w:rsidP="00570E85">
            <w:pPr>
              <w:numPr>
                <w:ilvl w:val="0"/>
                <w:numId w:val="16"/>
              </w:numPr>
              <w:tabs>
                <w:tab w:val="center" w:pos="742"/>
                <w:tab w:val="right" w:pos="8640"/>
              </w:tabs>
              <w:ind w:right="173"/>
              <w:rPr>
                <w:rFonts w:ascii="Calibri" w:hAnsi="Calibri"/>
                <w:sz w:val="19"/>
                <w:szCs w:val="19"/>
              </w:rPr>
            </w:pPr>
            <w:r>
              <w:rPr>
                <w:rFonts w:ascii="Calibri" w:hAnsi="Calibri"/>
                <w:sz w:val="19"/>
                <w:szCs w:val="19"/>
              </w:rPr>
              <w:t>Consistently contributes</w:t>
            </w:r>
            <w:r w:rsidRPr="00201530">
              <w:rPr>
                <w:rFonts w:ascii="Calibri" w:hAnsi="Calibri"/>
                <w:sz w:val="19"/>
                <w:szCs w:val="19"/>
              </w:rPr>
              <w:t xml:space="preserve"> in an equitable manner to assigned group work</w:t>
            </w:r>
          </w:p>
          <w:p w14:paraId="3FE1124A" w14:textId="77777777" w:rsidR="00944FB4" w:rsidRPr="00201530" w:rsidRDefault="00944FB4" w:rsidP="00570E85">
            <w:pPr>
              <w:numPr>
                <w:ilvl w:val="0"/>
                <w:numId w:val="16"/>
              </w:numPr>
              <w:tabs>
                <w:tab w:val="center" w:pos="742"/>
                <w:tab w:val="right" w:pos="8640"/>
              </w:tabs>
              <w:ind w:right="173"/>
              <w:rPr>
                <w:rFonts w:ascii="Calibri" w:hAnsi="Calibri"/>
                <w:sz w:val="19"/>
                <w:szCs w:val="19"/>
              </w:rPr>
            </w:pPr>
            <w:r>
              <w:rPr>
                <w:rFonts w:ascii="Calibri" w:hAnsi="Calibri"/>
                <w:sz w:val="19"/>
                <w:szCs w:val="19"/>
              </w:rPr>
              <w:t xml:space="preserve">Consistently </w:t>
            </w:r>
            <w:r w:rsidRPr="00201530">
              <w:rPr>
                <w:rFonts w:ascii="Calibri" w:hAnsi="Calibri"/>
                <w:sz w:val="19"/>
                <w:szCs w:val="19"/>
              </w:rPr>
              <w:t>prep</w:t>
            </w:r>
            <w:r>
              <w:rPr>
                <w:rFonts w:ascii="Calibri" w:hAnsi="Calibri"/>
                <w:sz w:val="19"/>
                <w:szCs w:val="19"/>
              </w:rPr>
              <w:t>ares work</w:t>
            </w:r>
            <w:r w:rsidRPr="00201530">
              <w:rPr>
                <w:rFonts w:ascii="Calibri" w:hAnsi="Calibri"/>
                <w:sz w:val="19"/>
                <w:szCs w:val="19"/>
              </w:rPr>
              <w:t xml:space="preserve"> to a professional standard</w:t>
            </w:r>
          </w:p>
          <w:p w14:paraId="3887660B" w14:textId="77777777" w:rsidR="00944FB4" w:rsidRPr="00201530" w:rsidRDefault="00944FB4" w:rsidP="00570E85">
            <w:pPr>
              <w:numPr>
                <w:ilvl w:val="0"/>
                <w:numId w:val="16"/>
              </w:numPr>
              <w:tabs>
                <w:tab w:val="center" w:pos="742"/>
                <w:tab w:val="right" w:pos="8640"/>
              </w:tabs>
              <w:ind w:right="173"/>
              <w:rPr>
                <w:rFonts w:ascii="Calibri" w:hAnsi="Calibri"/>
                <w:sz w:val="19"/>
                <w:szCs w:val="19"/>
              </w:rPr>
            </w:pPr>
            <w:r w:rsidRPr="00201530">
              <w:rPr>
                <w:rFonts w:ascii="Calibri" w:hAnsi="Calibri"/>
                <w:sz w:val="19"/>
                <w:szCs w:val="19"/>
              </w:rPr>
              <w:t xml:space="preserve">Reflections suggest </w:t>
            </w:r>
            <w:r>
              <w:rPr>
                <w:rFonts w:ascii="Calibri" w:hAnsi="Calibri"/>
                <w:sz w:val="19"/>
                <w:szCs w:val="19"/>
              </w:rPr>
              <w:t xml:space="preserve">excellent </w:t>
            </w:r>
            <w:r w:rsidRPr="00201530">
              <w:rPr>
                <w:rFonts w:ascii="Calibri" w:hAnsi="Calibri"/>
                <w:sz w:val="19"/>
                <w:szCs w:val="19"/>
              </w:rPr>
              <w:t xml:space="preserve">insight into performance </w:t>
            </w:r>
            <w:r>
              <w:rPr>
                <w:rFonts w:ascii="Calibri" w:hAnsi="Calibri"/>
                <w:sz w:val="19"/>
                <w:szCs w:val="19"/>
              </w:rPr>
              <w:t>strengths and weaknesses</w:t>
            </w:r>
          </w:p>
          <w:p w14:paraId="3D628093" w14:textId="77777777" w:rsidR="00944FB4" w:rsidRDefault="00944FB4" w:rsidP="00570E85">
            <w:pPr>
              <w:numPr>
                <w:ilvl w:val="0"/>
                <w:numId w:val="16"/>
              </w:numPr>
              <w:tabs>
                <w:tab w:val="center" w:pos="742"/>
                <w:tab w:val="right" w:pos="8640"/>
              </w:tabs>
              <w:ind w:right="173"/>
              <w:rPr>
                <w:rFonts w:ascii="Calibri" w:hAnsi="Calibri"/>
                <w:sz w:val="19"/>
                <w:szCs w:val="19"/>
              </w:rPr>
            </w:pPr>
            <w:r>
              <w:rPr>
                <w:rFonts w:ascii="Calibri" w:hAnsi="Calibri"/>
                <w:sz w:val="19"/>
                <w:szCs w:val="19"/>
              </w:rPr>
              <w:t>Achieves requirements without requiring</w:t>
            </w:r>
            <w:r w:rsidRPr="00201530">
              <w:rPr>
                <w:rFonts w:ascii="Calibri" w:hAnsi="Calibri"/>
                <w:sz w:val="19"/>
                <w:szCs w:val="19"/>
              </w:rPr>
              <w:t xml:space="preserve"> explicit direction from instructor</w:t>
            </w:r>
          </w:p>
          <w:p w14:paraId="06EB534F" w14:textId="75C1BE82" w:rsidR="00944FB4" w:rsidRPr="00E74118" w:rsidRDefault="00E74118" w:rsidP="00EE2FF5">
            <w:pPr>
              <w:numPr>
                <w:ilvl w:val="0"/>
                <w:numId w:val="16"/>
              </w:numPr>
              <w:tabs>
                <w:tab w:val="center" w:pos="742"/>
                <w:tab w:val="right" w:pos="8640"/>
              </w:tabs>
              <w:ind w:right="176"/>
              <w:jc w:val="both"/>
              <w:rPr>
                <w:rFonts w:ascii="Calibri" w:hAnsi="Calibri"/>
                <w:sz w:val="19"/>
                <w:szCs w:val="19"/>
              </w:rPr>
            </w:pPr>
            <w:r>
              <w:rPr>
                <w:rFonts w:ascii="Calibri" w:hAnsi="Calibri"/>
                <w:sz w:val="19"/>
                <w:szCs w:val="19"/>
              </w:rPr>
              <w:t xml:space="preserve">Consistently demonstrates communication and collaboration </w:t>
            </w:r>
            <w:r w:rsidR="00EE2FF5">
              <w:rPr>
                <w:rFonts w:ascii="Calibri" w:hAnsi="Calibri"/>
                <w:sz w:val="19"/>
                <w:szCs w:val="19"/>
              </w:rPr>
              <w:t>and</w:t>
            </w:r>
            <w:r>
              <w:rPr>
                <w:rFonts w:ascii="Calibri" w:hAnsi="Calibri"/>
                <w:sz w:val="19"/>
                <w:szCs w:val="19"/>
              </w:rPr>
              <w:t xml:space="preserve"> professional practice competencies</w:t>
            </w:r>
          </w:p>
        </w:tc>
      </w:tr>
    </w:tbl>
    <w:p w14:paraId="2F87BCE4" w14:textId="1FD2191F" w:rsidR="00F42F95" w:rsidRDefault="00F42F95" w:rsidP="00944FB4">
      <w:pPr>
        <w:rPr>
          <w:rFonts w:cs="Arial"/>
          <w:sz w:val="20"/>
        </w:rPr>
      </w:pPr>
    </w:p>
    <w:p w14:paraId="5A1A87A9" w14:textId="77777777" w:rsidR="00F42F95" w:rsidRDefault="00F42F95">
      <w:pPr>
        <w:rPr>
          <w:rFonts w:cs="Arial"/>
          <w:sz w:val="20"/>
        </w:rPr>
      </w:pPr>
      <w:r>
        <w:rPr>
          <w:rFonts w:cs="Arial"/>
          <w:sz w:val="20"/>
        </w:rPr>
        <w:br w:type="page"/>
      </w:r>
    </w:p>
    <w:p w14:paraId="7A5812B1" w14:textId="77777777" w:rsidR="00944FB4" w:rsidRDefault="00944FB4" w:rsidP="00944FB4">
      <w:pPr>
        <w:rPr>
          <w:rFonts w:cs="Arial"/>
          <w:sz w:val="20"/>
        </w:rPr>
      </w:pPr>
    </w:p>
    <w:tbl>
      <w:tblPr>
        <w:tblW w:w="10530" w:type="dxa"/>
        <w:tblInd w:w="-6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65"/>
        <w:gridCol w:w="45"/>
        <w:gridCol w:w="5220"/>
      </w:tblGrid>
      <w:tr w:rsidR="00FC526D" w:rsidRPr="00ED4DC5" w14:paraId="0CC87120" w14:textId="77777777" w:rsidTr="00F42F95">
        <w:trPr>
          <w:tblHeader/>
        </w:trPr>
        <w:tc>
          <w:tcPr>
            <w:tcW w:w="10530" w:type="dxa"/>
            <w:gridSpan w:val="3"/>
            <w:tcBorders>
              <w:top w:val="single" w:sz="12" w:space="0" w:color="5E869F"/>
              <w:left w:val="single" w:sz="12" w:space="0" w:color="5E869F"/>
              <w:bottom w:val="single" w:sz="12" w:space="0" w:color="5E869F"/>
              <w:right w:val="single" w:sz="12" w:space="0" w:color="5E869F"/>
            </w:tcBorders>
            <w:shd w:val="clear" w:color="auto" w:fill="5E869F"/>
            <w:vAlign w:val="center"/>
          </w:tcPr>
          <w:p w14:paraId="62B6758C" w14:textId="77777777" w:rsidR="00FC526D" w:rsidRPr="00ED4DC5" w:rsidRDefault="00FC526D" w:rsidP="000E13FA">
            <w:pPr>
              <w:spacing w:before="120" w:after="120"/>
              <w:ind w:left="170" w:right="170"/>
              <w:jc w:val="center"/>
              <w:rPr>
                <w:rFonts w:ascii="Calibri" w:hAnsi="Calibri" w:cs="Arial"/>
                <w:b/>
                <w:color w:val="FFFFFF"/>
                <w:szCs w:val="24"/>
              </w:rPr>
            </w:pPr>
            <w:r>
              <w:rPr>
                <w:rFonts w:ascii="Calibri" w:hAnsi="Calibri" w:cs="Arial"/>
                <w:b/>
                <w:color w:val="FFFFFF"/>
                <w:szCs w:val="24"/>
              </w:rPr>
              <w:t>COURSE LEARNING OUTCOMES</w:t>
            </w:r>
            <w:r w:rsidRPr="00ED4DC5">
              <w:rPr>
                <w:rFonts w:ascii="Calibri" w:hAnsi="Calibri" w:cs="Arial"/>
                <w:b/>
                <w:color w:val="FFFFFF"/>
                <w:szCs w:val="24"/>
              </w:rPr>
              <w:t xml:space="preserve"> </w:t>
            </w:r>
            <w:r>
              <w:rPr>
                <w:rFonts w:ascii="Calibri" w:hAnsi="Calibri" w:cs="Arial"/>
                <w:b/>
                <w:color w:val="FFFFFF"/>
                <w:szCs w:val="24"/>
              </w:rPr>
              <w:t>SELF EVALUATION</w:t>
            </w:r>
          </w:p>
        </w:tc>
      </w:tr>
      <w:tr w:rsidR="00E03189" w:rsidRPr="002F6B0D" w14:paraId="0F0734D6" w14:textId="77777777" w:rsidTr="00F42F95">
        <w:tc>
          <w:tcPr>
            <w:tcW w:w="10530" w:type="dxa"/>
            <w:gridSpan w:val="3"/>
            <w:tcBorders>
              <w:top w:val="single" w:sz="12" w:space="0" w:color="5E869F"/>
              <w:left w:val="single" w:sz="12" w:space="0" w:color="5E869F"/>
              <w:bottom w:val="nil"/>
              <w:right w:val="single" w:sz="12" w:space="0" w:color="5E869F"/>
            </w:tcBorders>
            <w:shd w:val="clear" w:color="auto" w:fill="FFFFFF"/>
          </w:tcPr>
          <w:p w14:paraId="77E7B492" w14:textId="1F349751" w:rsidR="00E03189" w:rsidRPr="004D24BF" w:rsidRDefault="004D24BF" w:rsidP="004D24BF">
            <w:pPr>
              <w:pStyle w:val="ListParagraph"/>
              <w:numPr>
                <w:ilvl w:val="0"/>
                <w:numId w:val="13"/>
              </w:numPr>
              <w:rPr>
                <w:rFonts w:ascii="Calibri" w:hAnsi="Calibri" w:cs="Arial"/>
                <w:b/>
                <w:szCs w:val="24"/>
                <w:u w:val="single"/>
              </w:rPr>
            </w:pPr>
            <w:r w:rsidRPr="004D24BF">
              <w:rPr>
                <w:rFonts w:ascii="Calibri" w:hAnsi="Calibri" w:cs="Arial"/>
                <w:b/>
                <w:szCs w:val="24"/>
                <w:u w:val="single"/>
              </w:rPr>
              <w:t>Provide nutrition counselling to a generally healthy volunteer client, selecting and applying key principles as applicable:</w:t>
            </w:r>
          </w:p>
        </w:tc>
      </w:tr>
      <w:tr w:rsidR="00FC616A" w:rsidRPr="00171C9C" w14:paraId="3D478A81" w14:textId="77777777" w:rsidTr="00F42F95">
        <w:tc>
          <w:tcPr>
            <w:tcW w:w="5265" w:type="dxa"/>
            <w:tcBorders>
              <w:top w:val="nil"/>
              <w:left w:val="single" w:sz="12" w:space="0" w:color="5E869F"/>
              <w:bottom w:val="single" w:sz="4" w:space="0" w:color="BFBFBF"/>
              <w:right w:val="nil"/>
            </w:tcBorders>
            <w:shd w:val="clear" w:color="auto" w:fill="FFFFFF"/>
          </w:tcPr>
          <w:p w14:paraId="7CBAC8A2" w14:textId="77777777" w:rsidR="004D24BF" w:rsidRPr="00CC60A9" w:rsidRDefault="004D24BF" w:rsidP="004D24BF">
            <w:pPr>
              <w:numPr>
                <w:ilvl w:val="1"/>
                <w:numId w:val="29"/>
              </w:numPr>
              <w:rPr>
                <w:rFonts w:asciiTheme="minorHAnsi" w:hAnsiTheme="minorHAnsi" w:cs="Arial"/>
                <w:sz w:val="19"/>
                <w:szCs w:val="19"/>
              </w:rPr>
            </w:pPr>
            <w:proofErr w:type="gramStart"/>
            <w:r w:rsidRPr="00CC60A9">
              <w:rPr>
                <w:rFonts w:asciiTheme="minorHAnsi" w:hAnsiTheme="minorHAnsi" w:cs="Arial"/>
                <w:sz w:val="19"/>
                <w:szCs w:val="19"/>
              </w:rPr>
              <w:t>concepts</w:t>
            </w:r>
            <w:proofErr w:type="gramEnd"/>
            <w:r w:rsidRPr="00CC60A9">
              <w:rPr>
                <w:rFonts w:asciiTheme="minorHAnsi" w:hAnsiTheme="minorHAnsi" w:cs="Arial"/>
                <w:sz w:val="19"/>
                <w:szCs w:val="19"/>
              </w:rPr>
              <w:t xml:space="preserve"> involved in the nutrition counselling process (including session planning, rapport building, assessment, summarizing and advising); </w:t>
            </w:r>
          </w:p>
          <w:p w14:paraId="2282A985" w14:textId="2EF9DB64" w:rsidR="00A5620E" w:rsidRPr="00CC60A9" w:rsidRDefault="004D24BF" w:rsidP="004D24BF">
            <w:pPr>
              <w:numPr>
                <w:ilvl w:val="1"/>
                <w:numId w:val="29"/>
              </w:numPr>
              <w:rPr>
                <w:rFonts w:asciiTheme="minorHAnsi" w:hAnsiTheme="minorHAnsi" w:cs="Arial"/>
                <w:sz w:val="19"/>
                <w:szCs w:val="19"/>
              </w:rPr>
            </w:pPr>
            <w:proofErr w:type="gramStart"/>
            <w:r w:rsidRPr="00CC60A9">
              <w:rPr>
                <w:rFonts w:asciiTheme="minorHAnsi" w:hAnsiTheme="minorHAnsi" w:cs="Arial"/>
                <w:sz w:val="19"/>
                <w:szCs w:val="19"/>
              </w:rPr>
              <w:t>techniques</w:t>
            </w:r>
            <w:proofErr w:type="gramEnd"/>
            <w:r w:rsidRPr="00CC60A9">
              <w:rPr>
                <w:rFonts w:asciiTheme="minorHAnsi" w:hAnsiTheme="minorHAnsi" w:cs="Arial"/>
                <w:sz w:val="19"/>
                <w:szCs w:val="19"/>
              </w:rPr>
              <w:t xml:space="preserve"> for effective counselling (including active listening; respectful communication; use of open ended questions; empathy; affirmation; rapport-building; negotiation and conflict management; giving and receiving feedback; and rolling with resistance); and</w:t>
            </w:r>
          </w:p>
        </w:tc>
        <w:tc>
          <w:tcPr>
            <w:tcW w:w="5265" w:type="dxa"/>
            <w:gridSpan w:val="2"/>
            <w:tcBorders>
              <w:top w:val="nil"/>
              <w:left w:val="nil"/>
              <w:bottom w:val="single" w:sz="4" w:space="0" w:color="BFBFBF"/>
              <w:right w:val="single" w:sz="12" w:space="0" w:color="5E869F"/>
            </w:tcBorders>
            <w:shd w:val="clear" w:color="auto" w:fill="FFFFFF"/>
          </w:tcPr>
          <w:p w14:paraId="7A24DFEF" w14:textId="77777777" w:rsidR="004D24BF" w:rsidRPr="00CC60A9" w:rsidRDefault="004D24BF" w:rsidP="004D24BF">
            <w:pPr>
              <w:numPr>
                <w:ilvl w:val="1"/>
                <w:numId w:val="29"/>
              </w:numPr>
              <w:rPr>
                <w:rFonts w:asciiTheme="minorHAnsi" w:hAnsiTheme="minorHAnsi" w:cs="Arial"/>
                <w:sz w:val="19"/>
                <w:szCs w:val="19"/>
              </w:rPr>
            </w:pPr>
            <w:proofErr w:type="gramStart"/>
            <w:r w:rsidRPr="00CC60A9">
              <w:rPr>
                <w:rFonts w:asciiTheme="minorHAnsi" w:hAnsiTheme="minorHAnsi" w:cs="Arial"/>
                <w:sz w:val="19"/>
                <w:szCs w:val="19"/>
              </w:rPr>
              <w:t>concepts</w:t>
            </w:r>
            <w:proofErr w:type="gramEnd"/>
            <w:r w:rsidRPr="00CC60A9">
              <w:rPr>
                <w:rFonts w:asciiTheme="minorHAnsi" w:hAnsiTheme="minorHAnsi" w:cs="Arial"/>
                <w:sz w:val="19"/>
                <w:szCs w:val="19"/>
              </w:rPr>
              <w:t xml:space="preserve"> from counselling models and theories.</w:t>
            </w:r>
            <w:r w:rsidRPr="00CC60A9">
              <w:rPr>
                <w:rFonts w:asciiTheme="minorHAnsi" w:hAnsiTheme="minorHAnsi" w:cs="Arial"/>
                <w:sz w:val="19"/>
                <w:szCs w:val="19"/>
              </w:rPr>
              <w:br/>
            </w:r>
          </w:p>
          <w:p w14:paraId="773B6967" w14:textId="50CD96F4" w:rsidR="00FC616A" w:rsidRPr="00CC60A9" w:rsidRDefault="00FC616A" w:rsidP="004D24BF">
            <w:pPr>
              <w:pStyle w:val="ColorfulList-Accent11"/>
              <w:spacing w:line="252" w:lineRule="auto"/>
              <w:ind w:left="360" w:right="543"/>
              <w:rPr>
                <w:rFonts w:ascii="Calibri" w:eastAsia="Arial" w:hAnsi="Calibri" w:cs="Arial"/>
                <w:spacing w:val="2"/>
                <w:w w:val="102"/>
                <w:sz w:val="19"/>
                <w:szCs w:val="19"/>
              </w:rPr>
            </w:pPr>
          </w:p>
        </w:tc>
      </w:tr>
      <w:tr w:rsidR="000256C6" w:rsidRPr="00ED4DC5" w14:paraId="05CA860C" w14:textId="77777777" w:rsidTr="00F42F95">
        <w:tc>
          <w:tcPr>
            <w:tcW w:w="10530" w:type="dxa"/>
            <w:gridSpan w:val="3"/>
            <w:tcBorders>
              <w:top w:val="single" w:sz="4" w:space="0" w:color="BFBFBF"/>
              <w:left w:val="single" w:sz="12" w:space="0" w:color="5E869F"/>
              <w:bottom w:val="single" w:sz="12" w:space="0" w:color="5E869F"/>
              <w:right w:val="single" w:sz="12" w:space="0" w:color="5E869F"/>
            </w:tcBorders>
            <w:shd w:val="clear" w:color="auto" w:fill="FFFFFF"/>
          </w:tcPr>
          <w:p w14:paraId="271B2F32" w14:textId="1E217BB2" w:rsidR="00F80944" w:rsidRPr="00F80944" w:rsidRDefault="00F80944" w:rsidP="00E35BDA">
            <w:pPr>
              <w:spacing w:before="60" w:after="60"/>
              <w:ind w:left="170" w:right="170"/>
              <w:rPr>
                <w:rFonts w:ascii="Calibri" w:hAnsi="Calibri" w:cs="Arial"/>
                <w:b/>
                <w:i/>
                <w:color w:val="262626"/>
                <w:sz w:val="19"/>
                <w:szCs w:val="19"/>
              </w:rPr>
            </w:pPr>
            <w:r w:rsidRPr="00F80944">
              <w:rPr>
                <w:rFonts w:ascii="Calibri" w:hAnsi="Calibri" w:cs="Arial"/>
                <w:b/>
                <w:i/>
                <w:color w:val="262626"/>
                <w:sz w:val="19"/>
                <w:szCs w:val="19"/>
                <w:highlight w:val="yellow"/>
              </w:rPr>
              <w:t>Highlight</w:t>
            </w:r>
            <w:r>
              <w:rPr>
                <w:rFonts w:ascii="Calibri" w:hAnsi="Calibri" w:cs="Arial"/>
                <w:b/>
                <w:i/>
                <w:color w:val="262626"/>
                <w:sz w:val="19"/>
                <w:szCs w:val="19"/>
              </w:rPr>
              <w:t xml:space="preserve"> the response you feel best reflects your performance</w:t>
            </w:r>
            <w:r w:rsidR="00410D53">
              <w:rPr>
                <w:rFonts w:ascii="Calibri" w:hAnsi="Calibri" w:cs="Arial"/>
                <w:b/>
                <w:i/>
                <w:color w:val="262626"/>
                <w:sz w:val="19"/>
                <w:szCs w:val="19"/>
              </w:rPr>
              <w:t xml:space="preserve"> in meeting this learning outcome</w:t>
            </w:r>
            <w:r>
              <w:rPr>
                <w:rFonts w:ascii="Calibri" w:hAnsi="Calibri" w:cs="Arial"/>
                <w:b/>
                <w:i/>
                <w:color w:val="262626"/>
                <w:sz w:val="19"/>
                <w:szCs w:val="19"/>
              </w:rPr>
              <w:t>:</w:t>
            </w:r>
          </w:p>
          <w:p w14:paraId="549E4481" w14:textId="1D2B361D" w:rsidR="00F80944" w:rsidRPr="00410D53" w:rsidRDefault="00410D53" w:rsidP="00410D53">
            <w:pPr>
              <w:pStyle w:val="ListParagraph"/>
              <w:numPr>
                <w:ilvl w:val="0"/>
                <w:numId w:val="35"/>
              </w:numPr>
              <w:spacing w:before="60" w:after="60"/>
              <w:ind w:right="170"/>
              <w:rPr>
                <w:rFonts w:ascii="Calibri" w:hAnsi="Calibri" w:cs="Arial"/>
                <w:color w:val="262626"/>
                <w:sz w:val="19"/>
                <w:szCs w:val="19"/>
              </w:rPr>
            </w:pPr>
            <w:r>
              <w:rPr>
                <w:rFonts w:ascii="Calibri" w:hAnsi="Calibri" w:cs="Arial"/>
                <w:color w:val="262626"/>
                <w:sz w:val="19"/>
                <w:szCs w:val="19"/>
              </w:rPr>
              <w:t>Met</w:t>
            </w:r>
            <w:r w:rsidRPr="00410D53">
              <w:rPr>
                <w:rFonts w:ascii="Calibri" w:hAnsi="Calibri" w:cs="Arial"/>
                <w:color w:val="262626"/>
                <w:sz w:val="19"/>
                <w:szCs w:val="19"/>
              </w:rPr>
              <w:t xml:space="preserve">, </w:t>
            </w:r>
            <w:r w:rsidRPr="00410D53">
              <w:rPr>
                <w:rFonts w:ascii="Calibri" w:hAnsi="Calibri" w:cs="Arial"/>
                <w:color w:val="262626"/>
                <w:sz w:val="19"/>
                <w:szCs w:val="19"/>
                <w:u w:val="single"/>
              </w:rPr>
              <w:t>no</w:t>
            </w:r>
            <w:r w:rsidRPr="00410D53">
              <w:rPr>
                <w:rFonts w:ascii="Calibri" w:hAnsi="Calibri" w:cs="Arial"/>
                <w:color w:val="262626"/>
                <w:sz w:val="19"/>
                <w:szCs w:val="19"/>
              </w:rPr>
              <w:t xml:space="preserve"> areas for further learning / performance improvement identified</w:t>
            </w:r>
            <w:r w:rsidR="00165A3C">
              <w:rPr>
                <w:rFonts w:ascii="Calibri" w:hAnsi="Calibri" w:cs="Arial"/>
                <w:color w:val="262626"/>
                <w:sz w:val="19"/>
                <w:szCs w:val="19"/>
              </w:rPr>
              <w:t xml:space="preserve"> at this time</w:t>
            </w:r>
          </w:p>
          <w:p w14:paraId="563D1A1B" w14:textId="31483C81" w:rsidR="00F80944" w:rsidRPr="008F47DB" w:rsidRDefault="00410D53" w:rsidP="00410D53">
            <w:pPr>
              <w:pStyle w:val="ListParagraph"/>
              <w:numPr>
                <w:ilvl w:val="0"/>
                <w:numId w:val="35"/>
              </w:numPr>
              <w:spacing w:before="60" w:after="60"/>
              <w:ind w:right="170"/>
              <w:rPr>
                <w:rFonts w:ascii="Calibri" w:hAnsi="Calibri" w:cs="Arial"/>
                <w:color w:val="262626"/>
                <w:sz w:val="19"/>
                <w:szCs w:val="19"/>
                <w:highlight w:val="yellow"/>
              </w:rPr>
            </w:pPr>
            <w:r w:rsidRPr="008F47DB">
              <w:rPr>
                <w:rFonts w:ascii="Calibri" w:hAnsi="Calibri" w:cs="Arial"/>
                <w:color w:val="262626"/>
                <w:sz w:val="19"/>
                <w:szCs w:val="19"/>
                <w:highlight w:val="yellow"/>
              </w:rPr>
              <w:t xml:space="preserve">Met, with </w:t>
            </w:r>
            <w:r w:rsidR="00F80944" w:rsidRPr="008F47DB">
              <w:rPr>
                <w:rFonts w:ascii="Calibri" w:hAnsi="Calibri" w:cs="Arial"/>
                <w:color w:val="262626"/>
                <w:sz w:val="19"/>
                <w:szCs w:val="19"/>
                <w:highlight w:val="yellow"/>
              </w:rPr>
              <w:t xml:space="preserve">areas for </w:t>
            </w:r>
            <w:r w:rsidR="00F80944" w:rsidRPr="008F47DB">
              <w:rPr>
                <w:rFonts w:ascii="Calibri" w:hAnsi="Calibri" w:cs="Arial"/>
                <w:color w:val="262626"/>
                <w:sz w:val="19"/>
                <w:szCs w:val="19"/>
                <w:highlight w:val="yellow"/>
                <w:lang w:val="en-US"/>
              </w:rPr>
              <w:t>further learning / performance improvement</w:t>
            </w:r>
            <w:r w:rsidRPr="008F47DB">
              <w:rPr>
                <w:rFonts w:ascii="Calibri" w:hAnsi="Calibri" w:cs="Arial"/>
                <w:color w:val="262626"/>
                <w:sz w:val="19"/>
                <w:szCs w:val="19"/>
                <w:highlight w:val="yellow"/>
                <w:lang w:val="en-US"/>
              </w:rPr>
              <w:t xml:space="preserve"> identified</w:t>
            </w:r>
            <w:r w:rsidR="00165A3C" w:rsidRPr="008F47DB">
              <w:rPr>
                <w:rFonts w:ascii="Calibri" w:hAnsi="Calibri" w:cs="Arial"/>
                <w:color w:val="262626"/>
                <w:sz w:val="19"/>
                <w:szCs w:val="19"/>
                <w:highlight w:val="yellow"/>
                <w:lang w:val="en-US"/>
              </w:rPr>
              <w:t xml:space="preserve"> to work on prior to </w:t>
            </w:r>
            <w:r w:rsidR="00FF3683" w:rsidRPr="008F47DB">
              <w:rPr>
                <w:rFonts w:ascii="Calibri" w:hAnsi="Calibri" w:cs="Arial"/>
                <w:color w:val="262626"/>
                <w:sz w:val="19"/>
                <w:szCs w:val="19"/>
                <w:highlight w:val="yellow"/>
                <w:lang w:val="en-US"/>
              </w:rPr>
              <w:t>Year 5</w:t>
            </w:r>
          </w:p>
          <w:p w14:paraId="0936A6E4" w14:textId="65BC03CE" w:rsidR="00410D53" w:rsidRPr="00A824C2" w:rsidRDefault="00410D53" w:rsidP="00A824C2">
            <w:pPr>
              <w:pStyle w:val="ListParagraph"/>
              <w:numPr>
                <w:ilvl w:val="0"/>
                <w:numId w:val="35"/>
              </w:numPr>
              <w:spacing w:before="60" w:after="60"/>
              <w:ind w:right="173"/>
              <w:rPr>
                <w:rFonts w:ascii="Calibri" w:hAnsi="Calibri" w:cs="Arial"/>
                <w:color w:val="262626"/>
                <w:sz w:val="19"/>
                <w:szCs w:val="19"/>
                <w:lang w:val="en-US"/>
              </w:rPr>
            </w:pPr>
            <w:r>
              <w:rPr>
                <w:rFonts w:ascii="Calibri" w:hAnsi="Calibri" w:cs="Arial"/>
                <w:color w:val="262626"/>
                <w:sz w:val="19"/>
                <w:szCs w:val="19"/>
                <w:lang w:val="en-US"/>
              </w:rPr>
              <w:t>Not met</w:t>
            </w:r>
            <w:r w:rsidR="00F80944" w:rsidRPr="00410D53">
              <w:rPr>
                <w:rFonts w:ascii="Calibri" w:hAnsi="Calibri" w:cs="Arial"/>
                <w:color w:val="262626"/>
                <w:sz w:val="19"/>
                <w:szCs w:val="19"/>
                <w:lang w:val="en-US"/>
              </w:rPr>
              <w:t xml:space="preserve"> (significant </w:t>
            </w:r>
            <w:r w:rsidRPr="00410D53">
              <w:rPr>
                <w:rFonts w:ascii="Calibri" w:hAnsi="Calibri" w:cs="Arial"/>
                <w:color w:val="262626"/>
                <w:sz w:val="19"/>
                <w:szCs w:val="19"/>
                <w:lang w:val="en-US"/>
              </w:rPr>
              <w:t>gaps in performance)</w:t>
            </w:r>
          </w:p>
          <w:p w14:paraId="4358C474" w14:textId="5040473A" w:rsidR="00E35BDA" w:rsidRPr="00035ADB" w:rsidRDefault="00A824C2" w:rsidP="00E35BDA">
            <w:pPr>
              <w:spacing w:before="60" w:after="60"/>
              <w:ind w:left="173" w:right="173"/>
              <w:rPr>
                <w:rFonts w:ascii="Calibri" w:hAnsi="Calibri" w:cs="Arial"/>
                <w:b/>
                <w:color w:val="262626"/>
                <w:sz w:val="19"/>
                <w:szCs w:val="19"/>
              </w:rPr>
            </w:pPr>
            <w:r>
              <w:rPr>
                <w:rFonts w:ascii="Calibri" w:hAnsi="Calibri" w:cs="Arial"/>
                <w:b/>
                <w:i/>
                <w:color w:val="262626"/>
                <w:sz w:val="19"/>
                <w:szCs w:val="19"/>
                <w:lang w:val="en-US"/>
              </w:rPr>
              <w:t>Note</w:t>
            </w:r>
            <w:r w:rsidR="005914A1">
              <w:rPr>
                <w:rFonts w:ascii="Calibri" w:hAnsi="Calibri" w:cs="Arial"/>
                <w:b/>
                <w:i/>
                <w:color w:val="262626"/>
                <w:sz w:val="19"/>
                <w:szCs w:val="19"/>
                <w:lang w:val="en-US"/>
              </w:rPr>
              <w:t xml:space="preserve"> any identified areas for further learning / performance improvement and </w:t>
            </w:r>
            <w:r w:rsidR="00410D53">
              <w:rPr>
                <w:rFonts w:ascii="Calibri" w:hAnsi="Calibri" w:cs="Arial"/>
                <w:b/>
                <w:i/>
                <w:color w:val="262626"/>
                <w:sz w:val="19"/>
                <w:szCs w:val="19"/>
                <w:lang w:val="en-US"/>
              </w:rPr>
              <w:t xml:space="preserve">describe </w:t>
            </w:r>
            <w:r w:rsidR="005914A1">
              <w:rPr>
                <w:rFonts w:ascii="Calibri" w:hAnsi="Calibri" w:cs="Arial"/>
                <w:b/>
                <w:i/>
                <w:color w:val="262626"/>
                <w:sz w:val="19"/>
                <w:szCs w:val="19"/>
                <w:lang w:val="en-US"/>
              </w:rPr>
              <w:t>how you will address</w:t>
            </w:r>
            <w:r w:rsidR="00410D53">
              <w:rPr>
                <w:rFonts w:ascii="Calibri" w:hAnsi="Calibri" w:cs="Arial"/>
                <w:b/>
                <w:i/>
                <w:color w:val="262626"/>
                <w:sz w:val="19"/>
                <w:szCs w:val="19"/>
                <w:lang w:val="en-US"/>
              </w:rPr>
              <w:t xml:space="preserve"> them</w:t>
            </w:r>
            <w:r w:rsidR="005914A1">
              <w:rPr>
                <w:rFonts w:ascii="Calibri" w:hAnsi="Calibri" w:cs="Arial"/>
                <w:b/>
                <w:i/>
                <w:color w:val="262626"/>
                <w:sz w:val="19"/>
                <w:szCs w:val="19"/>
                <w:lang w:val="en-US"/>
              </w:rPr>
              <w:t>:</w:t>
            </w:r>
          </w:p>
          <w:p w14:paraId="4F05AA01" w14:textId="2EE35224" w:rsidR="008F47DB" w:rsidRPr="008F47DB" w:rsidRDefault="008F47DB" w:rsidP="008F47DB">
            <w:pPr>
              <w:spacing w:before="60" w:after="120"/>
              <w:ind w:left="533" w:right="176"/>
              <w:rPr>
                <w:rFonts w:ascii="Calibri" w:hAnsi="Calibri" w:cs="Arial"/>
                <w:color w:val="262626"/>
                <w:sz w:val="19"/>
                <w:szCs w:val="19"/>
                <w:lang w:val="en-US"/>
              </w:rPr>
            </w:pPr>
            <w:r>
              <w:rPr>
                <w:rFonts w:ascii="Calibri" w:hAnsi="Calibri" w:cs="Arial"/>
                <w:color w:val="262626"/>
                <w:sz w:val="19"/>
                <w:szCs w:val="19"/>
              </w:rPr>
              <w:t xml:space="preserve">I still need to learn more about different techniques of counselling and explore more areas related to psychology </w:t>
            </w:r>
            <w:r w:rsidR="009C5434">
              <w:rPr>
                <w:rFonts w:ascii="Calibri" w:hAnsi="Calibri" w:cs="Arial"/>
                <w:color w:val="262626"/>
                <w:sz w:val="19"/>
                <w:szCs w:val="19"/>
              </w:rPr>
              <w:t xml:space="preserve">of human behaviour to better help my clients in future. </w:t>
            </w:r>
            <w:r>
              <w:rPr>
                <w:rFonts w:ascii="Calibri" w:hAnsi="Calibri" w:cs="Arial"/>
                <w:color w:val="262626"/>
                <w:sz w:val="19"/>
                <w:szCs w:val="19"/>
              </w:rPr>
              <w:t xml:space="preserve">To improve my understanding of people’s psychology, I am taking Psych 314 over the summer. </w:t>
            </w:r>
            <w:r w:rsidRPr="008F47DB">
              <w:rPr>
                <w:rFonts w:ascii="Calibri" w:hAnsi="Calibri" w:cs="Arial"/>
                <w:color w:val="262626"/>
                <w:sz w:val="19"/>
                <w:szCs w:val="19"/>
                <w:lang w:val="en-US"/>
              </w:rPr>
              <w:t xml:space="preserve">In this course I will learn about cognition and </w:t>
            </w:r>
            <w:r w:rsidR="009C5434" w:rsidRPr="008F47DB">
              <w:rPr>
                <w:rFonts w:ascii="Calibri" w:hAnsi="Calibri" w:cs="Arial"/>
                <w:color w:val="262626"/>
                <w:sz w:val="19"/>
                <w:szCs w:val="19"/>
                <w:lang w:val="en-US"/>
              </w:rPr>
              <w:t>behaviors</w:t>
            </w:r>
            <w:r w:rsidRPr="008F47DB">
              <w:rPr>
                <w:rFonts w:ascii="Calibri" w:hAnsi="Calibri" w:cs="Arial"/>
                <w:color w:val="262626"/>
                <w:sz w:val="19"/>
                <w:szCs w:val="19"/>
                <w:lang w:val="en-US"/>
              </w:rPr>
              <w:t xml:space="preserve">, as well as the cognition and behaviors of those around us influence our health and illness. As well, in this course we explore why people engage in problematic health behaviors such as smoking cigarettes, excess drinking, and eating poorly. What we can do to change those behaviors and what the health costs are if we do not change our poor health </w:t>
            </w:r>
            <w:r w:rsidR="009C5434" w:rsidRPr="008F47DB">
              <w:rPr>
                <w:rFonts w:ascii="Calibri" w:hAnsi="Calibri" w:cs="Arial"/>
                <w:color w:val="262626"/>
                <w:sz w:val="19"/>
                <w:szCs w:val="19"/>
                <w:lang w:val="en-US"/>
              </w:rPr>
              <w:t>behaviors</w:t>
            </w:r>
            <w:r w:rsidRPr="008F47DB">
              <w:rPr>
                <w:rFonts w:ascii="Calibri" w:hAnsi="Calibri" w:cs="Arial"/>
                <w:color w:val="262626"/>
                <w:sz w:val="19"/>
                <w:szCs w:val="19"/>
                <w:lang w:val="en-US"/>
              </w:rPr>
              <w:t xml:space="preserve">. </w:t>
            </w:r>
          </w:p>
          <w:p w14:paraId="1D98B0FC" w14:textId="58380AD7" w:rsidR="000256C6" w:rsidRPr="000256C6" w:rsidRDefault="000256C6" w:rsidP="008F47DB">
            <w:pPr>
              <w:spacing w:before="60" w:after="120"/>
              <w:ind w:left="533" w:right="176"/>
              <w:rPr>
                <w:rFonts w:ascii="Calibri" w:hAnsi="Calibri" w:cs="Arial"/>
                <w:color w:val="262626"/>
                <w:sz w:val="19"/>
                <w:szCs w:val="19"/>
              </w:rPr>
            </w:pPr>
          </w:p>
        </w:tc>
      </w:tr>
      <w:tr w:rsidR="00FC526D" w:rsidRPr="002F6B0D" w14:paraId="21281D52" w14:textId="77777777" w:rsidTr="00F42F95">
        <w:tc>
          <w:tcPr>
            <w:tcW w:w="10530" w:type="dxa"/>
            <w:gridSpan w:val="3"/>
            <w:tcBorders>
              <w:top w:val="single" w:sz="12" w:space="0" w:color="5E869F"/>
              <w:left w:val="single" w:sz="12" w:space="0" w:color="5E869F"/>
              <w:bottom w:val="nil"/>
              <w:right w:val="single" w:sz="12" w:space="0" w:color="5E869F"/>
            </w:tcBorders>
            <w:shd w:val="clear" w:color="auto" w:fill="FFFFFF"/>
          </w:tcPr>
          <w:p w14:paraId="45852D50" w14:textId="4D3BD76A" w:rsidR="00FC526D" w:rsidRPr="004D24BF" w:rsidRDefault="004D24BF" w:rsidP="004D24BF">
            <w:pPr>
              <w:pStyle w:val="ListParagraph"/>
              <w:numPr>
                <w:ilvl w:val="0"/>
                <w:numId w:val="13"/>
              </w:numPr>
              <w:rPr>
                <w:rFonts w:ascii="Calibri" w:hAnsi="Calibri" w:cs="Arial"/>
                <w:b/>
                <w:szCs w:val="24"/>
                <w:u w:val="single"/>
                <w:lang w:val="en-US"/>
              </w:rPr>
            </w:pPr>
            <w:r w:rsidRPr="004D24BF">
              <w:rPr>
                <w:rFonts w:ascii="Calibri" w:hAnsi="Calibri" w:cs="Arial"/>
                <w:b/>
                <w:szCs w:val="24"/>
                <w:u w:val="single"/>
                <w:lang w:val="en-US"/>
              </w:rPr>
              <w:t>Prepare a consumer-focused nutrition article, applying principles for effective writing including:</w:t>
            </w:r>
          </w:p>
        </w:tc>
      </w:tr>
      <w:tr w:rsidR="00FC616A" w:rsidRPr="00171C9C" w14:paraId="229B4951" w14:textId="77777777" w:rsidTr="00F42F95">
        <w:tc>
          <w:tcPr>
            <w:tcW w:w="5265" w:type="dxa"/>
            <w:tcBorders>
              <w:top w:val="nil"/>
              <w:left w:val="single" w:sz="12" w:space="0" w:color="5E869F"/>
              <w:bottom w:val="single" w:sz="4" w:space="0" w:color="BFBFBF"/>
              <w:right w:val="nil"/>
            </w:tcBorders>
            <w:shd w:val="clear" w:color="auto" w:fill="FFFFFF"/>
          </w:tcPr>
          <w:p w14:paraId="64B46D43" w14:textId="77777777" w:rsidR="004D24BF" w:rsidRPr="00CC60A9" w:rsidRDefault="004D24BF" w:rsidP="004D24BF">
            <w:pPr>
              <w:numPr>
                <w:ilvl w:val="1"/>
                <w:numId w:val="30"/>
              </w:numPr>
              <w:rPr>
                <w:rFonts w:asciiTheme="minorHAnsi" w:hAnsiTheme="minorHAnsi" w:cs="Arial"/>
                <w:sz w:val="19"/>
                <w:szCs w:val="19"/>
              </w:rPr>
            </w:pPr>
            <w:proofErr w:type="gramStart"/>
            <w:r w:rsidRPr="00CC60A9">
              <w:rPr>
                <w:rFonts w:asciiTheme="minorHAnsi" w:hAnsiTheme="minorHAnsi" w:cs="Arial"/>
                <w:sz w:val="19"/>
                <w:szCs w:val="19"/>
              </w:rPr>
              <w:t>write</w:t>
            </w:r>
            <w:proofErr w:type="gramEnd"/>
            <w:r w:rsidRPr="00CC60A9">
              <w:rPr>
                <w:rFonts w:asciiTheme="minorHAnsi" w:hAnsiTheme="minorHAnsi" w:cs="Arial"/>
                <w:sz w:val="19"/>
                <w:szCs w:val="19"/>
              </w:rPr>
              <w:t xml:space="preserve"> clearly and concisely, in a manner responsive to the needs of readers;</w:t>
            </w:r>
          </w:p>
          <w:p w14:paraId="75E21F5C" w14:textId="1AF80CBD" w:rsidR="00FC616A" w:rsidRPr="00CC60A9" w:rsidRDefault="004D24BF" w:rsidP="004D24BF">
            <w:pPr>
              <w:numPr>
                <w:ilvl w:val="1"/>
                <w:numId w:val="30"/>
              </w:numPr>
              <w:rPr>
                <w:rFonts w:asciiTheme="minorHAnsi" w:hAnsiTheme="minorHAnsi" w:cs="Arial"/>
                <w:sz w:val="19"/>
                <w:szCs w:val="19"/>
              </w:rPr>
            </w:pPr>
            <w:proofErr w:type="gramStart"/>
            <w:r w:rsidRPr="00CC60A9">
              <w:rPr>
                <w:rFonts w:asciiTheme="minorHAnsi" w:hAnsiTheme="minorHAnsi" w:cs="Arial"/>
                <w:sz w:val="19"/>
                <w:szCs w:val="19"/>
              </w:rPr>
              <w:t>write</w:t>
            </w:r>
            <w:proofErr w:type="gramEnd"/>
            <w:r w:rsidRPr="00CC60A9">
              <w:rPr>
                <w:rFonts w:asciiTheme="minorHAnsi" w:hAnsiTheme="minorHAnsi" w:cs="Arial"/>
                <w:sz w:val="19"/>
                <w:szCs w:val="19"/>
              </w:rPr>
              <w:t xml:space="preserve"> in an organized and logical fashion;</w:t>
            </w:r>
          </w:p>
        </w:tc>
        <w:tc>
          <w:tcPr>
            <w:tcW w:w="5265" w:type="dxa"/>
            <w:gridSpan w:val="2"/>
            <w:tcBorders>
              <w:top w:val="nil"/>
              <w:left w:val="nil"/>
              <w:bottom w:val="single" w:sz="4" w:space="0" w:color="BFBFBF"/>
              <w:right w:val="single" w:sz="12" w:space="0" w:color="5E869F"/>
            </w:tcBorders>
            <w:shd w:val="clear" w:color="auto" w:fill="FFFFFF"/>
          </w:tcPr>
          <w:p w14:paraId="763973E1" w14:textId="77777777" w:rsidR="004D24BF" w:rsidRPr="00CC60A9" w:rsidRDefault="004D24BF" w:rsidP="004D24BF">
            <w:pPr>
              <w:numPr>
                <w:ilvl w:val="1"/>
                <w:numId w:val="30"/>
              </w:numPr>
              <w:rPr>
                <w:rFonts w:asciiTheme="minorHAnsi" w:hAnsiTheme="minorHAnsi" w:cs="Arial"/>
                <w:sz w:val="19"/>
                <w:szCs w:val="19"/>
              </w:rPr>
            </w:pPr>
            <w:proofErr w:type="gramStart"/>
            <w:r w:rsidRPr="00CC60A9">
              <w:rPr>
                <w:rFonts w:asciiTheme="minorHAnsi" w:hAnsiTheme="minorHAnsi" w:cs="Arial"/>
                <w:sz w:val="19"/>
                <w:szCs w:val="19"/>
              </w:rPr>
              <w:t>provide</w:t>
            </w:r>
            <w:proofErr w:type="gramEnd"/>
            <w:r w:rsidRPr="00CC60A9">
              <w:rPr>
                <w:rFonts w:asciiTheme="minorHAnsi" w:hAnsiTheme="minorHAnsi" w:cs="Arial"/>
                <w:sz w:val="19"/>
                <w:szCs w:val="19"/>
              </w:rPr>
              <w:t xml:space="preserve"> accurate and relevant information; and </w:t>
            </w:r>
          </w:p>
          <w:p w14:paraId="4A971F5F" w14:textId="151F84CA" w:rsidR="00FC616A" w:rsidRPr="00CC60A9" w:rsidRDefault="004D24BF" w:rsidP="004D24BF">
            <w:pPr>
              <w:numPr>
                <w:ilvl w:val="1"/>
                <w:numId w:val="30"/>
              </w:numPr>
              <w:rPr>
                <w:rFonts w:asciiTheme="minorHAnsi" w:hAnsiTheme="minorHAnsi" w:cs="Arial"/>
                <w:sz w:val="19"/>
                <w:szCs w:val="19"/>
              </w:rPr>
            </w:pPr>
            <w:proofErr w:type="gramStart"/>
            <w:r w:rsidRPr="00CC60A9">
              <w:rPr>
                <w:rFonts w:asciiTheme="minorHAnsi" w:hAnsiTheme="minorHAnsi" w:cs="Arial"/>
                <w:sz w:val="19"/>
                <w:szCs w:val="19"/>
              </w:rPr>
              <w:t>edit</w:t>
            </w:r>
            <w:proofErr w:type="gramEnd"/>
            <w:r w:rsidRPr="00CC60A9">
              <w:rPr>
                <w:rFonts w:asciiTheme="minorHAnsi" w:hAnsiTheme="minorHAnsi" w:cs="Arial"/>
                <w:sz w:val="19"/>
                <w:szCs w:val="19"/>
              </w:rPr>
              <w:t xml:space="preserve"> for style, spelling and grammar.</w:t>
            </w:r>
            <w:r w:rsidRPr="00CC60A9">
              <w:rPr>
                <w:rFonts w:asciiTheme="minorHAnsi" w:hAnsiTheme="minorHAnsi" w:cs="Arial"/>
                <w:sz w:val="19"/>
                <w:szCs w:val="19"/>
              </w:rPr>
              <w:br/>
            </w:r>
          </w:p>
        </w:tc>
      </w:tr>
      <w:tr w:rsidR="000256C6" w:rsidRPr="00ED4DC5" w14:paraId="4A1D6C73" w14:textId="77777777" w:rsidTr="00F42F95">
        <w:tc>
          <w:tcPr>
            <w:tcW w:w="10530" w:type="dxa"/>
            <w:gridSpan w:val="3"/>
            <w:tcBorders>
              <w:top w:val="single" w:sz="4" w:space="0" w:color="BFBFBF"/>
              <w:left w:val="single" w:sz="12" w:space="0" w:color="5E869F"/>
              <w:bottom w:val="single" w:sz="12" w:space="0" w:color="5E869F"/>
              <w:right w:val="single" w:sz="12" w:space="0" w:color="5E869F"/>
            </w:tcBorders>
            <w:shd w:val="clear" w:color="auto" w:fill="FFFFFF"/>
          </w:tcPr>
          <w:p w14:paraId="0732BF0B" w14:textId="77777777" w:rsidR="00403C01" w:rsidRPr="00F80944" w:rsidRDefault="00403C01" w:rsidP="00403C01">
            <w:pPr>
              <w:spacing w:before="60" w:after="60"/>
              <w:ind w:left="170" w:right="170"/>
              <w:rPr>
                <w:rFonts w:ascii="Calibri" w:hAnsi="Calibri" w:cs="Arial"/>
                <w:b/>
                <w:i/>
                <w:color w:val="262626"/>
                <w:sz w:val="19"/>
                <w:szCs w:val="19"/>
              </w:rPr>
            </w:pPr>
            <w:r w:rsidRPr="00F80944">
              <w:rPr>
                <w:rFonts w:ascii="Calibri" w:hAnsi="Calibri" w:cs="Arial"/>
                <w:b/>
                <w:i/>
                <w:color w:val="262626"/>
                <w:sz w:val="19"/>
                <w:szCs w:val="19"/>
                <w:highlight w:val="yellow"/>
              </w:rPr>
              <w:t>Highlight</w:t>
            </w:r>
            <w:r>
              <w:rPr>
                <w:rFonts w:ascii="Calibri" w:hAnsi="Calibri" w:cs="Arial"/>
                <w:b/>
                <w:i/>
                <w:color w:val="262626"/>
                <w:sz w:val="19"/>
                <w:szCs w:val="19"/>
              </w:rPr>
              <w:t xml:space="preserve"> the response you feel best reflects your performance in meeting this learning outcome:</w:t>
            </w:r>
          </w:p>
          <w:p w14:paraId="40D7C7EE" w14:textId="1DC7B5B4" w:rsidR="00403C01" w:rsidRPr="009C5434" w:rsidRDefault="00403C01" w:rsidP="00403C01">
            <w:pPr>
              <w:pStyle w:val="ListParagraph"/>
              <w:numPr>
                <w:ilvl w:val="0"/>
                <w:numId w:val="35"/>
              </w:numPr>
              <w:spacing w:before="60" w:after="60"/>
              <w:ind w:right="170"/>
              <w:rPr>
                <w:rFonts w:ascii="Calibri" w:hAnsi="Calibri" w:cs="Arial"/>
                <w:color w:val="262626"/>
                <w:sz w:val="19"/>
                <w:szCs w:val="19"/>
                <w:highlight w:val="yellow"/>
              </w:rPr>
            </w:pPr>
            <w:r w:rsidRPr="009C5434">
              <w:rPr>
                <w:rFonts w:ascii="Calibri" w:hAnsi="Calibri" w:cs="Arial"/>
                <w:color w:val="262626"/>
                <w:sz w:val="19"/>
                <w:szCs w:val="19"/>
                <w:highlight w:val="yellow"/>
              </w:rPr>
              <w:t xml:space="preserve">Met, </w:t>
            </w:r>
            <w:r w:rsidRPr="009C5434">
              <w:rPr>
                <w:rFonts w:ascii="Calibri" w:hAnsi="Calibri" w:cs="Arial"/>
                <w:color w:val="262626"/>
                <w:sz w:val="19"/>
                <w:szCs w:val="19"/>
                <w:highlight w:val="yellow"/>
                <w:u w:val="single"/>
              </w:rPr>
              <w:t>no</w:t>
            </w:r>
            <w:r w:rsidRPr="009C5434">
              <w:rPr>
                <w:rFonts w:ascii="Calibri" w:hAnsi="Calibri" w:cs="Arial"/>
                <w:color w:val="262626"/>
                <w:sz w:val="19"/>
                <w:szCs w:val="19"/>
                <w:highlight w:val="yellow"/>
              </w:rPr>
              <w:t xml:space="preserve"> areas for further learning / performance improvement identified</w:t>
            </w:r>
            <w:r w:rsidR="00165A3C" w:rsidRPr="009C5434">
              <w:rPr>
                <w:rFonts w:ascii="Calibri" w:hAnsi="Calibri" w:cs="Arial"/>
                <w:color w:val="262626"/>
                <w:sz w:val="19"/>
                <w:szCs w:val="19"/>
                <w:highlight w:val="yellow"/>
              </w:rPr>
              <w:t xml:space="preserve"> at this time</w:t>
            </w:r>
          </w:p>
          <w:p w14:paraId="70B920A4" w14:textId="6740C142" w:rsidR="00165A3C" w:rsidRPr="00410D53" w:rsidRDefault="00165A3C" w:rsidP="00165A3C">
            <w:pPr>
              <w:pStyle w:val="ListParagraph"/>
              <w:numPr>
                <w:ilvl w:val="0"/>
                <w:numId w:val="35"/>
              </w:numPr>
              <w:spacing w:before="60" w:after="60"/>
              <w:ind w:right="170"/>
              <w:rPr>
                <w:rFonts w:ascii="Calibri" w:hAnsi="Calibri" w:cs="Arial"/>
                <w:color w:val="262626"/>
                <w:sz w:val="19"/>
                <w:szCs w:val="19"/>
              </w:rPr>
            </w:pPr>
            <w:r>
              <w:rPr>
                <w:rFonts w:ascii="Calibri" w:hAnsi="Calibri" w:cs="Arial"/>
                <w:color w:val="262626"/>
                <w:sz w:val="19"/>
                <w:szCs w:val="19"/>
              </w:rPr>
              <w:t>Met</w:t>
            </w:r>
            <w:r w:rsidRPr="00410D53">
              <w:rPr>
                <w:rFonts w:ascii="Calibri" w:hAnsi="Calibri" w:cs="Arial"/>
                <w:color w:val="262626"/>
                <w:sz w:val="19"/>
                <w:szCs w:val="19"/>
              </w:rPr>
              <w:t xml:space="preserve">, with areas for </w:t>
            </w:r>
            <w:r w:rsidRPr="00410D53">
              <w:rPr>
                <w:rFonts w:ascii="Calibri" w:hAnsi="Calibri" w:cs="Arial"/>
                <w:color w:val="262626"/>
                <w:sz w:val="19"/>
                <w:szCs w:val="19"/>
                <w:lang w:val="en-US"/>
              </w:rPr>
              <w:t>further learning / performance improvement identified</w:t>
            </w:r>
            <w:r>
              <w:rPr>
                <w:rFonts w:ascii="Calibri" w:hAnsi="Calibri" w:cs="Arial"/>
                <w:color w:val="262626"/>
                <w:sz w:val="19"/>
                <w:szCs w:val="19"/>
                <w:lang w:val="en-US"/>
              </w:rPr>
              <w:t xml:space="preserve"> to work on prior to </w:t>
            </w:r>
            <w:r w:rsidR="00FF3683">
              <w:rPr>
                <w:rFonts w:ascii="Calibri" w:hAnsi="Calibri" w:cs="Arial"/>
                <w:color w:val="262626"/>
                <w:sz w:val="19"/>
                <w:szCs w:val="19"/>
                <w:lang w:val="en-US"/>
              </w:rPr>
              <w:t>Year 5</w:t>
            </w:r>
          </w:p>
          <w:p w14:paraId="40A84AA0" w14:textId="739FCEBD" w:rsidR="00403C01" w:rsidRDefault="00403C01" w:rsidP="00A824C2">
            <w:pPr>
              <w:pStyle w:val="ListParagraph"/>
              <w:numPr>
                <w:ilvl w:val="0"/>
                <w:numId w:val="35"/>
              </w:numPr>
              <w:spacing w:before="60" w:after="60"/>
              <w:ind w:right="173"/>
              <w:rPr>
                <w:rFonts w:ascii="Calibri" w:hAnsi="Calibri" w:cs="Arial"/>
                <w:color w:val="262626"/>
                <w:sz w:val="19"/>
                <w:szCs w:val="19"/>
                <w:lang w:val="en-US"/>
              </w:rPr>
            </w:pPr>
            <w:r>
              <w:rPr>
                <w:rFonts w:ascii="Calibri" w:hAnsi="Calibri" w:cs="Arial"/>
                <w:color w:val="262626"/>
                <w:sz w:val="19"/>
                <w:szCs w:val="19"/>
                <w:lang w:val="en-US"/>
              </w:rPr>
              <w:t>Not met</w:t>
            </w:r>
            <w:r w:rsidRPr="00410D53">
              <w:rPr>
                <w:rFonts w:ascii="Calibri" w:hAnsi="Calibri" w:cs="Arial"/>
                <w:color w:val="262626"/>
                <w:sz w:val="19"/>
                <w:szCs w:val="19"/>
                <w:lang w:val="en-US"/>
              </w:rPr>
              <w:t xml:space="preserve"> (significant gaps in performance)</w:t>
            </w:r>
          </w:p>
          <w:p w14:paraId="40FDDD63" w14:textId="77777777" w:rsidR="006459FC" w:rsidRPr="00471BAA" w:rsidRDefault="006459FC" w:rsidP="006459FC">
            <w:pPr>
              <w:spacing w:before="60" w:after="60"/>
              <w:ind w:right="173"/>
              <w:rPr>
                <w:rFonts w:ascii="Calibri" w:hAnsi="Calibri" w:cs="Arial"/>
                <w:b/>
                <w:i/>
                <w:color w:val="FF0000"/>
                <w:sz w:val="19"/>
                <w:szCs w:val="19"/>
                <w:lang w:val="en-US"/>
              </w:rPr>
            </w:pPr>
            <w:r w:rsidRPr="00471BAA">
              <w:rPr>
                <w:rFonts w:ascii="Calibri" w:hAnsi="Calibri" w:cs="Arial"/>
                <w:b/>
                <w:i/>
                <w:color w:val="FF0000"/>
                <w:sz w:val="19"/>
                <w:szCs w:val="19"/>
                <w:lang w:val="en-US"/>
              </w:rPr>
              <w:t>IMPORTANT:</w:t>
            </w:r>
          </w:p>
          <w:p w14:paraId="01FB9145" w14:textId="5FAA887C" w:rsidR="006459FC" w:rsidRPr="006459FC" w:rsidRDefault="006459FC" w:rsidP="006459FC">
            <w:pPr>
              <w:spacing w:before="60" w:after="60"/>
              <w:ind w:left="173" w:right="173"/>
              <w:rPr>
                <w:rFonts w:asciiTheme="minorHAnsi" w:hAnsiTheme="minorHAnsi" w:cstheme="minorHAnsi"/>
                <w:color w:val="262626"/>
                <w:sz w:val="19"/>
                <w:szCs w:val="19"/>
                <w:lang w:val="en-US"/>
              </w:rPr>
            </w:pPr>
            <w:r w:rsidRPr="006459FC">
              <w:rPr>
                <w:rFonts w:asciiTheme="minorHAnsi" w:hAnsiTheme="minorHAnsi" w:cstheme="minorHAnsi"/>
                <w:sz w:val="19"/>
                <w:szCs w:val="19"/>
              </w:rPr>
              <w:t>If you</w:t>
            </w:r>
            <w:r w:rsidR="00954B76">
              <w:rPr>
                <w:rFonts w:asciiTheme="minorHAnsi" w:hAnsiTheme="minorHAnsi" w:cstheme="minorHAnsi"/>
                <w:sz w:val="19"/>
                <w:szCs w:val="19"/>
              </w:rPr>
              <w:t xml:space="preserve"> or your partner(s)</w:t>
            </w:r>
            <w:r w:rsidRPr="006459FC">
              <w:rPr>
                <w:rFonts w:asciiTheme="minorHAnsi" w:hAnsiTheme="minorHAnsi" w:cstheme="minorHAnsi"/>
                <w:sz w:val="19"/>
                <w:szCs w:val="19"/>
              </w:rPr>
              <w:t xml:space="preserve"> haven’t already done so, </w:t>
            </w:r>
            <w:hyperlink r:id="rId13" w:history="1">
              <w:r>
                <w:rPr>
                  <w:rStyle w:val="Hyperlink"/>
                  <w:rFonts w:asciiTheme="minorHAnsi" w:hAnsiTheme="minorHAnsi" w:cstheme="minorHAnsi"/>
                  <w:b/>
                  <w:sz w:val="19"/>
                  <w:szCs w:val="19"/>
                  <w:highlight w:val="yellow"/>
                  <w:lang w:val="en-US"/>
                </w:rPr>
                <w:t>upload draft and f</w:t>
              </w:r>
              <w:r>
                <w:rPr>
                  <w:rStyle w:val="Hyperlink"/>
                  <w:rFonts w:asciiTheme="minorHAnsi" w:hAnsiTheme="minorHAnsi" w:cstheme="minorHAnsi"/>
                  <w:b/>
                  <w:sz w:val="19"/>
                  <w:szCs w:val="19"/>
                  <w:highlight w:val="yellow"/>
                  <w:lang w:val="en-US"/>
                </w:rPr>
                <w:t>i</w:t>
              </w:r>
              <w:r>
                <w:rPr>
                  <w:rStyle w:val="Hyperlink"/>
                  <w:rFonts w:asciiTheme="minorHAnsi" w:hAnsiTheme="minorHAnsi" w:cstheme="minorHAnsi"/>
                  <w:b/>
                  <w:sz w:val="19"/>
                  <w:szCs w:val="19"/>
                  <w:highlight w:val="yellow"/>
                  <w:lang w:val="en-US"/>
                </w:rPr>
                <w:t>nal versions of your writing form to this link</w:t>
              </w:r>
            </w:hyperlink>
            <w:r w:rsidRPr="006459FC">
              <w:rPr>
                <w:rFonts w:asciiTheme="minorHAnsi" w:hAnsiTheme="minorHAnsi" w:cstheme="minorHAnsi"/>
                <w:color w:val="262626"/>
                <w:sz w:val="19"/>
                <w:szCs w:val="19"/>
                <w:lang w:val="en-US"/>
              </w:rPr>
              <w:t>, for sharing with workshop facilitators (for use in planning future sessions).</w:t>
            </w:r>
          </w:p>
          <w:p w14:paraId="1343B106" w14:textId="2EF7C4A2" w:rsidR="00403C01" w:rsidRPr="00035ADB" w:rsidRDefault="00A824C2" w:rsidP="00954B76">
            <w:pPr>
              <w:spacing w:before="60" w:after="60"/>
              <w:ind w:right="173"/>
              <w:rPr>
                <w:rFonts w:ascii="Calibri" w:hAnsi="Calibri" w:cs="Arial"/>
                <w:b/>
                <w:color w:val="262626"/>
                <w:sz w:val="19"/>
                <w:szCs w:val="19"/>
              </w:rPr>
            </w:pPr>
            <w:r>
              <w:rPr>
                <w:rFonts w:ascii="Calibri" w:hAnsi="Calibri" w:cs="Arial"/>
                <w:b/>
                <w:i/>
                <w:color w:val="262626"/>
                <w:sz w:val="19"/>
                <w:szCs w:val="19"/>
                <w:lang w:val="en-US"/>
              </w:rPr>
              <w:t xml:space="preserve">Note </w:t>
            </w:r>
            <w:r w:rsidR="00403C01">
              <w:rPr>
                <w:rFonts w:ascii="Calibri" w:hAnsi="Calibri" w:cs="Arial"/>
                <w:b/>
                <w:i/>
                <w:color w:val="262626"/>
                <w:sz w:val="19"/>
                <w:szCs w:val="19"/>
                <w:lang w:val="en-US"/>
              </w:rPr>
              <w:t>any identified areas for further learning / performance improvement and describe how you will address them:</w:t>
            </w:r>
          </w:p>
          <w:p w14:paraId="634ADD6C" w14:textId="769A0198" w:rsidR="000256C6" w:rsidRPr="000256C6" w:rsidRDefault="009C5434" w:rsidP="00570E85">
            <w:pPr>
              <w:numPr>
                <w:ilvl w:val="0"/>
                <w:numId w:val="9"/>
              </w:numPr>
              <w:spacing w:before="60" w:after="120"/>
              <w:ind w:right="176"/>
              <w:rPr>
                <w:rFonts w:ascii="Calibri" w:hAnsi="Calibri" w:cs="Arial"/>
                <w:color w:val="262626"/>
                <w:sz w:val="19"/>
                <w:szCs w:val="19"/>
              </w:rPr>
            </w:pPr>
            <w:r>
              <w:rPr>
                <w:rFonts w:ascii="Calibri" w:hAnsi="Calibri" w:cs="Arial"/>
                <w:color w:val="262626"/>
                <w:sz w:val="19"/>
                <w:szCs w:val="19"/>
              </w:rPr>
              <w:t xml:space="preserve">I met all the requirements for this course and will continue to build upon the consumer writing in future Dietetics courses. </w:t>
            </w:r>
          </w:p>
        </w:tc>
      </w:tr>
      <w:tr w:rsidR="00FC526D" w:rsidRPr="00ED4DC5" w14:paraId="68709E4E" w14:textId="77777777" w:rsidTr="00F42F95">
        <w:tc>
          <w:tcPr>
            <w:tcW w:w="10530" w:type="dxa"/>
            <w:gridSpan w:val="3"/>
            <w:tcBorders>
              <w:top w:val="single" w:sz="12" w:space="0" w:color="5E869F"/>
              <w:left w:val="single" w:sz="12" w:space="0" w:color="5E869F"/>
              <w:bottom w:val="nil"/>
              <w:right w:val="single" w:sz="12" w:space="0" w:color="5E869F"/>
            </w:tcBorders>
            <w:shd w:val="clear" w:color="auto" w:fill="FFFFFF"/>
          </w:tcPr>
          <w:p w14:paraId="65D6470D" w14:textId="77777777" w:rsidR="00FC526D" w:rsidRPr="004F5653" w:rsidRDefault="0086710F" w:rsidP="00570E85">
            <w:pPr>
              <w:numPr>
                <w:ilvl w:val="0"/>
                <w:numId w:val="11"/>
              </w:numPr>
              <w:spacing w:before="60" w:after="120"/>
              <w:ind w:right="170"/>
              <w:rPr>
                <w:rFonts w:ascii="Calibri" w:hAnsi="Calibri" w:cs="Arial"/>
                <w:b/>
                <w:color w:val="262626"/>
                <w:szCs w:val="24"/>
                <w:u w:val="single"/>
                <w:lang w:val="en-US"/>
              </w:rPr>
            </w:pPr>
            <w:r>
              <w:rPr>
                <w:rFonts w:ascii="Calibri" w:hAnsi="Calibri" w:cs="Arial"/>
                <w:b/>
                <w:color w:val="262626"/>
                <w:szCs w:val="24"/>
                <w:u w:val="single"/>
                <w:lang w:val="en-US"/>
              </w:rPr>
              <w:t>Contribute to the learning of others</w:t>
            </w:r>
            <w:proofErr w:type="gramStart"/>
            <w:r>
              <w:rPr>
                <w:rFonts w:ascii="Calibri" w:hAnsi="Calibri" w:cs="Arial"/>
                <w:b/>
                <w:color w:val="262626"/>
                <w:szCs w:val="24"/>
                <w:u w:val="single"/>
                <w:lang w:val="en-US"/>
              </w:rPr>
              <w:t xml:space="preserve">: </w:t>
            </w:r>
            <w:r>
              <w:rPr>
                <w:rFonts w:cs="Arial"/>
                <w:sz w:val="22"/>
                <w:szCs w:val="22"/>
              </w:rPr>
              <w:t xml:space="preserve"> </w:t>
            </w:r>
            <w:proofErr w:type="gramEnd"/>
          </w:p>
        </w:tc>
      </w:tr>
      <w:tr w:rsidR="00FC616A" w:rsidRPr="00ED4DC5" w14:paraId="483C6F74" w14:textId="77777777" w:rsidTr="00F42F95">
        <w:tc>
          <w:tcPr>
            <w:tcW w:w="5265" w:type="dxa"/>
            <w:tcBorders>
              <w:top w:val="nil"/>
              <w:left w:val="single" w:sz="12" w:space="0" w:color="5E869F"/>
              <w:bottom w:val="single" w:sz="4" w:space="0" w:color="BFBFBF"/>
              <w:right w:val="single" w:sz="4" w:space="0" w:color="FFFFFF"/>
            </w:tcBorders>
            <w:shd w:val="clear" w:color="auto" w:fill="FFFFFF"/>
          </w:tcPr>
          <w:p w14:paraId="604440A4" w14:textId="77777777" w:rsidR="004D24BF" w:rsidRPr="00CC60A9" w:rsidRDefault="004D24BF" w:rsidP="004D24BF">
            <w:pPr>
              <w:numPr>
                <w:ilvl w:val="1"/>
                <w:numId w:val="31"/>
              </w:numPr>
              <w:rPr>
                <w:rFonts w:asciiTheme="minorHAnsi" w:hAnsiTheme="minorHAnsi" w:cs="Arial"/>
                <w:sz w:val="19"/>
                <w:szCs w:val="19"/>
              </w:rPr>
            </w:pPr>
            <w:r w:rsidRPr="00CC60A9">
              <w:rPr>
                <w:rFonts w:asciiTheme="minorHAnsi" w:hAnsiTheme="minorHAnsi" w:cs="Arial"/>
                <w:sz w:val="19"/>
                <w:szCs w:val="19"/>
              </w:rPr>
              <w:t>Collaborate with partner(s) to plan, deliver, and evaluate education sessions for varied target audiences.</w:t>
            </w:r>
          </w:p>
          <w:p w14:paraId="1F521719" w14:textId="76B68F61" w:rsidR="00FC616A" w:rsidRPr="00CC60A9" w:rsidRDefault="004D24BF" w:rsidP="004D24BF">
            <w:pPr>
              <w:ind w:left="1080"/>
              <w:rPr>
                <w:rFonts w:asciiTheme="minorHAnsi" w:hAnsiTheme="minorHAnsi" w:cs="Arial"/>
                <w:sz w:val="19"/>
                <w:szCs w:val="19"/>
              </w:rPr>
            </w:pPr>
            <w:r w:rsidRPr="00CC60A9">
              <w:rPr>
                <w:rFonts w:asciiTheme="minorHAnsi" w:hAnsiTheme="minorHAnsi" w:cs="Arial"/>
                <w:sz w:val="19"/>
                <w:szCs w:val="19"/>
              </w:rPr>
              <w:br/>
            </w:r>
          </w:p>
          <w:p w14:paraId="2B4CE3AA" w14:textId="77777777" w:rsidR="00FC616A" w:rsidRPr="00CC60A9" w:rsidRDefault="00FC616A" w:rsidP="000E13FA">
            <w:pPr>
              <w:spacing w:before="60" w:after="60"/>
              <w:rPr>
                <w:rFonts w:ascii="Calibri" w:hAnsi="Calibri" w:cs="Arial"/>
                <w:color w:val="262626"/>
                <w:sz w:val="19"/>
                <w:szCs w:val="19"/>
              </w:rPr>
            </w:pPr>
          </w:p>
        </w:tc>
        <w:tc>
          <w:tcPr>
            <w:tcW w:w="5265" w:type="dxa"/>
            <w:gridSpan w:val="2"/>
            <w:tcBorders>
              <w:top w:val="nil"/>
              <w:left w:val="single" w:sz="4" w:space="0" w:color="FFFFFF"/>
              <w:bottom w:val="single" w:sz="4" w:space="0" w:color="BFBFBF"/>
              <w:right w:val="single" w:sz="12" w:space="0" w:color="5E869F"/>
            </w:tcBorders>
            <w:shd w:val="clear" w:color="auto" w:fill="FFFFFF"/>
          </w:tcPr>
          <w:p w14:paraId="31B7B32B" w14:textId="77777777" w:rsidR="005914A1" w:rsidRPr="00CC60A9" w:rsidRDefault="005914A1" w:rsidP="005914A1">
            <w:pPr>
              <w:numPr>
                <w:ilvl w:val="1"/>
                <w:numId w:val="31"/>
              </w:numPr>
              <w:rPr>
                <w:rFonts w:asciiTheme="minorHAnsi" w:hAnsiTheme="minorHAnsi" w:cs="Arial"/>
                <w:sz w:val="19"/>
                <w:szCs w:val="19"/>
              </w:rPr>
            </w:pPr>
            <w:r w:rsidRPr="00CC60A9">
              <w:rPr>
                <w:rFonts w:asciiTheme="minorHAnsi" w:hAnsiTheme="minorHAnsi" w:cs="Arial"/>
                <w:sz w:val="19"/>
                <w:szCs w:val="19"/>
              </w:rPr>
              <w:t>Utilize key concepts in education session planning, including:</w:t>
            </w:r>
          </w:p>
          <w:p w14:paraId="6F6149C4" w14:textId="77777777" w:rsidR="005914A1" w:rsidRPr="00CC60A9" w:rsidRDefault="005914A1" w:rsidP="005914A1">
            <w:pPr>
              <w:numPr>
                <w:ilvl w:val="2"/>
                <w:numId w:val="31"/>
              </w:numPr>
              <w:rPr>
                <w:rFonts w:asciiTheme="minorHAnsi" w:hAnsiTheme="minorHAnsi" w:cs="Arial"/>
                <w:sz w:val="19"/>
                <w:szCs w:val="19"/>
              </w:rPr>
            </w:pPr>
            <w:proofErr w:type="gramStart"/>
            <w:r w:rsidRPr="00CC60A9">
              <w:rPr>
                <w:rFonts w:asciiTheme="minorHAnsi" w:hAnsiTheme="minorHAnsi" w:cs="Arial"/>
                <w:sz w:val="19"/>
                <w:szCs w:val="19"/>
              </w:rPr>
              <w:t>assess</w:t>
            </w:r>
            <w:proofErr w:type="gramEnd"/>
            <w:r w:rsidRPr="00CC60A9">
              <w:rPr>
                <w:rFonts w:asciiTheme="minorHAnsi" w:hAnsiTheme="minorHAnsi" w:cs="Arial"/>
                <w:sz w:val="19"/>
                <w:szCs w:val="19"/>
              </w:rPr>
              <w:t xml:space="preserve"> the prior knowledge and learning needs of others;</w:t>
            </w:r>
          </w:p>
          <w:p w14:paraId="0257D98B" w14:textId="77777777" w:rsidR="005914A1" w:rsidRPr="00CC60A9" w:rsidRDefault="005914A1" w:rsidP="005914A1">
            <w:pPr>
              <w:numPr>
                <w:ilvl w:val="2"/>
                <w:numId w:val="31"/>
              </w:numPr>
              <w:rPr>
                <w:rFonts w:asciiTheme="minorHAnsi" w:hAnsiTheme="minorHAnsi" w:cs="Arial"/>
                <w:sz w:val="19"/>
                <w:szCs w:val="19"/>
              </w:rPr>
            </w:pPr>
            <w:proofErr w:type="gramStart"/>
            <w:r w:rsidRPr="00CC60A9">
              <w:rPr>
                <w:rFonts w:asciiTheme="minorHAnsi" w:hAnsiTheme="minorHAnsi" w:cs="Arial"/>
                <w:sz w:val="19"/>
                <w:szCs w:val="19"/>
              </w:rPr>
              <w:t>select</w:t>
            </w:r>
            <w:proofErr w:type="gramEnd"/>
            <w:r w:rsidRPr="00CC60A9">
              <w:rPr>
                <w:rFonts w:asciiTheme="minorHAnsi" w:hAnsiTheme="minorHAnsi" w:cs="Arial"/>
                <w:sz w:val="19"/>
                <w:szCs w:val="19"/>
              </w:rPr>
              <w:t xml:space="preserve"> and implement appropriate educational strategies;</w:t>
            </w:r>
          </w:p>
          <w:p w14:paraId="23B76D84" w14:textId="77777777" w:rsidR="005914A1" w:rsidRPr="00CC60A9" w:rsidRDefault="005914A1" w:rsidP="005914A1">
            <w:pPr>
              <w:numPr>
                <w:ilvl w:val="2"/>
                <w:numId w:val="31"/>
              </w:numPr>
              <w:rPr>
                <w:rFonts w:asciiTheme="minorHAnsi" w:hAnsiTheme="minorHAnsi" w:cs="Arial"/>
                <w:sz w:val="19"/>
                <w:szCs w:val="19"/>
              </w:rPr>
            </w:pPr>
            <w:proofErr w:type="gramStart"/>
            <w:r w:rsidRPr="00CC60A9">
              <w:rPr>
                <w:rFonts w:asciiTheme="minorHAnsi" w:hAnsiTheme="minorHAnsi" w:cs="Arial"/>
                <w:sz w:val="19"/>
                <w:szCs w:val="19"/>
              </w:rPr>
              <w:t>select</w:t>
            </w:r>
            <w:proofErr w:type="gramEnd"/>
            <w:r w:rsidRPr="00CC60A9">
              <w:rPr>
                <w:rFonts w:asciiTheme="minorHAnsi" w:hAnsiTheme="minorHAnsi" w:cs="Arial"/>
                <w:sz w:val="19"/>
                <w:szCs w:val="19"/>
              </w:rPr>
              <w:t xml:space="preserve"> and/or develop learning resources; and</w:t>
            </w:r>
          </w:p>
          <w:p w14:paraId="618BB8C6" w14:textId="44655222" w:rsidR="00FC616A" w:rsidRPr="00CC60A9" w:rsidRDefault="005914A1" w:rsidP="005914A1">
            <w:pPr>
              <w:numPr>
                <w:ilvl w:val="2"/>
                <w:numId w:val="31"/>
              </w:numPr>
              <w:rPr>
                <w:rFonts w:asciiTheme="minorHAnsi" w:hAnsiTheme="minorHAnsi" w:cs="Arial"/>
                <w:sz w:val="19"/>
                <w:szCs w:val="19"/>
              </w:rPr>
            </w:pPr>
            <w:proofErr w:type="gramStart"/>
            <w:r w:rsidRPr="00CC60A9">
              <w:rPr>
                <w:rFonts w:asciiTheme="minorHAnsi" w:hAnsiTheme="minorHAnsi" w:cs="Arial"/>
                <w:sz w:val="19"/>
                <w:szCs w:val="19"/>
              </w:rPr>
              <w:t>establish</w:t>
            </w:r>
            <w:proofErr w:type="gramEnd"/>
            <w:r w:rsidRPr="00CC60A9">
              <w:rPr>
                <w:rFonts w:asciiTheme="minorHAnsi" w:hAnsiTheme="minorHAnsi" w:cs="Arial"/>
                <w:sz w:val="19"/>
                <w:szCs w:val="19"/>
              </w:rPr>
              <w:t xml:space="preserve"> and assess learning outcomes.</w:t>
            </w:r>
            <w:r w:rsidR="00EE2FF5" w:rsidRPr="00CC60A9">
              <w:rPr>
                <w:rFonts w:asciiTheme="minorHAnsi" w:hAnsiTheme="minorHAnsi" w:cs="Arial"/>
                <w:sz w:val="19"/>
                <w:szCs w:val="19"/>
              </w:rPr>
              <w:br/>
            </w:r>
          </w:p>
        </w:tc>
      </w:tr>
      <w:tr w:rsidR="000256C6" w:rsidRPr="00ED4DC5" w14:paraId="3E2672AA" w14:textId="77777777" w:rsidTr="00A5620E">
        <w:tc>
          <w:tcPr>
            <w:tcW w:w="10530" w:type="dxa"/>
            <w:gridSpan w:val="3"/>
            <w:tcBorders>
              <w:top w:val="single" w:sz="4" w:space="0" w:color="BFBFBF"/>
              <w:left w:val="single" w:sz="12" w:space="0" w:color="5E869F"/>
              <w:bottom w:val="single" w:sz="12" w:space="0" w:color="5E869F"/>
              <w:right w:val="single" w:sz="12" w:space="0" w:color="5E869F"/>
            </w:tcBorders>
            <w:shd w:val="clear" w:color="auto" w:fill="FFFFFF"/>
          </w:tcPr>
          <w:p w14:paraId="26EADEF1" w14:textId="77777777" w:rsidR="00403C01" w:rsidRPr="00F80944" w:rsidRDefault="00403C01" w:rsidP="00403C01">
            <w:pPr>
              <w:spacing w:before="60" w:after="60"/>
              <w:ind w:left="170" w:right="170"/>
              <w:rPr>
                <w:rFonts w:ascii="Calibri" w:hAnsi="Calibri" w:cs="Arial"/>
                <w:b/>
                <w:i/>
                <w:color w:val="262626"/>
                <w:sz w:val="19"/>
                <w:szCs w:val="19"/>
              </w:rPr>
            </w:pPr>
            <w:r w:rsidRPr="00F80944">
              <w:rPr>
                <w:rFonts w:ascii="Calibri" w:hAnsi="Calibri" w:cs="Arial"/>
                <w:b/>
                <w:i/>
                <w:color w:val="262626"/>
                <w:sz w:val="19"/>
                <w:szCs w:val="19"/>
                <w:highlight w:val="yellow"/>
              </w:rPr>
              <w:lastRenderedPageBreak/>
              <w:t>Highlight</w:t>
            </w:r>
            <w:r>
              <w:rPr>
                <w:rFonts w:ascii="Calibri" w:hAnsi="Calibri" w:cs="Arial"/>
                <w:b/>
                <w:i/>
                <w:color w:val="262626"/>
                <w:sz w:val="19"/>
                <w:szCs w:val="19"/>
              </w:rPr>
              <w:t xml:space="preserve"> the response you feel best reflects your performance in meeting this learning outcome:</w:t>
            </w:r>
          </w:p>
          <w:p w14:paraId="1B777A07" w14:textId="11927297" w:rsidR="00403C01" w:rsidRPr="003B55CC" w:rsidRDefault="00403C01" w:rsidP="00403C01">
            <w:pPr>
              <w:pStyle w:val="ListParagraph"/>
              <w:numPr>
                <w:ilvl w:val="0"/>
                <w:numId w:val="35"/>
              </w:numPr>
              <w:spacing w:before="60" w:after="60"/>
              <w:ind w:right="170"/>
              <w:rPr>
                <w:rFonts w:ascii="Calibri" w:hAnsi="Calibri" w:cs="Arial"/>
                <w:color w:val="262626"/>
                <w:sz w:val="19"/>
                <w:szCs w:val="19"/>
                <w:highlight w:val="yellow"/>
              </w:rPr>
            </w:pPr>
            <w:r w:rsidRPr="003B55CC">
              <w:rPr>
                <w:rFonts w:ascii="Calibri" w:hAnsi="Calibri" w:cs="Arial"/>
                <w:color w:val="262626"/>
                <w:sz w:val="19"/>
                <w:szCs w:val="19"/>
                <w:highlight w:val="yellow"/>
              </w:rPr>
              <w:t xml:space="preserve">Met, </w:t>
            </w:r>
            <w:r w:rsidRPr="003B55CC">
              <w:rPr>
                <w:rFonts w:ascii="Calibri" w:hAnsi="Calibri" w:cs="Arial"/>
                <w:color w:val="262626"/>
                <w:sz w:val="19"/>
                <w:szCs w:val="19"/>
                <w:highlight w:val="yellow"/>
                <w:u w:val="single"/>
              </w:rPr>
              <w:t>no</w:t>
            </w:r>
            <w:r w:rsidRPr="003B55CC">
              <w:rPr>
                <w:rFonts w:ascii="Calibri" w:hAnsi="Calibri" w:cs="Arial"/>
                <w:color w:val="262626"/>
                <w:sz w:val="19"/>
                <w:szCs w:val="19"/>
                <w:highlight w:val="yellow"/>
              </w:rPr>
              <w:t xml:space="preserve"> areas for further learning / performance improvement identified</w:t>
            </w:r>
            <w:r w:rsidR="00165A3C" w:rsidRPr="003B55CC">
              <w:rPr>
                <w:rFonts w:ascii="Calibri" w:hAnsi="Calibri" w:cs="Arial"/>
                <w:color w:val="262626"/>
                <w:sz w:val="19"/>
                <w:szCs w:val="19"/>
                <w:highlight w:val="yellow"/>
              </w:rPr>
              <w:t xml:space="preserve"> at this time</w:t>
            </w:r>
          </w:p>
          <w:p w14:paraId="09262433" w14:textId="32D12A17" w:rsidR="00165A3C" w:rsidRPr="00410D53" w:rsidRDefault="00165A3C" w:rsidP="00165A3C">
            <w:pPr>
              <w:pStyle w:val="ListParagraph"/>
              <w:numPr>
                <w:ilvl w:val="0"/>
                <w:numId w:val="35"/>
              </w:numPr>
              <w:spacing w:before="60" w:after="60"/>
              <w:ind w:right="170"/>
              <w:rPr>
                <w:rFonts w:ascii="Calibri" w:hAnsi="Calibri" w:cs="Arial"/>
                <w:color w:val="262626"/>
                <w:sz w:val="19"/>
                <w:szCs w:val="19"/>
              </w:rPr>
            </w:pPr>
            <w:r>
              <w:rPr>
                <w:rFonts w:ascii="Calibri" w:hAnsi="Calibri" w:cs="Arial"/>
                <w:color w:val="262626"/>
                <w:sz w:val="19"/>
                <w:szCs w:val="19"/>
              </w:rPr>
              <w:t>Met</w:t>
            </w:r>
            <w:r w:rsidRPr="00410D53">
              <w:rPr>
                <w:rFonts w:ascii="Calibri" w:hAnsi="Calibri" w:cs="Arial"/>
                <w:color w:val="262626"/>
                <w:sz w:val="19"/>
                <w:szCs w:val="19"/>
              </w:rPr>
              <w:t xml:space="preserve">, with areas for </w:t>
            </w:r>
            <w:r w:rsidRPr="00410D53">
              <w:rPr>
                <w:rFonts w:ascii="Calibri" w:hAnsi="Calibri" w:cs="Arial"/>
                <w:color w:val="262626"/>
                <w:sz w:val="19"/>
                <w:szCs w:val="19"/>
                <w:lang w:val="en-US"/>
              </w:rPr>
              <w:t>further learning / performance improvement identified</w:t>
            </w:r>
            <w:r>
              <w:rPr>
                <w:rFonts w:ascii="Calibri" w:hAnsi="Calibri" w:cs="Arial"/>
                <w:color w:val="262626"/>
                <w:sz w:val="19"/>
                <w:szCs w:val="19"/>
                <w:lang w:val="en-US"/>
              </w:rPr>
              <w:t xml:space="preserve"> to work on prior to </w:t>
            </w:r>
            <w:r w:rsidR="00FF3683">
              <w:rPr>
                <w:rFonts w:ascii="Calibri" w:hAnsi="Calibri" w:cs="Arial"/>
                <w:color w:val="262626"/>
                <w:sz w:val="19"/>
                <w:szCs w:val="19"/>
                <w:lang w:val="en-US"/>
              </w:rPr>
              <w:t>Year 5</w:t>
            </w:r>
          </w:p>
          <w:p w14:paraId="27318ED9" w14:textId="3EDDEAB2" w:rsidR="00403C01" w:rsidRPr="00D31864" w:rsidRDefault="00403C01" w:rsidP="00D31864">
            <w:pPr>
              <w:pStyle w:val="ListParagraph"/>
              <w:numPr>
                <w:ilvl w:val="0"/>
                <w:numId w:val="35"/>
              </w:numPr>
              <w:spacing w:before="60" w:after="60"/>
              <w:ind w:right="173"/>
              <w:rPr>
                <w:rFonts w:ascii="Calibri" w:hAnsi="Calibri" w:cs="Arial"/>
                <w:color w:val="262626"/>
                <w:sz w:val="19"/>
                <w:szCs w:val="19"/>
                <w:lang w:val="en-US"/>
              </w:rPr>
            </w:pPr>
            <w:r>
              <w:rPr>
                <w:rFonts w:ascii="Calibri" w:hAnsi="Calibri" w:cs="Arial"/>
                <w:color w:val="262626"/>
                <w:sz w:val="19"/>
                <w:szCs w:val="19"/>
                <w:lang w:val="en-US"/>
              </w:rPr>
              <w:t>Not met</w:t>
            </w:r>
            <w:r w:rsidRPr="00410D53">
              <w:rPr>
                <w:rFonts w:ascii="Calibri" w:hAnsi="Calibri" w:cs="Arial"/>
                <w:color w:val="262626"/>
                <w:sz w:val="19"/>
                <w:szCs w:val="19"/>
                <w:lang w:val="en-US"/>
              </w:rPr>
              <w:t xml:space="preserve"> (significant gaps in performance)</w:t>
            </w:r>
          </w:p>
          <w:p w14:paraId="62ADBB74" w14:textId="39DBB201" w:rsidR="00D679C1" w:rsidRPr="00471BAA" w:rsidRDefault="00D679C1" w:rsidP="00403C01">
            <w:pPr>
              <w:spacing w:before="60" w:after="60"/>
              <w:ind w:left="173" w:right="173"/>
              <w:rPr>
                <w:rFonts w:ascii="Calibri" w:hAnsi="Calibri" w:cs="Arial"/>
                <w:b/>
                <w:i/>
                <w:color w:val="FF0000"/>
                <w:sz w:val="19"/>
                <w:szCs w:val="19"/>
                <w:lang w:val="en-US"/>
              </w:rPr>
            </w:pPr>
            <w:r w:rsidRPr="00471BAA">
              <w:rPr>
                <w:rFonts w:ascii="Calibri" w:hAnsi="Calibri" w:cs="Arial"/>
                <w:b/>
                <w:i/>
                <w:color w:val="FF0000"/>
                <w:sz w:val="19"/>
                <w:szCs w:val="19"/>
                <w:lang w:val="en-US"/>
              </w:rPr>
              <w:t>IMPORTANT:</w:t>
            </w:r>
          </w:p>
          <w:p w14:paraId="3DFD4F65" w14:textId="4FF63491" w:rsidR="00D679C1" w:rsidRPr="00D679C1" w:rsidRDefault="00954B76" w:rsidP="00403C01">
            <w:pPr>
              <w:spacing w:before="60" w:after="60"/>
              <w:ind w:left="173" w:right="173"/>
              <w:rPr>
                <w:rFonts w:ascii="Calibri" w:hAnsi="Calibri" w:cs="Arial"/>
                <w:color w:val="262626"/>
                <w:sz w:val="19"/>
                <w:szCs w:val="19"/>
                <w:lang w:val="en-US"/>
              </w:rPr>
            </w:pPr>
            <w:r w:rsidRPr="00954B76">
              <w:rPr>
                <w:rFonts w:asciiTheme="minorHAnsi" w:hAnsiTheme="minorHAnsi" w:cstheme="minorHAnsi"/>
                <w:sz w:val="19"/>
                <w:szCs w:val="19"/>
              </w:rPr>
              <w:t>If you or your partner(s) haven’t already done so,</w:t>
            </w:r>
            <w:r>
              <w:t xml:space="preserve"> </w:t>
            </w:r>
            <w:hyperlink r:id="rId14" w:history="1">
              <w:r>
                <w:rPr>
                  <w:rStyle w:val="Hyperlink"/>
                  <w:rFonts w:ascii="Calibri" w:hAnsi="Calibri" w:cs="Arial"/>
                  <w:b/>
                  <w:sz w:val="19"/>
                  <w:szCs w:val="19"/>
                  <w:highlight w:val="yellow"/>
                  <w:lang w:val="en-US"/>
                </w:rPr>
                <w:t>upload your school lesson plan at this link</w:t>
              </w:r>
            </w:hyperlink>
            <w:r w:rsidR="00E26DD9">
              <w:rPr>
                <w:rFonts w:ascii="Calibri" w:hAnsi="Calibri" w:cs="Arial"/>
                <w:color w:val="262626"/>
                <w:sz w:val="19"/>
                <w:szCs w:val="19"/>
                <w:lang w:val="en-US"/>
              </w:rPr>
              <w:t xml:space="preserve"> (using the format </w:t>
            </w:r>
            <w:proofErr w:type="spellStart"/>
            <w:r w:rsidR="00E26DD9">
              <w:rPr>
                <w:rFonts w:ascii="Calibri" w:hAnsi="Calibri" w:cs="Arial"/>
                <w:color w:val="262626"/>
                <w:sz w:val="19"/>
                <w:szCs w:val="19"/>
                <w:lang w:val="en-US"/>
              </w:rPr>
              <w:t>Lastname</w:t>
            </w:r>
            <w:proofErr w:type="spellEnd"/>
            <w:r w:rsidR="00E26DD9">
              <w:rPr>
                <w:rFonts w:ascii="Calibri" w:hAnsi="Calibri" w:cs="Arial"/>
                <w:color w:val="262626"/>
                <w:sz w:val="19"/>
                <w:szCs w:val="19"/>
                <w:lang w:val="en-US"/>
              </w:rPr>
              <w:t xml:space="preserve"> 1, </w:t>
            </w:r>
            <w:proofErr w:type="spellStart"/>
            <w:r w:rsidR="00E26DD9">
              <w:rPr>
                <w:rFonts w:ascii="Calibri" w:hAnsi="Calibri" w:cs="Arial"/>
                <w:color w:val="262626"/>
                <w:sz w:val="19"/>
                <w:szCs w:val="19"/>
                <w:lang w:val="en-US"/>
              </w:rPr>
              <w:t>Lastname</w:t>
            </w:r>
            <w:proofErr w:type="spellEnd"/>
            <w:r w:rsidR="00E26DD9">
              <w:rPr>
                <w:rFonts w:ascii="Calibri" w:hAnsi="Calibri" w:cs="Arial"/>
                <w:color w:val="262626"/>
                <w:sz w:val="19"/>
                <w:szCs w:val="19"/>
                <w:lang w:val="en-US"/>
              </w:rPr>
              <w:t xml:space="preserve"> 2, Lesson Plan 2019 i.e. Jones, Smith, Lesson Plan 2019) </w:t>
            </w:r>
            <w:r w:rsidR="00471BAA">
              <w:rPr>
                <w:rFonts w:ascii="Calibri" w:hAnsi="Calibri" w:cs="Arial"/>
                <w:color w:val="262626"/>
                <w:sz w:val="19"/>
                <w:szCs w:val="19"/>
                <w:lang w:val="en-US"/>
              </w:rPr>
              <w:t>for sharing with workshop facilitators (for use in planning future sessions)</w:t>
            </w:r>
            <w:r w:rsidR="00D679C1" w:rsidRPr="00D679C1">
              <w:rPr>
                <w:rFonts w:ascii="Calibri" w:hAnsi="Calibri" w:cs="Arial"/>
                <w:color w:val="262626"/>
                <w:sz w:val="19"/>
                <w:szCs w:val="19"/>
                <w:lang w:val="en-US"/>
              </w:rPr>
              <w:t>.</w:t>
            </w:r>
          </w:p>
          <w:p w14:paraId="3341F32C" w14:textId="2C063C53" w:rsidR="00403C01" w:rsidRPr="00035ADB" w:rsidRDefault="00D31864" w:rsidP="00403C01">
            <w:pPr>
              <w:spacing w:before="60" w:after="60"/>
              <w:ind w:left="173" w:right="173"/>
              <w:rPr>
                <w:rFonts w:ascii="Calibri" w:hAnsi="Calibri" w:cs="Arial"/>
                <w:b/>
                <w:color w:val="262626"/>
                <w:sz w:val="19"/>
                <w:szCs w:val="19"/>
              </w:rPr>
            </w:pPr>
            <w:r>
              <w:rPr>
                <w:rFonts w:ascii="Calibri" w:hAnsi="Calibri" w:cs="Arial"/>
                <w:b/>
                <w:i/>
                <w:color w:val="262626"/>
                <w:sz w:val="19"/>
                <w:szCs w:val="19"/>
                <w:lang w:val="en-US"/>
              </w:rPr>
              <w:t>Note</w:t>
            </w:r>
            <w:r w:rsidR="00403C01">
              <w:rPr>
                <w:rFonts w:ascii="Calibri" w:hAnsi="Calibri" w:cs="Arial"/>
                <w:b/>
                <w:i/>
                <w:color w:val="262626"/>
                <w:sz w:val="19"/>
                <w:szCs w:val="19"/>
                <w:lang w:val="en-US"/>
              </w:rPr>
              <w:t xml:space="preserve"> any identified areas for further learning / performance improvement and describe how you will address them:</w:t>
            </w:r>
          </w:p>
          <w:p w14:paraId="2A55F1B5" w14:textId="5AEF013E" w:rsidR="000256C6" w:rsidRPr="00ED4DC5" w:rsidRDefault="003B55CC" w:rsidP="003B55CC">
            <w:pPr>
              <w:numPr>
                <w:ilvl w:val="0"/>
                <w:numId w:val="9"/>
              </w:numPr>
              <w:spacing w:before="60" w:after="60"/>
              <w:ind w:right="176"/>
              <w:rPr>
                <w:rFonts w:ascii="Calibri" w:hAnsi="Calibri" w:cs="Arial"/>
                <w:sz w:val="19"/>
                <w:szCs w:val="19"/>
              </w:rPr>
            </w:pPr>
            <w:r>
              <w:rPr>
                <w:rFonts w:ascii="Calibri" w:hAnsi="Calibri" w:cs="Arial"/>
                <w:sz w:val="19"/>
                <w:szCs w:val="19"/>
              </w:rPr>
              <w:t xml:space="preserve">The school education workshop went very well. We delivered what we had planned for the lesson. However we found that the material presented was not exactly what the teachers were looking for because of previous nutrition education in their classes and specificity of their goals. </w:t>
            </w:r>
            <w:r w:rsidR="00D9526E">
              <w:rPr>
                <w:rFonts w:ascii="Calibri" w:hAnsi="Calibri" w:cs="Arial"/>
                <w:sz w:val="19"/>
                <w:szCs w:val="19"/>
              </w:rPr>
              <w:t xml:space="preserve">In future, </w:t>
            </w:r>
            <w:r>
              <w:rPr>
                <w:rFonts w:ascii="Calibri" w:hAnsi="Calibri" w:cs="Arial"/>
                <w:sz w:val="19"/>
                <w:szCs w:val="19"/>
              </w:rPr>
              <w:t xml:space="preserve">I think I would have a meeting with teachers before hand and ask them what they have already covered or want so we both follow the same path in teaching nutrition. </w:t>
            </w:r>
            <w:r w:rsidR="00D9526E">
              <w:rPr>
                <w:rFonts w:ascii="Calibri" w:hAnsi="Calibri" w:cs="Arial"/>
                <w:sz w:val="19"/>
                <w:szCs w:val="19"/>
              </w:rPr>
              <w:t xml:space="preserve">Communication is key. </w:t>
            </w:r>
          </w:p>
        </w:tc>
      </w:tr>
      <w:tr w:rsidR="00A5620E" w:rsidRPr="00ED4DC5" w14:paraId="378FAB7C" w14:textId="77777777" w:rsidTr="00A5620E">
        <w:tc>
          <w:tcPr>
            <w:tcW w:w="10530" w:type="dxa"/>
            <w:gridSpan w:val="3"/>
            <w:tcBorders>
              <w:top w:val="single" w:sz="12" w:space="0" w:color="5E869F"/>
              <w:left w:val="single" w:sz="12" w:space="0" w:color="5E869F"/>
              <w:bottom w:val="nil"/>
              <w:right w:val="single" w:sz="12" w:space="0" w:color="5E869F"/>
            </w:tcBorders>
            <w:shd w:val="clear" w:color="auto" w:fill="FFFFFF"/>
          </w:tcPr>
          <w:p w14:paraId="3F6F9ABA" w14:textId="102D9790" w:rsidR="00A5620E" w:rsidRPr="005914A1" w:rsidRDefault="005914A1" w:rsidP="005914A1">
            <w:pPr>
              <w:pStyle w:val="ListParagraph"/>
              <w:numPr>
                <w:ilvl w:val="0"/>
                <w:numId w:val="11"/>
              </w:numPr>
              <w:rPr>
                <w:rFonts w:ascii="Calibri" w:hAnsi="Calibri" w:cs="Arial"/>
                <w:b/>
                <w:szCs w:val="24"/>
                <w:u w:val="single"/>
                <w:lang w:val="en-US"/>
              </w:rPr>
            </w:pPr>
            <w:r w:rsidRPr="005914A1">
              <w:rPr>
                <w:rFonts w:ascii="Calibri" w:hAnsi="Calibri" w:cs="Arial"/>
                <w:b/>
                <w:szCs w:val="24"/>
                <w:u w:val="single"/>
                <w:lang w:val="en-US"/>
              </w:rPr>
              <w:t>Enhance knowledge of:</w:t>
            </w:r>
            <w:r w:rsidR="00A5620E" w:rsidRPr="005914A1">
              <w:rPr>
                <w:rFonts w:cs="Arial"/>
                <w:sz w:val="22"/>
                <w:szCs w:val="22"/>
              </w:rPr>
              <w:t xml:space="preserve"> </w:t>
            </w:r>
          </w:p>
        </w:tc>
      </w:tr>
      <w:tr w:rsidR="00A5620E" w:rsidRPr="00ED4DC5" w14:paraId="60BCECDA" w14:textId="77777777" w:rsidTr="00A5620E">
        <w:tc>
          <w:tcPr>
            <w:tcW w:w="5265" w:type="dxa"/>
            <w:tcBorders>
              <w:top w:val="nil"/>
              <w:left w:val="single" w:sz="12" w:space="0" w:color="5E869F"/>
              <w:bottom w:val="nil"/>
              <w:right w:val="nil"/>
            </w:tcBorders>
            <w:shd w:val="clear" w:color="auto" w:fill="FFFFFF"/>
          </w:tcPr>
          <w:p w14:paraId="58C97B95" w14:textId="019FD27F" w:rsidR="005914A1" w:rsidRPr="00CC60A9" w:rsidRDefault="005914A1" w:rsidP="00EE2FF5">
            <w:pPr>
              <w:numPr>
                <w:ilvl w:val="1"/>
                <w:numId w:val="32"/>
              </w:numPr>
              <w:rPr>
                <w:rFonts w:asciiTheme="minorHAnsi" w:hAnsiTheme="minorHAnsi" w:cs="Arial"/>
                <w:sz w:val="19"/>
                <w:szCs w:val="19"/>
              </w:rPr>
            </w:pPr>
            <w:proofErr w:type="gramStart"/>
            <w:r w:rsidRPr="00CC60A9">
              <w:rPr>
                <w:rFonts w:asciiTheme="minorHAnsi" w:eastAsia="Arial" w:hAnsiTheme="minorHAnsi" w:cs="Arial"/>
                <w:spacing w:val="2"/>
                <w:sz w:val="19"/>
                <w:szCs w:val="19"/>
              </w:rPr>
              <w:t>dietitian</w:t>
            </w:r>
            <w:proofErr w:type="gramEnd"/>
            <w:r w:rsidRPr="00CC60A9">
              <w:rPr>
                <w:rFonts w:asciiTheme="minorHAnsi" w:eastAsia="Arial" w:hAnsiTheme="minorHAnsi" w:cs="Arial"/>
                <w:spacing w:val="2"/>
                <w:sz w:val="19"/>
                <w:szCs w:val="19"/>
              </w:rPr>
              <w:t xml:space="preserve"> roles in nutrition care and population and public health practice settings; an</w:t>
            </w:r>
            <w:r w:rsidR="00EE2FF5" w:rsidRPr="00CC60A9">
              <w:rPr>
                <w:rFonts w:asciiTheme="minorHAnsi" w:eastAsia="Arial" w:hAnsiTheme="minorHAnsi" w:cs="Arial"/>
                <w:spacing w:val="2"/>
                <w:sz w:val="19"/>
                <w:szCs w:val="19"/>
              </w:rPr>
              <w:t>d</w:t>
            </w:r>
          </w:p>
        </w:tc>
        <w:tc>
          <w:tcPr>
            <w:tcW w:w="5265" w:type="dxa"/>
            <w:gridSpan w:val="2"/>
            <w:tcBorders>
              <w:top w:val="nil"/>
              <w:left w:val="nil"/>
              <w:bottom w:val="nil"/>
              <w:right w:val="single" w:sz="12" w:space="0" w:color="5E869F"/>
            </w:tcBorders>
            <w:shd w:val="clear" w:color="auto" w:fill="FFFFFF"/>
          </w:tcPr>
          <w:p w14:paraId="65CC1134" w14:textId="0BA042BF" w:rsidR="00A5620E" w:rsidRPr="00CC60A9" w:rsidRDefault="005D57CF" w:rsidP="005D57CF">
            <w:pPr>
              <w:numPr>
                <w:ilvl w:val="1"/>
                <w:numId w:val="32"/>
              </w:numPr>
              <w:rPr>
                <w:rFonts w:asciiTheme="minorHAnsi" w:hAnsiTheme="minorHAnsi" w:cs="Arial"/>
                <w:sz w:val="19"/>
                <w:szCs w:val="19"/>
              </w:rPr>
            </w:pPr>
            <w:proofErr w:type="gramStart"/>
            <w:r w:rsidRPr="005D57CF">
              <w:rPr>
                <w:rFonts w:asciiTheme="minorHAnsi" w:eastAsia="Arial" w:hAnsiTheme="minorHAnsi" w:cs="Arial"/>
                <w:spacing w:val="2"/>
                <w:sz w:val="19"/>
                <w:szCs w:val="19"/>
              </w:rPr>
              <w:t>communication</w:t>
            </w:r>
            <w:proofErr w:type="gramEnd"/>
            <w:r w:rsidRPr="005D57CF">
              <w:rPr>
                <w:rFonts w:asciiTheme="minorHAnsi" w:eastAsia="Arial" w:hAnsiTheme="minorHAnsi" w:cs="Arial"/>
                <w:spacing w:val="2"/>
                <w:sz w:val="19"/>
                <w:szCs w:val="19"/>
              </w:rPr>
              <w:t>-related skills and abilities needed for success in those roles.</w:t>
            </w:r>
          </w:p>
        </w:tc>
      </w:tr>
      <w:tr w:rsidR="00A5620E" w:rsidRPr="00ED4DC5" w14:paraId="08C1D5A8" w14:textId="77777777" w:rsidTr="0054156F">
        <w:tc>
          <w:tcPr>
            <w:tcW w:w="10530" w:type="dxa"/>
            <w:gridSpan w:val="3"/>
            <w:tcBorders>
              <w:top w:val="nil"/>
              <w:left w:val="single" w:sz="12" w:space="0" w:color="5E869F"/>
              <w:bottom w:val="single" w:sz="12" w:space="0" w:color="5E869F"/>
              <w:right w:val="single" w:sz="12" w:space="0" w:color="5E869F"/>
            </w:tcBorders>
            <w:shd w:val="clear" w:color="auto" w:fill="FFFFFF"/>
          </w:tcPr>
          <w:p w14:paraId="041ABEBF" w14:textId="77777777" w:rsidR="00403C01" w:rsidRPr="00F80944" w:rsidRDefault="00403C01" w:rsidP="00403C01">
            <w:pPr>
              <w:spacing w:before="60" w:after="60"/>
              <w:ind w:left="170" w:right="170"/>
              <w:rPr>
                <w:rFonts w:ascii="Calibri" w:hAnsi="Calibri" w:cs="Arial"/>
                <w:b/>
                <w:i/>
                <w:color w:val="262626"/>
                <w:sz w:val="19"/>
                <w:szCs w:val="19"/>
              </w:rPr>
            </w:pPr>
            <w:r w:rsidRPr="00F80944">
              <w:rPr>
                <w:rFonts w:ascii="Calibri" w:hAnsi="Calibri" w:cs="Arial"/>
                <w:b/>
                <w:i/>
                <w:color w:val="262626"/>
                <w:sz w:val="19"/>
                <w:szCs w:val="19"/>
                <w:highlight w:val="yellow"/>
              </w:rPr>
              <w:t>Highlight</w:t>
            </w:r>
            <w:r>
              <w:rPr>
                <w:rFonts w:ascii="Calibri" w:hAnsi="Calibri" w:cs="Arial"/>
                <w:b/>
                <w:i/>
                <w:color w:val="262626"/>
                <w:sz w:val="19"/>
                <w:szCs w:val="19"/>
              </w:rPr>
              <w:t xml:space="preserve"> the response you feel best reflects your performance in meeting this learning outcome:</w:t>
            </w:r>
          </w:p>
          <w:p w14:paraId="11145E1C" w14:textId="3A42C72C" w:rsidR="00403C01" w:rsidRPr="00410D53" w:rsidRDefault="00403C01" w:rsidP="00403C01">
            <w:pPr>
              <w:pStyle w:val="ListParagraph"/>
              <w:numPr>
                <w:ilvl w:val="0"/>
                <w:numId w:val="35"/>
              </w:numPr>
              <w:spacing w:before="60" w:after="60"/>
              <w:ind w:right="170"/>
              <w:rPr>
                <w:rFonts w:ascii="Calibri" w:hAnsi="Calibri" w:cs="Arial"/>
                <w:color w:val="262626"/>
                <w:sz w:val="19"/>
                <w:szCs w:val="19"/>
              </w:rPr>
            </w:pPr>
            <w:r>
              <w:rPr>
                <w:rFonts w:ascii="Calibri" w:hAnsi="Calibri" w:cs="Arial"/>
                <w:color w:val="262626"/>
                <w:sz w:val="19"/>
                <w:szCs w:val="19"/>
              </w:rPr>
              <w:t>Met</w:t>
            </w:r>
            <w:r w:rsidRPr="00410D53">
              <w:rPr>
                <w:rFonts w:ascii="Calibri" w:hAnsi="Calibri" w:cs="Arial"/>
                <w:color w:val="262626"/>
                <w:sz w:val="19"/>
                <w:szCs w:val="19"/>
              </w:rPr>
              <w:t xml:space="preserve">, </w:t>
            </w:r>
            <w:r w:rsidRPr="00410D53">
              <w:rPr>
                <w:rFonts w:ascii="Calibri" w:hAnsi="Calibri" w:cs="Arial"/>
                <w:color w:val="262626"/>
                <w:sz w:val="19"/>
                <w:szCs w:val="19"/>
                <w:u w:val="single"/>
              </w:rPr>
              <w:t>no</w:t>
            </w:r>
            <w:r w:rsidRPr="00410D53">
              <w:rPr>
                <w:rFonts w:ascii="Calibri" w:hAnsi="Calibri" w:cs="Arial"/>
                <w:color w:val="262626"/>
                <w:sz w:val="19"/>
                <w:szCs w:val="19"/>
              </w:rPr>
              <w:t xml:space="preserve"> areas for further learning / performance improvement identified</w:t>
            </w:r>
            <w:r w:rsidR="00165A3C">
              <w:rPr>
                <w:rFonts w:ascii="Calibri" w:hAnsi="Calibri" w:cs="Arial"/>
                <w:color w:val="262626"/>
                <w:sz w:val="19"/>
                <w:szCs w:val="19"/>
              </w:rPr>
              <w:t xml:space="preserve"> at this time</w:t>
            </w:r>
          </w:p>
          <w:p w14:paraId="17476C4E" w14:textId="0039ABBC" w:rsidR="00165A3C" w:rsidRPr="00D9526E" w:rsidRDefault="00165A3C" w:rsidP="00165A3C">
            <w:pPr>
              <w:pStyle w:val="ListParagraph"/>
              <w:numPr>
                <w:ilvl w:val="0"/>
                <w:numId w:val="35"/>
              </w:numPr>
              <w:spacing w:before="60" w:after="60"/>
              <w:ind w:right="170"/>
              <w:rPr>
                <w:rFonts w:ascii="Calibri" w:hAnsi="Calibri" w:cs="Arial"/>
                <w:color w:val="262626"/>
                <w:sz w:val="19"/>
                <w:szCs w:val="19"/>
                <w:highlight w:val="yellow"/>
              </w:rPr>
            </w:pPr>
            <w:r w:rsidRPr="00D9526E">
              <w:rPr>
                <w:rFonts w:ascii="Calibri" w:hAnsi="Calibri" w:cs="Arial"/>
                <w:color w:val="262626"/>
                <w:sz w:val="19"/>
                <w:szCs w:val="19"/>
                <w:highlight w:val="yellow"/>
              </w:rPr>
              <w:t xml:space="preserve">Met, with areas for </w:t>
            </w:r>
            <w:r w:rsidRPr="00D9526E">
              <w:rPr>
                <w:rFonts w:ascii="Calibri" w:hAnsi="Calibri" w:cs="Arial"/>
                <w:color w:val="262626"/>
                <w:sz w:val="19"/>
                <w:szCs w:val="19"/>
                <w:highlight w:val="yellow"/>
                <w:lang w:val="en-US"/>
              </w:rPr>
              <w:t xml:space="preserve">further learning / performance improvement identified to work on prior to </w:t>
            </w:r>
            <w:r w:rsidR="00FF3683" w:rsidRPr="00D9526E">
              <w:rPr>
                <w:rFonts w:ascii="Calibri" w:hAnsi="Calibri" w:cs="Arial"/>
                <w:color w:val="262626"/>
                <w:sz w:val="19"/>
                <w:szCs w:val="19"/>
                <w:highlight w:val="yellow"/>
                <w:lang w:val="en-US"/>
              </w:rPr>
              <w:t>Year 5</w:t>
            </w:r>
          </w:p>
          <w:p w14:paraId="12048E1D" w14:textId="6650969C" w:rsidR="00403C01" w:rsidRPr="00D31864" w:rsidRDefault="00403C01" w:rsidP="00D31864">
            <w:pPr>
              <w:pStyle w:val="ListParagraph"/>
              <w:numPr>
                <w:ilvl w:val="0"/>
                <w:numId w:val="35"/>
              </w:numPr>
              <w:spacing w:before="60" w:after="60"/>
              <w:ind w:right="173"/>
              <w:rPr>
                <w:rFonts w:ascii="Calibri" w:hAnsi="Calibri" w:cs="Arial"/>
                <w:color w:val="262626"/>
                <w:sz w:val="19"/>
                <w:szCs w:val="19"/>
                <w:lang w:val="en-US"/>
              </w:rPr>
            </w:pPr>
            <w:r>
              <w:rPr>
                <w:rFonts w:ascii="Calibri" w:hAnsi="Calibri" w:cs="Arial"/>
                <w:color w:val="262626"/>
                <w:sz w:val="19"/>
                <w:szCs w:val="19"/>
                <w:lang w:val="en-US"/>
              </w:rPr>
              <w:t>Not met</w:t>
            </w:r>
            <w:r w:rsidRPr="00410D53">
              <w:rPr>
                <w:rFonts w:ascii="Calibri" w:hAnsi="Calibri" w:cs="Arial"/>
                <w:color w:val="262626"/>
                <w:sz w:val="19"/>
                <w:szCs w:val="19"/>
                <w:lang w:val="en-US"/>
              </w:rPr>
              <w:t xml:space="preserve"> (significant gaps in performance)</w:t>
            </w:r>
          </w:p>
          <w:p w14:paraId="53CCA9F4" w14:textId="3F70BA39" w:rsidR="00403C01" w:rsidRPr="00035ADB" w:rsidRDefault="00D31864" w:rsidP="00403C01">
            <w:pPr>
              <w:spacing w:before="60" w:after="60"/>
              <w:ind w:left="173" w:right="173"/>
              <w:rPr>
                <w:rFonts w:ascii="Calibri" w:hAnsi="Calibri" w:cs="Arial"/>
                <w:b/>
                <w:color w:val="262626"/>
                <w:sz w:val="19"/>
                <w:szCs w:val="19"/>
              </w:rPr>
            </w:pPr>
            <w:r>
              <w:rPr>
                <w:rFonts w:ascii="Calibri" w:hAnsi="Calibri" w:cs="Arial"/>
                <w:b/>
                <w:i/>
                <w:color w:val="262626"/>
                <w:sz w:val="19"/>
                <w:szCs w:val="19"/>
                <w:lang w:val="en-US"/>
              </w:rPr>
              <w:t>Note</w:t>
            </w:r>
            <w:r w:rsidR="00403C01">
              <w:rPr>
                <w:rFonts w:ascii="Calibri" w:hAnsi="Calibri" w:cs="Arial"/>
                <w:b/>
                <w:i/>
                <w:color w:val="262626"/>
                <w:sz w:val="19"/>
                <w:szCs w:val="19"/>
                <w:lang w:val="en-US"/>
              </w:rPr>
              <w:t xml:space="preserve"> any identified areas for further learning / performance improvement and describe how you will address them:</w:t>
            </w:r>
          </w:p>
          <w:p w14:paraId="4203041E" w14:textId="5D6AF035" w:rsidR="00A5620E" w:rsidRPr="001E2385" w:rsidRDefault="00D9526E" w:rsidP="00D9526E">
            <w:pPr>
              <w:pStyle w:val="ListParagraph"/>
              <w:numPr>
                <w:ilvl w:val="0"/>
                <w:numId w:val="20"/>
              </w:numPr>
              <w:spacing w:before="60" w:after="60"/>
              <w:ind w:right="170"/>
              <w:rPr>
                <w:rFonts w:ascii="Calibri" w:hAnsi="Calibri" w:cs="Arial"/>
                <w:b/>
                <w:color w:val="262626"/>
                <w:sz w:val="19"/>
                <w:szCs w:val="19"/>
              </w:rPr>
            </w:pPr>
            <w:r>
              <w:rPr>
                <w:rFonts w:ascii="Calibri" w:hAnsi="Calibri" w:cs="Arial"/>
                <w:b/>
                <w:color w:val="262626"/>
                <w:sz w:val="19"/>
                <w:szCs w:val="19"/>
              </w:rPr>
              <w:t xml:space="preserve">I learned a lot from shadowing </w:t>
            </w:r>
            <w:proofErr w:type="spellStart"/>
            <w:r>
              <w:rPr>
                <w:rFonts w:ascii="Calibri" w:hAnsi="Calibri" w:cs="Arial"/>
                <w:b/>
                <w:color w:val="262626"/>
                <w:sz w:val="19"/>
                <w:szCs w:val="19"/>
              </w:rPr>
              <w:t>Alima</w:t>
            </w:r>
            <w:proofErr w:type="spellEnd"/>
            <w:r>
              <w:rPr>
                <w:rFonts w:ascii="Calibri" w:hAnsi="Calibri" w:cs="Arial"/>
                <w:b/>
                <w:color w:val="262626"/>
                <w:sz w:val="19"/>
                <w:szCs w:val="19"/>
              </w:rPr>
              <w:t xml:space="preserve"> and her role in adult diabetes education. However, the shadowing was short and it did not give me the opportunity to grasp a more comprehensive picture of her role. I am eager to learn more about the role of dietitians and seek out opportunities to shadow in future. </w:t>
            </w:r>
          </w:p>
        </w:tc>
      </w:tr>
      <w:tr w:rsidR="0054156F" w:rsidRPr="00ED4DC5" w14:paraId="622A642E" w14:textId="77777777" w:rsidTr="0054156F">
        <w:tc>
          <w:tcPr>
            <w:tcW w:w="10530" w:type="dxa"/>
            <w:gridSpan w:val="3"/>
            <w:tcBorders>
              <w:top w:val="single" w:sz="12" w:space="0" w:color="5E869F"/>
              <w:left w:val="single" w:sz="12" w:space="0" w:color="5E869F"/>
              <w:bottom w:val="nil"/>
              <w:right w:val="single" w:sz="12" w:space="0" w:color="5E869F"/>
            </w:tcBorders>
            <w:shd w:val="clear" w:color="auto" w:fill="FFFFFF"/>
          </w:tcPr>
          <w:p w14:paraId="551A0478" w14:textId="1EED3E76" w:rsidR="0054156F" w:rsidRPr="0054156F" w:rsidRDefault="005914A1" w:rsidP="00EE2FF5">
            <w:pPr>
              <w:numPr>
                <w:ilvl w:val="0"/>
                <w:numId w:val="30"/>
              </w:numPr>
              <w:spacing w:before="60" w:after="60"/>
              <w:ind w:right="170"/>
              <w:rPr>
                <w:rFonts w:ascii="Calibri" w:hAnsi="Calibri" w:cs="Arial"/>
                <w:b/>
                <w:szCs w:val="24"/>
                <w:u w:val="single"/>
                <w:lang w:val="en-US"/>
              </w:rPr>
            </w:pPr>
            <w:r w:rsidRPr="005914A1">
              <w:rPr>
                <w:rFonts w:ascii="Calibri" w:hAnsi="Calibri" w:cs="Arial"/>
                <w:b/>
                <w:szCs w:val="24"/>
                <w:u w:val="single"/>
                <w:lang w:val="en-US"/>
              </w:rPr>
              <w:t>Self assess and document progress to date towards achievement of ICDEP-related</w:t>
            </w:r>
            <w:r>
              <w:rPr>
                <w:rFonts w:ascii="Calibri" w:hAnsi="Calibri" w:cs="Arial"/>
                <w:b/>
                <w:szCs w:val="24"/>
                <w:u w:val="single"/>
                <w:lang w:val="en-US"/>
              </w:rPr>
              <w:t>:</w:t>
            </w:r>
          </w:p>
        </w:tc>
      </w:tr>
      <w:tr w:rsidR="0054156F" w:rsidRPr="00ED4DC5" w14:paraId="6CB15EC2" w14:textId="77777777" w:rsidTr="0054156F">
        <w:tc>
          <w:tcPr>
            <w:tcW w:w="5265" w:type="dxa"/>
            <w:tcBorders>
              <w:top w:val="nil"/>
              <w:left w:val="single" w:sz="12" w:space="0" w:color="5E869F"/>
              <w:bottom w:val="nil"/>
              <w:right w:val="nil"/>
            </w:tcBorders>
            <w:shd w:val="clear" w:color="auto" w:fill="FFFFFF"/>
          </w:tcPr>
          <w:p w14:paraId="4BF120BE" w14:textId="48EAF6A9" w:rsidR="0054156F" w:rsidRPr="00CC60A9" w:rsidRDefault="00FF7F31" w:rsidP="004D24BF">
            <w:pPr>
              <w:numPr>
                <w:ilvl w:val="1"/>
                <w:numId w:val="30"/>
              </w:numPr>
              <w:rPr>
                <w:rFonts w:asciiTheme="minorHAnsi" w:hAnsiTheme="minorHAnsi" w:cs="Arial"/>
                <w:sz w:val="19"/>
                <w:szCs w:val="19"/>
              </w:rPr>
            </w:pPr>
            <w:proofErr w:type="gramStart"/>
            <w:r w:rsidRPr="00CC60A9">
              <w:rPr>
                <w:rFonts w:asciiTheme="minorHAnsi" w:eastAsia="Arial" w:hAnsiTheme="minorHAnsi" w:cs="Arial"/>
                <w:spacing w:val="2"/>
                <w:sz w:val="19"/>
                <w:szCs w:val="19"/>
              </w:rPr>
              <w:t>performance</w:t>
            </w:r>
            <w:proofErr w:type="gramEnd"/>
            <w:r w:rsidRPr="00CC60A9">
              <w:rPr>
                <w:rFonts w:asciiTheme="minorHAnsi" w:eastAsia="Arial" w:hAnsiTheme="minorHAnsi" w:cs="Arial"/>
                <w:spacing w:val="2"/>
                <w:sz w:val="19"/>
                <w:szCs w:val="19"/>
              </w:rPr>
              <w:t xml:space="preserve"> indicators</w:t>
            </w:r>
          </w:p>
        </w:tc>
        <w:tc>
          <w:tcPr>
            <w:tcW w:w="5265" w:type="dxa"/>
            <w:gridSpan w:val="2"/>
            <w:tcBorders>
              <w:top w:val="nil"/>
              <w:left w:val="nil"/>
              <w:bottom w:val="nil"/>
              <w:right w:val="single" w:sz="12" w:space="0" w:color="5E869F"/>
            </w:tcBorders>
            <w:shd w:val="clear" w:color="auto" w:fill="FFFFFF"/>
          </w:tcPr>
          <w:p w14:paraId="19EE7955" w14:textId="3EF871EB" w:rsidR="0054156F" w:rsidRPr="00CC60A9" w:rsidRDefault="00FF7F31" w:rsidP="004D24BF">
            <w:pPr>
              <w:numPr>
                <w:ilvl w:val="1"/>
                <w:numId w:val="30"/>
              </w:numPr>
              <w:rPr>
                <w:rFonts w:asciiTheme="minorHAnsi" w:hAnsiTheme="minorHAnsi" w:cs="Arial"/>
                <w:sz w:val="19"/>
                <w:szCs w:val="19"/>
              </w:rPr>
            </w:pPr>
            <w:proofErr w:type="gramStart"/>
            <w:r w:rsidRPr="00CC60A9">
              <w:rPr>
                <w:rFonts w:asciiTheme="minorHAnsi" w:eastAsia="Arial" w:hAnsiTheme="minorHAnsi" w:cs="Arial"/>
                <w:spacing w:val="2"/>
                <w:sz w:val="19"/>
                <w:szCs w:val="19"/>
              </w:rPr>
              <w:t>personal</w:t>
            </w:r>
            <w:proofErr w:type="gramEnd"/>
            <w:r w:rsidRPr="00CC60A9">
              <w:rPr>
                <w:rFonts w:asciiTheme="minorHAnsi" w:eastAsia="Arial" w:hAnsiTheme="minorHAnsi" w:cs="Arial"/>
                <w:spacing w:val="2"/>
                <w:sz w:val="19"/>
                <w:szCs w:val="19"/>
              </w:rPr>
              <w:t xml:space="preserve"> learning goals</w:t>
            </w:r>
            <w:r w:rsidR="0054156F" w:rsidRPr="00CC60A9">
              <w:rPr>
                <w:rFonts w:asciiTheme="minorHAnsi" w:eastAsia="Arial" w:hAnsiTheme="minorHAnsi" w:cs="Arial"/>
                <w:spacing w:val="2"/>
                <w:sz w:val="19"/>
                <w:szCs w:val="19"/>
              </w:rPr>
              <w:t>.</w:t>
            </w:r>
          </w:p>
        </w:tc>
      </w:tr>
      <w:tr w:rsidR="0054156F" w:rsidRPr="00ED4DC5" w14:paraId="5867FC55" w14:textId="77777777" w:rsidTr="0054156F">
        <w:tc>
          <w:tcPr>
            <w:tcW w:w="10530" w:type="dxa"/>
            <w:gridSpan w:val="3"/>
            <w:tcBorders>
              <w:top w:val="nil"/>
              <w:left w:val="single" w:sz="12" w:space="0" w:color="5E869F"/>
              <w:bottom w:val="single" w:sz="12" w:space="0" w:color="5E869F"/>
              <w:right w:val="single" w:sz="12" w:space="0" w:color="5E869F"/>
            </w:tcBorders>
            <w:shd w:val="clear" w:color="auto" w:fill="FFFFFF"/>
          </w:tcPr>
          <w:p w14:paraId="6DA0D10D" w14:textId="77777777" w:rsidR="00403C01" w:rsidRPr="00F80944" w:rsidRDefault="00403C01" w:rsidP="00403C01">
            <w:pPr>
              <w:spacing w:before="60" w:after="60"/>
              <w:ind w:left="170" w:right="170"/>
              <w:rPr>
                <w:rFonts w:ascii="Calibri" w:hAnsi="Calibri" w:cs="Arial"/>
                <w:b/>
                <w:i/>
                <w:color w:val="262626"/>
                <w:sz w:val="19"/>
                <w:szCs w:val="19"/>
              </w:rPr>
            </w:pPr>
            <w:r w:rsidRPr="00F80944">
              <w:rPr>
                <w:rFonts w:ascii="Calibri" w:hAnsi="Calibri" w:cs="Arial"/>
                <w:b/>
                <w:i/>
                <w:color w:val="262626"/>
                <w:sz w:val="19"/>
                <w:szCs w:val="19"/>
                <w:highlight w:val="yellow"/>
              </w:rPr>
              <w:t>Highlight</w:t>
            </w:r>
            <w:r>
              <w:rPr>
                <w:rFonts w:ascii="Calibri" w:hAnsi="Calibri" w:cs="Arial"/>
                <w:b/>
                <w:i/>
                <w:color w:val="262626"/>
                <w:sz w:val="19"/>
                <w:szCs w:val="19"/>
              </w:rPr>
              <w:t xml:space="preserve"> the response you feel best reflects your performance in meeting this learning outcome:</w:t>
            </w:r>
          </w:p>
          <w:p w14:paraId="4D80D0A4" w14:textId="2EDFC54B" w:rsidR="00403C01" w:rsidRPr="00410D53" w:rsidRDefault="00403C01" w:rsidP="00403C01">
            <w:pPr>
              <w:pStyle w:val="ListParagraph"/>
              <w:numPr>
                <w:ilvl w:val="0"/>
                <w:numId w:val="35"/>
              </w:numPr>
              <w:spacing w:before="60" w:after="60"/>
              <w:ind w:right="170"/>
              <w:rPr>
                <w:rFonts w:ascii="Calibri" w:hAnsi="Calibri" w:cs="Arial"/>
                <w:color w:val="262626"/>
                <w:sz w:val="19"/>
                <w:szCs w:val="19"/>
              </w:rPr>
            </w:pPr>
            <w:r w:rsidRPr="00D9526E">
              <w:rPr>
                <w:rFonts w:ascii="Calibri" w:hAnsi="Calibri" w:cs="Arial"/>
                <w:color w:val="262626"/>
                <w:sz w:val="19"/>
                <w:szCs w:val="19"/>
                <w:highlight w:val="yellow"/>
              </w:rPr>
              <w:t xml:space="preserve">Met, </w:t>
            </w:r>
            <w:r w:rsidRPr="00D9526E">
              <w:rPr>
                <w:rFonts w:ascii="Calibri" w:hAnsi="Calibri" w:cs="Arial"/>
                <w:color w:val="262626"/>
                <w:sz w:val="19"/>
                <w:szCs w:val="19"/>
                <w:highlight w:val="yellow"/>
                <w:u w:val="single"/>
              </w:rPr>
              <w:t>no</w:t>
            </w:r>
            <w:r w:rsidRPr="00D9526E">
              <w:rPr>
                <w:rFonts w:ascii="Calibri" w:hAnsi="Calibri" w:cs="Arial"/>
                <w:color w:val="262626"/>
                <w:sz w:val="19"/>
                <w:szCs w:val="19"/>
                <w:highlight w:val="yellow"/>
              </w:rPr>
              <w:t xml:space="preserve"> areas for further learning / performance improvement identified</w:t>
            </w:r>
            <w:r w:rsidR="00165A3C" w:rsidRPr="00D9526E">
              <w:rPr>
                <w:rFonts w:ascii="Calibri" w:hAnsi="Calibri" w:cs="Arial"/>
                <w:color w:val="262626"/>
                <w:sz w:val="19"/>
                <w:szCs w:val="19"/>
                <w:highlight w:val="yellow"/>
              </w:rPr>
              <w:t xml:space="preserve"> at this time</w:t>
            </w:r>
          </w:p>
          <w:p w14:paraId="2A12B385" w14:textId="5C8D472B" w:rsidR="00165A3C" w:rsidRPr="00410D53" w:rsidRDefault="00165A3C" w:rsidP="00165A3C">
            <w:pPr>
              <w:pStyle w:val="ListParagraph"/>
              <w:numPr>
                <w:ilvl w:val="0"/>
                <w:numId w:val="35"/>
              </w:numPr>
              <w:spacing w:before="60" w:after="60"/>
              <w:ind w:right="170"/>
              <w:rPr>
                <w:rFonts w:ascii="Calibri" w:hAnsi="Calibri" w:cs="Arial"/>
                <w:color w:val="262626"/>
                <w:sz w:val="19"/>
                <w:szCs w:val="19"/>
              </w:rPr>
            </w:pPr>
            <w:r>
              <w:rPr>
                <w:rFonts w:ascii="Calibri" w:hAnsi="Calibri" w:cs="Arial"/>
                <w:color w:val="262626"/>
                <w:sz w:val="19"/>
                <w:szCs w:val="19"/>
              </w:rPr>
              <w:t>Met</w:t>
            </w:r>
            <w:r w:rsidRPr="00410D53">
              <w:rPr>
                <w:rFonts w:ascii="Calibri" w:hAnsi="Calibri" w:cs="Arial"/>
                <w:color w:val="262626"/>
                <w:sz w:val="19"/>
                <w:szCs w:val="19"/>
              </w:rPr>
              <w:t xml:space="preserve">, with areas for </w:t>
            </w:r>
            <w:r w:rsidRPr="00410D53">
              <w:rPr>
                <w:rFonts w:ascii="Calibri" w:hAnsi="Calibri" w:cs="Arial"/>
                <w:color w:val="262626"/>
                <w:sz w:val="19"/>
                <w:szCs w:val="19"/>
                <w:lang w:val="en-US"/>
              </w:rPr>
              <w:t>further learning / performance improvement identified</w:t>
            </w:r>
            <w:r>
              <w:rPr>
                <w:rFonts w:ascii="Calibri" w:hAnsi="Calibri" w:cs="Arial"/>
                <w:color w:val="262626"/>
                <w:sz w:val="19"/>
                <w:szCs w:val="19"/>
                <w:lang w:val="en-US"/>
              </w:rPr>
              <w:t xml:space="preserve"> to work on prior to </w:t>
            </w:r>
            <w:r w:rsidR="00FF3683">
              <w:rPr>
                <w:rFonts w:ascii="Calibri" w:hAnsi="Calibri" w:cs="Arial"/>
                <w:color w:val="262626"/>
                <w:sz w:val="19"/>
                <w:szCs w:val="19"/>
                <w:lang w:val="en-US"/>
              </w:rPr>
              <w:t>Year 5</w:t>
            </w:r>
          </w:p>
          <w:p w14:paraId="027043C2" w14:textId="25C3C536" w:rsidR="00403C01" w:rsidRPr="00D31864" w:rsidRDefault="00403C01" w:rsidP="00D31864">
            <w:pPr>
              <w:pStyle w:val="ListParagraph"/>
              <w:numPr>
                <w:ilvl w:val="0"/>
                <w:numId w:val="35"/>
              </w:numPr>
              <w:spacing w:before="60" w:after="60"/>
              <w:ind w:right="173"/>
              <w:rPr>
                <w:rFonts w:ascii="Calibri" w:hAnsi="Calibri" w:cs="Arial"/>
                <w:color w:val="262626"/>
                <w:sz w:val="19"/>
                <w:szCs w:val="19"/>
                <w:lang w:val="en-US"/>
              </w:rPr>
            </w:pPr>
            <w:r>
              <w:rPr>
                <w:rFonts w:ascii="Calibri" w:hAnsi="Calibri" w:cs="Arial"/>
                <w:color w:val="262626"/>
                <w:sz w:val="19"/>
                <w:szCs w:val="19"/>
                <w:lang w:val="en-US"/>
              </w:rPr>
              <w:t>Not met</w:t>
            </w:r>
            <w:r w:rsidRPr="00410D53">
              <w:rPr>
                <w:rFonts w:ascii="Calibri" w:hAnsi="Calibri" w:cs="Arial"/>
                <w:color w:val="262626"/>
                <w:sz w:val="19"/>
                <w:szCs w:val="19"/>
                <w:lang w:val="en-US"/>
              </w:rPr>
              <w:t xml:space="preserve"> (significant gaps in performance)</w:t>
            </w:r>
          </w:p>
          <w:p w14:paraId="27E42B1E" w14:textId="1E22165E" w:rsidR="00403C01" w:rsidRPr="00035ADB" w:rsidRDefault="00D31864" w:rsidP="00403C01">
            <w:pPr>
              <w:spacing w:before="60" w:after="60"/>
              <w:ind w:left="173" w:right="173"/>
              <w:rPr>
                <w:rFonts w:ascii="Calibri" w:hAnsi="Calibri" w:cs="Arial"/>
                <w:b/>
                <w:color w:val="262626"/>
                <w:sz w:val="19"/>
                <w:szCs w:val="19"/>
              </w:rPr>
            </w:pPr>
            <w:r>
              <w:rPr>
                <w:rFonts w:ascii="Calibri" w:hAnsi="Calibri" w:cs="Arial"/>
                <w:b/>
                <w:i/>
                <w:color w:val="262626"/>
                <w:sz w:val="19"/>
                <w:szCs w:val="19"/>
                <w:lang w:val="en-US"/>
              </w:rPr>
              <w:t>Note</w:t>
            </w:r>
            <w:r w:rsidR="00403C01">
              <w:rPr>
                <w:rFonts w:ascii="Calibri" w:hAnsi="Calibri" w:cs="Arial"/>
                <w:b/>
                <w:i/>
                <w:color w:val="262626"/>
                <w:sz w:val="19"/>
                <w:szCs w:val="19"/>
                <w:lang w:val="en-US"/>
              </w:rPr>
              <w:t xml:space="preserve"> any identified areas for further learning / performance improvement and describe how you will address them:</w:t>
            </w:r>
          </w:p>
          <w:p w14:paraId="515C2E45" w14:textId="72B762A9" w:rsidR="0054156F" w:rsidRPr="00403C01" w:rsidRDefault="00D9526E" w:rsidP="00973E66">
            <w:pPr>
              <w:pStyle w:val="ListParagraph"/>
              <w:numPr>
                <w:ilvl w:val="0"/>
                <w:numId w:val="36"/>
              </w:numPr>
              <w:spacing w:before="60" w:after="60"/>
              <w:ind w:right="170"/>
              <w:rPr>
                <w:rFonts w:ascii="Calibri" w:hAnsi="Calibri" w:cs="Arial"/>
                <w:b/>
                <w:color w:val="262626"/>
                <w:sz w:val="19"/>
                <w:szCs w:val="19"/>
              </w:rPr>
            </w:pPr>
            <w:r>
              <w:rPr>
                <w:rFonts w:ascii="Calibri" w:hAnsi="Calibri" w:cs="Arial"/>
                <w:color w:val="262626"/>
                <w:sz w:val="19"/>
                <w:szCs w:val="19"/>
              </w:rPr>
              <w:t xml:space="preserve">I reached a lot of personal and professional goals in </w:t>
            </w:r>
            <w:r w:rsidR="00973E66">
              <w:rPr>
                <w:rFonts w:ascii="Calibri" w:hAnsi="Calibri" w:cs="Arial"/>
                <w:color w:val="262626"/>
                <w:sz w:val="19"/>
                <w:szCs w:val="19"/>
              </w:rPr>
              <w:t>3</w:t>
            </w:r>
            <w:r w:rsidR="00973E66" w:rsidRPr="00973E66">
              <w:rPr>
                <w:rFonts w:ascii="Calibri" w:hAnsi="Calibri" w:cs="Arial"/>
                <w:color w:val="262626"/>
                <w:sz w:val="19"/>
                <w:szCs w:val="19"/>
                <w:vertAlign w:val="superscript"/>
              </w:rPr>
              <w:t>rd</w:t>
            </w:r>
            <w:r w:rsidR="00973E66">
              <w:rPr>
                <w:rFonts w:ascii="Calibri" w:hAnsi="Calibri" w:cs="Arial"/>
                <w:color w:val="262626"/>
                <w:sz w:val="19"/>
                <w:szCs w:val="19"/>
              </w:rPr>
              <w:t xml:space="preserve"> year courses</w:t>
            </w:r>
            <w:r>
              <w:rPr>
                <w:rFonts w:ascii="Calibri" w:hAnsi="Calibri" w:cs="Arial"/>
                <w:color w:val="262626"/>
                <w:sz w:val="19"/>
                <w:szCs w:val="19"/>
              </w:rPr>
              <w:t>; however, there are empty sections in ICDEP that I strive to learn in 4</w:t>
            </w:r>
            <w:r w:rsidRPr="00D9526E">
              <w:rPr>
                <w:rFonts w:ascii="Calibri" w:hAnsi="Calibri" w:cs="Arial"/>
                <w:color w:val="262626"/>
                <w:sz w:val="19"/>
                <w:szCs w:val="19"/>
                <w:vertAlign w:val="superscript"/>
              </w:rPr>
              <w:t>th</w:t>
            </w:r>
            <w:r>
              <w:rPr>
                <w:rFonts w:ascii="Calibri" w:hAnsi="Calibri" w:cs="Arial"/>
                <w:color w:val="262626"/>
                <w:sz w:val="19"/>
                <w:szCs w:val="19"/>
              </w:rPr>
              <w:t xml:space="preserve"> year of dietetics.</w:t>
            </w:r>
          </w:p>
        </w:tc>
      </w:tr>
      <w:tr w:rsidR="00FC526D" w:rsidRPr="00ED4DC5" w14:paraId="61B06B4D" w14:textId="77777777" w:rsidTr="00F42F95">
        <w:tc>
          <w:tcPr>
            <w:tcW w:w="10530" w:type="dxa"/>
            <w:gridSpan w:val="3"/>
            <w:tcBorders>
              <w:top w:val="single" w:sz="12" w:space="0" w:color="5E869F"/>
              <w:left w:val="single" w:sz="12" w:space="0" w:color="5E869F"/>
              <w:bottom w:val="nil"/>
              <w:right w:val="single" w:sz="12" w:space="0" w:color="5E869F"/>
            </w:tcBorders>
            <w:shd w:val="clear" w:color="auto" w:fill="FFFFFF"/>
          </w:tcPr>
          <w:p w14:paraId="6409A94A" w14:textId="35E75CA1" w:rsidR="00FC526D" w:rsidRPr="005914A1" w:rsidRDefault="005914A1" w:rsidP="005914A1">
            <w:pPr>
              <w:pStyle w:val="ListParagraph"/>
              <w:numPr>
                <w:ilvl w:val="0"/>
                <w:numId w:val="11"/>
              </w:numPr>
              <w:rPr>
                <w:rFonts w:ascii="Calibri" w:hAnsi="Calibri" w:cs="Arial"/>
                <w:b/>
                <w:color w:val="262626"/>
                <w:szCs w:val="24"/>
                <w:u w:val="single"/>
                <w:lang w:val="en-US"/>
              </w:rPr>
            </w:pPr>
            <w:r w:rsidRPr="005914A1">
              <w:rPr>
                <w:rFonts w:ascii="Calibri" w:hAnsi="Calibri" w:cs="Arial"/>
                <w:b/>
                <w:color w:val="262626"/>
                <w:szCs w:val="24"/>
                <w:u w:val="single"/>
                <w:lang w:val="en-US"/>
              </w:rPr>
              <w:t>Consistently demonstrate</w:t>
            </w:r>
            <w:r w:rsidR="00D31864">
              <w:rPr>
                <w:rFonts w:ascii="Calibri" w:hAnsi="Calibri" w:cs="Arial"/>
                <w:b/>
                <w:color w:val="262626"/>
                <w:szCs w:val="24"/>
                <w:u w:val="single"/>
                <w:lang w:val="en-US"/>
              </w:rPr>
              <w:t xml:space="preserve"> applicable</w:t>
            </w:r>
            <w:r w:rsidRPr="005914A1">
              <w:rPr>
                <w:rFonts w:ascii="Calibri" w:hAnsi="Calibri" w:cs="Arial"/>
                <w:b/>
                <w:color w:val="262626"/>
                <w:szCs w:val="24"/>
                <w:u w:val="single"/>
                <w:lang w:val="en-US"/>
              </w:rPr>
              <w:t xml:space="preserve"> professional competencies, including</w:t>
            </w:r>
            <w:proofErr w:type="gramStart"/>
            <w:r w:rsidRPr="005914A1">
              <w:rPr>
                <w:rFonts w:ascii="Calibri" w:hAnsi="Calibri" w:cs="Arial"/>
                <w:b/>
                <w:color w:val="262626"/>
                <w:szCs w:val="24"/>
                <w:u w:val="single"/>
                <w:lang w:val="en-US"/>
              </w:rPr>
              <w:t xml:space="preserve">: </w:t>
            </w:r>
            <w:r w:rsidR="00EC1D3E" w:rsidRPr="005914A1">
              <w:rPr>
                <w:rFonts w:ascii="Calibri" w:hAnsi="Calibri" w:cs="Arial"/>
                <w:b/>
                <w:color w:val="262626"/>
                <w:szCs w:val="24"/>
                <w:u w:val="single"/>
                <w:lang w:val="en-US"/>
              </w:rPr>
              <w:t xml:space="preserve"> </w:t>
            </w:r>
            <w:proofErr w:type="gramEnd"/>
          </w:p>
        </w:tc>
      </w:tr>
      <w:tr w:rsidR="00FC616A" w:rsidRPr="00ED4DC5" w14:paraId="0FCE0857" w14:textId="77777777" w:rsidTr="00F42F95">
        <w:trPr>
          <w:trHeight w:val="1146"/>
        </w:trPr>
        <w:tc>
          <w:tcPr>
            <w:tcW w:w="5310" w:type="dxa"/>
            <w:gridSpan w:val="2"/>
            <w:tcBorders>
              <w:top w:val="nil"/>
              <w:left w:val="single" w:sz="12" w:space="0" w:color="5E869F"/>
              <w:bottom w:val="single" w:sz="4" w:space="0" w:color="D9D9D9"/>
              <w:right w:val="nil"/>
            </w:tcBorders>
            <w:shd w:val="clear" w:color="auto" w:fill="FFFFFF"/>
          </w:tcPr>
          <w:p w14:paraId="38FFC1D2" w14:textId="77777777" w:rsidR="005914A1" w:rsidRPr="00CC60A9" w:rsidRDefault="005914A1" w:rsidP="005914A1">
            <w:pPr>
              <w:numPr>
                <w:ilvl w:val="1"/>
                <w:numId w:val="11"/>
              </w:numPr>
              <w:rPr>
                <w:rFonts w:asciiTheme="minorHAnsi" w:hAnsiTheme="minorHAnsi" w:cs="Arial"/>
                <w:sz w:val="19"/>
                <w:szCs w:val="19"/>
              </w:rPr>
            </w:pPr>
            <w:proofErr w:type="gramStart"/>
            <w:r w:rsidRPr="00CC60A9">
              <w:rPr>
                <w:rFonts w:asciiTheme="minorHAnsi" w:eastAsia="Arial" w:hAnsiTheme="minorHAnsi" w:cs="Arial"/>
                <w:spacing w:val="2"/>
                <w:sz w:val="19"/>
                <w:szCs w:val="19"/>
              </w:rPr>
              <w:t>address</w:t>
            </w:r>
            <w:proofErr w:type="gramEnd"/>
            <w:r w:rsidRPr="00CC60A9">
              <w:rPr>
                <w:rFonts w:asciiTheme="minorHAnsi" w:eastAsia="Arial" w:hAnsiTheme="minorHAnsi" w:cs="Arial"/>
                <w:spacing w:val="2"/>
                <w:sz w:val="19"/>
                <w:szCs w:val="19"/>
              </w:rPr>
              <w:t xml:space="preserve"> professional development needs</w:t>
            </w:r>
          </w:p>
          <w:p w14:paraId="46BB7605" w14:textId="77777777" w:rsidR="005914A1" w:rsidRPr="00CC60A9" w:rsidRDefault="005914A1" w:rsidP="005914A1">
            <w:pPr>
              <w:pStyle w:val="ColorfulList-Accent11"/>
              <w:numPr>
                <w:ilvl w:val="1"/>
                <w:numId w:val="11"/>
              </w:numPr>
              <w:spacing w:line="252" w:lineRule="auto"/>
              <w:ind w:right="209"/>
              <w:rPr>
                <w:rFonts w:asciiTheme="minorHAnsi" w:eastAsia="Arial" w:hAnsiTheme="minorHAnsi" w:cs="Arial"/>
                <w:sz w:val="19"/>
                <w:szCs w:val="19"/>
              </w:rPr>
            </w:pPr>
            <w:proofErr w:type="gramStart"/>
            <w:r w:rsidRPr="00CC60A9">
              <w:rPr>
                <w:rFonts w:asciiTheme="minorHAnsi" w:eastAsia="Arial" w:hAnsiTheme="minorHAnsi" w:cs="Arial"/>
                <w:spacing w:val="2"/>
                <w:sz w:val="19"/>
                <w:szCs w:val="19"/>
              </w:rPr>
              <w:t>us</w:t>
            </w:r>
            <w:r w:rsidRPr="00CC60A9">
              <w:rPr>
                <w:rFonts w:asciiTheme="minorHAnsi" w:eastAsia="Arial" w:hAnsiTheme="minorHAnsi" w:cs="Arial"/>
                <w:sz w:val="19"/>
                <w:szCs w:val="19"/>
              </w:rPr>
              <w:t>e</w:t>
            </w:r>
            <w:proofErr w:type="gramEnd"/>
            <w:r w:rsidRPr="00CC60A9">
              <w:rPr>
                <w:rFonts w:asciiTheme="minorHAnsi" w:eastAsia="Arial" w:hAnsiTheme="minorHAnsi" w:cs="Arial"/>
                <w:spacing w:val="12"/>
                <w:sz w:val="19"/>
                <w:szCs w:val="19"/>
              </w:rPr>
              <w:t xml:space="preserve"> </w:t>
            </w:r>
            <w:r w:rsidRPr="00CC60A9">
              <w:rPr>
                <w:rFonts w:asciiTheme="minorHAnsi" w:eastAsia="Arial" w:hAnsiTheme="minorHAnsi" w:cs="Arial"/>
                <w:sz w:val="19"/>
                <w:szCs w:val="19"/>
              </w:rPr>
              <w:t>a</w:t>
            </w:r>
            <w:r w:rsidRPr="00CC60A9">
              <w:rPr>
                <w:rFonts w:asciiTheme="minorHAnsi" w:eastAsia="Arial" w:hAnsiTheme="minorHAnsi" w:cs="Arial"/>
                <w:spacing w:val="7"/>
                <w:sz w:val="19"/>
                <w:szCs w:val="19"/>
              </w:rPr>
              <w:t xml:space="preserve"> </w:t>
            </w:r>
            <w:r w:rsidRPr="00CC60A9">
              <w:rPr>
                <w:rFonts w:asciiTheme="minorHAnsi" w:eastAsia="Arial" w:hAnsiTheme="minorHAnsi" w:cs="Arial"/>
                <w:spacing w:val="2"/>
                <w:sz w:val="19"/>
                <w:szCs w:val="19"/>
              </w:rPr>
              <w:t>sys</w:t>
            </w:r>
            <w:r w:rsidRPr="00CC60A9">
              <w:rPr>
                <w:rFonts w:asciiTheme="minorHAnsi" w:eastAsia="Arial" w:hAnsiTheme="minorHAnsi" w:cs="Arial"/>
                <w:spacing w:val="1"/>
                <w:sz w:val="19"/>
                <w:szCs w:val="19"/>
              </w:rPr>
              <w:t>t</w:t>
            </w:r>
            <w:r w:rsidRPr="00CC60A9">
              <w:rPr>
                <w:rFonts w:asciiTheme="minorHAnsi" w:eastAsia="Arial" w:hAnsiTheme="minorHAnsi" w:cs="Arial"/>
                <w:spacing w:val="2"/>
                <w:sz w:val="19"/>
                <w:szCs w:val="19"/>
              </w:rPr>
              <w:t>e</w:t>
            </w:r>
            <w:r w:rsidRPr="00CC60A9">
              <w:rPr>
                <w:rFonts w:asciiTheme="minorHAnsi" w:eastAsia="Arial" w:hAnsiTheme="minorHAnsi" w:cs="Arial"/>
                <w:spacing w:val="4"/>
                <w:sz w:val="19"/>
                <w:szCs w:val="19"/>
              </w:rPr>
              <w:t>m</w:t>
            </w:r>
            <w:r w:rsidRPr="00CC60A9">
              <w:rPr>
                <w:rFonts w:asciiTheme="minorHAnsi" w:eastAsia="Arial" w:hAnsiTheme="minorHAnsi" w:cs="Arial"/>
                <w:spacing w:val="2"/>
                <w:sz w:val="19"/>
                <w:szCs w:val="19"/>
              </w:rPr>
              <w:t>a</w:t>
            </w:r>
            <w:r w:rsidRPr="00CC60A9">
              <w:rPr>
                <w:rFonts w:asciiTheme="minorHAnsi" w:eastAsia="Arial" w:hAnsiTheme="minorHAnsi" w:cs="Arial"/>
                <w:spacing w:val="1"/>
                <w:sz w:val="19"/>
                <w:szCs w:val="19"/>
              </w:rPr>
              <w:t>ti</w:t>
            </w:r>
            <w:r w:rsidRPr="00CC60A9">
              <w:rPr>
                <w:rFonts w:asciiTheme="minorHAnsi" w:eastAsia="Arial" w:hAnsiTheme="minorHAnsi" w:cs="Arial"/>
                <w:sz w:val="19"/>
                <w:szCs w:val="19"/>
              </w:rPr>
              <w:t>c</w:t>
            </w:r>
            <w:r w:rsidRPr="00CC60A9">
              <w:rPr>
                <w:rFonts w:asciiTheme="minorHAnsi" w:eastAsia="Arial" w:hAnsiTheme="minorHAnsi" w:cs="Arial"/>
                <w:spacing w:val="25"/>
                <w:sz w:val="19"/>
                <w:szCs w:val="19"/>
              </w:rPr>
              <w:t xml:space="preserve"> </w:t>
            </w:r>
            <w:r w:rsidRPr="00CC60A9">
              <w:rPr>
                <w:rFonts w:asciiTheme="minorHAnsi" w:eastAsia="Arial" w:hAnsiTheme="minorHAnsi" w:cs="Arial"/>
                <w:spacing w:val="2"/>
                <w:sz w:val="19"/>
                <w:szCs w:val="19"/>
              </w:rPr>
              <w:t>app</w:t>
            </w:r>
            <w:r w:rsidRPr="00CC60A9">
              <w:rPr>
                <w:rFonts w:asciiTheme="minorHAnsi" w:eastAsia="Arial" w:hAnsiTheme="minorHAnsi" w:cs="Arial"/>
                <w:spacing w:val="1"/>
                <w:sz w:val="19"/>
                <w:szCs w:val="19"/>
              </w:rPr>
              <w:t>r</w:t>
            </w:r>
            <w:r w:rsidRPr="00CC60A9">
              <w:rPr>
                <w:rFonts w:asciiTheme="minorHAnsi" w:eastAsia="Arial" w:hAnsiTheme="minorHAnsi" w:cs="Arial"/>
                <w:spacing w:val="2"/>
                <w:sz w:val="19"/>
                <w:szCs w:val="19"/>
              </w:rPr>
              <w:t>oac</w:t>
            </w:r>
            <w:r w:rsidRPr="00CC60A9">
              <w:rPr>
                <w:rFonts w:asciiTheme="minorHAnsi" w:eastAsia="Arial" w:hAnsiTheme="minorHAnsi" w:cs="Arial"/>
                <w:sz w:val="19"/>
                <w:szCs w:val="19"/>
              </w:rPr>
              <w:t>h</w:t>
            </w:r>
            <w:r w:rsidRPr="00CC60A9">
              <w:rPr>
                <w:rFonts w:asciiTheme="minorHAnsi" w:eastAsia="Arial" w:hAnsiTheme="minorHAnsi" w:cs="Arial"/>
                <w:spacing w:val="23"/>
                <w:sz w:val="19"/>
                <w:szCs w:val="19"/>
              </w:rPr>
              <w:t xml:space="preserve"> </w:t>
            </w:r>
            <w:r w:rsidRPr="00CC60A9">
              <w:rPr>
                <w:rFonts w:asciiTheme="minorHAnsi" w:eastAsia="Arial" w:hAnsiTheme="minorHAnsi" w:cs="Arial"/>
                <w:spacing w:val="1"/>
                <w:sz w:val="19"/>
                <w:szCs w:val="19"/>
              </w:rPr>
              <w:t>t</w:t>
            </w:r>
            <w:r w:rsidRPr="00CC60A9">
              <w:rPr>
                <w:rFonts w:asciiTheme="minorHAnsi" w:eastAsia="Arial" w:hAnsiTheme="minorHAnsi" w:cs="Arial"/>
                <w:sz w:val="19"/>
                <w:szCs w:val="19"/>
              </w:rPr>
              <w:t>o</w:t>
            </w:r>
            <w:r w:rsidRPr="00CC60A9">
              <w:rPr>
                <w:rFonts w:asciiTheme="minorHAnsi" w:eastAsia="Arial" w:hAnsiTheme="minorHAnsi" w:cs="Arial"/>
                <w:spacing w:val="9"/>
                <w:sz w:val="19"/>
                <w:szCs w:val="19"/>
              </w:rPr>
              <w:t xml:space="preserve"> </w:t>
            </w:r>
            <w:r w:rsidRPr="00CC60A9">
              <w:rPr>
                <w:rFonts w:asciiTheme="minorHAnsi" w:eastAsia="Arial" w:hAnsiTheme="minorHAnsi" w:cs="Arial"/>
                <w:spacing w:val="2"/>
                <w:sz w:val="19"/>
                <w:szCs w:val="19"/>
              </w:rPr>
              <w:t>dec</w:t>
            </w:r>
            <w:r w:rsidRPr="00CC60A9">
              <w:rPr>
                <w:rFonts w:asciiTheme="minorHAnsi" w:eastAsia="Arial" w:hAnsiTheme="minorHAnsi" w:cs="Arial"/>
                <w:spacing w:val="1"/>
                <w:sz w:val="19"/>
                <w:szCs w:val="19"/>
              </w:rPr>
              <w:t>i</w:t>
            </w:r>
            <w:r w:rsidRPr="00CC60A9">
              <w:rPr>
                <w:rFonts w:asciiTheme="minorHAnsi" w:eastAsia="Arial" w:hAnsiTheme="minorHAnsi" w:cs="Arial"/>
                <w:spacing w:val="2"/>
                <w:sz w:val="19"/>
                <w:szCs w:val="19"/>
              </w:rPr>
              <w:t>s</w:t>
            </w:r>
            <w:r w:rsidRPr="00CC60A9">
              <w:rPr>
                <w:rFonts w:asciiTheme="minorHAnsi" w:eastAsia="Arial" w:hAnsiTheme="minorHAnsi" w:cs="Arial"/>
                <w:spacing w:val="1"/>
                <w:sz w:val="19"/>
                <w:szCs w:val="19"/>
              </w:rPr>
              <w:t>i</w:t>
            </w:r>
            <w:r w:rsidRPr="00CC60A9">
              <w:rPr>
                <w:rFonts w:asciiTheme="minorHAnsi" w:eastAsia="Arial" w:hAnsiTheme="minorHAnsi" w:cs="Arial"/>
                <w:spacing w:val="2"/>
                <w:sz w:val="19"/>
                <w:szCs w:val="19"/>
              </w:rPr>
              <w:t>o</w:t>
            </w:r>
            <w:r w:rsidRPr="00CC60A9">
              <w:rPr>
                <w:rFonts w:asciiTheme="minorHAnsi" w:eastAsia="Arial" w:hAnsiTheme="minorHAnsi" w:cs="Arial"/>
                <w:sz w:val="19"/>
                <w:szCs w:val="19"/>
              </w:rPr>
              <w:t>n</w:t>
            </w:r>
            <w:r w:rsidRPr="00CC60A9">
              <w:rPr>
                <w:rFonts w:asciiTheme="minorHAnsi" w:eastAsia="Arial" w:hAnsiTheme="minorHAnsi" w:cs="Arial"/>
                <w:spacing w:val="20"/>
                <w:sz w:val="19"/>
                <w:szCs w:val="19"/>
              </w:rPr>
              <w:t xml:space="preserve"> </w:t>
            </w:r>
            <w:r w:rsidRPr="00CC60A9">
              <w:rPr>
                <w:rFonts w:asciiTheme="minorHAnsi" w:eastAsia="Arial" w:hAnsiTheme="minorHAnsi" w:cs="Arial"/>
                <w:spacing w:val="3"/>
                <w:w w:val="102"/>
                <w:sz w:val="19"/>
                <w:szCs w:val="19"/>
              </w:rPr>
              <w:t>m</w:t>
            </w:r>
            <w:r w:rsidRPr="00CC60A9">
              <w:rPr>
                <w:rFonts w:asciiTheme="minorHAnsi" w:eastAsia="Arial" w:hAnsiTheme="minorHAnsi" w:cs="Arial"/>
                <w:spacing w:val="2"/>
                <w:w w:val="102"/>
                <w:sz w:val="19"/>
                <w:szCs w:val="19"/>
              </w:rPr>
              <w:t>ak</w:t>
            </w:r>
            <w:r w:rsidRPr="00CC60A9">
              <w:rPr>
                <w:rFonts w:asciiTheme="minorHAnsi" w:eastAsia="Arial" w:hAnsiTheme="minorHAnsi" w:cs="Arial"/>
                <w:spacing w:val="1"/>
                <w:w w:val="102"/>
                <w:sz w:val="19"/>
                <w:szCs w:val="19"/>
              </w:rPr>
              <w:t>i</w:t>
            </w:r>
            <w:r w:rsidRPr="00CC60A9">
              <w:rPr>
                <w:rFonts w:asciiTheme="minorHAnsi" w:eastAsia="Arial" w:hAnsiTheme="minorHAnsi" w:cs="Arial"/>
                <w:spacing w:val="2"/>
                <w:w w:val="102"/>
                <w:sz w:val="19"/>
                <w:szCs w:val="19"/>
              </w:rPr>
              <w:t>ng;</w:t>
            </w:r>
          </w:p>
          <w:p w14:paraId="20AB8AC4" w14:textId="77777777" w:rsidR="005914A1" w:rsidRPr="00CC60A9" w:rsidRDefault="005914A1" w:rsidP="005914A1">
            <w:pPr>
              <w:pStyle w:val="ColorfulList-Accent11"/>
              <w:numPr>
                <w:ilvl w:val="1"/>
                <w:numId w:val="11"/>
              </w:numPr>
              <w:spacing w:line="252" w:lineRule="auto"/>
              <w:ind w:right="864"/>
              <w:rPr>
                <w:rFonts w:asciiTheme="minorHAnsi" w:eastAsia="Arial" w:hAnsiTheme="minorHAnsi" w:cs="Arial"/>
                <w:sz w:val="19"/>
                <w:szCs w:val="19"/>
              </w:rPr>
            </w:pPr>
            <w:proofErr w:type="gramStart"/>
            <w:r w:rsidRPr="00CC60A9">
              <w:rPr>
                <w:rFonts w:asciiTheme="minorHAnsi" w:eastAsia="Arial" w:hAnsiTheme="minorHAnsi" w:cs="Arial"/>
                <w:spacing w:val="3"/>
                <w:sz w:val="19"/>
                <w:szCs w:val="19"/>
              </w:rPr>
              <w:t>m</w:t>
            </w:r>
            <w:r w:rsidRPr="00CC60A9">
              <w:rPr>
                <w:rFonts w:asciiTheme="minorHAnsi" w:eastAsia="Arial" w:hAnsiTheme="minorHAnsi" w:cs="Arial"/>
                <w:spacing w:val="2"/>
                <w:sz w:val="19"/>
                <w:szCs w:val="19"/>
              </w:rPr>
              <w:t>a</w:t>
            </w:r>
            <w:r w:rsidRPr="00CC60A9">
              <w:rPr>
                <w:rFonts w:asciiTheme="minorHAnsi" w:eastAsia="Arial" w:hAnsiTheme="minorHAnsi" w:cs="Arial"/>
                <w:spacing w:val="1"/>
                <w:sz w:val="19"/>
                <w:szCs w:val="19"/>
              </w:rPr>
              <w:t>i</w:t>
            </w:r>
            <w:r w:rsidRPr="00CC60A9">
              <w:rPr>
                <w:rFonts w:asciiTheme="minorHAnsi" w:eastAsia="Arial" w:hAnsiTheme="minorHAnsi" w:cs="Arial"/>
                <w:spacing w:val="2"/>
                <w:sz w:val="19"/>
                <w:szCs w:val="19"/>
              </w:rPr>
              <w:t>n</w:t>
            </w:r>
            <w:r w:rsidRPr="00CC60A9">
              <w:rPr>
                <w:rFonts w:asciiTheme="minorHAnsi" w:eastAsia="Arial" w:hAnsiTheme="minorHAnsi" w:cs="Arial"/>
                <w:spacing w:val="1"/>
                <w:sz w:val="19"/>
                <w:szCs w:val="19"/>
              </w:rPr>
              <w:t>t</w:t>
            </w:r>
            <w:r w:rsidRPr="00CC60A9">
              <w:rPr>
                <w:rFonts w:asciiTheme="minorHAnsi" w:eastAsia="Arial" w:hAnsiTheme="minorHAnsi" w:cs="Arial"/>
                <w:spacing w:val="2"/>
                <w:sz w:val="19"/>
                <w:szCs w:val="19"/>
              </w:rPr>
              <w:t>a</w:t>
            </w:r>
            <w:r w:rsidRPr="00CC60A9">
              <w:rPr>
                <w:rFonts w:asciiTheme="minorHAnsi" w:eastAsia="Arial" w:hAnsiTheme="minorHAnsi" w:cs="Arial"/>
                <w:spacing w:val="1"/>
                <w:sz w:val="19"/>
                <w:szCs w:val="19"/>
              </w:rPr>
              <w:t>i</w:t>
            </w:r>
            <w:r w:rsidRPr="00CC60A9">
              <w:rPr>
                <w:rFonts w:asciiTheme="minorHAnsi" w:eastAsia="Arial" w:hAnsiTheme="minorHAnsi" w:cs="Arial"/>
                <w:sz w:val="19"/>
                <w:szCs w:val="19"/>
              </w:rPr>
              <w:t>n</w:t>
            </w:r>
            <w:proofErr w:type="gramEnd"/>
            <w:r w:rsidRPr="00CC60A9">
              <w:rPr>
                <w:rFonts w:asciiTheme="minorHAnsi" w:eastAsia="Arial" w:hAnsiTheme="minorHAnsi" w:cs="Arial"/>
                <w:spacing w:val="21"/>
                <w:sz w:val="19"/>
                <w:szCs w:val="19"/>
              </w:rPr>
              <w:t xml:space="preserve"> </w:t>
            </w:r>
            <w:r w:rsidRPr="00CC60A9">
              <w:rPr>
                <w:rFonts w:asciiTheme="minorHAnsi" w:eastAsia="Arial" w:hAnsiTheme="minorHAnsi" w:cs="Arial"/>
                <w:sz w:val="19"/>
                <w:szCs w:val="19"/>
              </w:rPr>
              <w:t>a</w:t>
            </w:r>
            <w:r w:rsidRPr="00CC60A9">
              <w:rPr>
                <w:rFonts w:asciiTheme="minorHAnsi" w:eastAsia="Arial" w:hAnsiTheme="minorHAnsi" w:cs="Arial"/>
                <w:spacing w:val="7"/>
                <w:sz w:val="19"/>
                <w:szCs w:val="19"/>
              </w:rPr>
              <w:t xml:space="preserve"> </w:t>
            </w:r>
            <w:r w:rsidRPr="00CC60A9">
              <w:rPr>
                <w:rFonts w:asciiTheme="minorHAnsi" w:eastAsia="Arial" w:hAnsiTheme="minorHAnsi" w:cs="Arial"/>
                <w:spacing w:val="2"/>
                <w:sz w:val="19"/>
                <w:szCs w:val="19"/>
              </w:rPr>
              <w:t>c</w:t>
            </w:r>
            <w:r w:rsidRPr="00CC60A9">
              <w:rPr>
                <w:rFonts w:asciiTheme="minorHAnsi" w:eastAsia="Arial" w:hAnsiTheme="minorHAnsi" w:cs="Arial"/>
                <w:spacing w:val="1"/>
                <w:sz w:val="19"/>
                <w:szCs w:val="19"/>
              </w:rPr>
              <w:t>li</w:t>
            </w:r>
            <w:r w:rsidRPr="00CC60A9">
              <w:rPr>
                <w:rFonts w:asciiTheme="minorHAnsi" w:eastAsia="Arial" w:hAnsiTheme="minorHAnsi" w:cs="Arial"/>
                <w:spacing w:val="2"/>
                <w:sz w:val="19"/>
                <w:szCs w:val="19"/>
              </w:rPr>
              <w:t>en</w:t>
            </w:r>
            <w:r w:rsidRPr="00CC60A9">
              <w:rPr>
                <w:rFonts w:asciiTheme="minorHAnsi" w:eastAsia="Arial" w:hAnsiTheme="minorHAnsi" w:cs="Arial"/>
                <w:spacing w:val="1"/>
                <w:sz w:val="19"/>
                <w:szCs w:val="19"/>
              </w:rPr>
              <w:t>t-</w:t>
            </w:r>
            <w:r w:rsidRPr="00CC60A9">
              <w:rPr>
                <w:rFonts w:asciiTheme="minorHAnsi" w:eastAsia="Arial" w:hAnsiTheme="minorHAnsi" w:cs="Arial"/>
                <w:spacing w:val="2"/>
                <w:sz w:val="19"/>
                <w:szCs w:val="19"/>
              </w:rPr>
              <w:t>cen</w:t>
            </w:r>
            <w:r w:rsidRPr="00CC60A9">
              <w:rPr>
                <w:rFonts w:asciiTheme="minorHAnsi" w:eastAsia="Arial" w:hAnsiTheme="minorHAnsi" w:cs="Arial"/>
                <w:spacing w:val="1"/>
                <w:sz w:val="19"/>
                <w:szCs w:val="19"/>
              </w:rPr>
              <w:t>te</w:t>
            </w:r>
            <w:r w:rsidRPr="00CC60A9">
              <w:rPr>
                <w:rFonts w:asciiTheme="minorHAnsi" w:eastAsia="Arial" w:hAnsiTheme="minorHAnsi" w:cs="Arial"/>
                <w:spacing w:val="2"/>
                <w:sz w:val="19"/>
                <w:szCs w:val="19"/>
              </w:rPr>
              <w:t>r</w:t>
            </w:r>
            <w:r w:rsidRPr="00CC60A9">
              <w:rPr>
                <w:rFonts w:asciiTheme="minorHAnsi" w:eastAsia="Arial" w:hAnsiTheme="minorHAnsi" w:cs="Arial"/>
                <w:sz w:val="19"/>
                <w:szCs w:val="19"/>
              </w:rPr>
              <w:t>ed</w:t>
            </w:r>
            <w:r w:rsidRPr="00CC60A9">
              <w:rPr>
                <w:rFonts w:asciiTheme="minorHAnsi" w:eastAsia="Arial" w:hAnsiTheme="minorHAnsi" w:cs="Arial"/>
                <w:spacing w:val="31"/>
                <w:sz w:val="19"/>
                <w:szCs w:val="19"/>
              </w:rPr>
              <w:t xml:space="preserve"> </w:t>
            </w:r>
            <w:r w:rsidRPr="00CC60A9">
              <w:rPr>
                <w:rFonts w:asciiTheme="minorHAnsi" w:eastAsia="Arial" w:hAnsiTheme="minorHAnsi" w:cs="Arial"/>
                <w:spacing w:val="1"/>
                <w:w w:val="103"/>
                <w:sz w:val="19"/>
                <w:szCs w:val="19"/>
              </w:rPr>
              <w:t>f</w:t>
            </w:r>
            <w:r w:rsidRPr="00CC60A9">
              <w:rPr>
                <w:rFonts w:asciiTheme="minorHAnsi" w:eastAsia="Arial" w:hAnsiTheme="minorHAnsi" w:cs="Arial"/>
                <w:spacing w:val="2"/>
                <w:w w:val="102"/>
                <w:sz w:val="19"/>
                <w:szCs w:val="19"/>
              </w:rPr>
              <w:t>ocus;</w:t>
            </w:r>
          </w:p>
          <w:p w14:paraId="6FF738B9" w14:textId="77777777" w:rsidR="005914A1" w:rsidRPr="00CC60A9" w:rsidRDefault="005914A1" w:rsidP="005914A1">
            <w:pPr>
              <w:pStyle w:val="ColorfulList-Accent11"/>
              <w:numPr>
                <w:ilvl w:val="1"/>
                <w:numId w:val="11"/>
              </w:numPr>
              <w:spacing w:line="252" w:lineRule="auto"/>
              <w:ind w:right="864"/>
              <w:rPr>
                <w:rFonts w:asciiTheme="minorHAnsi" w:eastAsia="Arial" w:hAnsiTheme="minorHAnsi" w:cs="Arial"/>
                <w:sz w:val="19"/>
                <w:szCs w:val="19"/>
              </w:rPr>
            </w:pPr>
            <w:proofErr w:type="gramStart"/>
            <w:r w:rsidRPr="00CC60A9">
              <w:rPr>
                <w:rFonts w:asciiTheme="minorHAnsi" w:eastAsia="Arial" w:hAnsiTheme="minorHAnsi" w:cs="Arial"/>
                <w:sz w:val="19"/>
                <w:szCs w:val="19"/>
              </w:rPr>
              <w:t>manage</w:t>
            </w:r>
            <w:proofErr w:type="gramEnd"/>
            <w:r w:rsidRPr="00CC60A9">
              <w:rPr>
                <w:rFonts w:asciiTheme="minorHAnsi" w:eastAsia="Arial" w:hAnsiTheme="minorHAnsi" w:cs="Arial"/>
                <w:sz w:val="19"/>
                <w:szCs w:val="19"/>
              </w:rPr>
              <w:t xml:space="preserve"> time and workload effectively; </w:t>
            </w:r>
          </w:p>
          <w:p w14:paraId="7A4801E5" w14:textId="77777777" w:rsidR="005914A1" w:rsidRPr="00CC60A9" w:rsidRDefault="005914A1" w:rsidP="005914A1">
            <w:pPr>
              <w:pStyle w:val="ColorfulList-Accent11"/>
              <w:numPr>
                <w:ilvl w:val="1"/>
                <w:numId w:val="11"/>
              </w:numPr>
              <w:spacing w:line="252" w:lineRule="auto"/>
              <w:ind w:right="864"/>
              <w:rPr>
                <w:rFonts w:asciiTheme="minorHAnsi" w:eastAsia="Arial" w:hAnsiTheme="minorHAnsi" w:cs="Arial"/>
                <w:sz w:val="19"/>
                <w:szCs w:val="19"/>
              </w:rPr>
            </w:pPr>
            <w:proofErr w:type="gramStart"/>
            <w:r w:rsidRPr="00CC60A9">
              <w:rPr>
                <w:rFonts w:asciiTheme="minorHAnsi" w:eastAsia="Arial" w:hAnsiTheme="minorHAnsi" w:cs="Arial"/>
                <w:sz w:val="19"/>
                <w:szCs w:val="19"/>
              </w:rPr>
              <w:t>select</w:t>
            </w:r>
            <w:proofErr w:type="gramEnd"/>
            <w:r w:rsidRPr="00CC60A9">
              <w:rPr>
                <w:rFonts w:asciiTheme="minorHAnsi" w:eastAsia="Arial" w:hAnsiTheme="minorHAnsi" w:cs="Arial"/>
                <w:sz w:val="19"/>
                <w:szCs w:val="19"/>
              </w:rPr>
              <w:t xml:space="preserve"> appropriate communication approaches;</w:t>
            </w:r>
          </w:p>
          <w:p w14:paraId="345A0401" w14:textId="3B7271EB" w:rsidR="00FC616A" w:rsidRPr="00CC60A9" w:rsidRDefault="005914A1" w:rsidP="005914A1">
            <w:pPr>
              <w:pStyle w:val="ColorfulList-Accent11"/>
              <w:numPr>
                <w:ilvl w:val="1"/>
                <w:numId w:val="11"/>
              </w:numPr>
              <w:spacing w:before="3" w:line="260" w:lineRule="exact"/>
              <w:rPr>
                <w:rFonts w:asciiTheme="minorHAnsi" w:hAnsiTheme="minorHAnsi"/>
                <w:sz w:val="19"/>
                <w:szCs w:val="19"/>
              </w:rPr>
            </w:pPr>
            <w:proofErr w:type="gramStart"/>
            <w:r w:rsidRPr="00CC60A9">
              <w:rPr>
                <w:rFonts w:asciiTheme="minorHAnsi" w:hAnsiTheme="minorHAnsi"/>
                <w:sz w:val="19"/>
                <w:szCs w:val="19"/>
              </w:rPr>
              <w:t>use</w:t>
            </w:r>
            <w:proofErr w:type="gramEnd"/>
            <w:r w:rsidRPr="00CC60A9">
              <w:rPr>
                <w:rFonts w:asciiTheme="minorHAnsi" w:hAnsiTheme="minorHAnsi"/>
                <w:sz w:val="19"/>
                <w:szCs w:val="19"/>
              </w:rPr>
              <w:t xml:space="preserve"> effective written communication skills;</w:t>
            </w:r>
          </w:p>
        </w:tc>
        <w:tc>
          <w:tcPr>
            <w:tcW w:w="5220" w:type="dxa"/>
            <w:tcBorders>
              <w:top w:val="nil"/>
              <w:left w:val="nil"/>
              <w:bottom w:val="single" w:sz="4" w:space="0" w:color="D9D9D9"/>
              <w:right w:val="single" w:sz="12" w:space="0" w:color="5E869F"/>
            </w:tcBorders>
            <w:shd w:val="clear" w:color="auto" w:fill="FFFFFF"/>
          </w:tcPr>
          <w:p w14:paraId="42081DD6" w14:textId="77777777" w:rsidR="005914A1" w:rsidRPr="00CC60A9" w:rsidRDefault="005914A1" w:rsidP="005914A1">
            <w:pPr>
              <w:pStyle w:val="ColorfulList-Accent11"/>
              <w:numPr>
                <w:ilvl w:val="1"/>
                <w:numId w:val="11"/>
              </w:numPr>
              <w:spacing w:before="3" w:line="260" w:lineRule="exact"/>
              <w:rPr>
                <w:rFonts w:asciiTheme="minorHAnsi" w:hAnsiTheme="minorHAnsi"/>
                <w:sz w:val="19"/>
                <w:szCs w:val="19"/>
              </w:rPr>
            </w:pPr>
            <w:proofErr w:type="gramStart"/>
            <w:r w:rsidRPr="00CC60A9">
              <w:rPr>
                <w:rFonts w:asciiTheme="minorHAnsi" w:hAnsiTheme="minorHAnsi"/>
                <w:sz w:val="19"/>
                <w:szCs w:val="19"/>
              </w:rPr>
              <w:t>use</w:t>
            </w:r>
            <w:proofErr w:type="gramEnd"/>
            <w:r w:rsidRPr="00CC60A9">
              <w:rPr>
                <w:rFonts w:asciiTheme="minorHAnsi" w:hAnsiTheme="minorHAnsi"/>
                <w:sz w:val="19"/>
                <w:szCs w:val="19"/>
              </w:rPr>
              <w:t xml:space="preserve"> effective oral communication skills;</w:t>
            </w:r>
          </w:p>
          <w:p w14:paraId="4C6D73AE" w14:textId="77777777" w:rsidR="005914A1" w:rsidRPr="00CC60A9" w:rsidRDefault="005914A1" w:rsidP="005914A1">
            <w:pPr>
              <w:pStyle w:val="ColorfulList-Accent11"/>
              <w:numPr>
                <w:ilvl w:val="1"/>
                <w:numId w:val="11"/>
              </w:numPr>
              <w:spacing w:before="3" w:line="260" w:lineRule="exact"/>
              <w:rPr>
                <w:rFonts w:asciiTheme="minorHAnsi" w:hAnsiTheme="minorHAnsi"/>
                <w:sz w:val="19"/>
                <w:szCs w:val="19"/>
              </w:rPr>
            </w:pPr>
            <w:proofErr w:type="gramStart"/>
            <w:r w:rsidRPr="00CC60A9">
              <w:rPr>
                <w:rFonts w:asciiTheme="minorHAnsi" w:hAnsiTheme="minorHAnsi"/>
                <w:sz w:val="19"/>
                <w:szCs w:val="19"/>
              </w:rPr>
              <w:t>use</w:t>
            </w:r>
            <w:proofErr w:type="gramEnd"/>
            <w:r w:rsidRPr="00CC60A9">
              <w:rPr>
                <w:rFonts w:asciiTheme="minorHAnsi" w:hAnsiTheme="minorHAnsi"/>
                <w:sz w:val="19"/>
                <w:szCs w:val="19"/>
              </w:rPr>
              <w:t xml:space="preserve"> effective interpersonal skills;</w:t>
            </w:r>
          </w:p>
          <w:p w14:paraId="1DFBCB5B" w14:textId="77777777" w:rsidR="005914A1" w:rsidRPr="00CC60A9" w:rsidRDefault="005914A1" w:rsidP="005914A1">
            <w:pPr>
              <w:pStyle w:val="ColorfulList-Accent11"/>
              <w:numPr>
                <w:ilvl w:val="1"/>
                <w:numId w:val="11"/>
              </w:numPr>
              <w:spacing w:before="3" w:line="260" w:lineRule="exact"/>
              <w:rPr>
                <w:rFonts w:asciiTheme="minorHAnsi" w:hAnsiTheme="minorHAnsi"/>
                <w:sz w:val="19"/>
                <w:szCs w:val="19"/>
              </w:rPr>
            </w:pPr>
            <w:proofErr w:type="gramStart"/>
            <w:r w:rsidRPr="00CC60A9">
              <w:rPr>
                <w:rFonts w:asciiTheme="minorHAnsi" w:hAnsiTheme="minorHAnsi"/>
                <w:sz w:val="19"/>
                <w:szCs w:val="19"/>
              </w:rPr>
              <w:t>contribute</w:t>
            </w:r>
            <w:proofErr w:type="gramEnd"/>
            <w:r w:rsidRPr="00CC60A9">
              <w:rPr>
                <w:rFonts w:asciiTheme="minorHAnsi" w:hAnsiTheme="minorHAnsi"/>
                <w:sz w:val="19"/>
                <w:szCs w:val="19"/>
              </w:rPr>
              <w:t xml:space="preserve"> productively to teamwork and collaborative processes; </w:t>
            </w:r>
          </w:p>
          <w:p w14:paraId="5FB5202C" w14:textId="77777777" w:rsidR="005914A1" w:rsidRPr="00CC60A9" w:rsidRDefault="005914A1" w:rsidP="005914A1">
            <w:pPr>
              <w:pStyle w:val="ColorfulList-Accent11"/>
              <w:numPr>
                <w:ilvl w:val="1"/>
                <w:numId w:val="11"/>
              </w:numPr>
              <w:spacing w:before="3" w:line="260" w:lineRule="exact"/>
              <w:rPr>
                <w:rFonts w:asciiTheme="minorHAnsi" w:hAnsiTheme="minorHAnsi"/>
                <w:sz w:val="19"/>
                <w:szCs w:val="19"/>
              </w:rPr>
            </w:pPr>
            <w:proofErr w:type="gramStart"/>
            <w:r w:rsidRPr="00CC60A9">
              <w:rPr>
                <w:rFonts w:ascii="Calibri" w:hAnsi="Calibri" w:cs="Arial"/>
                <w:sz w:val="19"/>
                <w:szCs w:val="19"/>
              </w:rPr>
              <w:t>utilize</w:t>
            </w:r>
            <w:proofErr w:type="gramEnd"/>
            <w:r w:rsidRPr="00CC60A9">
              <w:rPr>
                <w:rFonts w:ascii="Calibri" w:hAnsi="Calibri" w:cs="Arial"/>
                <w:sz w:val="19"/>
                <w:szCs w:val="19"/>
              </w:rPr>
              <w:t xml:space="preserve"> networking and peer review to refine approaches to professional work; and</w:t>
            </w:r>
          </w:p>
          <w:p w14:paraId="3AEC2180" w14:textId="2DC92C12" w:rsidR="00FC616A" w:rsidRPr="00CC60A9" w:rsidRDefault="005914A1" w:rsidP="005914A1">
            <w:pPr>
              <w:numPr>
                <w:ilvl w:val="1"/>
                <w:numId w:val="11"/>
              </w:numPr>
              <w:spacing w:before="60" w:after="60"/>
              <w:rPr>
                <w:rFonts w:ascii="Calibri" w:hAnsi="Calibri" w:cs="Arial"/>
                <w:sz w:val="19"/>
                <w:szCs w:val="19"/>
                <w:lang w:val="en-US"/>
              </w:rPr>
            </w:pPr>
            <w:proofErr w:type="gramStart"/>
            <w:r w:rsidRPr="00CC60A9">
              <w:rPr>
                <w:rFonts w:ascii="Calibri" w:hAnsi="Calibri" w:cs="Arial"/>
                <w:sz w:val="19"/>
                <w:szCs w:val="19"/>
              </w:rPr>
              <w:t>reflect</w:t>
            </w:r>
            <w:proofErr w:type="gramEnd"/>
            <w:r w:rsidRPr="00CC60A9">
              <w:rPr>
                <w:rFonts w:ascii="Calibri" w:hAnsi="Calibri" w:cs="Arial"/>
                <w:sz w:val="19"/>
                <w:szCs w:val="19"/>
              </w:rPr>
              <w:t xml:space="preserve"> thoughtfully on performance, and identify strategies for improvement</w:t>
            </w:r>
            <w:r w:rsidR="004A4C22" w:rsidRPr="00CC60A9">
              <w:rPr>
                <w:rFonts w:ascii="Calibri" w:hAnsi="Calibri" w:cs="Arial"/>
                <w:sz w:val="19"/>
                <w:szCs w:val="19"/>
                <w:lang w:val="en-US"/>
              </w:rPr>
              <w:t>.</w:t>
            </w:r>
          </w:p>
        </w:tc>
      </w:tr>
      <w:tr w:rsidR="000256C6" w:rsidRPr="00ED4DC5" w14:paraId="74A944C6" w14:textId="77777777" w:rsidTr="00F42F95">
        <w:tc>
          <w:tcPr>
            <w:tcW w:w="10530" w:type="dxa"/>
            <w:gridSpan w:val="3"/>
            <w:tcBorders>
              <w:top w:val="single" w:sz="4" w:space="0" w:color="D9D9D9"/>
              <w:left w:val="single" w:sz="12" w:space="0" w:color="5E869F"/>
              <w:bottom w:val="single" w:sz="4" w:space="0" w:color="D9D9D9"/>
              <w:right w:val="single" w:sz="12" w:space="0" w:color="5E869F"/>
            </w:tcBorders>
            <w:shd w:val="clear" w:color="auto" w:fill="FFFFFF"/>
          </w:tcPr>
          <w:p w14:paraId="57D15243" w14:textId="77777777" w:rsidR="00403C01" w:rsidRPr="00F80944" w:rsidRDefault="00403C01" w:rsidP="00403C01">
            <w:pPr>
              <w:spacing w:before="60" w:after="60"/>
              <w:ind w:left="170" w:right="170"/>
              <w:rPr>
                <w:rFonts w:ascii="Calibri" w:hAnsi="Calibri" w:cs="Arial"/>
                <w:b/>
                <w:i/>
                <w:color w:val="262626"/>
                <w:sz w:val="19"/>
                <w:szCs w:val="19"/>
              </w:rPr>
            </w:pPr>
            <w:r w:rsidRPr="00F80944">
              <w:rPr>
                <w:rFonts w:ascii="Calibri" w:hAnsi="Calibri" w:cs="Arial"/>
                <w:b/>
                <w:i/>
                <w:color w:val="262626"/>
                <w:sz w:val="19"/>
                <w:szCs w:val="19"/>
                <w:highlight w:val="yellow"/>
              </w:rPr>
              <w:t>Highlight</w:t>
            </w:r>
            <w:r>
              <w:rPr>
                <w:rFonts w:ascii="Calibri" w:hAnsi="Calibri" w:cs="Arial"/>
                <w:b/>
                <w:i/>
                <w:color w:val="262626"/>
                <w:sz w:val="19"/>
                <w:szCs w:val="19"/>
              </w:rPr>
              <w:t xml:space="preserve"> the response you feel best reflects your performance in meeting this learning outcome:</w:t>
            </w:r>
          </w:p>
          <w:p w14:paraId="144DB4ED" w14:textId="59A08DB6" w:rsidR="00403C01" w:rsidRPr="00973E66" w:rsidRDefault="00403C01" w:rsidP="00403C01">
            <w:pPr>
              <w:pStyle w:val="ListParagraph"/>
              <w:numPr>
                <w:ilvl w:val="0"/>
                <w:numId w:val="35"/>
              </w:numPr>
              <w:spacing w:before="60" w:after="60"/>
              <w:ind w:right="170"/>
              <w:rPr>
                <w:rFonts w:ascii="Calibri" w:hAnsi="Calibri" w:cs="Arial"/>
                <w:color w:val="262626"/>
                <w:sz w:val="19"/>
                <w:szCs w:val="19"/>
                <w:highlight w:val="yellow"/>
              </w:rPr>
            </w:pPr>
            <w:r w:rsidRPr="00973E66">
              <w:rPr>
                <w:rFonts w:ascii="Calibri" w:hAnsi="Calibri" w:cs="Arial"/>
                <w:color w:val="262626"/>
                <w:sz w:val="19"/>
                <w:szCs w:val="19"/>
                <w:highlight w:val="yellow"/>
              </w:rPr>
              <w:t xml:space="preserve">Met, </w:t>
            </w:r>
            <w:r w:rsidRPr="00973E66">
              <w:rPr>
                <w:rFonts w:ascii="Calibri" w:hAnsi="Calibri" w:cs="Arial"/>
                <w:color w:val="262626"/>
                <w:sz w:val="19"/>
                <w:szCs w:val="19"/>
                <w:highlight w:val="yellow"/>
                <w:u w:val="single"/>
              </w:rPr>
              <w:t>no</w:t>
            </w:r>
            <w:r w:rsidRPr="00973E66">
              <w:rPr>
                <w:rFonts w:ascii="Calibri" w:hAnsi="Calibri" w:cs="Arial"/>
                <w:color w:val="262626"/>
                <w:sz w:val="19"/>
                <w:szCs w:val="19"/>
                <w:highlight w:val="yellow"/>
              </w:rPr>
              <w:t xml:space="preserve"> areas for further learning / performance improvement identified</w:t>
            </w:r>
            <w:r w:rsidR="00165A3C" w:rsidRPr="00973E66">
              <w:rPr>
                <w:rFonts w:ascii="Calibri" w:hAnsi="Calibri" w:cs="Arial"/>
                <w:color w:val="262626"/>
                <w:sz w:val="19"/>
                <w:szCs w:val="19"/>
                <w:highlight w:val="yellow"/>
              </w:rPr>
              <w:t xml:space="preserve"> at this time</w:t>
            </w:r>
          </w:p>
          <w:p w14:paraId="2A7DBE39" w14:textId="3F0DA4E0" w:rsidR="00165A3C" w:rsidRPr="00410D53" w:rsidRDefault="00165A3C" w:rsidP="00165A3C">
            <w:pPr>
              <w:pStyle w:val="ListParagraph"/>
              <w:numPr>
                <w:ilvl w:val="0"/>
                <w:numId w:val="35"/>
              </w:numPr>
              <w:spacing w:before="60" w:after="60"/>
              <w:ind w:right="170"/>
              <w:rPr>
                <w:rFonts w:ascii="Calibri" w:hAnsi="Calibri" w:cs="Arial"/>
                <w:color w:val="262626"/>
                <w:sz w:val="19"/>
                <w:szCs w:val="19"/>
              </w:rPr>
            </w:pPr>
            <w:r>
              <w:rPr>
                <w:rFonts w:ascii="Calibri" w:hAnsi="Calibri" w:cs="Arial"/>
                <w:color w:val="262626"/>
                <w:sz w:val="19"/>
                <w:szCs w:val="19"/>
              </w:rPr>
              <w:lastRenderedPageBreak/>
              <w:t>Met</w:t>
            </w:r>
            <w:r w:rsidRPr="00410D53">
              <w:rPr>
                <w:rFonts w:ascii="Calibri" w:hAnsi="Calibri" w:cs="Arial"/>
                <w:color w:val="262626"/>
                <w:sz w:val="19"/>
                <w:szCs w:val="19"/>
              </w:rPr>
              <w:t xml:space="preserve">, with areas for </w:t>
            </w:r>
            <w:r w:rsidRPr="00410D53">
              <w:rPr>
                <w:rFonts w:ascii="Calibri" w:hAnsi="Calibri" w:cs="Arial"/>
                <w:color w:val="262626"/>
                <w:sz w:val="19"/>
                <w:szCs w:val="19"/>
                <w:lang w:val="en-US"/>
              </w:rPr>
              <w:t>further learning / performance improvement identified</w:t>
            </w:r>
            <w:r>
              <w:rPr>
                <w:rFonts w:ascii="Calibri" w:hAnsi="Calibri" w:cs="Arial"/>
                <w:color w:val="262626"/>
                <w:sz w:val="19"/>
                <w:szCs w:val="19"/>
                <w:lang w:val="en-US"/>
              </w:rPr>
              <w:t xml:space="preserve"> to work on prior to </w:t>
            </w:r>
            <w:r w:rsidR="00FF3683">
              <w:rPr>
                <w:rFonts w:ascii="Calibri" w:hAnsi="Calibri" w:cs="Arial"/>
                <w:color w:val="262626"/>
                <w:sz w:val="19"/>
                <w:szCs w:val="19"/>
                <w:lang w:val="en-US"/>
              </w:rPr>
              <w:t>Year 5</w:t>
            </w:r>
          </w:p>
          <w:p w14:paraId="4C83C4BF" w14:textId="5F00EB16" w:rsidR="00403C01" w:rsidRPr="00D31864" w:rsidRDefault="00403C01" w:rsidP="00D31864">
            <w:pPr>
              <w:pStyle w:val="ListParagraph"/>
              <w:numPr>
                <w:ilvl w:val="0"/>
                <w:numId w:val="35"/>
              </w:numPr>
              <w:spacing w:before="60" w:after="60"/>
              <w:ind w:right="173"/>
              <w:rPr>
                <w:rFonts w:ascii="Calibri" w:hAnsi="Calibri" w:cs="Arial"/>
                <w:color w:val="262626"/>
                <w:sz w:val="19"/>
                <w:szCs w:val="19"/>
                <w:lang w:val="en-US"/>
              </w:rPr>
            </w:pPr>
            <w:r>
              <w:rPr>
                <w:rFonts w:ascii="Calibri" w:hAnsi="Calibri" w:cs="Arial"/>
                <w:color w:val="262626"/>
                <w:sz w:val="19"/>
                <w:szCs w:val="19"/>
                <w:lang w:val="en-US"/>
              </w:rPr>
              <w:t>Not met</w:t>
            </w:r>
            <w:r w:rsidRPr="00410D53">
              <w:rPr>
                <w:rFonts w:ascii="Calibri" w:hAnsi="Calibri" w:cs="Arial"/>
                <w:color w:val="262626"/>
                <w:sz w:val="19"/>
                <w:szCs w:val="19"/>
                <w:lang w:val="en-US"/>
              </w:rPr>
              <w:t xml:space="preserve"> (significant gaps in performance)</w:t>
            </w:r>
          </w:p>
          <w:p w14:paraId="761FBB76" w14:textId="374BEE28" w:rsidR="00403C01" w:rsidRPr="00035ADB" w:rsidRDefault="00D31864" w:rsidP="00403C01">
            <w:pPr>
              <w:spacing w:before="60" w:after="60"/>
              <w:ind w:left="173" w:right="173"/>
              <w:rPr>
                <w:rFonts w:ascii="Calibri" w:hAnsi="Calibri" w:cs="Arial"/>
                <w:b/>
                <w:color w:val="262626"/>
                <w:sz w:val="19"/>
                <w:szCs w:val="19"/>
              </w:rPr>
            </w:pPr>
            <w:r>
              <w:rPr>
                <w:rFonts w:ascii="Calibri" w:hAnsi="Calibri" w:cs="Arial"/>
                <w:b/>
                <w:i/>
                <w:color w:val="262626"/>
                <w:sz w:val="19"/>
                <w:szCs w:val="19"/>
                <w:lang w:val="en-US"/>
              </w:rPr>
              <w:t>Note</w:t>
            </w:r>
            <w:r w:rsidR="00403C01">
              <w:rPr>
                <w:rFonts w:ascii="Calibri" w:hAnsi="Calibri" w:cs="Arial"/>
                <w:b/>
                <w:i/>
                <w:color w:val="262626"/>
                <w:sz w:val="19"/>
                <w:szCs w:val="19"/>
                <w:lang w:val="en-US"/>
              </w:rPr>
              <w:t xml:space="preserve"> any identified areas for further learning / performance improvement and describe how you will address them:</w:t>
            </w:r>
          </w:p>
          <w:p w14:paraId="4698F2D9" w14:textId="34E6AD5F" w:rsidR="000256C6" w:rsidRPr="000256C6" w:rsidRDefault="00973E66" w:rsidP="00570E85">
            <w:pPr>
              <w:numPr>
                <w:ilvl w:val="0"/>
                <w:numId w:val="9"/>
              </w:numPr>
              <w:spacing w:before="60" w:after="120"/>
              <w:ind w:right="176"/>
              <w:rPr>
                <w:rFonts w:ascii="Calibri" w:hAnsi="Calibri" w:cs="Arial"/>
                <w:color w:val="262626"/>
                <w:sz w:val="19"/>
                <w:szCs w:val="19"/>
              </w:rPr>
            </w:pPr>
            <w:r>
              <w:rPr>
                <w:rFonts w:ascii="Calibri" w:hAnsi="Calibri" w:cs="Arial"/>
                <w:color w:val="262626"/>
                <w:sz w:val="19"/>
                <w:szCs w:val="19"/>
              </w:rPr>
              <w:t xml:space="preserve">I continue my education on professional competencies, of course. </w:t>
            </w:r>
          </w:p>
        </w:tc>
      </w:tr>
      <w:tr w:rsidR="00FC526D" w:rsidRPr="00F238A0" w14:paraId="176C15C2" w14:textId="77777777" w:rsidTr="00F42F95">
        <w:tc>
          <w:tcPr>
            <w:tcW w:w="10530" w:type="dxa"/>
            <w:gridSpan w:val="3"/>
            <w:tcBorders>
              <w:top w:val="single" w:sz="12" w:space="0" w:color="5E869F"/>
              <w:left w:val="single" w:sz="12" w:space="0" w:color="5E869F"/>
              <w:bottom w:val="nil"/>
              <w:right w:val="single" w:sz="12" w:space="0" w:color="5E869F"/>
            </w:tcBorders>
            <w:shd w:val="clear" w:color="auto" w:fill="FFFFFF"/>
          </w:tcPr>
          <w:p w14:paraId="1CC046E2" w14:textId="04AC1037" w:rsidR="00FC526D" w:rsidRPr="00F238A0" w:rsidRDefault="000E13FA" w:rsidP="008C29E0">
            <w:pPr>
              <w:numPr>
                <w:ilvl w:val="0"/>
                <w:numId w:val="11"/>
              </w:numPr>
              <w:spacing w:before="60" w:after="120"/>
              <w:ind w:right="170"/>
              <w:rPr>
                <w:rFonts w:ascii="Calibri" w:hAnsi="Calibri" w:cs="Arial"/>
                <w:b/>
                <w:color w:val="262626"/>
                <w:szCs w:val="24"/>
                <w:u w:val="single"/>
                <w:lang w:val="en-US"/>
              </w:rPr>
            </w:pPr>
            <w:r>
              <w:rPr>
                <w:rFonts w:ascii="Calibri" w:hAnsi="Calibri" w:cs="Arial"/>
                <w:b/>
                <w:color w:val="262626"/>
                <w:szCs w:val="24"/>
                <w:u w:val="single"/>
                <w:lang w:val="en-US"/>
              </w:rPr>
              <w:lastRenderedPageBreak/>
              <w:t xml:space="preserve">General comments related to your learning experience </w:t>
            </w:r>
            <w:r w:rsidR="008C29E0">
              <w:rPr>
                <w:rFonts w:ascii="Calibri" w:hAnsi="Calibri" w:cs="Arial"/>
                <w:b/>
                <w:color w:val="262626"/>
                <w:szCs w:val="24"/>
                <w:u w:val="single"/>
                <w:lang w:val="en-US"/>
              </w:rPr>
              <w:t xml:space="preserve">in </w:t>
            </w:r>
            <w:r>
              <w:rPr>
                <w:rFonts w:ascii="Calibri" w:hAnsi="Calibri" w:cs="Arial"/>
                <w:b/>
                <w:color w:val="262626"/>
                <w:szCs w:val="24"/>
                <w:u w:val="single"/>
                <w:lang w:val="en-US"/>
              </w:rPr>
              <w:t>this course:</w:t>
            </w:r>
          </w:p>
        </w:tc>
      </w:tr>
      <w:tr w:rsidR="00FC526D" w:rsidRPr="00ED4DC5" w14:paraId="0A26EBB8" w14:textId="77777777" w:rsidTr="00730F79">
        <w:tc>
          <w:tcPr>
            <w:tcW w:w="10530" w:type="dxa"/>
            <w:gridSpan w:val="3"/>
            <w:tcBorders>
              <w:top w:val="single" w:sz="4" w:space="0" w:color="D9D9D9"/>
              <w:left w:val="single" w:sz="12" w:space="0" w:color="5E869F"/>
              <w:bottom w:val="single" w:sz="12" w:space="0" w:color="5E869F"/>
              <w:right w:val="single" w:sz="12" w:space="0" w:color="5E869F"/>
            </w:tcBorders>
            <w:shd w:val="clear" w:color="auto" w:fill="FFFFFF"/>
          </w:tcPr>
          <w:p w14:paraId="288B7C29" w14:textId="0F72C31A" w:rsidR="00FC526D" w:rsidRPr="00D47056" w:rsidRDefault="00973E66" w:rsidP="00973E66">
            <w:pPr>
              <w:numPr>
                <w:ilvl w:val="0"/>
                <w:numId w:val="9"/>
              </w:numPr>
              <w:spacing w:before="60" w:after="120"/>
              <w:ind w:right="170"/>
              <w:rPr>
                <w:rFonts w:ascii="Calibri" w:hAnsi="Calibri" w:cs="Arial"/>
                <w:color w:val="262626"/>
                <w:sz w:val="19"/>
                <w:szCs w:val="19"/>
              </w:rPr>
            </w:pPr>
            <w:r>
              <w:rPr>
                <w:rFonts w:ascii="Calibri" w:hAnsi="Calibri" w:cs="Arial"/>
                <w:color w:val="262626"/>
                <w:sz w:val="19"/>
                <w:szCs w:val="19"/>
              </w:rPr>
              <w:t xml:space="preserve">I learned a lot about nutrition counselling in this course. It was very enriching and fulfilling experience too because we counselled a real client. Meeting Patricia was very enlightening and motivating.  </w:t>
            </w:r>
            <w:bookmarkStart w:id="0" w:name="_GoBack"/>
            <w:bookmarkEnd w:id="0"/>
          </w:p>
        </w:tc>
      </w:tr>
      <w:tr w:rsidR="008C29E0" w:rsidRPr="00ED4DC5" w14:paraId="6C27D19E" w14:textId="77777777" w:rsidTr="00730F79">
        <w:tc>
          <w:tcPr>
            <w:tcW w:w="10530" w:type="dxa"/>
            <w:gridSpan w:val="3"/>
            <w:tcBorders>
              <w:top w:val="single" w:sz="12" w:space="0" w:color="5E869F"/>
              <w:left w:val="single" w:sz="12" w:space="0" w:color="5E869F"/>
              <w:bottom w:val="single" w:sz="12" w:space="0" w:color="5E869F"/>
              <w:right w:val="single" w:sz="12" w:space="0" w:color="5E869F"/>
            </w:tcBorders>
            <w:shd w:val="clear" w:color="auto" w:fill="5E869F"/>
          </w:tcPr>
          <w:p w14:paraId="2E436FE1" w14:textId="012345C2" w:rsidR="008C29E0" w:rsidRPr="00D47056" w:rsidRDefault="008C29E0" w:rsidP="008C29E0">
            <w:pPr>
              <w:spacing w:before="60" w:after="120"/>
              <w:ind w:right="170"/>
              <w:jc w:val="center"/>
              <w:rPr>
                <w:rFonts w:ascii="Calibri" w:hAnsi="Calibri" w:cs="Arial"/>
                <w:color w:val="262626"/>
                <w:sz w:val="19"/>
                <w:szCs w:val="19"/>
              </w:rPr>
            </w:pPr>
            <w:r w:rsidRPr="00730F79">
              <w:rPr>
                <w:rFonts w:ascii="Calibri" w:hAnsi="Calibri" w:cs="Arial"/>
                <w:b/>
                <w:color w:val="FFFFFF" w:themeColor="background1"/>
                <w:sz w:val="19"/>
                <w:szCs w:val="19"/>
              </w:rPr>
              <w:t>SUMMARY ASSESSMENT OF PERFORMANCE</w:t>
            </w:r>
          </w:p>
        </w:tc>
      </w:tr>
      <w:tr w:rsidR="008C29E0" w:rsidRPr="00ED4DC5" w14:paraId="2223B395" w14:textId="77777777" w:rsidTr="00F42F95">
        <w:tc>
          <w:tcPr>
            <w:tcW w:w="10530" w:type="dxa"/>
            <w:gridSpan w:val="3"/>
            <w:tcBorders>
              <w:top w:val="single" w:sz="4" w:space="0" w:color="D9D9D9"/>
              <w:left w:val="single" w:sz="12" w:space="0" w:color="5E869F"/>
              <w:bottom w:val="single" w:sz="12" w:space="0" w:color="5E869F"/>
              <w:right w:val="single" w:sz="12" w:space="0" w:color="5E869F"/>
            </w:tcBorders>
            <w:shd w:val="clear" w:color="auto" w:fill="FFFFFF"/>
          </w:tcPr>
          <w:p w14:paraId="77E60566" w14:textId="77777777" w:rsidR="008C29E0" w:rsidRPr="008C29E0" w:rsidRDefault="008C29E0" w:rsidP="008C29E0">
            <w:pPr>
              <w:spacing w:before="60" w:after="120"/>
              <w:ind w:right="170"/>
              <w:rPr>
                <w:rFonts w:ascii="Calibri" w:hAnsi="Calibri" w:cs="Arial"/>
                <w:b/>
                <w:color w:val="262626"/>
                <w:sz w:val="19"/>
                <w:szCs w:val="19"/>
              </w:rPr>
            </w:pPr>
            <w:r w:rsidRPr="008C29E0">
              <w:rPr>
                <w:rFonts w:ascii="Calibri" w:hAnsi="Calibri" w:cs="Arial"/>
                <w:b/>
                <w:color w:val="262626"/>
                <w:sz w:val="19"/>
                <w:szCs w:val="19"/>
              </w:rPr>
              <w:t>To pass the course, students must:</w:t>
            </w:r>
          </w:p>
          <w:p w14:paraId="4E6A0DBE" w14:textId="31DBD669" w:rsidR="008C29E0" w:rsidRPr="00CC60A9" w:rsidRDefault="008C29E0" w:rsidP="00730F79">
            <w:pPr>
              <w:pStyle w:val="ListParagraph"/>
              <w:numPr>
                <w:ilvl w:val="0"/>
                <w:numId w:val="28"/>
              </w:numPr>
              <w:spacing w:before="60" w:after="120"/>
              <w:ind w:right="170"/>
              <w:rPr>
                <w:rFonts w:ascii="Calibri" w:hAnsi="Calibri" w:cs="Arial"/>
                <w:color w:val="262626"/>
                <w:sz w:val="19"/>
                <w:szCs w:val="19"/>
              </w:rPr>
            </w:pPr>
            <w:proofErr w:type="gramStart"/>
            <w:r w:rsidRPr="00CC60A9">
              <w:rPr>
                <w:rFonts w:ascii="Calibri" w:hAnsi="Calibri" w:cs="Arial"/>
                <w:color w:val="262626"/>
                <w:sz w:val="19"/>
                <w:szCs w:val="19"/>
              </w:rPr>
              <w:t>achieve</w:t>
            </w:r>
            <w:proofErr w:type="gramEnd"/>
            <w:r w:rsidRPr="00CC60A9">
              <w:rPr>
                <w:rFonts w:ascii="Calibri" w:hAnsi="Calibri" w:cs="Arial"/>
                <w:color w:val="262626"/>
                <w:sz w:val="19"/>
                <w:szCs w:val="19"/>
              </w:rPr>
              <w:t xml:space="preserve"> all stated learning outcomes;</w:t>
            </w:r>
          </w:p>
          <w:p w14:paraId="559E1D3F" w14:textId="4705A85B" w:rsidR="008C29E0" w:rsidRPr="00CC60A9" w:rsidRDefault="008C29E0" w:rsidP="00730F79">
            <w:pPr>
              <w:pStyle w:val="ListParagraph"/>
              <w:numPr>
                <w:ilvl w:val="0"/>
                <w:numId w:val="28"/>
              </w:numPr>
              <w:spacing w:before="60" w:after="120"/>
              <w:ind w:right="170"/>
              <w:rPr>
                <w:rFonts w:ascii="Calibri" w:hAnsi="Calibri" w:cs="Arial"/>
                <w:color w:val="262626"/>
                <w:sz w:val="19"/>
                <w:szCs w:val="19"/>
              </w:rPr>
            </w:pPr>
            <w:proofErr w:type="gramStart"/>
            <w:r w:rsidRPr="00CC60A9">
              <w:rPr>
                <w:rFonts w:ascii="Calibri" w:hAnsi="Calibri" w:cs="Arial"/>
                <w:color w:val="262626"/>
                <w:sz w:val="19"/>
                <w:szCs w:val="19"/>
              </w:rPr>
              <w:t>attend</w:t>
            </w:r>
            <w:proofErr w:type="gramEnd"/>
            <w:r w:rsidRPr="00CC60A9">
              <w:rPr>
                <w:rFonts w:ascii="Calibri" w:hAnsi="Calibri" w:cs="Arial"/>
                <w:color w:val="262626"/>
                <w:sz w:val="19"/>
                <w:szCs w:val="19"/>
              </w:rPr>
              <w:t xml:space="preserve"> all scheduled classes (please arrange personal appointments and activities so you can be in class (or available for course-related activities); if you are seriously ill or have a similarly significant reason for being absent, contact course instructor);</w:t>
            </w:r>
          </w:p>
          <w:p w14:paraId="2DD4D0F4" w14:textId="5AB3FA00" w:rsidR="008C29E0" w:rsidRPr="00CC60A9" w:rsidRDefault="008C29E0" w:rsidP="00730F79">
            <w:pPr>
              <w:pStyle w:val="ListParagraph"/>
              <w:numPr>
                <w:ilvl w:val="0"/>
                <w:numId w:val="28"/>
              </w:numPr>
              <w:spacing w:before="60" w:after="120"/>
              <w:ind w:right="170"/>
              <w:rPr>
                <w:rFonts w:ascii="Calibri" w:hAnsi="Calibri" w:cs="Arial"/>
                <w:color w:val="262626"/>
                <w:sz w:val="19"/>
                <w:szCs w:val="19"/>
              </w:rPr>
            </w:pPr>
            <w:proofErr w:type="gramStart"/>
            <w:r w:rsidRPr="00CC60A9">
              <w:rPr>
                <w:rFonts w:ascii="Calibri" w:hAnsi="Calibri" w:cs="Arial"/>
                <w:color w:val="262626"/>
                <w:sz w:val="19"/>
                <w:szCs w:val="19"/>
              </w:rPr>
              <w:t>be</w:t>
            </w:r>
            <w:proofErr w:type="gramEnd"/>
            <w:r w:rsidRPr="00CC60A9">
              <w:rPr>
                <w:rFonts w:ascii="Calibri" w:hAnsi="Calibri" w:cs="Arial"/>
                <w:color w:val="262626"/>
                <w:sz w:val="19"/>
                <w:szCs w:val="19"/>
              </w:rPr>
              <w:t xml:space="preserve"> punctual;</w:t>
            </w:r>
          </w:p>
          <w:p w14:paraId="5860FD07" w14:textId="4AB508FC" w:rsidR="008C29E0" w:rsidRPr="00CC60A9" w:rsidRDefault="008C29E0" w:rsidP="00730F79">
            <w:pPr>
              <w:pStyle w:val="ListParagraph"/>
              <w:numPr>
                <w:ilvl w:val="0"/>
                <w:numId w:val="28"/>
              </w:numPr>
              <w:spacing w:before="60" w:after="120"/>
              <w:ind w:right="170"/>
              <w:rPr>
                <w:rFonts w:ascii="Calibri" w:hAnsi="Calibri" w:cs="Arial"/>
                <w:color w:val="262626"/>
                <w:sz w:val="19"/>
                <w:szCs w:val="19"/>
              </w:rPr>
            </w:pPr>
            <w:proofErr w:type="gramStart"/>
            <w:r w:rsidRPr="00CC60A9">
              <w:rPr>
                <w:rFonts w:ascii="Calibri" w:hAnsi="Calibri" w:cs="Arial"/>
                <w:color w:val="262626"/>
                <w:sz w:val="19"/>
                <w:szCs w:val="19"/>
              </w:rPr>
              <w:t>actively</w:t>
            </w:r>
            <w:proofErr w:type="gramEnd"/>
            <w:r w:rsidRPr="00CC60A9">
              <w:rPr>
                <w:rFonts w:ascii="Calibri" w:hAnsi="Calibri" w:cs="Arial"/>
                <w:color w:val="262626"/>
                <w:sz w:val="19"/>
                <w:szCs w:val="19"/>
              </w:rPr>
              <w:t xml:space="preserve"> participate in course activities;</w:t>
            </w:r>
          </w:p>
          <w:p w14:paraId="1BD7CDF6" w14:textId="71E87656" w:rsidR="008C29E0" w:rsidRPr="00CC60A9" w:rsidRDefault="008C29E0" w:rsidP="00730F79">
            <w:pPr>
              <w:pStyle w:val="ListParagraph"/>
              <w:numPr>
                <w:ilvl w:val="0"/>
                <w:numId w:val="28"/>
              </w:numPr>
              <w:spacing w:before="60" w:after="120"/>
              <w:ind w:right="170"/>
              <w:rPr>
                <w:rFonts w:ascii="Calibri" w:hAnsi="Calibri" w:cs="Arial"/>
                <w:color w:val="262626"/>
                <w:sz w:val="19"/>
                <w:szCs w:val="19"/>
              </w:rPr>
            </w:pPr>
            <w:proofErr w:type="gramStart"/>
            <w:r w:rsidRPr="00CC60A9">
              <w:rPr>
                <w:rFonts w:ascii="Calibri" w:hAnsi="Calibri" w:cs="Arial"/>
                <w:color w:val="262626"/>
                <w:sz w:val="19"/>
                <w:szCs w:val="19"/>
              </w:rPr>
              <w:t>contribute</w:t>
            </w:r>
            <w:proofErr w:type="gramEnd"/>
            <w:r w:rsidRPr="00CC60A9">
              <w:rPr>
                <w:rFonts w:ascii="Calibri" w:hAnsi="Calibri" w:cs="Arial"/>
                <w:color w:val="262626"/>
                <w:sz w:val="19"/>
                <w:szCs w:val="19"/>
              </w:rPr>
              <w:t xml:space="preserve"> in an equitable manner to assigned group work; and</w:t>
            </w:r>
          </w:p>
          <w:p w14:paraId="6C054B39" w14:textId="4A4F083E" w:rsidR="00B44C24" w:rsidRPr="00B44C24" w:rsidRDefault="008C29E0" w:rsidP="00B44C24">
            <w:pPr>
              <w:pStyle w:val="ListParagraph"/>
              <w:numPr>
                <w:ilvl w:val="0"/>
                <w:numId w:val="28"/>
              </w:numPr>
              <w:spacing w:before="60" w:after="120"/>
              <w:ind w:right="170"/>
              <w:rPr>
                <w:rFonts w:ascii="Calibri" w:hAnsi="Calibri" w:cs="Arial"/>
                <w:color w:val="262626"/>
                <w:sz w:val="19"/>
                <w:szCs w:val="19"/>
              </w:rPr>
            </w:pPr>
            <w:proofErr w:type="gramStart"/>
            <w:r w:rsidRPr="00CC60A9">
              <w:rPr>
                <w:rFonts w:ascii="Calibri" w:hAnsi="Calibri" w:cs="Arial"/>
                <w:color w:val="262626"/>
                <w:sz w:val="19"/>
                <w:szCs w:val="19"/>
              </w:rPr>
              <w:t>complete</w:t>
            </w:r>
            <w:proofErr w:type="gramEnd"/>
            <w:r w:rsidRPr="00CC60A9">
              <w:rPr>
                <w:rFonts w:ascii="Calibri" w:hAnsi="Calibri" w:cs="Arial"/>
                <w:color w:val="262626"/>
                <w:sz w:val="19"/>
                <w:szCs w:val="19"/>
              </w:rPr>
              <w:t xml:space="preserve"> all assignments to a professional standard (stated criteria met).</w:t>
            </w:r>
          </w:p>
        </w:tc>
      </w:tr>
      <w:tr w:rsidR="00B44C24" w:rsidRPr="00ED4DC5" w14:paraId="36D97B26" w14:textId="77777777" w:rsidTr="00257C6E">
        <w:tc>
          <w:tcPr>
            <w:tcW w:w="5265" w:type="dxa"/>
            <w:tcBorders>
              <w:top w:val="single" w:sz="4" w:space="0" w:color="D9D9D9"/>
              <w:left w:val="single" w:sz="12" w:space="0" w:color="5E869F"/>
              <w:bottom w:val="single" w:sz="12" w:space="0" w:color="5E869F"/>
              <w:right w:val="single" w:sz="12" w:space="0" w:color="5E869F"/>
            </w:tcBorders>
            <w:shd w:val="clear" w:color="auto" w:fill="FFFFFF"/>
          </w:tcPr>
          <w:p w14:paraId="1550E853" w14:textId="77777777" w:rsidR="00B44C24" w:rsidRDefault="00B44C24" w:rsidP="00B44C24">
            <w:pPr>
              <w:spacing w:beforeLines="60" w:before="144" w:afterLines="60" w:after="144"/>
              <w:ind w:left="170" w:right="170"/>
              <w:rPr>
                <w:rFonts w:ascii="Calibri" w:hAnsi="Calibri" w:cs="Arial"/>
                <w:b/>
                <w:color w:val="FF0000"/>
                <w:sz w:val="19"/>
                <w:szCs w:val="19"/>
              </w:rPr>
            </w:pPr>
            <w:r w:rsidRPr="00457FFE">
              <w:rPr>
                <w:rFonts w:ascii="Calibri" w:hAnsi="Calibri" w:cs="Arial"/>
                <w:b/>
                <w:color w:val="FF0000"/>
                <w:sz w:val="19"/>
                <w:szCs w:val="19"/>
              </w:rPr>
              <w:t>STUDENT Self</w:t>
            </w:r>
            <w:r>
              <w:rPr>
                <w:rFonts w:ascii="Calibri" w:hAnsi="Calibri" w:cs="Arial"/>
                <w:b/>
                <w:color w:val="FF0000"/>
                <w:sz w:val="19"/>
                <w:szCs w:val="19"/>
              </w:rPr>
              <w:t>-</w:t>
            </w:r>
            <w:r w:rsidRPr="00457FFE">
              <w:rPr>
                <w:rFonts w:ascii="Calibri" w:hAnsi="Calibri" w:cs="Arial"/>
                <w:b/>
                <w:color w:val="FF0000"/>
                <w:sz w:val="19"/>
                <w:szCs w:val="19"/>
              </w:rPr>
              <w:t xml:space="preserve">Assessment </w:t>
            </w:r>
          </w:p>
          <w:p w14:paraId="5BED87BA" w14:textId="77777777" w:rsidR="00B44C24" w:rsidRPr="00B44C24" w:rsidRDefault="00B44C24" w:rsidP="00B44C24">
            <w:pPr>
              <w:spacing w:beforeLines="60" w:before="144" w:afterLines="60" w:after="144"/>
              <w:ind w:left="170" w:right="170"/>
              <w:rPr>
                <w:rFonts w:ascii="Calibri" w:hAnsi="Calibri" w:cs="Arial"/>
                <w:b/>
                <w:i/>
                <w:sz w:val="19"/>
                <w:szCs w:val="19"/>
              </w:rPr>
            </w:pPr>
            <w:r w:rsidRPr="00B44C24">
              <w:rPr>
                <w:rFonts w:ascii="Calibri" w:hAnsi="Calibri"/>
                <w:b/>
                <w:sz w:val="19"/>
                <w:szCs w:val="19"/>
                <w:highlight w:val="yellow"/>
              </w:rPr>
              <w:t>(Refer to PERFORMANCE ASSESSMENT GUIDE, page 2)</w:t>
            </w:r>
          </w:p>
          <w:p w14:paraId="427CC0AA" w14:textId="3E668794" w:rsidR="00B44C24" w:rsidRPr="00E74118" w:rsidRDefault="004174CB" w:rsidP="00B44C24">
            <w:pPr>
              <w:spacing w:beforeLines="60" w:before="144" w:afterLines="60" w:after="144"/>
              <w:ind w:left="170" w:right="170"/>
              <w:rPr>
                <w:rFonts w:ascii="Calibri" w:hAnsi="Calibri" w:cs="Arial"/>
                <w:b/>
                <w:i/>
                <w:color w:val="FF0000"/>
                <w:szCs w:val="24"/>
              </w:rPr>
            </w:pPr>
            <w:r>
              <w:rPr>
                <w:rFonts w:ascii="Calibri" w:hAnsi="Calibri" w:cs="Arial"/>
                <w:b/>
                <w:i/>
                <w:color w:val="262626"/>
                <w:szCs w:val="24"/>
              </w:rPr>
              <w:t xml:space="preserve">RATING (1, 2, or 3; no partial </w:t>
            </w:r>
            <w:r w:rsidR="002F5E8B">
              <w:rPr>
                <w:rFonts w:ascii="Calibri" w:hAnsi="Calibri" w:cs="Arial"/>
                <w:b/>
                <w:i/>
                <w:color w:val="262626"/>
                <w:szCs w:val="24"/>
              </w:rPr>
              <w:t>ratings</w:t>
            </w:r>
            <w:r w:rsidR="00B44C24">
              <w:rPr>
                <w:rFonts w:ascii="Calibri" w:hAnsi="Calibri" w:cs="Arial"/>
                <w:b/>
                <w:i/>
                <w:color w:val="262626"/>
                <w:szCs w:val="24"/>
              </w:rPr>
              <w:t xml:space="preserve">): </w:t>
            </w:r>
            <w:r w:rsidR="00973E66">
              <w:rPr>
                <w:rFonts w:ascii="Calibri" w:hAnsi="Calibri" w:cs="Arial"/>
                <w:b/>
                <w:color w:val="262626"/>
                <w:sz w:val="19"/>
                <w:szCs w:val="19"/>
              </w:rPr>
              <w:t>3</w:t>
            </w:r>
          </w:p>
          <w:p w14:paraId="46F80848" w14:textId="78743824" w:rsidR="00B44C24" w:rsidRPr="00ED4DC5" w:rsidRDefault="009B3B1D" w:rsidP="00B44C24">
            <w:pPr>
              <w:spacing w:beforeLines="60" w:before="144" w:afterLines="60" w:after="144"/>
              <w:ind w:left="184" w:right="173"/>
              <w:rPr>
                <w:rFonts w:ascii="Calibri" w:hAnsi="Calibri" w:cs="Arial"/>
                <w:b/>
                <w:i/>
                <w:color w:val="262626"/>
                <w:sz w:val="19"/>
                <w:szCs w:val="19"/>
              </w:rPr>
            </w:pPr>
            <w:r>
              <w:rPr>
                <w:rFonts w:ascii="Calibri" w:hAnsi="Calibri" w:cs="Arial"/>
                <w:b/>
                <w:i/>
                <w:color w:val="262626"/>
                <w:sz w:val="19"/>
                <w:szCs w:val="19"/>
              </w:rPr>
              <w:t>I</w:t>
            </w:r>
            <w:r w:rsidR="00403C01">
              <w:rPr>
                <w:rFonts w:ascii="Calibri" w:hAnsi="Calibri" w:cs="Arial"/>
                <w:b/>
                <w:i/>
                <w:color w:val="262626"/>
                <w:sz w:val="19"/>
                <w:szCs w:val="19"/>
              </w:rPr>
              <w:t>f</w:t>
            </w:r>
            <w:r w:rsidR="00B44C24">
              <w:rPr>
                <w:rFonts w:ascii="Calibri" w:hAnsi="Calibri" w:cs="Arial"/>
                <w:b/>
                <w:i/>
                <w:color w:val="262626"/>
                <w:sz w:val="19"/>
                <w:szCs w:val="19"/>
              </w:rPr>
              <w:t xml:space="preserve"> rating is below 3, provide rationale</w:t>
            </w:r>
            <w:r w:rsidR="00B44C24" w:rsidRPr="00ED4DC5">
              <w:rPr>
                <w:rFonts w:ascii="Calibri" w:hAnsi="Calibri" w:cs="Arial"/>
                <w:b/>
                <w:i/>
                <w:color w:val="262626"/>
                <w:sz w:val="19"/>
                <w:szCs w:val="19"/>
              </w:rPr>
              <w:t>:</w:t>
            </w:r>
            <w:r w:rsidR="00A824C2">
              <w:rPr>
                <w:rFonts w:ascii="Calibri" w:hAnsi="Calibri" w:cs="Arial"/>
                <w:b/>
                <w:i/>
                <w:color w:val="262626"/>
                <w:sz w:val="19"/>
                <w:szCs w:val="19"/>
              </w:rPr>
              <w:t xml:space="preserve"> </w:t>
            </w:r>
          </w:p>
          <w:p w14:paraId="346299C8" w14:textId="3133FC04" w:rsidR="00B44C24" w:rsidRPr="00EE343F" w:rsidRDefault="009B3B1D" w:rsidP="00B44C24">
            <w:pPr>
              <w:pStyle w:val="ListParagraph"/>
              <w:numPr>
                <w:ilvl w:val="0"/>
                <w:numId w:val="18"/>
              </w:numPr>
              <w:spacing w:beforeLines="60" w:before="144" w:afterLines="60" w:after="144"/>
              <w:ind w:left="547" w:right="173"/>
              <w:rPr>
                <w:rFonts w:ascii="Calibri" w:hAnsi="Calibri" w:cs="Arial"/>
                <w:b/>
                <w:color w:val="262626"/>
                <w:sz w:val="19"/>
                <w:szCs w:val="19"/>
              </w:rPr>
            </w:pPr>
            <w:r>
              <w:rPr>
                <w:rFonts w:ascii="Calibri" w:hAnsi="Calibri" w:cs="Arial"/>
                <w:b/>
                <w:color w:val="262626"/>
                <w:sz w:val="19"/>
                <w:szCs w:val="19"/>
              </w:rPr>
              <w:fldChar w:fldCharType="begin">
                <w:ffData>
                  <w:name w:val="Text48"/>
                  <w:enabled/>
                  <w:calcOnExit w:val="0"/>
                  <w:textInput/>
                </w:ffData>
              </w:fldChar>
            </w:r>
            <w:bookmarkStart w:id="1" w:name="Text48"/>
            <w:r>
              <w:rPr>
                <w:rFonts w:ascii="Calibri" w:hAnsi="Calibri" w:cs="Arial"/>
                <w:b/>
                <w:color w:val="262626"/>
                <w:sz w:val="19"/>
                <w:szCs w:val="19"/>
              </w:rPr>
              <w:instrText xml:space="preserve"> FORMTEXT </w:instrText>
            </w:r>
            <w:r>
              <w:rPr>
                <w:rFonts w:ascii="Calibri" w:hAnsi="Calibri" w:cs="Arial"/>
                <w:b/>
                <w:color w:val="262626"/>
                <w:sz w:val="19"/>
                <w:szCs w:val="19"/>
              </w:rPr>
            </w:r>
            <w:r>
              <w:rPr>
                <w:rFonts w:ascii="Calibri" w:hAnsi="Calibri" w:cs="Arial"/>
                <w:b/>
                <w:color w:val="262626"/>
                <w:sz w:val="19"/>
                <w:szCs w:val="19"/>
              </w:rPr>
              <w:fldChar w:fldCharType="separate"/>
            </w:r>
            <w:r>
              <w:rPr>
                <w:rFonts w:ascii="Calibri" w:hAnsi="Calibri" w:cs="Arial"/>
                <w:b/>
                <w:noProof/>
                <w:color w:val="262626"/>
                <w:sz w:val="19"/>
                <w:szCs w:val="19"/>
              </w:rPr>
              <w:t> </w:t>
            </w:r>
            <w:r>
              <w:rPr>
                <w:rFonts w:ascii="Calibri" w:hAnsi="Calibri" w:cs="Arial"/>
                <w:b/>
                <w:noProof/>
                <w:color w:val="262626"/>
                <w:sz w:val="19"/>
                <w:szCs w:val="19"/>
              </w:rPr>
              <w:t> </w:t>
            </w:r>
            <w:r>
              <w:rPr>
                <w:rFonts w:ascii="Calibri" w:hAnsi="Calibri" w:cs="Arial"/>
                <w:b/>
                <w:noProof/>
                <w:color w:val="262626"/>
                <w:sz w:val="19"/>
                <w:szCs w:val="19"/>
              </w:rPr>
              <w:t> </w:t>
            </w:r>
            <w:r>
              <w:rPr>
                <w:rFonts w:ascii="Calibri" w:hAnsi="Calibri" w:cs="Arial"/>
                <w:b/>
                <w:noProof/>
                <w:color w:val="262626"/>
                <w:sz w:val="19"/>
                <w:szCs w:val="19"/>
              </w:rPr>
              <w:t> </w:t>
            </w:r>
            <w:r>
              <w:rPr>
                <w:rFonts w:ascii="Calibri" w:hAnsi="Calibri" w:cs="Arial"/>
                <w:b/>
                <w:noProof/>
                <w:color w:val="262626"/>
                <w:sz w:val="19"/>
                <w:szCs w:val="19"/>
              </w:rPr>
              <w:t> </w:t>
            </w:r>
            <w:r>
              <w:rPr>
                <w:rFonts w:ascii="Calibri" w:hAnsi="Calibri" w:cs="Arial"/>
                <w:b/>
                <w:color w:val="262626"/>
                <w:sz w:val="19"/>
                <w:szCs w:val="19"/>
              </w:rPr>
              <w:fldChar w:fldCharType="end"/>
            </w:r>
            <w:bookmarkEnd w:id="1"/>
          </w:p>
          <w:p w14:paraId="45B26F83" w14:textId="14B6431A" w:rsidR="00B44C24" w:rsidRPr="00EE343F" w:rsidRDefault="00B44C24" w:rsidP="00B44C24">
            <w:pPr>
              <w:spacing w:beforeLines="60" w:before="144" w:afterLines="60" w:after="144"/>
              <w:ind w:left="187" w:right="173"/>
              <w:rPr>
                <w:rFonts w:ascii="Calibri" w:hAnsi="Calibri" w:cs="Arial"/>
                <w:b/>
                <w:color w:val="262626"/>
                <w:sz w:val="19"/>
                <w:szCs w:val="19"/>
              </w:rPr>
            </w:pPr>
            <w:r w:rsidRPr="00EE343F">
              <w:rPr>
                <w:rFonts w:ascii="Calibri" w:hAnsi="Calibri" w:cs="Arial"/>
                <w:b/>
                <w:color w:val="262626"/>
                <w:sz w:val="19"/>
                <w:szCs w:val="19"/>
              </w:rPr>
              <w:t xml:space="preserve">Student: </w:t>
            </w:r>
            <w:r w:rsidR="00973E66">
              <w:rPr>
                <w:rFonts w:ascii="Calibri" w:hAnsi="Calibri" w:cs="Arial"/>
                <w:b/>
                <w:color w:val="262626"/>
                <w:sz w:val="19"/>
                <w:szCs w:val="19"/>
              </w:rPr>
              <w:t>Fariba Rajabi</w:t>
            </w:r>
          </w:p>
          <w:p w14:paraId="696CD6F8" w14:textId="38196E3B" w:rsidR="00B44C24" w:rsidRPr="00EE343F" w:rsidRDefault="00B44C24" w:rsidP="00B44C24">
            <w:pPr>
              <w:spacing w:beforeLines="60" w:before="144" w:afterLines="60" w:after="144"/>
              <w:ind w:left="187" w:right="173"/>
              <w:rPr>
                <w:rFonts w:ascii="Calibri" w:hAnsi="Calibri" w:cs="Arial"/>
                <w:b/>
                <w:color w:val="262626"/>
                <w:sz w:val="19"/>
                <w:szCs w:val="19"/>
              </w:rPr>
            </w:pPr>
            <w:r>
              <w:rPr>
                <w:rFonts w:ascii="Calibri" w:hAnsi="Calibri" w:cs="Arial"/>
                <w:b/>
                <w:color w:val="262626"/>
                <w:sz w:val="19"/>
                <w:szCs w:val="19"/>
              </w:rPr>
              <w:t xml:space="preserve">Date: </w:t>
            </w:r>
            <w:r w:rsidR="00973E66">
              <w:rPr>
                <w:rFonts w:ascii="Calibri" w:hAnsi="Calibri" w:cs="Arial"/>
                <w:b/>
                <w:color w:val="262626"/>
                <w:sz w:val="19"/>
                <w:szCs w:val="19"/>
              </w:rPr>
              <w:t>May18th, 2019</w:t>
            </w:r>
          </w:p>
          <w:p w14:paraId="4E9345CD" w14:textId="69EF8B54" w:rsidR="00B44C24" w:rsidRPr="008C29E0" w:rsidRDefault="00B44C24" w:rsidP="009B3B1D">
            <w:pPr>
              <w:spacing w:before="60" w:after="120"/>
              <w:ind w:right="170"/>
              <w:rPr>
                <w:rFonts w:ascii="Calibri" w:hAnsi="Calibri" w:cs="Arial"/>
                <w:b/>
                <w:color w:val="262626"/>
                <w:sz w:val="19"/>
                <w:szCs w:val="19"/>
              </w:rPr>
            </w:pPr>
            <w:r>
              <w:rPr>
                <w:rFonts w:ascii="Calibri" w:hAnsi="Calibri" w:cs="Arial"/>
                <w:color w:val="262626"/>
                <w:sz w:val="19"/>
                <w:szCs w:val="19"/>
              </w:rPr>
              <w:t xml:space="preserve"> </w:t>
            </w:r>
          </w:p>
        </w:tc>
        <w:tc>
          <w:tcPr>
            <w:tcW w:w="5265" w:type="dxa"/>
            <w:gridSpan w:val="2"/>
            <w:tcBorders>
              <w:top w:val="single" w:sz="4" w:space="0" w:color="D9D9D9"/>
              <w:left w:val="single" w:sz="12" w:space="0" w:color="5E869F"/>
              <w:bottom w:val="single" w:sz="12" w:space="0" w:color="5E869F"/>
              <w:right w:val="single" w:sz="12" w:space="0" w:color="5E869F"/>
            </w:tcBorders>
            <w:shd w:val="clear" w:color="auto" w:fill="FFFFFF"/>
          </w:tcPr>
          <w:p w14:paraId="155E452A" w14:textId="77777777" w:rsidR="00B44C24" w:rsidRDefault="00B44C24" w:rsidP="00B44C24">
            <w:pPr>
              <w:spacing w:beforeLines="60" w:before="144" w:afterLines="60" w:after="144"/>
              <w:ind w:left="170" w:right="170"/>
              <w:rPr>
                <w:rFonts w:ascii="Calibri" w:hAnsi="Calibri" w:cs="Arial"/>
                <w:b/>
                <w:color w:val="262626"/>
                <w:sz w:val="19"/>
                <w:szCs w:val="19"/>
              </w:rPr>
            </w:pPr>
            <w:r>
              <w:rPr>
                <w:rFonts w:ascii="Calibri" w:hAnsi="Calibri" w:cs="Arial"/>
                <w:b/>
                <w:color w:val="262626"/>
                <w:sz w:val="19"/>
                <w:szCs w:val="19"/>
              </w:rPr>
              <w:t>INSTRUCTOR</w:t>
            </w:r>
            <w:r w:rsidRPr="00ED4DC5">
              <w:rPr>
                <w:rFonts w:ascii="Calibri" w:hAnsi="Calibri" w:cs="Arial"/>
                <w:b/>
                <w:color w:val="262626"/>
                <w:sz w:val="19"/>
                <w:szCs w:val="19"/>
              </w:rPr>
              <w:t xml:space="preserve"> Assessment </w:t>
            </w:r>
          </w:p>
          <w:p w14:paraId="7E6C2CD3" w14:textId="04BF7CD8" w:rsidR="00204D37" w:rsidRPr="00ED4DC5" w:rsidRDefault="00204D37" w:rsidP="00B44C24">
            <w:pPr>
              <w:spacing w:beforeLines="60" w:before="144" w:afterLines="60" w:after="144"/>
              <w:ind w:left="170" w:right="170"/>
              <w:rPr>
                <w:rFonts w:ascii="Calibri" w:hAnsi="Calibri" w:cs="Arial"/>
                <w:i/>
                <w:color w:val="262626"/>
                <w:sz w:val="19"/>
                <w:szCs w:val="19"/>
              </w:rPr>
            </w:pPr>
            <w:r>
              <w:rPr>
                <w:rFonts w:ascii="Calibri" w:hAnsi="Calibri" w:cs="Arial"/>
                <w:b/>
                <w:color w:val="262626"/>
                <w:sz w:val="19"/>
                <w:szCs w:val="19"/>
              </w:rPr>
              <w:t>(</w:t>
            </w:r>
            <w:proofErr w:type="gramStart"/>
            <w:r w:rsidR="00A824C2">
              <w:rPr>
                <w:rFonts w:ascii="Calibri" w:hAnsi="Calibri" w:cs="Arial"/>
                <w:b/>
                <w:color w:val="262626"/>
                <w:sz w:val="19"/>
                <w:szCs w:val="19"/>
              </w:rPr>
              <w:t>to</w:t>
            </w:r>
            <w:proofErr w:type="gramEnd"/>
            <w:r w:rsidR="00A824C2">
              <w:rPr>
                <w:rFonts w:ascii="Calibri" w:hAnsi="Calibri" w:cs="Arial"/>
                <w:b/>
                <w:color w:val="262626"/>
                <w:sz w:val="19"/>
                <w:szCs w:val="19"/>
              </w:rPr>
              <w:t xml:space="preserve"> be integrated into Student Assignment Feedback Form, which will be sent out to each student following course completion)</w:t>
            </w:r>
          </w:p>
          <w:p w14:paraId="66110AD5" w14:textId="72D55D60" w:rsidR="00B44C24" w:rsidRPr="00034FB2" w:rsidRDefault="00B44C24" w:rsidP="00034FB2">
            <w:pPr>
              <w:tabs>
                <w:tab w:val="left" w:pos="6480"/>
                <w:tab w:val="left" w:leader="underscore" w:pos="7920"/>
                <w:tab w:val="left" w:leader="underscore" w:pos="11520"/>
              </w:tabs>
              <w:suppressAutoHyphens/>
              <w:spacing w:beforeLines="60" w:before="144" w:afterLines="60" w:after="144"/>
              <w:ind w:left="184"/>
              <w:rPr>
                <w:rFonts w:ascii="Calibri" w:hAnsi="Calibri" w:cs="Arial"/>
                <w:b/>
                <w:color w:val="262626"/>
                <w:spacing w:val="-3"/>
                <w:sz w:val="19"/>
                <w:szCs w:val="19"/>
                <w:lang w:val="en-US"/>
              </w:rPr>
            </w:pPr>
          </w:p>
        </w:tc>
      </w:tr>
    </w:tbl>
    <w:p w14:paraId="11D0820F" w14:textId="77777777" w:rsidR="00584C94" w:rsidRPr="00A904DC" w:rsidRDefault="00584C94" w:rsidP="00034FB2">
      <w:pPr>
        <w:tabs>
          <w:tab w:val="left" w:pos="3780"/>
          <w:tab w:val="left" w:leader="underscore" w:pos="7200"/>
          <w:tab w:val="left" w:leader="underscore" w:pos="12960"/>
        </w:tabs>
        <w:suppressAutoHyphens/>
        <w:jc w:val="both"/>
        <w:rPr>
          <w:rFonts w:cs="Arial"/>
          <w:sz w:val="20"/>
        </w:rPr>
      </w:pPr>
    </w:p>
    <w:sectPr w:rsidR="00584C94" w:rsidRPr="00A904DC" w:rsidSect="00F42F95">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E1F6E" w14:textId="77777777" w:rsidR="00973E66" w:rsidRDefault="00973E66">
      <w:r>
        <w:separator/>
      </w:r>
    </w:p>
  </w:endnote>
  <w:endnote w:type="continuationSeparator" w:id="0">
    <w:p w14:paraId="51050EB4" w14:textId="77777777" w:rsidR="00973E66" w:rsidRDefault="0097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6A8B3" w14:textId="7694B6C4" w:rsidR="00973E66" w:rsidRPr="00FC3D30" w:rsidRDefault="00973E66">
    <w:pPr>
      <w:pStyle w:val="Footer"/>
      <w:rPr>
        <w:rFonts w:cs="Arial"/>
        <w:sz w:val="16"/>
      </w:rPr>
    </w:pPr>
    <w:r>
      <w:rPr>
        <w:rFonts w:asciiTheme="minorHAnsi" w:hAnsiTheme="minorHAnsi" w:cs="Arial"/>
        <w:sz w:val="16"/>
      </w:rPr>
      <w:t xml:space="preserve">FNH 381 Reflective Self Evaluation Assignment </w:t>
    </w:r>
    <w:r>
      <w:rPr>
        <w:rFonts w:cs="Arial"/>
        <w:sz w:val="16"/>
      </w:rPr>
      <w:tab/>
    </w:r>
    <w:r>
      <w:rPr>
        <w:rFonts w:cs="Arial"/>
        <w:sz w:val="16"/>
      </w:rPr>
      <w:tab/>
    </w:r>
    <w:r w:rsidRPr="00FC3D30">
      <w:rPr>
        <w:rFonts w:cs="Arial"/>
        <w:sz w:val="16"/>
      </w:rPr>
      <w:t xml:space="preserve">Page </w:t>
    </w:r>
    <w:r w:rsidRPr="00FC3D30">
      <w:rPr>
        <w:rFonts w:cs="Arial"/>
        <w:sz w:val="16"/>
      </w:rPr>
      <w:fldChar w:fldCharType="begin"/>
    </w:r>
    <w:r w:rsidRPr="00FC3D30">
      <w:rPr>
        <w:rFonts w:cs="Arial"/>
        <w:sz w:val="16"/>
      </w:rPr>
      <w:instrText xml:space="preserve"> PAGE </w:instrText>
    </w:r>
    <w:r w:rsidRPr="00FC3D30">
      <w:rPr>
        <w:rFonts w:cs="Arial"/>
        <w:sz w:val="16"/>
      </w:rPr>
      <w:fldChar w:fldCharType="separate"/>
    </w:r>
    <w:r w:rsidR="00956325">
      <w:rPr>
        <w:rFonts w:cs="Arial"/>
        <w:noProof/>
        <w:sz w:val="16"/>
      </w:rPr>
      <w:t>1</w:t>
    </w:r>
    <w:r w:rsidRPr="00FC3D30">
      <w:rPr>
        <w:rFonts w:cs="Arial"/>
        <w:sz w:val="16"/>
      </w:rPr>
      <w:fldChar w:fldCharType="end"/>
    </w:r>
    <w:r w:rsidRPr="00FC3D30">
      <w:rPr>
        <w:rFonts w:cs="Arial"/>
        <w:sz w:val="16"/>
      </w:rPr>
      <w:t xml:space="preserve"> of </w:t>
    </w:r>
    <w:r w:rsidRPr="00FC3D30">
      <w:rPr>
        <w:rFonts w:cs="Arial"/>
        <w:sz w:val="16"/>
      </w:rPr>
      <w:fldChar w:fldCharType="begin"/>
    </w:r>
    <w:r w:rsidRPr="00FC3D30">
      <w:rPr>
        <w:rFonts w:cs="Arial"/>
        <w:sz w:val="16"/>
      </w:rPr>
      <w:instrText xml:space="preserve"> NUMPAGES </w:instrText>
    </w:r>
    <w:r w:rsidRPr="00FC3D30">
      <w:rPr>
        <w:rFonts w:cs="Arial"/>
        <w:sz w:val="16"/>
      </w:rPr>
      <w:fldChar w:fldCharType="separate"/>
    </w:r>
    <w:r w:rsidR="00956325">
      <w:rPr>
        <w:rFonts w:cs="Arial"/>
        <w:noProof/>
        <w:sz w:val="16"/>
      </w:rPr>
      <w:t>5</w:t>
    </w:r>
    <w:r w:rsidRPr="00FC3D30">
      <w:rPr>
        <w:rFonts w:cs="Arial"/>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05936" w14:textId="77777777" w:rsidR="00973E66" w:rsidRDefault="00973E66">
      <w:r>
        <w:separator/>
      </w:r>
    </w:p>
  </w:footnote>
  <w:footnote w:type="continuationSeparator" w:id="0">
    <w:p w14:paraId="7A7F33E2" w14:textId="77777777" w:rsidR="00973E66" w:rsidRDefault="00973E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9D625" w14:textId="77777777" w:rsidR="00973E66" w:rsidRPr="001417E9" w:rsidRDefault="00973E66">
    <w:pPr>
      <w:tabs>
        <w:tab w:val="left" w:pos="5040"/>
        <w:tab w:val="left" w:pos="7200"/>
      </w:tabs>
      <w:rPr>
        <w:b/>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E51D" w14:textId="77777777" w:rsidR="00973E66" w:rsidRPr="001417E9" w:rsidRDefault="00973E66">
    <w:pPr>
      <w:tabs>
        <w:tab w:val="left" w:pos="5040"/>
        <w:tab w:val="left" w:pos="7200"/>
      </w:tabs>
      <w:rPr>
        <w:b/>
        <w:sz w:val="20"/>
      </w:rPr>
    </w:pPr>
    <w:r>
      <w:rPr>
        <w:noProof/>
        <w:lang w:val="en-US"/>
      </w:rPr>
      <w:drawing>
        <wp:anchor distT="0" distB="0" distL="114300" distR="114300" simplePos="0" relativeHeight="251657728" behindDoc="0" locked="0" layoutInCell="1" allowOverlap="1" wp14:anchorId="490C2B42" wp14:editId="72E44D01">
          <wp:simplePos x="0" y="0"/>
          <wp:positionH relativeFrom="column">
            <wp:posOffset>-100965</wp:posOffset>
          </wp:positionH>
          <wp:positionV relativeFrom="paragraph">
            <wp:posOffset>-111760</wp:posOffset>
          </wp:positionV>
          <wp:extent cx="2019935" cy="426720"/>
          <wp:effectExtent l="0" t="0" r="0" b="0"/>
          <wp:wrapSquare wrapText="bothSides"/>
          <wp:docPr id="5" name="Picture 2" descr="as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935"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C10"/>
    <w:multiLevelType w:val="hybridMultilevel"/>
    <w:tmpl w:val="F5D47042"/>
    <w:lvl w:ilvl="0" w:tplc="DAA8DB2C">
      <w:start w:val="1"/>
      <w:numFmt w:val="bullet"/>
      <w:lvlText w:val="-"/>
      <w:lvlJc w:val="left"/>
      <w:pPr>
        <w:ind w:left="890" w:hanging="360"/>
      </w:pPr>
      <w:rPr>
        <w:rFonts w:ascii="Calibri" w:hAnsi="Calibri" w:hint="default"/>
      </w:rPr>
    </w:lvl>
    <w:lvl w:ilvl="1" w:tplc="10090003" w:tentative="1">
      <w:start w:val="1"/>
      <w:numFmt w:val="bullet"/>
      <w:lvlText w:val="o"/>
      <w:lvlJc w:val="left"/>
      <w:pPr>
        <w:ind w:left="1610" w:hanging="360"/>
      </w:pPr>
      <w:rPr>
        <w:rFonts w:ascii="Courier New" w:hAnsi="Courier New" w:cs="Courier New" w:hint="default"/>
      </w:rPr>
    </w:lvl>
    <w:lvl w:ilvl="2" w:tplc="10090005" w:tentative="1">
      <w:start w:val="1"/>
      <w:numFmt w:val="bullet"/>
      <w:lvlText w:val=""/>
      <w:lvlJc w:val="left"/>
      <w:pPr>
        <w:ind w:left="2330" w:hanging="360"/>
      </w:pPr>
      <w:rPr>
        <w:rFonts w:ascii="Wingdings" w:hAnsi="Wingdings" w:hint="default"/>
      </w:rPr>
    </w:lvl>
    <w:lvl w:ilvl="3" w:tplc="10090001" w:tentative="1">
      <w:start w:val="1"/>
      <w:numFmt w:val="bullet"/>
      <w:lvlText w:val=""/>
      <w:lvlJc w:val="left"/>
      <w:pPr>
        <w:ind w:left="3050" w:hanging="360"/>
      </w:pPr>
      <w:rPr>
        <w:rFonts w:ascii="Symbol" w:hAnsi="Symbol" w:hint="default"/>
      </w:rPr>
    </w:lvl>
    <w:lvl w:ilvl="4" w:tplc="10090003" w:tentative="1">
      <w:start w:val="1"/>
      <w:numFmt w:val="bullet"/>
      <w:lvlText w:val="o"/>
      <w:lvlJc w:val="left"/>
      <w:pPr>
        <w:ind w:left="3770" w:hanging="360"/>
      </w:pPr>
      <w:rPr>
        <w:rFonts w:ascii="Courier New" w:hAnsi="Courier New" w:cs="Courier New" w:hint="default"/>
      </w:rPr>
    </w:lvl>
    <w:lvl w:ilvl="5" w:tplc="10090005" w:tentative="1">
      <w:start w:val="1"/>
      <w:numFmt w:val="bullet"/>
      <w:lvlText w:val=""/>
      <w:lvlJc w:val="left"/>
      <w:pPr>
        <w:ind w:left="4490" w:hanging="360"/>
      </w:pPr>
      <w:rPr>
        <w:rFonts w:ascii="Wingdings" w:hAnsi="Wingdings" w:hint="default"/>
      </w:rPr>
    </w:lvl>
    <w:lvl w:ilvl="6" w:tplc="10090001" w:tentative="1">
      <w:start w:val="1"/>
      <w:numFmt w:val="bullet"/>
      <w:lvlText w:val=""/>
      <w:lvlJc w:val="left"/>
      <w:pPr>
        <w:ind w:left="5210" w:hanging="360"/>
      </w:pPr>
      <w:rPr>
        <w:rFonts w:ascii="Symbol" w:hAnsi="Symbol" w:hint="default"/>
      </w:rPr>
    </w:lvl>
    <w:lvl w:ilvl="7" w:tplc="10090003" w:tentative="1">
      <w:start w:val="1"/>
      <w:numFmt w:val="bullet"/>
      <w:lvlText w:val="o"/>
      <w:lvlJc w:val="left"/>
      <w:pPr>
        <w:ind w:left="5930" w:hanging="360"/>
      </w:pPr>
      <w:rPr>
        <w:rFonts w:ascii="Courier New" w:hAnsi="Courier New" w:cs="Courier New" w:hint="default"/>
      </w:rPr>
    </w:lvl>
    <w:lvl w:ilvl="8" w:tplc="10090005" w:tentative="1">
      <w:start w:val="1"/>
      <w:numFmt w:val="bullet"/>
      <w:lvlText w:val=""/>
      <w:lvlJc w:val="left"/>
      <w:pPr>
        <w:ind w:left="6650" w:hanging="360"/>
      </w:pPr>
      <w:rPr>
        <w:rFonts w:ascii="Wingdings" w:hAnsi="Wingdings" w:hint="default"/>
      </w:rPr>
    </w:lvl>
  </w:abstractNum>
  <w:abstractNum w:abstractNumId="1">
    <w:nsid w:val="05E300A6"/>
    <w:multiLevelType w:val="multilevel"/>
    <w:tmpl w:val="29C85A32"/>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bullet"/>
      <w:lvlText w:val=""/>
      <w:lvlJc w:val="left"/>
      <w:pPr>
        <w:tabs>
          <w:tab w:val="num" w:pos="720"/>
        </w:tabs>
        <w:ind w:left="720" w:hanging="360"/>
      </w:pPr>
      <w:rPr>
        <w:rFonts w:ascii="Symbol" w:hAnsi="Symbol" w:hint="default"/>
      </w:rPr>
    </w:lvl>
    <w:lvl w:ilvl="3">
      <w:start w:val="1"/>
      <w:numFmt w:val="upperRoman"/>
      <w:lvlText w:val="(%4)"/>
      <w:lvlJc w:val="left"/>
      <w:pPr>
        <w:tabs>
          <w:tab w:val="num" w:pos="1080"/>
        </w:tabs>
        <w:ind w:left="1080" w:firstLine="3169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7F745DD"/>
    <w:multiLevelType w:val="multilevel"/>
    <w:tmpl w:val="A3687FC2"/>
    <w:styleLink w:val="UBCModules"/>
    <w:lvl w:ilvl="0">
      <w:start w:val="1"/>
      <w:numFmt w:val="decimal"/>
      <w:lvlText w:val="%1."/>
      <w:lvlJc w:val="left"/>
      <w:pPr>
        <w:ind w:left="360" w:hanging="360"/>
      </w:pPr>
      <w:rPr>
        <w:rFonts w:ascii="Calibri" w:hAnsi="Calibri"/>
        <w:b w:val="0"/>
        <w:bCs/>
        <w:i w:val="0"/>
        <w:iCs w:val="0"/>
        <w:color w:val="auto"/>
        <w:sz w:val="19"/>
        <w:szCs w:val="24"/>
        <w:u w:val="none"/>
      </w:rPr>
    </w:lvl>
    <w:lvl w:ilvl="1">
      <w:start w:val="1"/>
      <w:numFmt w:val="lowerLetter"/>
      <w:lvlText w:val="%2)"/>
      <w:lvlJc w:val="left"/>
      <w:pPr>
        <w:tabs>
          <w:tab w:val="num" w:pos="360"/>
        </w:tabs>
        <w:ind w:left="360" w:hanging="360"/>
      </w:pPr>
      <w:rPr>
        <w:rFonts w:ascii="Calibri" w:eastAsia="Times New Roman" w:hAnsi="Calibri" w:cs="Wingdings" w:hint="default"/>
        <w:b w:val="0"/>
        <w:bCs w:val="0"/>
        <w:color w:val="auto"/>
        <w:sz w:val="19"/>
        <w:szCs w:val="19"/>
      </w:rPr>
    </w:lvl>
    <w:lvl w:ilvl="2">
      <w:start w:val="1"/>
      <w:numFmt w:val="bullet"/>
      <w:lvlText w:val=""/>
      <w:lvlJc w:val="left"/>
      <w:pPr>
        <w:tabs>
          <w:tab w:val="num" w:pos="720"/>
        </w:tabs>
        <w:ind w:left="72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0C5CF1"/>
    <w:multiLevelType w:val="multilevel"/>
    <w:tmpl w:val="0BB45612"/>
    <w:numStyleLink w:val="UBCModules2014"/>
  </w:abstractNum>
  <w:abstractNum w:abstractNumId="4">
    <w:nsid w:val="09B2290F"/>
    <w:multiLevelType w:val="hybridMultilevel"/>
    <w:tmpl w:val="A65E0FA4"/>
    <w:lvl w:ilvl="0" w:tplc="DAA8DB2C">
      <w:start w:val="1"/>
      <w:numFmt w:val="bullet"/>
      <w:lvlText w:val="-"/>
      <w:lvlJc w:val="left"/>
      <w:pPr>
        <w:tabs>
          <w:tab w:val="num" w:pos="360"/>
        </w:tabs>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C0184"/>
    <w:multiLevelType w:val="hybridMultilevel"/>
    <w:tmpl w:val="8B7C99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B7252BC"/>
    <w:multiLevelType w:val="hybridMultilevel"/>
    <w:tmpl w:val="59D83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F97588C"/>
    <w:multiLevelType w:val="hybridMultilevel"/>
    <w:tmpl w:val="9446AA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115E0164"/>
    <w:multiLevelType w:val="hybridMultilevel"/>
    <w:tmpl w:val="0B528FA6"/>
    <w:lvl w:ilvl="0" w:tplc="3B720CEC">
      <w:start w:val="1"/>
      <w:numFmt w:val="bullet"/>
      <w:lvlText w:val=""/>
      <w:lvlJc w:val="left"/>
      <w:pPr>
        <w:ind w:left="533" w:hanging="360"/>
      </w:pPr>
      <w:rPr>
        <w:rFonts w:ascii="Symbol" w:hAnsi="Symbol" w:hint="default"/>
      </w:rPr>
    </w:lvl>
    <w:lvl w:ilvl="1" w:tplc="10090003" w:tentative="1">
      <w:start w:val="1"/>
      <w:numFmt w:val="bullet"/>
      <w:lvlText w:val="o"/>
      <w:lvlJc w:val="left"/>
      <w:pPr>
        <w:ind w:left="1253" w:hanging="360"/>
      </w:pPr>
      <w:rPr>
        <w:rFonts w:ascii="Courier New" w:hAnsi="Courier New" w:cs="Courier New" w:hint="default"/>
      </w:rPr>
    </w:lvl>
    <w:lvl w:ilvl="2" w:tplc="10090005" w:tentative="1">
      <w:start w:val="1"/>
      <w:numFmt w:val="bullet"/>
      <w:lvlText w:val=""/>
      <w:lvlJc w:val="left"/>
      <w:pPr>
        <w:ind w:left="1973" w:hanging="360"/>
      </w:pPr>
      <w:rPr>
        <w:rFonts w:ascii="Wingdings" w:hAnsi="Wingdings" w:hint="default"/>
      </w:rPr>
    </w:lvl>
    <w:lvl w:ilvl="3" w:tplc="10090001" w:tentative="1">
      <w:start w:val="1"/>
      <w:numFmt w:val="bullet"/>
      <w:lvlText w:val=""/>
      <w:lvlJc w:val="left"/>
      <w:pPr>
        <w:ind w:left="2693" w:hanging="360"/>
      </w:pPr>
      <w:rPr>
        <w:rFonts w:ascii="Symbol" w:hAnsi="Symbol" w:hint="default"/>
      </w:rPr>
    </w:lvl>
    <w:lvl w:ilvl="4" w:tplc="10090003" w:tentative="1">
      <w:start w:val="1"/>
      <w:numFmt w:val="bullet"/>
      <w:lvlText w:val="o"/>
      <w:lvlJc w:val="left"/>
      <w:pPr>
        <w:ind w:left="3413" w:hanging="360"/>
      </w:pPr>
      <w:rPr>
        <w:rFonts w:ascii="Courier New" w:hAnsi="Courier New" w:cs="Courier New" w:hint="default"/>
      </w:rPr>
    </w:lvl>
    <w:lvl w:ilvl="5" w:tplc="10090005" w:tentative="1">
      <w:start w:val="1"/>
      <w:numFmt w:val="bullet"/>
      <w:lvlText w:val=""/>
      <w:lvlJc w:val="left"/>
      <w:pPr>
        <w:ind w:left="4133" w:hanging="360"/>
      </w:pPr>
      <w:rPr>
        <w:rFonts w:ascii="Wingdings" w:hAnsi="Wingdings" w:hint="default"/>
      </w:rPr>
    </w:lvl>
    <w:lvl w:ilvl="6" w:tplc="10090001" w:tentative="1">
      <w:start w:val="1"/>
      <w:numFmt w:val="bullet"/>
      <w:lvlText w:val=""/>
      <w:lvlJc w:val="left"/>
      <w:pPr>
        <w:ind w:left="4853" w:hanging="360"/>
      </w:pPr>
      <w:rPr>
        <w:rFonts w:ascii="Symbol" w:hAnsi="Symbol" w:hint="default"/>
      </w:rPr>
    </w:lvl>
    <w:lvl w:ilvl="7" w:tplc="10090003" w:tentative="1">
      <w:start w:val="1"/>
      <w:numFmt w:val="bullet"/>
      <w:lvlText w:val="o"/>
      <w:lvlJc w:val="left"/>
      <w:pPr>
        <w:ind w:left="5573" w:hanging="360"/>
      </w:pPr>
      <w:rPr>
        <w:rFonts w:ascii="Courier New" w:hAnsi="Courier New" w:cs="Courier New" w:hint="default"/>
      </w:rPr>
    </w:lvl>
    <w:lvl w:ilvl="8" w:tplc="10090005" w:tentative="1">
      <w:start w:val="1"/>
      <w:numFmt w:val="bullet"/>
      <w:lvlText w:val=""/>
      <w:lvlJc w:val="left"/>
      <w:pPr>
        <w:ind w:left="6293" w:hanging="360"/>
      </w:pPr>
      <w:rPr>
        <w:rFonts w:ascii="Wingdings" w:hAnsi="Wingdings" w:hint="default"/>
      </w:rPr>
    </w:lvl>
  </w:abstractNum>
  <w:abstractNum w:abstractNumId="9">
    <w:nsid w:val="13973DC0"/>
    <w:multiLevelType w:val="multilevel"/>
    <w:tmpl w:val="09626EB0"/>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80652D3"/>
    <w:multiLevelType w:val="hybridMultilevel"/>
    <w:tmpl w:val="5964E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F9269E"/>
    <w:multiLevelType w:val="hybridMultilevel"/>
    <w:tmpl w:val="8994620E"/>
    <w:lvl w:ilvl="0" w:tplc="C5D63312">
      <w:start w:val="1"/>
      <w:numFmt w:val="bullet"/>
      <w:lvlText w:val=""/>
      <w:lvlJc w:val="left"/>
      <w:pPr>
        <w:ind w:left="530" w:hanging="360"/>
      </w:pPr>
      <w:rPr>
        <w:rFonts w:ascii="Symbol" w:hAnsi="Symbol" w:hint="default"/>
        <w:color w:val="auto"/>
      </w:rPr>
    </w:lvl>
    <w:lvl w:ilvl="1" w:tplc="10090003" w:tentative="1">
      <w:start w:val="1"/>
      <w:numFmt w:val="bullet"/>
      <w:lvlText w:val="o"/>
      <w:lvlJc w:val="left"/>
      <w:pPr>
        <w:ind w:left="1250" w:hanging="360"/>
      </w:pPr>
      <w:rPr>
        <w:rFonts w:ascii="Courier New" w:hAnsi="Courier New" w:cs="Courier New" w:hint="default"/>
      </w:rPr>
    </w:lvl>
    <w:lvl w:ilvl="2" w:tplc="10090005" w:tentative="1">
      <w:start w:val="1"/>
      <w:numFmt w:val="bullet"/>
      <w:lvlText w:val=""/>
      <w:lvlJc w:val="left"/>
      <w:pPr>
        <w:ind w:left="1970" w:hanging="360"/>
      </w:pPr>
      <w:rPr>
        <w:rFonts w:ascii="Wingdings" w:hAnsi="Wingdings" w:hint="default"/>
      </w:rPr>
    </w:lvl>
    <w:lvl w:ilvl="3" w:tplc="10090001" w:tentative="1">
      <w:start w:val="1"/>
      <w:numFmt w:val="bullet"/>
      <w:lvlText w:val=""/>
      <w:lvlJc w:val="left"/>
      <w:pPr>
        <w:ind w:left="2690" w:hanging="360"/>
      </w:pPr>
      <w:rPr>
        <w:rFonts w:ascii="Symbol" w:hAnsi="Symbol" w:hint="default"/>
      </w:rPr>
    </w:lvl>
    <w:lvl w:ilvl="4" w:tplc="10090003" w:tentative="1">
      <w:start w:val="1"/>
      <w:numFmt w:val="bullet"/>
      <w:lvlText w:val="o"/>
      <w:lvlJc w:val="left"/>
      <w:pPr>
        <w:ind w:left="3410" w:hanging="360"/>
      </w:pPr>
      <w:rPr>
        <w:rFonts w:ascii="Courier New" w:hAnsi="Courier New" w:cs="Courier New" w:hint="default"/>
      </w:rPr>
    </w:lvl>
    <w:lvl w:ilvl="5" w:tplc="10090005" w:tentative="1">
      <w:start w:val="1"/>
      <w:numFmt w:val="bullet"/>
      <w:lvlText w:val=""/>
      <w:lvlJc w:val="left"/>
      <w:pPr>
        <w:ind w:left="4130" w:hanging="360"/>
      </w:pPr>
      <w:rPr>
        <w:rFonts w:ascii="Wingdings" w:hAnsi="Wingdings" w:hint="default"/>
      </w:rPr>
    </w:lvl>
    <w:lvl w:ilvl="6" w:tplc="10090001" w:tentative="1">
      <w:start w:val="1"/>
      <w:numFmt w:val="bullet"/>
      <w:lvlText w:val=""/>
      <w:lvlJc w:val="left"/>
      <w:pPr>
        <w:ind w:left="4850" w:hanging="360"/>
      </w:pPr>
      <w:rPr>
        <w:rFonts w:ascii="Symbol" w:hAnsi="Symbol" w:hint="default"/>
      </w:rPr>
    </w:lvl>
    <w:lvl w:ilvl="7" w:tplc="10090003" w:tentative="1">
      <w:start w:val="1"/>
      <w:numFmt w:val="bullet"/>
      <w:lvlText w:val="o"/>
      <w:lvlJc w:val="left"/>
      <w:pPr>
        <w:ind w:left="5570" w:hanging="360"/>
      </w:pPr>
      <w:rPr>
        <w:rFonts w:ascii="Courier New" w:hAnsi="Courier New" w:cs="Courier New" w:hint="default"/>
      </w:rPr>
    </w:lvl>
    <w:lvl w:ilvl="8" w:tplc="10090005" w:tentative="1">
      <w:start w:val="1"/>
      <w:numFmt w:val="bullet"/>
      <w:lvlText w:val=""/>
      <w:lvlJc w:val="left"/>
      <w:pPr>
        <w:ind w:left="6290" w:hanging="360"/>
      </w:pPr>
      <w:rPr>
        <w:rFonts w:ascii="Wingdings" w:hAnsi="Wingdings" w:hint="default"/>
      </w:rPr>
    </w:lvl>
  </w:abstractNum>
  <w:abstractNum w:abstractNumId="12">
    <w:nsid w:val="21672FF9"/>
    <w:multiLevelType w:val="hybridMultilevel"/>
    <w:tmpl w:val="642C44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2FF4A97"/>
    <w:multiLevelType w:val="hybridMultilevel"/>
    <w:tmpl w:val="8744C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35E09FA"/>
    <w:multiLevelType w:val="multilevel"/>
    <w:tmpl w:val="62525402"/>
    <w:lvl w:ilvl="0">
      <w:start w:val="1"/>
      <w:numFmt w:val="decimal"/>
      <w:lvlText w:val="%1."/>
      <w:lvlJc w:val="left"/>
      <w:pPr>
        <w:tabs>
          <w:tab w:val="num" w:pos="0"/>
        </w:tabs>
        <w:ind w:left="360" w:hanging="360"/>
      </w:pPr>
      <w:rPr>
        <w:rFonts w:ascii="Calibri" w:hAnsi="Calibri" w:hint="default"/>
        <w:b/>
        <w:bCs/>
        <w:i w:val="0"/>
        <w:iCs w:val="0"/>
        <w:color w:val="auto"/>
        <w:sz w:val="24"/>
        <w:szCs w:val="24"/>
        <w:u w:val="none"/>
      </w:rPr>
    </w:lvl>
    <w:lvl w:ilvl="1">
      <w:start w:val="1"/>
      <w:numFmt w:val="lowerLetter"/>
      <w:lvlText w:val="%2)"/>
      <w:lvlJc w:val="left"/>
      <w:pPr>
        <w:tabs>
          <w:tab w:val="num" w:pos="360"/>
        </w:tabs>
        <w:ind w:left="360" w:hanging="360"/>
      </w:pPr>
      <w:rPr>
        <w:rFonts w:ascii="Calibri" w:eastAsia="Times New Roman" w:hAnsi="Calibri" w:cs="Wingdings" w:hint="default"/>
        <w:b w:val="0"/>
        <w:bCs w:val="0"/>
        <w:color w:val="auto"/>
        <w:sz w:val="19"/>
        <w:szCs w:val="19"/>
      </w:rPr>
    </w:lvl>
    <w:lvl w:ilvl="2">
      <w:start w:val="1"/>
      <w:numFmt w:val="bullet"/>
      <w:lvlText w:val=""/>
      <w:lvlJc w:val="left"/>
      <w:pPr>
        <w:tabs>
          <w:tab w:val="num" w:pos="720"/>
        </w:tabs>
        <w:ind w:left="720" w:hanging="360"/>
      </w:pPr>
      <w:rPr>
        <w:rFonts w:ascii="Symbol" w:hAnsi="Symbol" w:hint="default"/>
        <w:color w:val="auto"/>
      </w:rPr>
    </w:lvl>
    <w:lvl w:ilvl="3">
      <w:start w:val="1"/>
      <w:numFmt w:val="bullet"/>
      <w:lvlText w:val=""/>
      <w:lvlJc w:val="left"/>
      <w:pPr>
        <w:ind w:left="108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57B2302"/>
    <w:multiLevelType w:val="hybridMultilevel"/>
    <w:tmpl w:val="BD40B8E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25AE3F88"/>
    <w:multiLevelType w:val="multilevel"/>
    <w:tmpl w:val="0BB45612"/>
    <w:lvl w:ilvl="0">
      <w:start w:val="2"/>
      <w:numFmt w:val="decimal"/>
      <w:lvlText w:val="%1."/>
      <w:lvlJc w:val="left"/>
      <w:pPr>
        <w:tabs>
          <w:tab w:val="num" w:pos="0"/>
        </w:tabs>
        <w:ind w:left="360" w:hanging="360"/>
      </w:pPr>
      <w:rPr>
        <w:rFonts w:ascii="Calibri" w:hAnsi="Calibri"/>
        <w:b/>
        <w:bCs/>
        <w:i w:val="0"/>
        <w:iCs w:val="0"/>
        <w:color w:val="auto"/>
        <w:sz w:val="24"/>
        <w:szCs w:val="24"/>
        <w:u w:val="none"/>
      </w:rPr>
    </w:lvl>
    <w:lvl w:ilvl="1">
      <w:start w:val="1"/>
      <w:numFmt w:val="lowerLetter"/>
      <w:lvlText w:val="%2)"/>
      <w:lvlJc w:val="left"/>
      <w:pPr>
        <w:tabs>
          <w:tab w:val="num" w:pos="360"/>
        </w:tabs>
        <w:ind w:left="360" w:hanging="360"/>
      </w:pPr>
      <w:rPr>
        <w:rFonts w:ascii="Calibri" w:eastAsia="Times New Roman" w:hAnsi="Calibri" w:cs="Wingdings" w:hint="default"/>
        <w:b w:val="0"/>
        <w:bCs w:val="0"/>
        <w:color w:val="auto"/>
        <w:sz w:val="19"/>
        <w:szCs w:val="19"/>
      </w:rPr>
    </w:lvl>
    <w:lvl w:ilvl="2">
      <w:start w:val="1"/>
      <w:numFmt w:val="bullet"/>
      <w:lvlText w:val=""/>
      <w:lvlJc w:val="left"/>
      <w:pPr>
        <w:tabs>
          <w:tab w:val="num" w:pos="720"/>
        </w:tabs>
        <w:ind w:left="720" w:hanging="360"/>
      </w:pPr>
      <w:rPr>
        <w:rFonts w:ascii="Symbol" w:hAnsi="Symbol" w:hint="default"/>
        <w:color w:val="auto"/>
      </w:rPr>
    </w:lvl>
    <w:lvl w:ilvl="3">
      <w:start w:val="1"/>
      <w:numFmt w:val="bullet"/>
      <w:lvlText w:val=""/>
      <w:lvlJc w:val="left"/>
      <w:pPr>
        <w:ind w:left="108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73E3AC7"/>
    <w:multiLevelType w:val="hybridMultilevel"/>
    <w:tmpl w:val="3782F3C2"/>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A3C75DF"/>
    <w:multiLevelType w:val="multilevel"/>
    <w:tmpl w:val="29C85A32"/>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bullet"/>
      <w:lvlText w:val=""/>
      <w:lvlJc w:val="left"/>
      <w:pPr>
        <w:tabs>
          <w:tab w:val="num" w:pos="720"/>
        </w:tabs>
        <w:ind w:left="720" w:hanging="360"/>
      </w:pPr>
      <w:rPr>
        <w:rFonts w:ascii="Symbol" w:hAnsi="Symbol" w:hint="default"/>
      </w:rPr>
    </w:lvl>
    <w:lvl w:ilvl="3">
      <w:start w:val="1"/>
      <w:numFmt w:val="upperRoman"/>
      <w:lvlText w:val="(%4)"/>
      <w:lvlJc w:val="left"/>
      <w:pPr>
        <w:tabs>
          <w:tab w:val="num" w:pos="1080"/>
        </w:tabs>
        <w:ind w:left="1080" w:firstLine="3169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BE822E0"/>
    <w:multiLevelType w:val="multilevel"/>
    <w:tmpl w:val="52341D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nsid w:val="2FFF1615"/>
    <w:multiLevelType w:val="hybridMultilevel"/>
    <w:tmpl w:val="9B2C7328"/>
    <w:lvl w:ilvl="0" w:tplc="3B720CEC">
      <w:start w:val="1"/>
      <w:numFmt w:val="bullet"/>
      <w:lvlText w:val=""/>
      <w:lvlJc w:val="left"/>
      <w:pPr>
        <w:ind w:left="544" w:hanging="360"/>
      </w:pPr>
      <w:rPr>
        <w:rFonts w:ascii="Symbol" w:hAnsi="Symbol" w:hint="default"/>
      </w:rPr>
    </w:lvl>
    <w:lvl w:ilvl="1" w:tplc="10090003" w:tentative="1">
      <w:start w:val="1"/>
      <w:numFmt w:val="bullet"/>
      <w:lvlText w:val="o"/>
      <w:lvlJc w:val="left"/>
      <w:pPr>
        <w:ind w:left="1264" w:hanging="360"/>
      </w:pPr>
      <w:rPr>
        <w:rFonts w:ascii="Courier New" w:hAnsi="Courier New" w:cs="Courier New" w:hint="default"/>
      </w:rPr>
    </w:lvl>
    <w:lvl w:ilvl="2" w:tplc="10090005" w:tentative="1">
      <w:start w:val="1"/>
      <w:numFmt w:val="bullet"/>
      <w:lvlText w:val=""/>
      <w:lvlJc w:val="left"/>
      <w:pPr>
        <w:ind w:left="1984" w:hanging="360"/>
      </w:pPr>
      <w:rPr>
        <w:rFonts w:ascii="Wingdings" w:hAnsi="Wingdings" w:hint="default"/>
      </w:rPr>
    </w:lvl>
    <w:lvl w:ilvl="3" w:tplc="10090001" w:tentative="1">
      <w:start w:val="1"/>
      <w:numFmt w:val="bullet"/>
      <w:lvlText w:val=""/>
      <w:lvlJc w:val="left"/>
      <w:pPr>
        <w:ind w:left="2704" w:hanging="360"/>
      </w:pPr>
      <w:rPr>
        <w:rFonts w:ascii="Symbol" w:hAnsi="Symbol" w:hint="default"/>
      </w:rPr>
    </w:lvl>
    <w:lvl w:ilvl="4" w:tplc="10090003" w:tentative="1">
      <w:start w:val="1"/>
      <w:numFmt w:val="bullet"/>
      <w:lvlText w:val="o"/>
      <w:lvlJc w:val="left"/>
      <w:pPr>
        <w:ind w:left="3424" w:hanging="360"/>
      </w:pPr>
      <w:rPr>
        <w:rFonts w:ascii="Courier New" w:hAnsi="Courier New" w:cs="Courier New" w:hint="default"/>
      </w:rPr>
    </w:lvl>
    <w:lvl w:ilvl="5" w:tplc="10090005" w:tentative="1">
      <w:start w:val="1"/>
      <w:numFmt w:val="bullet"/>
      <w:lvlText w:val=""/>
      <w:lvlJc w:val="left"/>
      <w:pPr>
        <w:ind w:left="4144" w:hanging="360"/>
      </w:pPr>
      <w:rPr>
        <w:rFonts w:ascii="Wingdings" w:hAnsi="Wingdings" w:hint="default"/>
      </w:rPr>
    </w:lvl>
    <w:lvl w:ilvl="6" w:tplc="10090001" w:tentative="1">
      <w:start w:val="1"/>
      <w:numFmt w:val="bullet"/>
      <w:lvlText w:val=""/>
      <w:lvlJc w:val="left"/>
      <w:pPr>
        <w:ind w:left="4864" w:hanging="360"/>
      </w:pPr>
      <w:rPr>
        <w:rFonts w:ascii="Symbol" w:hAnsi="Symbol" w:hint="default"/>
      </w:rPr>
    </w:lvl>
    <w:lvl w:ilvl="7" w:tplc="10090003" w:tentative="1">
      <w:start w:val="1"/>
      <w:numFmt w:val="bullet"/>
      <w:lvlText w:val="o"/>
      <w:lvlJc w:val="left"/>
      <w:pPr>
        <w:ind w:left="5584" w:hanging="360"/>
      </w:pPr>
      <w:rPr>
        <w:rFonts w:ascii="Courier New" w:hAnsi="Courier New" w:cs="Courier New" w:hint="default"/>
      </w:rPr>
    </w:lvl>
    <w:lvl w:ilvl="8" w:tplc="10090005" w:tentative="1">
      <w:start w:val="1"/>
      <w:numFmt w:val="bullet"/>
      <w:lvlText w:val=""/>
      <w:lvlJc w:val="left"/>
      <w:pPr>
        <w:ind w:left="6304" w:hanging="360"/>
      </w:pPr>
      <w:rPr>
        <w:rFonts w:ascii="Wingdings" w:hAnsi="Wingdings" w:hint="default"/>
      </w:rPr>
    </w:lvl>
  </w:abstractNum>
  <w:abstractNum w:abstractNumId="21">
    <w:nsid w:val="46D233C6"/>
    <w:multiLevelType w:val="hybridMultilevel"/>
    <w:tmpl w:val="04B02B22"/>
    <w:lvl w:ilvl="0" w:tplc="3B720CEC">
      <w:start w:val="1"/>
      <w:numFmt w:val="bullet"/>
      <w:lvlText w:val=""/>
      <w:lvlJc w:val="left"/>
      <w:pPr>
        <w:ind w:left="544" w:hanging="360"/>
      </w:pPr>
      <w:rPr>
        <w:rFonts w:ascii="Symbol" w:hAnsi="Symbol" w:hint="default"/>
      </w:rPr>
    </w:lvl>
    <w:lvl w:ilvl="1" w:tplc="10090003" w:tentative="1">
      <w:start w:val="1"/>
      <w:numFmt w:val="bullet"/>
      <w:lvlText w:val="o"/>
      <w:lvlJc w:val="left"/>
      <w:pPr>
        <w:ind w:left="1264" w:hanging="360"/>
      </w:pPr>
      <w:rPr>
        <w:rFonts w:ascii="Courier New" w:hAnsi="Courier New" w:cs="Courier New" w:hint="default"/>
      </w:rPr>
    </w:lvl>
    <w:lvl w:ilvl="2" w:tplc="10090005" w:tentative="1">
      <w:start w:val="1"/>
      <w:numFmt w:val="bullet"/>
      <w:lvlText w:val=""/>
      <w:lvlJc w:val="left"/>
      <w:pPr>
        <w:ind w:left="1984" w:hanging="360"/>
      </w:pPr>
      <w:rPr>
        <w:rFonts w:ascii="Wingdings" w:hAnsi="Wingdings" w:hint="default"/>
      </w:rPr>
    </w:lvl>
    <w:lvl w:ilvl="3" w:tplc="10090001" w:tentative="1">
      <w:start w:val="1"/>
      <w:numFmt w:val="bullet"/>
      <w:lvlText w:val=""/>
      <w:lvlJc w:val="left"/>
      <w:pPr>
        <w:ind w:left="2704" w:hanging="360"/>
      </w:pPr>
      <w:rPr>
        <w:rFonts w:ascii="Symbol" w:hAnsi="Symbol" w:hint="default"/>
      </w:rPr>
    </w:lvl>
    <w:lvl w:ilvl="4" w:tplc="10090003" w:tentative="1">
      <w:start w:val="1"/>
      <w:numFmt w:val="bullet"/>
      <w:lvlText w:val="o"/>
      <w:lvlJc w:val="left"/>
      <w:pPr>
        <w:ind w:left="3424" w:hanging="360"/>
      </w:pPr>
      <w:rPr>
        <w:rFonts w:ascii="Courier New" w:hAnsi="Courier New" w:cs="Courier New" w:hint="default"/>
      </w:rPr>
    </w:lvl>
    <w:lvl w:ilvl="5" w:tplc="10090005" w:tentative="1">
      <w:start w:val="1"/>
      <w:numFmt w:val="bullet"/>
      <w:lvlText w:val=""/>
      <w:lvlJc w:val="left"/>
      <w:pPr>
        <w:ind w:left="4144" w:hanging="360"/>
      </w:pPr>
      <w:rPr>
        <w:rFonts w:ascii="Wingdings" w:hAnsi="Wingdings" w:hint="default"/>
      </w:rPr>
    </w:lvl>
    <w:lvl w:ilvl="6" w:tplc="10090001" w:tentative="1">
      <w:start w:val="1"/>
      <w:numFmt w:val="bullet"/>
      <w:lvlText w:val=""/>
      <w:lvlJc w:val="left"/>
      <w:pPr>
        <w:ind w:left="4864" w:hanging="360"/>
      </w:pPr>
      <w:rPr>
        <w:rFonts w:ascii="Symbol" w:hAnsi="Symbol" w:hint="default"/>
      </w:rPr>
    </w:lvl>
    <w:lvl w:ilvl="7" w:tplc="10090003" w:tentative="1">
      <w:start w:val="1"/>
      <w:numFmt w:val="bullet"/>
      <w:lvlText w:val="o"/>
      <w:lvlJc w:val="left"/>
      <w:pPr>
        <w:ind w:left="5584" w:hanging="360"/>
      </w:pPr>
      <w:rPr>
        <w:rFonts w:ascii="Courier New" w:hAnsi="Courier New" w:cs="Courier New" w:hint="default"/>
      </w:rPr>
    </w:lvl>
    <w:lvl w:ilvl="8" w:tplc="10090005" w:tentative="1">
      <w:start w:val="1"/>
      <w:numFmt w:val="bullet"/>
      <w:lvlText w:val=""/>
      <w:lvlJc w:val="left"/>
      <w:pPr>
        <w:ind w:left="6304" w:hanging="360"/>
      </w:pPr>
      <w:rPr>
        <w:rFonts w:ascii="Wingdings" w:hAnsi="Wingdings" w:hint="default"/>
      </w:rPr>
    </w:lvl>
  </w:abstractNum>
  <w:abstractNum w:abstractNumId="22">
    <w:nsid w:val="48412DA5"/>
    <w:multiLevelType w:val="multilevel"/>
    <w:tmpl w:val="52341D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4D9106FD"/>
    <w:multiLevelType w:val="hybridMultilevel"/>
    <w:tmpl w:val="8DA80C0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52554C54"/>
    <w:multiLevelType w:val="multilevel"/>
    <w:tmpl w:val="29C85A32"/>
    <w:lvl w:ilvl="0">
      <w:start w:val="1"/>
      <w:numFmt w:val="decimal"/>
      <w:lvlText w:val="%1."/>
      <w:lvlJc w:val="left"/>
      <w:pPr>
        <w:tabs>
          <w:tab w:val="num" w:pos="173"/>
        </w:tabs>
        <w:ind w:left="533" w:hanging="360"/>
      </w:pPr>
      <w:rPr>
        <w:rFonts w:hint="default"/>
        <w:b w:val="0"/>
      </w:rPr>
    </w:lvl>
    <w:lvl w:ilvl="1">
      <w:start w:val="1"/>
      <w:numFmt w:val="lowerLetter"/>
      <w:lvlText w:val="%2)"/>
      <w:lvlJc w:val="left"/>
      <w:pPr>
        <w:tabs>
          <w:tab w:val="num" w:pos="533"/>
        </w:tabs>
        <w:ind w:left="893" w:hanging="360"/>
      </w:pPr>
      <w:rPr>
        <w:rFonts w:hint="default"/>
      </w:rPr>
    </w:lvl>
    <w:lvl w:ilvl="2">
      <w:start w:val="1"/>
      <w:numFmt w:val="bullet"/>
      <w:lvlText w:val=""/>
      <w:lvlJc w:val="left"/>
      <w:pPr>
        <w:tabs>
          <w:tab w:val="num" w:pos="893"/>
        </w:tabs>
        <w:ind w:left="893" w:hanging="360"/>
      </w:pPr>
      <w:rPr>
        <w:rFonts w:ascii="Symbol" w:hAnsi="Symbol" w:hint="default"/>
      </w:rPr>
    </w:lvl>
    <w:lvl w:ilvl="3">
      <w:start w:val="1"/>
      <w:numFmt w:val="upperRoman"/>
      <w:lvlText w:val="(%4)"/>
      <w:lvlJc w:val="left"/>
      <w:pPr>
        <w:tabs>
          <w:tab w:val="num" w:pos="1253"/>
        </w:tabs>
        <w:ind w:left="1253" w:firstLine="31690"/>
      </w:pPr>
      <w:rPr>
        <w:rFonts w:hint="default"/>
      </w:rPr>
    </w:lvl>
    <w:lvl w:ilvl="4">
      <w:start w:val="1"/>
      <w:numFmt w:val="lowerLetter"/>
      <w:lvlText w:val="(%5)"/>
      <w:lvlJc w:val="left"/>
      <w:pPr>
        <w:ind w:left="1973" w:hanging="360"/>
      </w:pPr>
      <w:rPr>
        <w:rFonts w:hint="default"/>
      </w:rPr>
    </w:lvl>
    <w:lvl w:ilvl="5">
      <w:start w:val="1"/>
      <w:numFmt w:val="lowerRoman"/>
      <w:lvlText w:val="(%6)"/>
      <w:lvlJc w:val="left"/>
      <w:pPr>
        <w:ind w:left="2333" w:hanging="360"/>
      </w:pPr>
      <w:rPr>
        <w:rFonts w:hint="default"/>
      </w:rPr>
    </w:lvl>
    <w:lvl w:ilvl="6">
      <w:start w:val="1"/>
      <w:numFmt w:val="decimal"/>
      <w:lvlText w:val="%7."/>
      <w:lvlJc w:val="left"/>
      <w:pPr>
        <w:ind w:left="2693" w:hanging="360"/>
      </w:pPr>
      <w:rPr>
        <w:rFonts w:hint="default"/>
      </w:rPr>
    </w:lvl>
    <w:lvl w:ilvl="7">
      <w:start w:val="1"/>
      <w:numFmt w:val="lowerLetter"/>
      <w:lvlText w:val="%8."/>
      <w:lvlJc w:val="left"/>
      <w:pPr>
        <w:ind w:left="3053" w:hanging="360"/>
      </w:pPr>
      <w:rPr>
        <w:rFonts w:hint="default"/>
      </w:rPr>
    </w:lvl>
    <w:lvl w:ilvl="8">
      <w:start w:val="1"/>
      <w:numFmt w:val="lowerRoman"/>
      <w:lvlText w:val="%9."/>
      <w:lvlJc w:val="left"/>
      <w:pPr>
        <w:ind w:left="3413" w:hanging="360"/>
      </w:pPr>
      <w:rPr>
        <w:rFonts w:hint="default"/>
      </w:rPr>
    </w:lvl>
  </w:abstractNum>
  <w:abstractNum w:abstractNumId="25">
    <w:nsid w:val="54591EA6"/>
    <w:multiLevelType w:val="multilevel"/>
    <w:tmpl w:val="52341D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584B095C"/>
    <w:multiLevelType w:val="multilevel"/>
    <w:tmpl w:val="A97EF79C"/>
    <w:styleLink w:val="CoreCouncil"/>
    <w:lvl w:ilvl="0">
      <w:start w:val="1"/>
      <w:numFmt w:val="decimal"/>
      <w:lvlText w:val="%1."/>
      <w:lvlJc w:val="left"/>
      <w:pPr>
        <w:tabs>
          <w:tab w:val="num" w:pos="360"/>
        </w:tabs>
        <w:ind w:left="360" w:hanging="360"/>
      </w:pPr>
      <w:rPr>
        <w:rFonts w:ascii="Calibri" w:hAnsi="Calibri" w:cs="Times New Roman" w:hint="default"/>
        <w:b w:val="0"/>
        <w:i w:val="0"/>
        <w:sz w:val="22"/>
        <w:szCs w:val="22"/>
      </w:rPr>
    </w:lvl>
    <w:lvl w:ilvl="1">
      <w:start w:val="1"/>
      <w:numFmt w:val="lowerLetter"/>
      <w:lvlText w:val="%2)"/>
      <w:lvlJc w:val="left"/>
      <w:pPr>
        <w:tabs>
          <w:tab w:val="num" w:pos="360"/>
        </w:tabs>
        <w:ind w:left="720" w:hanging="360"/>
      </w:pPr>
      <w:rPr>
        <w:rFonts w:ascii="Calibri" w:hAnsi="Calibri" w:cs="Times New Roman" w:hint="default"/>
        <w:b w:val="0"/>
        <w:i w:val="0"/>
        <w:sz w:val="22"/>
        <w:szCs w:val="22"/>
      </w:rPr>
    </w:lvl>
    <w:lvl w:ilvl="2">
      <w:start w:val="1"/>
      <w:numFmt w:val="bullet"/>
      <w:lvlText w:val="-"/>
      <w:lvlJc w:val="left"/>
      <w:pPr>
        <w:tabs>
          <w:tab w:val="num" w:pos="720"/>
        </w:tabs>
        <w:ind w:left="1080" w:hanging="360"/>
      </w:pPr>
      <w:rPr>
        <w:rFonts w:ascii="Calibri" w:hAnsi="Calibri" w:hint="default"/>
        <w:b w:val="0"/>
        <w:i w:val="0"/>
        <w:color w:val="auto"/>
        <w:sz w:val="22"/>
      </w:rPr>
    </w:lvl>
    <w:lvl w:ilvl="3">
      <w:start w:val="1"/>
      <w:numFmt w:val="decimal"/>
      <w:lvlText w:val="(%4)"/>
      <w:lvlJc w:val="left"/>
      <w:pPr>
        <w:tabs>
          <w:tab w:val="num" w:pos="720"/>
        </w:tabs>
        <w:ind w:left="1440" w:hanging="360"/>
      </w:pPr>
      <w:rPr>
        <w:rFonts w:ascii="Calibri" w:hAnsi="Calibri" w:cs="Times New Roman" w:hint="default"/>
        <w:b w:val="0"/>
        <w:i w:val="0"/>
        <w:sz w:val="22"/>
      </w:rPr>
    </w:lvl>
    <w:lvl w:ilvl="4">
      <w:start w:val="1"/>
      <w:numFmt w:val="lowerLetter"/>
      <w:lvlText w:val="(%5)"/>
      <w:lvlJc w:val="left"/>
      <w:pPr>
        <w:tabs>
          <w:tab w:val="num" w:pos="1440"/>
        </w:tabs>
        <w:ind w:left="1800" w:hanging="360"/>
      </w:pPr>
      <w:rPr>
        <w:rFonts w:ascii="Calibri" w:hAnsi="Calibri" w:cs="Times New Roman" w:hint="default"/>
        <w:b w:val="0"/>
        <w:i w:val="0"/>
        <w:sz w:val="22"/>
      </w:rPr>
    </w:lvl>
    <w:lvl w:ilvl="5">
      <w:start w:val="1"/>
      <w:numFmt w:val="lowerRoman"/>
      <w:lvlText w:val="(%6)"/>
      <w:lvlJc w:val="left"/>
      <w:pPr>
        <w:tabs>
          <w:tab w:val="num" w:pos="2160"/>
        </w:tabs>
        <w:ind w:left="2160" w:hanging="360"/>
      </w:pPr>
      <w:rPr>
        <w:rFonts w:ascii="Calibri" w:hAnsi="Calibri" w:cs="Times New Roman" w:hint="default"/>
        <w:sz w:val="22"/>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5A135E08"/>
    <w:multiLevelType w:val="hybridMultilevel"/>
    <w:tmpl w:val="3C923534"/>
    <w:lvl w:ilvl="0" w:tplc="10090017">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nsid w:val="5A2F0A28"/>
    <w:multiLevelType w:val="multilevel"/>
    <w:tmpl w:val="0BB45612"/>
    <w:styleLink w:val="UBCModules2014"/>
    <w:lvl w:ilvl="0">
      <w:start w:val="2"/>
      <w:numFmt w:val="decimal"/>
      <w:lvlText w:val="%1."/>
      <w:lvlJc w:val="left"/>
      <w:pPr>
        <w:tabs>
          <w:tab w:val="num" w:pos="0"/>
        </w:tabs>
        <w:ind w:left="360" w:hanging="360"/>
      </w:pPr>
      <w:rPr>
        <w:rFonts w:ascii="Calibri" w:hAnsi="Calibri"/>
        <w:b/>
        <w:bCs/>
        <w:i w:val="0"/>
        <w:iCs w:val="0"/>
        <w:color w:val="auto"/>
        <w:sz w:val="24"/>
        <w:szCs w:val="24"/>
        <w:u w:val="none"/>
      </w:rPr>
    </w:lvl>
    <w:lvl w:ilvl="1">
      <w:start w:val="1"/>
      <w:numFmt w:val="lowerLetter"/>
      <w:lvlText w:val="%2)"/>
      <w:lvlJc w:val="left"/>
      <w:pPr>
        <w:tabs>
          <w:tab w:val="num" w:pos="360"/>
        </w:tabs>
        <w:ind w:left="360" w:hanging="360"/>
      </w:pPr>
      <w:rPr>
        <w:rFonts w:ascii="Calibri" w:eastAsia="Times New Roman" w:hAnsi="Calibri" w:cs="Wingdings" w:hint="default"/>
        <w:b w:val="0"/>
        <w:bCs w:val="0"/>
        <w:color w:val="auto"/>
        <w:sz w:val="19"/>
        <w:szCs w:val="19"/>
      </w:rPr>
    </w:lvl>
    <w:lvl w:ilvl="2">
      <w:start w:val="1"/>
      <w:numFmt w:val="bullet"/>
      <w:lvlText w:val=""/>
      <w:lvlJc w:val="left"/>
      <w:pPr>
        <w:tabs>
          <w:tab w:val="num" w:pos="720"/>
        </w:tabs>
        <w:ind w:left="720" w:hanging="360"/>
      </w:pPr>
      <w:rPr>
        <w:rFonts w:ascii="Symbol" w:hAnsi="Symbol" w:hint="default"/>
        <w:color w:val="auto"/>
      </w:rPr>
    </w:lvl>
    <w:lvl w:ilvl="3">
      <w:start w:val="1"/>
      <w:numFmt w:val="bullet"/>
      <w:lvlText w:val=""/>
      <w:lvlJc w:val="left"/>
      <w:pPr>
        <w:ind w:left="108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2E07765"/>
    <w:multiLevelType w:val="hybridMultilevel"/>
    <w:tmpl w:val="B038F376"/>
    <w:lvl w:ilvl="0" w:tplc="26DAD7F8">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0">
    <w:nsid w:val="65801FA1"/>
    <w:multiLevelType w:val="multilevel"/>
    <w:tmpl w:val="52341D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6E2B3C96"/>
    <w:multiLevelType w:val="hybridMultilevel"/>
    <w:tmpl w:val="2F52D1EE"/>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0DE3E87"/>
    <w:multiLevelType w:val="hybridMultilevel"/>
    <w:tmpl w:val="FC5A9304"/>
    <w:lvl w:ilvl="0" w:tplc="C5D63312">
      <w:start w:val="1"/>
      <w:numFmt w:val="bullet"/>
      <w:lvlText w:val=""/>
      <w:lvlJc w:val="left"/>
      <w:pPr>
        <w:ind w:left="533" w:hanging="360"/>
      </w:pPr>
      <w:rPr>
        <w:rFonts w:ascii="Symbol" w:hAnsi="Symbol" w:hint="default"/>
        <w:color w:val="auto"/>
      </w:rPr>
    </w:lvl>
    <w:lvl w:ilvl="1" w:tplc="10090003" w:tentative="1">
      <w:start w:val="1"/>
      <w:numFmt w:val="bullet"/>
      <w:lvlText w:val="o"/>
      <w:lvlJc w:val="left"/>
      <w:pPr>
        <w:ind w:left="1253" w:hanging="360"/>
      </w:pPr>
      <w:rPr>
        <w:rFonts w:ascii="Courier New" w:hAnsi="Courier New" w:cs="Courier New" w:hint="default"/>
      </w:rPr>
    </w:lvl>
    <w:lvl w:ilvl="2" w:tplc="10090005" w:tentative="1">
      <w:start w:val="1"/>
      <w:numFmt w:val="bullet"/>
      <w:lvlText w:val=""/>
      <w:lvlJc w:val="left"/>
      <w:pPr>
        <w:ind w:left="1973" w:hanging="360"/>
      </w:pPr>
      <w:rPr>
        <w:rFonts w:ascii="Wingdings" w:hAnsi="Wingdings" w:hint="default"/>
      </w:rPr>
    </w:lvl>
    <w:lvl w:ilvl="3" w:tplc="10090001" w:tentative="1">
      <w:start w:val="1"/>
      <w:numFmt w:val="bullet"/>
      <w:lvlText w:val=""/>
      <w:lvlJc w:val="left"/>
      <w:pPr>
        <w:ind w:left="2693" w:hanging="360"/>
      </w:pPr>
      <w:rPr>
        <w:rFonts w:ascii="Symbol" w:hAnsi="Symbol" w:hint="default"/>
      </w:rPr>
    </w:lvl>
    <w:lvl w:ilvl="4" w:tplc="10090003" w:tentative="1">
      <w:start w:val="1"/>
      <w:numFmt w:val="bullet"/>
      <w:lvlText w:val="o"/>
      <w:lvlJc w:val="left"/>
      <w:pPr>
        <w:ind w:left="3413" w:hanging="360"/>
      </w:pPr>
      <w:rPr>
        <w:rFonts w:ascii="Courier New" w:hAnsi="Courier New" w:cs="Courier New" w:hint="default"/>
      </w:rPr>
    </w:lvl>
    <w:lvl w:ilvl="5" w:tplc="10090005" w:tentative="1">
      <w:start w:val="1"/>
      <w:numFmt w:val="bullet"/>
      <w:lvlText w:val=""/>
      <w:lvlJc w:val="left"/>
      <w:pPr>
        <w:ind w:left="4133" w:hanging="360"/>
      </w:pPr>
      <w:rPr>
        <w:rFonts w:ascii="Wingdings" w:hAnsi="Wingdings" w:hint="default"/>
      </w:rPr>
    </w:lvl>
    <w:lvl w:ilvl="6" w:tplc="10090001" w:tentative="1">
      <w:start w:val="1"/>
      <w:numFmt w:val="bullet"/>
      <w:lvlText w:val=""/>
      <w:lvlJc w:val="left"/>
      <w:pPr>
        <w:ind w:left="4853" w:hanging="360"/>
      </w:pPr>
      <w:rPr>
        <w:rFonts w:ascii="Symbol" w:hAnsi="Symbol" w:hint="default"/>
      </w:rPr>
    </w:lvl>
    <w:lvl w:ilvl="7" w:tplc="10090003" w:tentative="1">
      <w:start w:val="1"/>
      <w:numFmt w:val="bullet"/>
      <w:lvlText w:val="o"/>
      <w:lvlJc w:val="left"/>
      <w:pPr>
        <w:ind w:left="5573" w:hanging="360"/>
      </w:pPr>
      <w:rPr>
        <w:rFonts w:ascii="Courier New" w:hAnsi="Courier New" w:cs="Courier New" w:hint="default"/>
      </w:rPr>
    </w:lvl>
    <w:lvl w:ilvl="8" w:tplc="10090005" w:tentative="1">
      <w:start w:val="1"/>
      <w:numFmt w:val="bullet"/>
      <w:lvlText w:val=""/>
      <w:lvlJc w:val="left"/>
      <w:pPr>
        <w:ind w:left="6293" w:hanging="360"/>
      </w:pPr>
      <w:rPr>
        <w:rFonts w:ascii="Wingdings" w:hAnsi="Wingdings" w:hint="default"/>
      </w:rPr>
    </w:lvl>
  </w:abstractNum>
  <w:abstractNum w:abstractNumId="33">
    <w:nsid w:val="70FC546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2AD27AE"/>
    <w:multiLevelType w:val="hybridMultilevel"/>
    <w:tmpl w:val="E0325D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B444284"/>
    <w:multiLevelType w:val="hybridMultilevel"/>
    <w:tmpl w:val="FE882E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2"/>
  </w:num>
  <w:num w:numId="3">
    <w:abstractNumId w:val="18"/>
  </w:num>
  <w:num w:numId="4">
    <w:abstractNumId w:val="24"/>
  </w:num>
  <w:num w:numId="5">
    <w:abstractNumId w:val="33"/>
  </w:num>
  <w:num w:numId="6">
    <w:abstractNumId w:val="31"/>
  </w:num>
  <w:num w:numId="7">
    <w:abstractNumId w:val="28"/>
  </w:num>
  <w:num w:numId="8">
    <w:abstractNumId w:val="26"/>
  </w:num>
  <w:num w:numId="9">
    <w:abstractNumId w:val="29"/>
  </w:num>
  <w:num w:numId="10">
    <w:abstractNumId w:val="3"/>
  </w:num>
  <w:num w:numId="11">
    <w:abstractNumId w:val="16"/>
  </w:num>
  <w:num w:numId="12">
    <w:abstractNumId w:val="1"/>
  </w:num>
  <w:num w:numId="13">
    <w:abstractNumId w:val="14"/>
  </w:num>
  <w:num w:numId="14">
    <w:abstractNumId w:val="6"/>
  </w:num>
  <w:num w:numId="15">
    <w:abstractNumId w:val="10"/>
  </w:num>
  <w:num w:numId="16">
    <w:abstractNumId w:val="13"/>
  </w:num>
  <w:num w:numId="17">
    <w:abstractNumId w:val="20"/>
  </w:num>
  <w:num w:numId="18">
    <w:abstractNumId w:val="21"/>
  </w:num>
  <w:num w:numId="19">
    <w:abstractNumId w:val="27"/>
  </w:num>
  <w:num w:numId="20">
    <w:abstractNumId w:val="8"/>
  </w:num>
  <w:num w:numId="21">
    <w:abstractNumId w:val="35"/>
  </w:num>
  <w:num w:numId="22">
    <w:abstractNumId w:val="12"/>
  </w:num>
  <w:num w:numId="23">
    <w:abstractNumId w:val="5"/>
  </w:num>
  <w:num w:numId="24">
    <w:abstractNumId w:val="34"/>
  </w:num>
  <w:num w:numId="25">
    <w:abstractNumId w:val="7"/>
  </w:num>
  <w:num w:numId="26">
    <w:abstractNumId w:val="17"/>
  </w:num>
  <w:num w:numId="27">
    <w:abstractNumId w:val="15"/>
  </w:num>
  <w:num w:numId="28">
    <w:abstractNumId w:val="23"/>
  </w:num>
  <w:num w:numId="29">
    <w:abstractNumId w:val="30"/>
  </w:num>
  <w:num w:numId="30">
    <w:abstractNumId w:val="25"/>
  </w:num>
  <w:num w:numId="31">
    <w:abstractNumId w:val="19"/>
  </w:num>
  <w:num w:numId="32">
    <w:abstractNumId w:val="22"/>
  </w:num>
  <w:num w:numId="33">
    <w:abstractNumId w:val="4"/>
  </w:num>
  <w:num w:numId="34">
    <w:abstractNumId w:val="0"/>
  </w:num>
  <w:num w:numId="35">
    <w:abstractNumId w:val="11"/>
  </w:num>
  <w:num w:numId="36">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80"/>
    <w:rsid w:val="00001751"/>
    <w:rsid w:val="00001D82"/>
    <w:rsid w:val="00003A7B"/>
    <w:rsid w:val="00006AF5"/>
    <w:rsid w:val="00011DCA"/>
    <w:rsid w:val="000246F4"/>
    <w:rsid w:val="000256C6"/>
    <w:rsid w:val="000308E3"/>
    <w:rsid w:val="000331E6"/>
    <w:rsid w:val="00034A68"/>
    <w:rsid w:val="00034FB2"/>
    <w:rsid w:val="00035ADB"/>
    <w:rsid w:val="00037E1C"/>
    <w:rsid w:val="0004473F"/>
    <w:rsid w:val="00047E4D"/>
    <w:rsid w:val="00050D9E"/>
    <w:rsid w:val="000523E9"/>
    <w:rsid w:val="0005313F"/>
    <w:rsid w:val="00060953"/>
    <w:rsid w:val="0006134C"/>
    <w:rsid w:val="000637F7"/>
    <w:rsid w:val="000709CD"/>
    <w:rsid w:val="00074EE7"/>
    <w:rsid w:val="00081158"/>
    <w:rsid w:val="000833B7"/>
    <w:rsid w:val="000834A9"/>
    <w:rsid w:val="00083614"/>
    <w:rsid w:val="00087361"/>
    <w:rsid w:val="00090EAE"/>
    <w:rsid w:val="000A130A"/>
    <w:rsid w:val="000A1ADA"/>
    <w:rsid w:val="000A50B0"/>
    <w:rsid w:val="000A5FDA"/>
    <w:rsid w:val="000A7942"/>
    <w:rsid w:val="000B1D6C"/>
    <w:rsid w:val="000B7BAD"/>
    <w:rsid w:val="000C6FE9"/>
    <w:rsid w:val="000D17A6"/>
    <w:rsid w:val="000D5252"/>
    <w:rsid w:val="000D7A74"/>
    <w:rsid w:val="000E13FA"/>
    <w:rsid w:val="000E61FA"/>
    <w:rsid w:val="000F04EF"/>
    <w:rsid w:val="000F14A8"/>
    <w:rsid w:val="000F2527"/>
    <w:rsid w:val="000F4506"/>
    <w:rsid w:val="000F5A17"/>
    <w:rsid w:val="00101B69"/>
    <w:rsid w:val="001061B6"/>
    <w:rsid w:val="001206C9"/>
    <w:rsid w:val="001238AE"/>
    <w:rsid w:val="00124D09"/>
    <w:rsid w:val="00125B8E"/>
    <w:rsid w:val="00132574"/>
    <w:rsid w:val="00141C9C"/>
    <w:rsid w:val="0014628E"/>
    <w:rsid w:val="0016069C"/>
    <w:rsid w:val="00161723"/>
    <w:rsid w:val="001658A2"/>
    <w:rsid w:val="00165A3C"/>
    <w:rsid w:val="00171C9C"/>
    <w:rsid w:val="00176156"/>
    <w:rsid w:val="00181A2B"/>
    <w:rsid w:val="00190939"/>
    <w:rsid w:val="001919D6"/>
    <w:rsid w:val="00194389"/>
    <w:rsid w:val="0019446E"/>
    <w:rsid w:val="001A53CC"/>
    <w:rsid w:val="001B0ACC"/>
    <w:rsid w:val="001B6A30"/>
    <w:rsid w:val="001C39FC"/>
    <w:rsid w:val="001E13F1"/>
    <w:rsid w:val="001E2385"/>
    <w:rsid w:val="001E6437"/>
    <w:rsid w:val="001F1245"/>
    <w:rsid w:val="001F320A"/>
    <w:rsid w:val="001F4E45"/>
    <w:rsid w:val="001F58A1"/>
    <w:rsid w:val="00204D37"/>
    <w:rsid w:val="00206C7B"/>
    <w:rsid w:val="00217AB1"/>
    <w:rsid w:val="00221CBE"/>
    <w:rsid w:val="00223301"/>
    <w:rsid w:val="00223C86"/>
    <w:rsid w:val="0023106D"/>
    <w:rsid w:val="00233388"/>
    <w:rsid w:val="002343F0"/>
    <w:rsid w:val="0023566D"/>
    <w:rsid w:val="002418F0"/>
    <w:rsid w:val="00244D99"/>
    <w:rsid w:val="00245205"/>
    <w:rsid w:val="002537AD"/>
    <w:rsid w:val="00257C6E"/>
    <w:rsid w:val="00265DE6"/>
    <w:rsid w:val="00265EF6"/>
    <w:rsid w:val="0027410A"/>
    <w:rsid w:val="002763A5"/>
    <w:rsid w:val="0028187F"/>
    <w:rsid w:val="00283D96"/>
    <w:rsid w:val="00294773"/>
    <w:rsid w:val="00295BC5"/>
    <w:rsid w:val="002A0085"/>
    <w:rsid w:val="002A52E4"/>
    <w:rsid w:val="002A6687"/>
    <w:rsid w:val="002A6BA4"/>
    <w:rsid w:val="002B2CF4"/>
    <w:rsid w:val="002B3370"/>
    <w:rsid w:val="002B47D4"/>
    <w:rsid w:val="002B6849"/>
    <w:rsid w:val="002C3774"/>
    <w:rsid w:val="002D6E8F"/>
    <w:rsid w:val="002E18B1"/>
    <w:rsid w:val="002E4155"/>
    <w:rsid w:val="002F5E8B"/>
    <w:rsid w:val="002F6B0D"/>
    <w:rsid w:val="003002BA"/>
    <w:rsid w:val="003031E0"/>
    <w:rsid w:val="0030330D"/>
    <w:rsid w:val="00304ED2"/>
    <w:rsid w:val="00321714"/>
    <w:rsid w:val="00321AD2"/>
    <w:rsid w:val="00324308"/>
    <w:rsid w:val="00326453"/>
    <w:rsid w:val="00327486"/>
    <w:rsid w:val="00327D1F"/>
    <w:rsid w:val="00331437"/>
    <w:rsid w:val="00335407"/>
    <w:rsid w:val="00337E1B"/>
    <w:rsid w:val="00342F22"/>
    <w:rsid w:val="00344A58"/>
    <w:rsid w:val="00345091"/>
    <w:rsid w:val="00357B13"/>
    <w:rsid w:val="0036031F"/>
    <w:rsid w:val="00365EF8"/>
    <w:rsid w:val="003727F6"/>
    <w:rsid w:val="00375A6D"/>
    <w:rsid w:val="003770F6"/>
    <w:rsid w:val="00384346"/>
    <w:rsid w:val="003864B0"/>
    <w:rsid w:val="00387B08"/>
    <w:rsid w:val="00395E73"/>
    <w:rsid w:val="00396956"/>
    <w:rsid w:val="003B1855"/>
    <w:rsid w:val="003B2A48"/>
    <w:rsid w:val="003B3D98"/>
    <w:rsid w:val="003B55CC"/>
    <w:rsid w:val="003B7AFE"/>
    <w:rsid w:val="003C0758"/>
    <w:rsid w:val="003C3CE9"/>
    <w:rsid w:val="003D327C"/>
    <w:rsid w:val="003D4E87"/>
    <w:rsid w:val="003D7C95"/>
    <w:rsid w:val="003E6F81"/>
    <w:rsid w:val="003F778F"/>
    <w:rsid w:val="00401266"/>
    <w:rsid w:val="004012E5"/>
    <w:rsid w:val="0040349B"/>
    <w:rsid w:val="00403C01"/>
    <w:rsid w:val="00407139"/>
    <w:rsid w:val="00410D53"/>
    <w:rsid w:val="00415B97"/>
    <w:rsid w:val="00416BDA"/>
    <w:rsid w:val="004174CB"/>
    <w:rsid w:val="00430A1F"/>
    <w:rsid w:val="004418C9"/>
    <w:rsid w:val="00445BAC"/>
    <w:rsid w:val="00445FAE"/>
    <w:rsid w:val="004472FC"/>
    <w:rsid w:val="00463B45"/>
    <w:rsid w:val="00471BAA"/>
    <w:rsid w:val="00472B13"/>
    <w:rsid w:val="00475B53"/>
    <w:rsid w:val="00487B78"/>
    <w:rsid w:val="00496BCC"/>
    <w:rsid w:val="004A4C22"/>
    <w:rsid w:val="004A57BE"/>
    <w:rsid w:val="004B4770"/>
    <w:rsid w:val="004C4DB4"/>
    <w:rsid w:val="004C4FBD"/>
    <w:rsid w:val="004D0070"/>
    <w:rsid w:val="004D0162"/>
    <w:rsid w:val="004D24BF"/>
    <w:rsid w:val="004D4D6B"/>
    <w:rsid w:val="004E0539"/>
    <w:rsid w:val="004E6551"/>
    <w:rsid w:val="004E69DA"/>
    <w:rsid w:val="004F5653"/>
    <w:rsid w:val="005071F9"/>
    <w:rsid w:val="005112D0"/>
    <w:rsid w:val="00514557"/>
    <w:rsid w:val="00517C79"/>
    <w:rsid w:val="00524084"/>
    <w:rsid w:val="00533F75"/>
    <w:rsid w:val="00534732"/>
    <w:rsid w:val="00536E12"/>
    <w:rsid w:val="00537D71"/>
    <w:rsid w:val="00537FBA"/>
    <w:rsid w:val="0054156F"/>
    <w:rsid w:val="00544679"/>
    <w:rsid w:val="00546C62"/>
    <w:rsid w:val="005623BC"/>
    <w:rsid w:val="0056399A"/>
    <w:rsid w:val="00564840"/>
    <w:rsid w:val="00570E85"/>
    <w:rsid w:val="00575E33"/>
    <w:rsid w:val="005800A9"/>
    <w:rsid w:val="00581353"/>
    <w:rsid w:val="00584C94"/>
    <w:rsid w:val="005853C6"/>
    <w:rsid w:val="005914A1"/>
    <w:rsid w:val="0059228F"/>
    <w:rsid w:val="0059297C"/>
    <w:rsid w:val="00597FD7"/>
    <w:rsid w:val="005A3650"/>
    <w:rsid w:val="005A4EFD"/>
    <w:rsid w:val="005B203E"/>
    <w:rsid w:val="005B2AF4"/>
    <w:rsid w:val="005B4534"/>
    <w:rsid w:val="005B4967"/>
    <w:rsid w:val="005C123F"/>
    <w:rsid w:val="005C14FD"/>
    <w:rsid w:val="005D0A56"/>
    <w:rsid w:val="005D26CD"/>
    <w:rsid w:val="005D57CF"/>
    <w:rsid w:val="005E0B5F"/>
    <w:rsid w:val="005E2BE9"/>
    <w:rsid w:val="005E4388"/>
    <w:rsid w:val="005F6106"/>
    <w:rsid w:val="006028AC"/>
    <w:rsid w:val="0060394E"/>
    <w:rsid w:val="00613E66"/>
    <w:rsid w:val="00620AF9"/>
    <w:rsid w:val="0062556C"/>
    <w:rsid w:val="00630F3C"/>
    <w:rsid w:val="00635624"/>
    <w:rsid w:val="0063714F"/>
    <w:rsid w:val="00641B8C"/>
    <w:rsid w:val="00642156"/>
    <w:rsid w:val="006445F7"/>
    <w:rsid w:val="006459FC"/>
    <w:rsid w:val="006539BC"/>
    <w:rsid w:val="00660976"/>
    <w:rsid w:val="00667E10"/>
    <w:rsid w:val="00675EB7"/>
    <w:rsid w:val="00676F78"/>
    <w:rsid w:val="006803B7"/>
    <w:rsid w:val="00681256"/>
    <w:rsid w:val="00693B1F"/>
    <w:rsid w:val="00694A04"/>
    <w:rsid w:val="00695C04"/>
    <w:rsid w:val="0069663C"/>
    <w:rsid w:val="00696A23"/>
    <w:rsid w:val="006A03B2"/>
    <w:rsid w:val="006A2681"/>
    <w:rsid w:val="006B28C0"/>
    <w:rsid w:val="006B3879"/>
    <w:rsid w:val="006B3DD3"/>
    <w:rsid w:val="006C25EB"/>
    <w:rsid w:val="006C3F3D"/>
    <w:rsid w:val="006D2560"/>
    <w:rsid w:val="006D5AEF"/>
    <w:rsid w:val="006D6FD7"/>
    <w:rsid w:val="006E056A"/>
    <w:rsid w:val="006E59B7"/>
    <w:rsid w:val="006F0830"/>
    <w:rsid w:val="006F4FAF"/>
    <w:rsid w:val="006F77B8"/>
    <w:rsid w:val="007003FF"/>
    <w:rsid w:val="00704D1E"/>
    <w:rsid w:val="00710B35"/>
    <w:rsid w:val="00713169"/>
    <w:rsid w:val="00726EFF"/>
    <w:rsid w:val="00730F79"/>
    <w:rsid w:val="00733FB1"/>
    <w:rsid w:val="007370B2"/>
    <w:rsid w:val="00744AB6"/>
    <w:rsid w:val="007450AB"/>
    <w:rsid w:val="00745E87"/>
    <w:rsid w:val="00761BA2"/>
    <w:rsid w:val="00766B07"/>
    <w:rsid w:val="00767A96"/>
    <w:rsid w:val="00767E61"/>
    <w:rsid w:val="00780109"/>
    <w:rsid w:val="007852AB"/>
    <w:rsid w:val="0078654C"/>
    <w:rsid w:val="007904D5"/>
    <w:rsid w:val="0079392C"/>
    <w:rsid w:val="007B198E"/>
    <w:rsid w:val="007C06C6"/>
    <w:rsid w:val="007C5412"/>
    <w:rsid w:val="007D4E33"/>
    <w:rsid w:val="007D5A45"/>
    <w:rsid w:val="007E61C1"/>
    <w:rsid w:val="007F303E"/>
    <w:rsid w:val="007F4F87"/>
    <w:rsid w:val="00802933"/>
    <w:rsid w:val="008065E7"/>
    <w:rsid w:val="00811A3F"/>
    <w:rsid w:val="00812B00"/>
    <w:rsid w:val="008253CD"/>
    <w:rsid w:val="00825E93"/>
    <w:rsid w:val="00837DD2"/>
    <w:rsid w:val="008405A5"/>
    <w:rsid w:val="00841920"/>
    <w:rsid w:val="00843979"/>
    <w:rsid w:val="00850860"/>
    <w:rsid w:val="00862789"/>
    <w:rsid w:val="00864F78"/>
    <w:rsid w:val="0086710F"/>
    <w:rsid w:val="00867F34"/>
    <w:rsid w:val="008778E1"/>
    <w:rsid w:val="00890140"/>
    <w:rsid w:val="00890A11"/>
    <w:rsid w:val="008A38DA"/>
    <w:rsid w:val="008A41B6"/>
    <w:rsid w:val="008A51D3"/>
    <w:rsid w:val="008B487B"/>
    <w:rsid w:val="008B4997"/>
    <w:rsid w:val="008B66A3"/>
    <w:rsid w:val="008B758B"/>
    <w:rsid w:val="008C0A7E"/>
    <w:rsid w:val="008C1CCD"/>
    <w:rsid w:val="008C29E0"/>
    <w:rsid w:val="008C2B42"/>
    <w:rsid w:val="008C7E6F"/>
    <w:rsid w:val="008D3991"/>
    <w:rsid w:val="008D7DE9"/>
    <w:rsid w:val="008E1841"/>
    <w:rsid w:val="008E313F"/>
    <w:rsid w:val="008E66E5"/>
    <w:rsid w:val="008F1C49"/>
    <w:rsid w:val="008F2E2B"/>
    <w:rsid w:val="008F47DB"/>
    <w:rsid w:val="00902815"/>
    <w:rsid w:val="00904845"/>
    <w:rsid w:val="009070E9"/>
    <w:rsid w:val="00910795"/>
    <w:rsid w:val="00910AC1"/>
    <w:rsid w:val="009175C2"/>
    <w:rsid w:val="0092167B"/>
    <w:rsid w:val="00921FEB"/>
    <w:rsid w:val="0093223C"/>
    <w:rsid w:val="00940D5E"/>
    <w:rsid w:val="00942089"/>
    <w:rsid w:val="00944965"/>
    <w:rsid w:val="00944FB4"/>
    <w:rsid w:val="00945522"/>
    <w:rsid w:val="00954B76"/>
    <w:rsid w:val="00956325"/>
    <w:rsid w:val="0096704F"/>
    <w:rsid w:val="00973E66"/>
    <w:rsid w:val="00985EB6"/>
    <w:rsid w:val="0099120F"/>
    <w:rsid w:val="009915A1"/>
    <w:rsid w:val="009919A3"/>
    <w:rsid w:val="009A2944"/>
    <w:rsid w:val="009A5439"/>
    <w:rsid w:val="009B3B1D"/>
    <w:rsid w:val="009B4E3E"/>
    <w:rsid w:val="009C0748"/>
    <w:rsid w:val="009C0C89"/>
    <w:rsid w:val="009C41B6"/>
    <w:rsid w:val="009C5434"/>
    <w:rsid w:val="009C59E1"/>
    <w:rsid w:val="009D3D43"/>
    <w:rsid w:val="009D6376"/>
    <w:rsid w:val="009E42DF"/>
    <w:rsid w:val="009E444A"/>
    <w:rsid w:val="009E6346"/>
    <w:rsid w:val="009E6733"/>
    <w:rsid w:val="009F0E93"/>
    <w:rsid w:val="009F14A1"/>
    <w:rsid w:val="009F6C3B"/>
    <w:rsid w:val="00A03273"/>
    <w:rsid w:val="00A05880"/>
    <w:rsid w:val="00A06812"/>
    <w:rsid w:val="00A1284C"/>
    <w:rsid w:val="00A1433C"/>
    <w:rsid w:val="00A15140"/>
    <w:rsid w:val="00A211B5"/>
    <w:rsid w:val="00A22D97"/>
    <w:rsid w:val="00A26A49"/>
    <w:rsid w:val="00A424BE"/>
    <w:rsid w:val="00A506D7"/>
    <w:rsid w:val="00A5620E"/>
    <w:rsid w:val="00A61751"/>
    <w:rsid w:val="00A62699"/>
    <w:rsid w:val="00A63F8B"/>
    <w:rsid w:val="00A70E2A"/>
    <w:rsid w:val="00A74F4A"/>
    <w:rsid w:val="00A81B34"/>
    <w:rsid w:val="00A824C2"/>
    <w:rsid w:val="00A8294C"/>
    <w:rsid w:val="00A917E6"/>
    <w:rsid w:val="00A92BF7"/>
    <w:rsid w:val="00AB27EF"/>
    <w:rsid w:val="00AC1EC4"/>
    <w:rsid w:val="00AD1369"/>
    <w:rsid w:val="00AE0CC4"/>
    <w:rsid w:val="00AE7FDC"/>
    <w:rsid w:val="00AF14D6"/>
    <w:rsid w:val="00AF1E6B"/>
    <w:rsid w:val="00AF4ADD"/>
    <w:rsid w:val="00AF6859"/>
    <w:rsid w:val="00B0013D"/>
    <w:rsid w:val="00B00EFB"/>
    <w:rsid w:val="00B139E6"/>
    <w:rsid w:val="00B162DF"/>
    <w:rsid w:val="00B179BB"/>
    <w:rsid w:val="00B25E02"/>
    <w:rsid w:val="00B2759F"/>
    <w:rsid w:val="00B312E1"/>
    <w:rsid w:val="00B3666B"/>
    <w:rsid w:val="00B44C24"/>
    <w:rsid w:val="00B454DA"/>
    <w:rsid w:val="00B54FE5"/>
    <w:rsid w:val="00B70114"/>
    <w:rsid w:val="00B81F9F"/>
    <w:rsid w:val="00B8610C"/>
    <w:rsid w:val="00B86393"/>
    <w:rsid w:val="00B87DA4"/>
    <w:rsid w:val="00BA222B"/>
    <w:rsid w:val="00BA4C38"/>
    <w:rsid w:val="00BA7909"/>
    <w:rsid w:val="00BB0FF5"/>
    <w:rsid w:val="00BB239E"/>
    <w:rsid w:val="00BC2AFF"/>
    <w:rsid w:val="00BD4709"/>
    <w:rsid w:val="00BE1018"/>
    <w:rsid w:val="00BE3D88"/>
    <w:rsid w:val="00BE3F41"/>
    <w:rsid w:val="00BF4C22"/>
    <w:rsid w:val="00C002ED"/>
    <w:rsid w:val="00C06918"/>
    <w:rsid w:val="00C15302"/>
    <w:rsid w:val="00C17770"/>
    <w:rsid w:val="00C20EA6"/>
    <w:rsid w:val="00C24BE6"/>
    <w:rsid w:val="00C267A3"/>
    <w:rsid w:val="00C272E5"/>
    <w:rsid w:val="00C278B7"/>
    <w:rsid w:val="00C27CA5"/>
    <w:rsid w:val="00C317F7"/>
    <w:rsid w:val="00C4659F"/>
    <w:rsid w:val="00C50BCA"/>
    <w:rsid w:val="00C7013C"/>
    <w:rsid w:val="00C7536D"/>
    <w:rsid w:val="00C80E8A"/>
    <w:rsid w:val="00C83727"/>
    <w:rsid w:val="00C860F5"/>
    <w:rsid w:val="00C91A0E"/>
    <w:rsid w:val="00C94752"/>
    <w:rsid w:val="00C961F2"/>
    <w:rsid w:val="00C96D37"/>
    <w:rsid w:val="00C97E2B"/>
    <w:rsid w:val="00CA2350"/>
    <w:rsid w:val="00CA2685"/>
    <w:rsid w:val="00CA604B"/>
    <w:rsid w:val="00CA6B15"/>
    <w:rsid w:val="00CA7B37"/>
    <w:rsid w:val="00CB02B7"/>
    <w:rsid w:val="00CB152A"/>
    <w:rsid w:val="00CB4F81"/>
    <w:rsid w:val="00CB6661"/>
    <w:rsid w:val="00CB6D26"/>
    <w:rsid w:val="00CC1104"/>
    <w:rsid w:val="00CC1B39"/>
    <w:rsid w:val="00CC60A9"/>
    <w:rsid w:val="00CD055A"/>
    <w:rsid w:val="00CD17CE"/>
    <w:rsid w:val="00CD1F01"/>
    <w:rsid w:val="00CD2B9A"/>
    <w:rsid w:val="00CE66D2"/>
    <w:rsid w:val="00CF2194"/>
    <w:rsid w:val="00D01032"/>
    <w:rsid w:val="00D01050"/>
    <w:rsid w:val="00D014BE"/>
    <w:rsid w:val="00D118CE"/>
    <w:rsid w:val="00D161DF"/>
    <w:rsid w:val="00D26C6F"/>
    <w:rsid w:val="00D31864"/>
    <w:rsid w:val="00D35BE0"/>
    <w:rsid w:val="00D36F3B"/>
    <w:rsid w:val="00D42124"/>
    <w:rsid w:val="00D47056"/>
    <w:rsid w:val="00D50D6B"/>
    <w:rsid w:val="00D56B27"/>
    <w:rsid w:val="00D63EDC"/>
    <w:rsid w:val="00D651B4"/>
    <w:rsid w:val="00D679C1"/>
    <w:rsid w:val="00D702C8"/>
    <w:rsid w:val="00D7096B"/>
    <w:rsid w:val="00D80F10"/>
    <w:rsid w:val="00D846C9"/>
    <w:rsid w:val="00D8521A"/>
    <w:rsid w:val="00D86623"/>
    <w:rsid w:val="00D91F38"/>
    <w:rsid w:val="00D9468B"/>
    <w:rsid w:val="00D9476B"/>
    <w:rsid w:val="00D9526E"/>
    <w:rsid w:val="00DA229A"/>
    <w:rsid w:val="00DB7B5C"/>
    <w:rsid w:val="00DC7147"/>
    <w:rsid w:val="00DD0082"/>
    <w:rsid w:val="00DD5147"/>
    <w:rsid w:val="00DE11D7"/>
    <w:rsid w:val="00DE720C"/>
    <w:rsid w:val="00DF38C8"/>
    <w:rsid w:val="00DF4F62"/>
    <w:rsid w:val="00E03189"/>
    <w:rsid w:val="00E170AA"/>
    <w:rsid w:val="00E24426"/>
    <w:rsid w:val="00E26DD9"/>
    <w:rsid w:val="00E2713B"/>
    <w:rsid w:val="00E32417"/>
    <w:rsid w:val="00E3424A"/>
    <w:rsid w:val="00E35BDA"/>
    <w:rsid w:val="00E36DC9"/>
    <w:rsid w:val="00E4138E"/>
    <w:rsid w:val="00E4260D"/>
    <w:rsid w:val="00E51A5D"/>
    <w:rsid w:val="00E55B64"/>
    <w:rsid w:val="00E60F56"/>
    <w:rsid w:val="00E632E9"/>
    <w:rsid w:val="00E65D38"/>
    <w:rsid w:val="00E669DA"/>
    <w:rsid w:val="00E74118"/>
    <w:rsid w:val="00E808AF"/>
    <w:rsid w:val="00E82AE7"/>
    <w:rsid w:val="00E96B4E"/>
    <w:rsid w:val="00E9770A"/>
    <w:rsid w:val="00EA20D8"/>
    <w:rsid w:val="00EB1D2C"/>
    <w:rsid w:val="00EB43BE"/>
    <w:rsid w:val="00EB52CA"/>
    <w:rsid w:val="00EC1D3E"/>
    <w:rsid w:val="00ED0F88"/>
    <w:rsid w:val="00ED1D9D"/>
    <w:rsid w:val="00ED29BF"/>
    <w:rsid w:val="00ED4DC5"/>
    <w:rsid w:val="00ED7E9D"/>
    <w:rsid w:val="00EE0A08"/>
    <w:rsid w:val="00EE2F55"/>
    <w:rsid w:val="00EE2FF5"/>
    <w:rsid w:val="00EE343F"/>
    <w:rsid w:val="00EE3442"/>
    <w:rsid w:val="00EE458C"/>
    <w:rsid w:val="00EE479C"/>
    <w:rsid w:val="00EE7786"/>
    <w:rsid w:val="00EF0FA9"/>
    <w:rsid w:val="00EF2694"/>
    <w:rsid w:val="00EF5209"/>
    <w:rsid w:val="00EF7BAB"/>
    <w:rsid w:val="00F012D3"/>
    <w:rsid w:val="00F01C1B"/>
    <w:rsid w:val="00F01EFF"/>
    <w:rsid w:val="00F029C4"/>
    <w:rsid w:val="00F21602"/>
    <w:rsid w:val="00F22B28"/>
    <w:rsid w:val="00F232BB"/>
    <w:rsid w:val="00F238A0"/>
    <w:rsid w:val="00F24667"/>
    <w:rsid w:val="00F42F95"/>
    <w:rsid w:val="00F50254"/>
    <w:rsid w:val="00F521F4"/>
    <w:rsid w:val="00F539E5"/>
    <w:rsid w:val="00F61DF4"/>
    <w:rsid w:val="00F66C43"/>
    <w:rsid w:val="00F80944"/>
    <w:rsid w:val="00F814F5"/>
    <w:rsid w:val="00F82F91"/>
    <w:rsid w:val="00F8457C"/>
    <w:rsid w:val="00F847D2"/>
    <w:rsid w:val="00F945AF"/>
    <w:rsid w:val="00FA04CB"/>
    <w:rsid w:val="00FA202C"/>
    <w:rsid w:val="00FB3CC5"/>
    <w:rsid w:val="00FB3FF9"/>
    <w:rsid w:val="00FB5425"/>
    <w:rsid w:val="00FC276A"/>
    <w:rsid w:val="00FC526D"/>
    <w:rsid w:val="00FC616A"/>
    <w:rsid w:val="00FD5549"/>
    <w:rsid w:val="00FE1481"/>
    <w:rsid w:val="00FE6149"/>
    <w:rsid w:val="00FE7636"/>
    <w:rsid w:val="00FF0D7E"/>
    <w:rsid w:val="00FF3683"/>
    <w:rsid w:val="00FF49BB"/>
    <w:rsid w:val="00FF7F3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4B05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403C01"/>
    <w:rPr>
      <w:rFonts w:ascii="Arial" w:hAnsi="Arial"/>
      <w:sz w:val="24"/>
      <w:lang w:val="en-GB" w:eastAsia="en-US"/>
    </w:rPr>
  </w:style>
  <w:style w:type="paragraph" w:styleId="Heading2">
    <w:name w:val="heading 2"/>
    <w:basedOn w:val="Normal"/>
    <w:next w:val="Normal"/>
    <w:qFormat/>
    <w:rsid w:val="00F23D5B"/>
    <w:pPr>
      <w:keepNext/>
      <w:outlineLvl w:val="1"/>
    </w:pPr>
    <w:rPr>
      <w:b/>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FC1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502C89"/>
    <w:pPr>
      <w:numPr>
        <w:numId w:val="1"/>
      </w:numPr>
    </w:pPr>
  </w:style>
  <w:style w:type="paragraph" w:customStyle="1" w:styleId="MediumGrid1-Accent21">
    <w:name w:val="Medium Grid 1 - Accent 21"/>
    <w:basedOn w:val="Normal"/>
    <w:uiPriority w:val="34"/>
    <w:qFormat/>
    <w:rsid w:val="00502C89"/>
    <w:pPr>
      <w:ind w:left="720"/>
      <w:contextualSpacing/>
    </w:pPr>
    <w:rPr>
      <w:rFonts w:ascii="Cambria" w:eastAsia="Cambria" w:hAnsi="Cambria"/>
      <w:sz w:val="22"/>
      <w:szCs w:val="22"/>
      <w:lang w:val="en-US"/>
    </w:rPr>
  </w:style>
  <w:style w:type="character" w:styleId="CommentReference">
    <w:name w:val="annotation reference"/>
    <w:uiPriority w:val="99"/>
    <w:semiHidden/>
    <w:unhideWhenUsed/>
    <w:rsid w:val="007B230E"/>
    <w:rPr>
      <w:sz w:val="18"/>
      <w:szCs w:val="18"/>
    </w:rPr>
  </w:style>
  <w:style w:type="paragraph" w:styleId="CommentText">
    <w:name w:val="annotation text"/>
    <w:basedOn w:val="Normal"/>
    <w:link w:val="CommentTextChar"/>
    <w:uiPriority w:val="99"/>
    <w:semiHidden/>
    <w:unhideWhenUsed/>
    <w:rsid w:val="007B230E"/>
    <w:rPr>
      <w:szCs w:val="24"/>
      <w:lang w:eastAsia="x-none"/>
    </w:rPr>
  </w:style>
  <w:style w:type="character" w:customStyle="1" w:styleId="CommentTextChar">
    <w:name w:val="Comment Text Char"/>
    <w:link w:val="CommentText"/>
    <w:uiPriority w:val="99"/>
    <w:semiHidden/>
    <w:rsid w:val="007B230E"/>
    <w:rPr>
      <w:rFonts w:ascii="Arial" w:hAnsi="Arial"/>
      <w:sz w:val="24"/>
      <w:szCs w:val="24"/>
      <w:lang w:val="en-GB"/>
    </w:rPr>
  </w:style>
  <w:style w:type="paragraph" w:styleId="CommentSubject">
    <w:name w:val="annotation subject"/>
    <w:basedOn w:val="CommentText"/>
    <w:next w:val="CommentText"/>
    <w:link w:val="CommentSubjectChar"/>
    <w:uiPriority w:val="99"/>
    <w:semiHidden/>
    <w:unhideWhenUsed/>
    <w:rsid w:val="007B230E"/>
    <w:rPr>
      <w:b/>
      <w:bCs/>
    </w:rPr>
  </w:style>
  <w:style w:type="character" w:customStyle="1" w:styleId="CommentSubjectChar">
    <w:name w:val="Comment Subject Char"/>
    <w:link w:val="CommentSubject"/>
    <w:uiPriority w:val="99"/>
    <w:semiHidden/>
    <w:rsid w:val="007B230E"/>
    <w:rPr>
      <w:rFonts w:ascii="Arial" w:hAnsi="Arial"/>
      <w:b/>
      <w:bCs/>
      <w:sz w:val="24"/>
      <w:szCs w:val="24"/>
      <w:lang w:val="en-GB"/>
    </w:rPr>
  </w:style>
  <w:style w:type="paragraph" w:styleId="NormalWeb">
    <w:name w:val="Normal (Web)"/>
    <w:basedOn w:val="Normal"/>
    <w:uiPriority w:val="99"/>
    <w:rsid w:val="00923A39"/>
    <w:pPr>
      <w:spacing w:beforeLines="1" w:afterLines="1"/>
    </w:pPr>
    <w:rPr>
      <w:rFonts w:ascii="Times" w:hAnsi="Times"/>
      <w:sz w:val="20"/>
      <w:lang w:val="en-US"/>
    </w:rPr>
  </w:style>
  <w:style w:type="numbering" w:styleId="1ai">
    <w:name w:val="Outline List 1"/>
    <w:basedOn w:val="NoList"/>
    <w:rsid w:val="00026690"/>
    <w:pPr>
      <w:numPr>
        <w:numId w:val="5"/>
      </w:numPr>
    </w:pPr>
  </w:style>
  <w:style w:type="numbering" w:customStyle="1" w:styleId="UBCModules">
    <w:name w:val="UBC Modules"/>
    <w:rsid w:val="000E3289"/>
    <w:pPr>
      <w:numPr>
        <w:numId w:val="2"/>
      </w:numPr>
    </w:pPr>
  </w:style>
  <w:style w:type="paragraph" w:customStyle="1" w:styleId="UBCgreyblockheader">
    <w:name w:val="UBC grey block header"/>
    <w:basedOn w:val="Normal"/>
    <w:next w:val="Heading2"/>
    <w:qFormat/>
    <w:rsid w:val="009B1430"/>
    <w:pPr>
      <w:framePr w:hSpace="187" w:vSpace="187" w:wrap="around" w:vAnchor="text" w:hAnchor="text" w:y="1"/>
      <w:shd w:val="clear" w:color="auto" w:fill="D9D9D9"/>
      <w:spacing w:before="120" w:after="120"/>
      <w:ind w:left="173" w:right="173"/>
    </w:pPr>
    <w:rPr>
      <w:rFonts w:ascii="Calibri" w:hAnsi="Calibri"/>
      <w:b/>
      <w:sz w:val="19"/>
    </w:rPr>
  </w:style>
  <w:style w:type="paragraph" w:customStyle="1" w:styleId="UBCblueblockheading">
    <w:name w:val="UBC blue block heading"/>
    <w:basedOn w:val="Normal"/>
    <w:qFormat/>
    <w:rsid w:val="00043E97"/>
    <w:pPr>
      <w:tabs>
        <w:tab w:val="left" w:pos="2160"/>
        <w:tab w:val="left" w:leader="underscore" w:pos="7920"/>
        <w:tab w:val="left" w:pos="8640"/>
        <w:tab w:val="left" w:leader="underscore" w:pos="12960"/>
      </w:tabs>
      <w:spacing w:before="120" w:after="120"/>
      <w:ind w:left="173" w:firstLine="86"/>
      <w:outlineLvl w:val="0"/>
    </w:pPr>
    <w:rPr>
      <w:rFonts w:ascii="Calibri" w:hAnsi="Calibri"/>
      <w:b/>
      <w:noProof/>
      <w:color w:val="FFFFFF"/>
      <w:lang w:val="en-US"/>
    </w:rPr>
  </w:style>
  <w:style w:type="character" w:styleId="Hyperlink">
    <w:name w:val="Hyperlink"/>
    <w:rsid w:val="00DD3AAE"/>
    <w:rPr>
      <w:color w:val="0000FF"/>
      <w:u w:val="single"/>
    </w:rPr>
  </w:style>
  <w:style w:type="character" w:styleId="FollowedHyperlink">
    <w:name w:val="FollowedHyperlink"/>
    <w:rsid w:val="000F04EF"/>
    <w:rPr>
      <w:color w:val="800080"/>
      <w:u w:val="single"/>
    </w:rPr>
  </w:style>
  <w:style w:type="paragraph" w:customStyle="1" w:styleId="DarkList-Accent31">
    <w:name w:val="Dark List - Accent 31"/>
    <w:hidden/>
    <w:uiPriority w:val="99"/>
    <w:semiHidden/>
    <w:rsid w:val="003002BA"/>
    <w:rPr>
      <w:rFonts w:ascii="Arial" w:hAnsi="Arial"/>
      <w:sz w:val="24"/>
      <w:lang w:val="en-GB" w:eastAsia="en-US"/>
    </w:rPr>
  </w:style>
  <w:style w:type="numbering" w:customStyle="1" w:styleId="UBCModules2014">
    <w:name w:val="UBC Modules 2014"/>
    <w:rsid w:val="009E6346"/>
    <w:pPr>
      <w:numPr>
        <w:numId w:val="7"/>
      </w:numPr>
    </w:pPr>
  </w:style>
  <w:style w:type="paragraph" w:customStyle="1" w:styleId="ColorfulList-Accent11">
    <w:name w:val="Colorful List - Accent 11"/>
    <w:basedOn w:val="Normal"/>
    <w:uiPriority w:val="34"/>
    <w:qFormat/>
    <w:rsid w:val="00171C9C"/>
    <w:pPr>
      <w:ind w:left="720"/>
      <w:contextualSpacing/>
    </w:pPr>
    <w:rPr>
      <w:rFonts w:ascii="Times New Roman" w:eastAsia="Times New Roman" w:hAnsi="Times New Roman"/>
      <w:sz w:val="20"/>
      <w:lang w:val="en-US"/>
    </w:rPr>
  </w:style>
  <w:style w:type="numbering" w:customStyle="1" w:styleId="CoreCouncil">
    <w:name w:val="Core Council"/>
    <w:uiPriority w:val="99"/>
    <w:rsid w:val="00171C9C"/>
    <w:pPr>
      <w:numPr>
        <w:numId w:val="8"/>
      </w:numPr>
    </w:pPr>
  </w:style>
  <w:style w:type="paragraph" w:styleId="ListParagraph">
    <w:name w:val="List Paragraph"/>
    <w:basedOn w:val="Normal"/>
    <w:uiPriority w:val="72"/>
    <w:qFormat/>
    <w:rsid w:val="00C06918"/>
    <w:pPr>
      <w:ind w:left="720"/>
      <w:contextualSpacing/>
    </w:pPr>
  </w:style>
  <w:style w:type="character" w:customStyle="1" w:styleId="UnresolvedMention1">
    <w:name w:val="Unresolved Mention1"/>
    <w:basedOn w:val="DefaultParagraphFont"/>
    <w:uiPriority w:val="99"/>
    <w:semiHidden/>
    <w:unhideWhenUsed/>
    <w:rsid w:val="00D679C1"/>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403C01"/>
    <w:rPr>
      <w:rFonts w:ascii="Arial" w:hAnsi="Arial"/>
      <w:sz w:val="24"/>
      <w:lang w:val="en-GB" w:eastAsia="en-US"/>
    </w:rPr>
  </w:style>
  <w:style w:type="paragraph" w:styleId="Heading2">
    <w:name w:val="heading 2"/>
    <w:basedOn w:val="Normal"/>
    <w:next w:val="Normal"/>
    <w:qFormat/>
    <w:rsid w:val="00F23D5B"/>
    <w:pPr>
      <w:keepNext/>
      <w:outlineLvl w:val="1"/>
    </w:pPr>
    <w:rPr>
      <w:b/>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FC1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502C89"/>
    <w:pPr>
      <w:numPr>
        <w:numId w:val="1"/>
      </w:numPr>
    </w:pPr>
  </w:style>
  <w:style w:type="paragraph" w:customStyle="1" w:styleId="MediumGrid1-Accent21">
    <w:name w:val="Medium Grid 1 - Accent 21"/>
    <w:basedOn w:val="Normal"/>
    <w:uiPriority w:val="34"/>
    <w:qFormat/>
    <w:rsid w:val="00502C89"/>
    <w:pPr>
      <w:ind w:left="720"/>
      <w:contextualSpacing/>
    </w:pPr>
    <w:rPr>
      <w:rFonts w:ascii="Cambria" w:eastAsia="Cambria" w:hAnsi="Cambria"/>
      <w:sz w:val="22"/>
      <w:szCs w:val="22"/>
      <w:lang w:val="en-US"/>
    </w:rPr>
  </w:style>
  <w:style w:type="character" w:styleId="CommentReference">
    <w:name w:val="annotation reference"/>
    <w:uiPriority w:val="99"/>
    <w:semiHidden/>
    <w:unhideWhenUsed/>
    <w:rsid w:val="007B230E"/>
    <w:rPr>
      <w:sz w:val="18"/>
      <w:szCs w:val="18"/>
    </w:rPr>
  </w:style>
  <w:style w:type="paragraph" w:styleId="CommentText">
    <w:name w:val="annotation text"/>
    <w:basedOn w:val="Normal"/>
    <w:link w:val="CommentTextChar"/>
    <w:uiPriority w:val="99"/>
    <w:semiHidden/>
    <w:unhideWhenUsed/>
    <w:rsid w:val="007B230E"/>
    <w:rPr>
      <w:szCs w:val="24"/>
      <w:lang w:eastAsia="x-none"/>
    </w:rPr>
  </w:style>
  <w:style w:type="character" w:customStyle="1" w:styleId="CommentTextChar">
    <w:name w:val="Comment Text Char"/>
    <w:link w:val="CommentText"/>
    <w:uiPriority w:val="99"/>
    <w:semiHidden/>
    <w:rsid w:val="007B230E"/>
    <w:rPr>
      <w:rFonts w:ascii="Arial" w:hAnsi="Arial"/>
      <w:sz w:val="24"/>
      <w:szCs w:val="24"/>
      <w:lang w:val="en-GB"/>
    </w:rPr>
  </w:style>
  <w:style w:type="paragraph" w:styleId="CommentSubject">
    <w:name w:val="annotation subject"/>
    <w:basedOn w:val="CommentText"/>
    <w:next w:val="CommentText"/>
    <w:link w:val="CommentSubjectChar"/>
    <w:uiPriority w:val="99"/>
    <w:semiHidden/>
    <w:unhideWhenUsed/>
    <w:rsid w:val="007B230E"/>
    <w:rPr>
      <w:b/>
      <w:bCs/>
    </w:rPr>
  </w:style>
  <w:style w:type="character" w:customStyle="1" w:styleId="CommentSubjectChar">
    <w:name w:val="Comment Subject Char"/>
    <w:link w:val="CommentSubject"/>
    <w:uiPriority w:val="99"/>
    <w:semiHidden/>
    <w:rsid w:val="007B230E"/>
    <w:rPr>
      <w:rFonts w:ascii="Arial" w:hAnsi="Arial"/>
      <w:b/>
      <w:bCs/>
      <w:sz w:val="24"/>
      <w:szCs w:val="24"/>
      <w:lang w:val="en-GB"/>
    </w:rPr>
  </w:style>
  <w:style w:type="paragraph" w:styleId="NormalWeb">
    <w:name w:val="Normal (Web)"/>
    <w:basedOn w:val="Normal"/>
    <w:uiPriority w:val="99"/>
    <w:rsid w:val="00923A39"/>
    <w:pPr>
      <w:spacing w:beforeLines="1" w:afterLines="1"/>
    </w:pPr>
    <w:rPr>
      <w:rFonts w:ascii="Times" w:hAnsi="Times"/>
      <w:sz w:val="20"/>
      <w:lang w:val="en-US"/>
    </w:rPr>
  </w:style>
  <w:style w:type="numbering" w:styleId="1ai">
    <w:name w:val="Outline List 1"/>
    <w:basedOn w:val="NoList"/>
    <w:rsid w:val="00026690"/>
    <w:pPr>
      <w:numPr>
        <w:numId w:val="5"/>
      </w:numPr>
    </w:pPr>
  </w:style>
  <w:style w:type="numbering" w:customStyle="1" w:styleId="UBCModules">
    <w:name w:val="UBC Modules"/>
    <w:rsid w:val="000E3289"/>
    <w:pPr>
      <w:numPr>
        <w:numId w:val="2"/>
      </w:numPr>
    </w:pPr>
  </w:style>
  <w:style w:type="paragraph" w:customStyle="1" w:styleId="UBCgreyblockheader">
    <w:name w:val="UBC grey block header"/>
    <w:basedOn w:val="Normal"/>
    <w:next w:val="Heading2"/>
    <w:qFormat/>
    <w:rsid w:val="009B1430"/>
    <w:pPr>
      <w:framePr w:hSpace="187" w:vSpace="187" w:wrap="around" w:vAnchor="text" w:hAnchor="text" w:y="1"/>
      <w:shd w:val="clear" w:color="auto" w:fill="D9D9D9"/>
      <w:spacing w:before="120" w:after="120"/>
      <w:ind w:left="173" w:right="173"/>
    </w:pPr>
    <w:rPr>
      <w:rFonts w:ascii="Calibri" w:hAnsi="Calibri"/>
      <w:b/>
      <w:sz w:val="19"/>
    </w:rPr>
  </w:style>
  <w:style w:type="paragraph" w:customStyle="1" w:styleId="UBCblueblockheading">
    <w:name w:val="UBC blue block heading"/>
    <w:basedOn w:val="Normal"/>
    <w:qFormat/>
    <w:rsid w:val="00043E97"/>
    <w:pPr>
      <w:tabs>
        <w:tab w:val="left" w:pos="2160"/>
        <w:tab w:val="left" w:leader="underscore" w:pos="7920"/>
        <w:tab w:val="left" w:pos="8640"/>
        <w:tab w:val="left" w:leader="underscore" w:pos="12960"/>
      </w:tabs>
      <w:spacing w:before="120" w:after="120"/>
      <w:ind w:left="173" w:firstLine="86"/>
      <w:outlineLvl w:val="0"/>
    </w:pPr>
    <w:rPr>
      <w:rFonts w:ascii="Calibri" w:hAnsi="Calibri"/>
      <w:b/>
      <w:noProof/>
      <w:color w:val="FFFFFF"/>
      <w:lang w:val="en-US"/>
    </w:rPr>
  </w:style>
  <w:style w:type="character" w:styleId="Hyperlink">
    <w:name w:val="Hyperlink"/>
    <w:rsid w:val="00DD3AAE"/>
    <w:rPr>
      <w:color w:val="0000FF"/>
      <w:u w:val="single"/>
    </w:rPr>
  </w:style>
  <w:style w:type="character" w:styleId="FollowedHyperlink">
    <w:name w:val="FollowedHyperlink"/>
    <w:rsid w:val="000F04EF"/>
    <w:rPr>
      <w:color w:val="800080"/>
      <w:u w:val="single"/>
    </w:rPr>
  </w:style>
  <w:style w:type="paragraph" w:customStyle="1" w:styleId="DarkList-Accent31">
    <w:name w:val="Dark List - Accent 31"/>
    <w:hidden/>
    <w:uiPriority w:val="99"/>
    <w:semiHidden/>
    <w:rsid w:val="003002BA"/>
    <w:rPr>
      <w:rFonts w:ascii="Arial" w:hAnsi="Arial"/>
      <w:sz w:val="24"/>
      <w:lang w:val="en-GB" w:eastAsia="en-US"/>
    </w:rPr>
  </w:style>
  <w:style w:type="numbering" w:customStyle="1" w:styleId="UBCModules2014">
    <w:name w:val="UBC Modules 2014"/>
    <w:rsid w:val="009E6346"/>
    <w:pPr>
      <w:numPr>
        <w:numId w:val="7"/>
      </w:numPr>
    </w:pPr>
  </w:style>
  <w:style w:type="paragraph" w:customStyle="1" w:styleId="ColorfulList-Accent11">
    <w:name w:val="Colorful List - Accent 11"/>
    <w:basedOn w:val="Normal"/>
    <w:uiPriority w:val="34"/>
    <w:qFormat/>
    <w:rsid w:val="00171C9C"/>
    <w:pPr>
      <w:ind w:left="720"/>
      <w:contextualSpacing/>
    </w:pPr>
    <w:rPr>
      <w:rFonts w:ascii="Times New Roman" w:eastAsia="Times New Roman" w:hAnsi="Times New Roman"/>
      <w:sz w:val="20"/>
      <w:lang w:val="en-US"/>
    </w:rPr>
  </w:style>
  <w:style w:type="numbering" w:customStyle="1" w:styleId="CoreCouncil">
    <w:name w:val="Core Council"/>
    <w:uiPriority w:val="99"/>
    <w:rsid w:val="00171C9C"/>
    <w:pPr>
      <w:numPr>
        <w:numId w:val="8"/>
      </w:numPr>
    </w:pPr>
  </w:style>
  <w:style w:type="paragraph" w:styleId="ListParagraph">
    <w:name w:val="List Paragraph"/>
    <w:basedOn w:val="Normal"/>
    <w:uiPriority w:val="72"/>
    <w:qFormat/>
    <w:rsid w:val="00C06918"/>
    <w:pPr>
      <w:ind w:left="720"/>
      <w:contextualSpacing/>
    </w:pPr>
  </w:style>
  <w:style w:type="character" w:customStyle="1" w:styleId="UnresolvedMention1">
    <w:name w:val="Unresolved Mention1"/>
    <w:basedOn w:val="DefaultParagraphFont"/>
    <w:uiPriority w:val="99"/>
    <w:semiHidden/>
    <w:unhideWhenUsed/>
    <w:rsid w:val="00D679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3875">
      <w:bodyDiv w:val="1"/>
      <w:marLeft w:val="0"/>
      <w:marRight w:val="0"/>
      <w:marTop w:val="0"/>
      <w:marBottom w:val="0"/>
      <w:divBdr>
        <w:top w:val="none" w:sz="0" w:space="0" w:color="auto"/>
        <w:left w:val="none" w:sz="0" w:space="0" w:color="auto"/>
        <w:bottom w:val="none" w:sz="0" w:space="0" w:color="auto"/>
        <w:right w:val="none" w:sz="0" w:space="0" w:color="auto"/>
      </w:divBdr>
    </w:div>
    <w:div w:id="145125833">
      <w:bodyDiv w:val="1"/>
      <w:marLeft w:val="0"/>
      <w:marRight w:val="0"/>
      <w:marTop w:val="0"/>
      <w:marBottom w:val="0"/>
      <w:divBdr>
        <w:top w:val="none" w:sz="0" w:space="0" w:color="auto"/>
        <w:left w:val="none" w:sz="0" w:space="0" w:color="auto"/>
        <w:bottom w:val="none" w:sz="0" w:space="0" w:color="auto"/>
        <w:right w:val="none" w:sz="0" w:space="0" w:color="auto"/>
      </w:divBdr>
    </w:div>
    <w:div w:id="180245009">
      <w:bodyDiv w:val="1"/>
      <w:marLeft w:val="0"/>
      <w:marRight w:val="0"/>
      <w:marTop w:val="0"/>
      <w:marBottom w:val="0"/>
      <w:divBdr>
        <w:top w:val="none" w:sz="0" w:space="0" w:color="auto"/>
        <w:left w:val="none" w:sz="0" w:space="0" w:color="auto"/>
        <w:bottom w:val="none" w:sz="0" w:space="0" w:color="auto"/>
        <w:right w:val="none" w:sz="0" w:space="0" w:color="auto"/>
      </w:divBdr>
    </w:div>
    <w:div w:id="573974786">
      <w:bodyDiv w:val="1"/>
      <w:marLeft w:val="0"/>
      <w:marRight w:val="0"/>
      <w:marTop w:val="0"/>
      <w:marBottom w:val="0"/>
      <w:divBdr>
        <w:top w:val="none" w:sz="0" w:space="0" w:color="auto"/>
        <w:left w:val="none" w:sz="0" w:space="0" w:color="auto"/>
        <w:bottom w:val="none" w:sz="0" w:space="0" w:color="auto"/>
        <w:right w:val="none" w:sz="0" w:space="0" w:color="auto"/>
      </w:divBdr>
    </w:div>
    <w:div w:id="597951286">
      <w:bodyDiv w:val="1"/>
      <w:marLeft w:val="0"/>
      <w:marRight w:val="0"/>
      <w:marTop w:val="0"/>
      <w:marBottom w:val="0"/>
      <w:divBdr>
        <w:top w:val="none" w:sz="0" w:space="0" w:color="auto"/>
        <w:left w:val="none" w:sz="0" w:space="0" w:color="auto"/>
        <w:bottom w:val="none" w:sz="0" w:space="0" w:color="auto"/>
        <w:right w:val="none" w:sz="0" w:space="0" w:color="auto"/>
      </w:divBdr>
    </w:div>
    <w:div w:id="625503014">
      <w:bodyDiv w:val="1"/>
      <w:marLeft w:val="0"/>
      <w:marRight w:val="0"/>
      <w:marTop w:val="0"/>
      <w:marBottom w:val="0"/>
      <w:divBdr>
        <w:top w:val="none" w:sz="0" w:space="0" w:color="auto"/>
        <w:left w:val="none" w:sz="0" w:space="0" w:color="auto"/>
        <w:bottom w:val="none" w:sz="0" w:space="0" w:color="auto"/>
        <w:right w:val="none" w:sz="0" w:space="0" w:color="auto"/>
      </w:divBdr>
    </w:div>
    <w:div w:id="628783795">
      <w:bodyDiv w:val="1"/>
      <w:marLeft w:val="0"/>
      <w:marRight w:val="0"/>
      <w:marTop w:val="0"/>
      <w:marBottom w:val="0"/>
      <w:divBdr>
        <w:top w:val="none" w:sz="0" w:space="0" w:color="auto"/>
        <w:left w:val="none" w:sz="0" w:space="0" w:color="auto"/>
        <w:bottom w:val="none" w:sz="0" w:space="0" w:color="auto"/>
        <w:right w:val="none" w:sz="0" w:space="0" w:color="auto"/>
      </w:divBdr>
    </w:div>
    <w:div w:id="773094980">
      <w:bodyDiv w:val="1"/>
      <w:marLeft w:val="0"/>
      <w:marRight w:val="0"/>
      <w:marTop w:val="0"/>
      <w:marBottom w:val="0"/>
      <w:divBdr>
        <w:top w:val="none" w:sz="0" w:space="0" w:color="auto"/>
        <w:left w:val="none" w:sz="0" w:space="0" w:color="auto"/>
        <w:bottom w:val="none" w:sz="0" w:space="0" w:color="auto"/>
        <w:right w:val="none" w:sz="0" w:space="0" w:color="auto"/>
      </w:divBdr>
    </w:div>
    <w:div w:id="796947907">
      <w:bodyDiv w:val="1"/>
      <w:marLeft w:val="0"/>
      <w:marRight w:val="0"/>
      <w:marTop w:val="0"/>
      <w:marBottom w:val="0"/>
      <w:divBdr>
        <w:top w:val="none" w:sz="0" w:space="0" w:color="auto"/>
        <w:left w:val="none" w:sz="0" w:space="0" w:color="auto"/>
        <w:bottom w:val="none" w:sz="0" w:space="0" w:color="auto"/>
        <w:right w:val="none" w:sz="0" w:space="0" w:color="auto"/>
      </w:divBdr>
    </w:div>
    <w:div w:id="847673477">
      <w:bodyDiv w:val="1"/>
      <w:marLeft w:val="0"/>
      <w:marRight w:val="0"/>
      <w:marTop w:val="0"/>
      <w:marBottom w:val="0"/>
      <w:divBdr>
        <w:top w:val="none" w:sz="0" w:space="0" w:color="auto"/>
        <w:left w:val="none" w:sz="0" w:space="0" w:color="auto"/>
        <w:bottom w:val="none" w:sz="0" w:space="0" w:color="auto"/>
        <w:right w:val="none" w:sz="0" w:space="0" w:color="auto"/>
      </w:divBdr>
    </w:div>
    <w:div w:id="894776887">
      <w:bodyDiv w:val="1"/>
      <w:marLeft w:val="0"/>
      <w:marRight w:val="0"/>
      <w:marTop w:val="0"/>
      <w:marBottom w:val="0"/>
      <w:divBdr>
        <w:top w:val="none" w:sz="0" w:space="0" w:color="auto"/>
        <w:left w:val="none" w:sz="0" w:space="0" w:color="auto"/>
        <w:bottom w:val="none" w:sz="0" w:space="0" w:color="auto"/>
        <w:right w:val="none" w:sz="0" w:space="0" w:color="auto"/>
      </w:divBdr>
    </w:div>
    <w:div w:id="939988763">
      <w:bodyDiv w:val="1"/>
      <w:marLeft w:val="0"/>
      <w:marRight w:val="0"/>
      <w:marTop w:val="0"/>
      <w:marBottom w:val="0"/>
      <w:divBdr>
        <w:top w:val="none" w:sz="0" w:space="0" w:color="auto"/>
        <w:left w:val="none" w:sz="0" w:space="0" w:color="auto"/>
        <w:bottom w:val="none" w:sz="0" w:space="0" w:color="auto"/>
        <w:right w:val="none" w:sz="0" w:space="0" w:color="auto"/>
      </w:divBdr>
    </w:div>
    <w:div w:id="963730488">
      <w:bodyDiv w:val="1"/>
      <w:marLeft w:val="0"/>
      <w:marRight w:val="0"/>
      <w:marTop w:val="0"/>
      <w:marBottom w:val="0"/>
      <w:divBdr>
        <w:top w:val="none" w:sz="0" w:space="0" w:color="auto"/>
        <w:left w:val="none" w:sz="0" w:space="0" w:color="auto"/>
        <w:bottom w:val="none" w:sz="0" w:space="0" w:color="auto"/>
        <w:right w:val="none" w:sz="0" w:space="0" w:color="auto"/>
      </w:divBdr>
    </w:div>
    <w:div w:id="972250375">
      <w:bodyDiv w:val="1"/>
      <w:marLeft w:val="0"/>
      <w:marRight w:val="0"/>
      <w:marTop w:val="0"/>
      <w:marBottom w:val="0"/>
      <w:divBdr>
        <w:top w:val="none" w:sz="0" w:space="0" w:color="auto"/>
        <w:left w:val="none" w:sz="0" w:space="0" w:color="auto"/>
        <w:bottom w:val="none" w:sz="0" w:space="0" w:color="auto"/>
        <w:right w:val="none" w:sz="0" w:space="0" w:color="auto"/>
      </w:divBdr>
    </w:div>
    <w:div w:id="1034694741">
      <w:bodyDiv w:val="1"/>
      <w:marLeft w:val="0"/>
      <w:marRight w:val="0"/>
      <w:marTop w:val="0"/>
      <w:marBottom w:val="0"/>
      <w:divBdr>
        <w:top w:val="none" w:sz="0" w:space="0" w:color="auto"/>
        <w:left w:val="none" w:sz="0" w:space="0" w:color="auto"/>
        <w:bottom w:val="none" w:sz="0" w:space="0" w:color="auto"/>
        <w:right w:val="none" w:sz="0" w:space="0" w:color="auto"/>
      </w:divBdr>
    </w:div>
    <w:div w:id="1053384527">
      <w:bodyDiv w:val="1"/>
      <w:marLeft w:val="0"/>
      <w:marRight w:val="0"/>
      <w:marTop w:val="0"/>
      <w:marBottom w:val="0"/>
      <w:divBdr>
        <w:top w:val="none" w:sz="0" w:space="0" w:color="auto"/>
        <w:left w:val="none" w:sz="0" w:space="0" w:color="auto"/>
        <w:bottom w:val="none" w:sz="0" w:space="0" w:color="auto"/>
        <w:right w:val="none" w:sz="0" w:space="0" w:color="auto"/>
      </w:divBdr>
    </w:div>
    <w:div w:id="1075589629">
      <w:bodyDiv w:val="1"/>
      <w:marLeft w:val="0"/>
      <w:marRight w:val="0"/>
      <w:marTop w:val="0"/>
      <w:marBottom w:val="0"/>
      <w:divBdr>
        <w:top w:val="none" w:sz="0" w:space="0" w:color="auto"/>
        <w:left w:val="none" w:sz="0" w:space="0" w:color="auto"/>
        <w:bottom w:val="none" w:sz="0" w:space="0" w:color="auto"/>
        <w:right w:val="none" w:sz="0" w:space="0" w:color="auto"/>
      </w:divBdr>
    </w:div>
    <w:div w:id="1156846251">
      <w:bodyDiv w:val="1"/>
      <w:marLeft w:val="0"/>
      <w:marRight w:val="0"/>
      <w:marTop w:val="0"/>
      <w:marBottom w:val="0"/>
      <w:divBdr>
        <w:top w:val="none" w:sz="0" w:space="0" w:color="auto"/>
        <w:left w:val="none" w:sz="0" w:space="0" w:color="auto"/>
        <w:bottom w:val="none" w:sz="0" w:space="0" w:color="auto"/>
        <w:right w:val="none" w:sz="0" w:space="0" w:color="auto"/>
      </w:divBdr>
    </w:div>
    <w:div w:id="1178933996">
      <w:bodyDiv w:val="1"/>
      <w:marLeft w:val="0"/>
      <w:marRight w:val="0"/>
      <w:marTop w:val="0"/>
      <w:marBottom w:val="0"/>
      <w:divBdr>
        <w:top w:val="none" w:sz="0" w:space="0" w:color="auto"/>
        <w:left w:val="none" w:sz="0" w:space="0" w:color="auto"/>
        <w:bottom w:val="none" w:sz="0" w:space="0" w:color="auto"/>
        <w:right w:val="none" w:sz="0" w:space="0" w:color="auto"/>
      </w:divBdr>
    </w:div>
    <w:div w:id="1220047430">
      <w:bodyDiv w:val="1"/>
      <w:marLeft w:val="0"/>
      <w:marRight w:val="0"/>
      <w:marTop w:val="0"/>
      <w:marBottom w:val="0"/>
      <w:divBdr>
        <w:top w:val="none" w:sz="0" w:space="0" w:color="auto"/>
        <w:left w:val="none" w:sz="0" w:space="0" w:color="auto"/>
        <w:bottom w:val="none" w:sz="0" w:space="0" w:color="auto"/>
        <w:right w:val="none" w:sz="0" w:space="0" w:color="auto"/>
      </w:divBdr>
    </w:div>
    <w:div w:id="1235310822">
      <w:bodyDiv w:val="1"/>
      <w:marLeft w:val="0"/>
      <w:marRight w:val="0"/>
      <w:marTop w:val="0"/>
      <w:marBottom w:val="0"/>
      <w:divBdr>
        <w:top w:val="none" w:sz="0" w:space="0" w:color="auto"/>
        <w:left w:val="none" w:sz="0" w:space="0" w:color="auto"/>
        <w:bottom w:val="none" w:sz="0" w:space="0" w:color="auto"/>
        <w:right w:val="none" w:sz="0" w:space="0" w:color="auto"/>
      </w:divBdr>
    </w:div>
    <w:div w:id="1274827003">
      <w:bodyDiv w:val="1"/>
      <w:marLeft w:val="0"/>
      <w:marRight w:val="0"/>
      <w:marTop w:val="0"/>
      <w:marBottom w:val="0"/>
      <w:divBdr>
        <w:top w:val="none" w:sz="0" w:space="0" w:color="auto"/>
        <w:left w:val="none" w:sz="0" w:space="0" w:color="auto"/>
        <w:bottom w:val="none" w:sz="0" w:space="0" w:color="auto"/>
        <w:right w:val="none" w:sz="0" w:space="0" w:color="auto"/>
      </w:divBdr>
    </w:div>
    <w:div w:id="1310742177">
      <w:bodyDiv w:val="1"/>
      <w:marLeft w:val="0"/>
      <w:marRight w:val="0"/>
      <w:marTop w:val="0"/>
      <w:marBottom w:val="0"/>
      <w:divBdr>
        <w:top w:val="none" w:sz="0" w:space="0" w:color="auto"/>
        <w:left w:val="none" w:sz="0" w:space="0" w:color="auto"/>
        <w:bottom w:val="none" w:sz="0" w:space="0" w:color="auto"/>
        <w:right w:val="none" w:sz="0" w:space="0" w:color="auto"/>
      </w:divBdr>
    </w:div>
    <w:div w:id="1331181966">
      <w:bodyDiv w:val="1"/>
      <w:marLeft w:val="0"/>
      <w:marRight w:val="0"/>
      <w:marTop w:val="0"/>
      <w:marBottom w:val="0"/>
      <w:divBdr>
        <w:top w:val="none" w:sz="0" w:space="0" w:color="auto"/>
        <w:left w:val="none" w:sz="0" w:space="0" w:color="auto"/>
        <w:bottom w:val="none" w:sz="0" w:space="0" w:color="auto"/>
        <w:right w:val="none" w:sz="0" w:space="0" w:color="auto"/>
      </w:divBdr>
    </w:div>
    <w:div w:id="1355881212">
      <w:bodyDiv w:val="1"/>
      <w:marLeft w:val="0"/>
      <w:marRight w:val="0"/>
      <w:marTop w:val="0"/>
      <w:marBottom w:val="0"/>
      <w:divBdr>
        <w:top w:val="none" w:sz="0" w:space="0" w:color="auto"/>
        <w:left w:val="none" w:sz="0" w:space="0" w:color="auto"/>
        <w:bottom w:val="none" w:sz="0" w:space="0" w:color="auto"/>
        <w:right w:val="none" w:sz="0" w:space="0" w:color="auto"/>
      </w:divBdr>
    </w:div>
    <w:div w:id="1359769979">
      <w:bodyDiv w:val="1"/>
      <w:marLeft w:val="0"/>
      <w:marRight w:val="0"/>
      <w:marTop w:val="0"/>
      <w:marBottom w:val="0"/>
      <w:divBdr>
        <w:top w:val="none" w:sz="0" w:space="0" w:color="auto"/>
        <w:left w:val="none" w:sz="0" w:space="0" w:color="auto"/>
        <w:bottom w:val="none" w:sz="0" w:space="0" w:color="auto"/>
        <w:right w:val="none" w:sz="0" w:space="0" w:color="auto"/>
      </w:divBdr>
    </w:div>
    <w:div w:id="1469124629">
      <w:bodyDiv w:val="1"/>
      <w:marLeft w:val="0"/>
      <w:marRight w:val="0"/>
      <w:marTop w:val="0"/>
      <w:marBottom w:val="0"/>
      <w:divBdr>
        <w:top w:val="none" w:sz="0" w:space="0" w:color="auto"/>
        <w:left w:val="none" w:sz="0" w:space="0" w:color="auto"/>
        <w:bottom w:val="none" w:sz="0" w:space="0" w:color="auto"/>
        <w:right w:val="none" w:sz="0" w:space="0" w:color="auto"/>
      </w:divBdr>
    </w:div>
    <w:div w:id="1482238321">
      <w:bodyDiv w:val="1"/>
      <w:marLeft w:val="0"/>
      <w:marRight w:val="0"/>
      <w:marTop w:val="0"/>
      <w:marBottom w:val="0"/>
      <w:divBdr>
        <w:top w:val="none" w:sz="0" w:space="0" w:color="auto"/>
        <w:left w:val="none" w:sz="0" w:space="0" w:color="auto"/>
        <w:bottom w:val="none" w:sz="0" w:space="0" w:color="auto"/>
        <w:right w:val="none" w:sz="0" w:space="0" w:color="auto"/>
      </w:divBdr>
    </w:div>
    <w:div w:id="1554660250">
      <w:bodyDiv w:val="1"/>
      <w:marLeft w:val="0"/>
      <w:marRight w:val="0"/>
      <w:marTop w:val="0"/>
      <w:marBottom w:val="0"/>
      <w:divBdr>
        <w:top w:val="none" w:sz="0" w:space="0" w:color="auto"/>
        <w:left w:val="none" w:sz="0" w:space="0" w:color="auto"/>
        <w:bottom w:val="none" w:sz="0" w:space="0" w:color="auto"/>
        <w:right w:val="none" w:sz="0" w:space="0" w:color="auto"/>
      </w:divBdr>
    </w:div>
    <w:div w:id="1635745395">
      <w:bodyDiv w:val="1"/>
      <w:marLeft w:val="0"/>
      <w:marRight w:val="0"/>
      <w:marTop w:val="0"/>
      <w:marBottom w:val="0"/>
      <w:divBdr>
        <w:top w:val="none" w:sz="0" w:space="0" w:color="auto"/>
        <w:left w:val="none" w:sz="0" w:space="0" w:color="auto"/>
        <w:bottom w:val="none" w:sz="0" w:space="0" w:color="auto"/>
        <w:right w:val="none" w:sz="0" w:space="0" w:color="auto"/>
      </w:divBdr>
    </w:div>
    <w:div w:id="1674793553">
      <w:bodyDiv w:val="1"/>
      <w:marLeft w:val="0"/>
      <w:marRight w:val="0"/>
      <w:marTop w:val="0"/>
      <w:marBottom w:val="0"/>
      <w:divBdr>
        <w:top w:val="none" w:sz="0" w:space="0" w:color="auto"/>
        <w:left w:val="none" w:sz="0" w:space="0" w:color="auto"/>
        <w:bottom w:val="none" w:sz="0" w:space="0" w:color="auto"/>
        <w:right w:val="none" w:sz="0" w:space="0" w:color="auto"/>
      </w:divBdr>
    </w:div>
    <w:div w:id="1684432965">
      <w:bodyDiv w:val="1"/>
      <w:marLeft w:val="0"/>
      <w:marRight w:val="0"/>
      <w:marTop w:val="0"/>
      <w:marBottom w:val="0"/>
      <w:divBdr>
        <w:top w:val="none" w:sz="0" w:space="0" w:color="auto"/>
        <w:left w:val="none" w:sz="0" w:space="0" w:color="auto"/>
        <w:bottom w:val="none" w:sz="0" w:space="0" w:color="auto"/>
        <w:right w:val="none" w:sz="0" w:space="0" w:color="auto"/>
      </w:divBdr>
    </w:div>
    <w:div w:id="1738430257">
      <w:bodyDiv w:val="1"/>
      <w:marLeft w:val="0"/>
      <w:marRight w:val="0"/>
      <w:marTop w:val="0"/>
      <w:marBottom w:val="0"/>
      <w:divBdr>
        <w:top w:val="none" w:sz="0" w:space="0" w:color="auto"/>
        <w:left w:val="none" w:sz="0" w:space="0" w:color="auto"/>
        <w:bottom w:val="none" w:sz="0" w:space="0" w:color="auto"/>
        <w:right w:val="none" w:sz="0" w:space="0" w:color="auto"/>
      </w:divBdr>
    </w:div>
    <w:div w:id="1891649181">
      <w:bodyDiv w:val="1"/>
      <w:marLeft w:val="0"/>
      <w:marRight w:val="0"/>
      <w:marTop w:val="0"/>
      <w:marBottom w:val="0"/>
      <w:divBdr>
        <w:top w:val="none" w:sz="0" w:space="0" w:color="auto"/>
        <w:left w:val="none" w:sz="0" w:space="0" w:color="auto"/>
        <w:bottom w:val="none" w:sz="0" w:space="0" w:color="auto"/>
        <w:right w:val="none" w:sz="0" w:space="0" w:color="auto"/>
      </w:divBdr>
    </w:div>
    <w:div w:id="1902986505">
      <w:bodyDiv w:val="1"/>
      <w:marLeft w:val="0"/>
      <w:marRight w:val="0"/>
      <w:marTop w:val="0"/>
      <w:marBottom w:val="0"/>
      <w:divBdr>
        <w:top w:val="none" w:sz="0" w:space="0" w:color="auto"/>
        <w:left w:val="none" w:sz="0" w:space="0" w:color="auto"/>
        <w:bottom w:val="none" w:sz="0" w:space="0" w:color="auto"/>
        <w:right w:val="none" w:sz="0" w:space="0" w:color="auto"/>
      </w:divBdr>
    </w:div>
    <w:div w:id="1986740851">
      <w:bodyDiv w:val="1"/>
      <w:marLeft w:val="0"/>
      <w:marRight w:val="0"/>
      <w:marTop w:val="0"/>
      <w:marBottom w:val="0"/>
      <w:divBdr>
        <w:top w:val="none" w:sz="0" w:space="0" w:color="auto"/>
        <w:left w:val="none" w:sz="0" w:space="0" w:color="auto"/>
        <w:bottom w:val="none" w:sz="0" w:space="0" w:color="auto"/>
        <w:right w:val="none" w:sz="0" w:space="0" w:color="auto"/>
      </w:divBdr>
    </w:div>
    <w:div w:id="20382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www.pdep.ca/files/Final_ICDEP_April_2013_(1).pdf" TargetMode="External"/><Relationship Id="rId13" Type="http://schemas.openxmlformats.org/officeDocument/2006/relationships/hyperlink" Target="https://ln.sync.com/dl/e56677a20/i8pxwyxb-msycbpxr-i695h8my-a6zidwsy" TargetMode="External"/><Relationship Id="rId14" Type="http://schemas.openxmlformats.org/officeDocument/2006/relationships/hyperlink" Target="https://ln.sync.com/dl/d9f179190/krd455bb-ksk8bvf9-ii2h7uja-mr6r93f7" TargetMode="Externa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2E70-213B-F74B-82EB-B73D43B2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1851</Words>
  <Characters>10551</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ROTATION SUPERVISOR:</vt:lpstr>
    </vt:vector>
  </TitlesOfParts>
  <Company>Fraser Health Authority</Company>
  <LinksUpToDate>false</LinksUpToDate>
  <CharactersWithSpaces>12378</CharactersWithSpaces>
  <SharedDoc>false</SharedDoc>
  <HLinks>
    <vt:vector size="12" baseType="variant">
      <vt:variant>
        <vt:i4>2359413</vt:i4>
      </vt:variant>
      <vt:variant>
        <vt:i4>210</vt:i4>
      </vt:variant>
      <vt:variant>
        <vt:i4>0</vt:i4>
      </vt:variant>
      <vt:variant>
        <vt:i4>5</vt:i4>
      </vt:variant>
      <vt:variant>
        <vt:lpwstr>http://dieteticsinternship.landfood.ubc.ca/dietetics_internship_docs/02%20-Policies%20and%20Procedures%20/1.15%20Professional%20Behaviour%20Dec%206%2011.pdf</vt:lpwstr>
      </vt:variant>
      <vt:variant>
        <vt:lpwstr/>
      </vt:variant>
      <vt:variant>
        <vt:i4>4784145</vt:i4>
      </vt:variant>
      <vt:variant>
        <vt:i4>6</vt:i4>
      </vt:variant>
      <vt:variant>
        <vt:i4>0</vt:i4>
      </vt:variant>
      <vt:variant>
        <vt:i4>5</vt:i4>
      </vt:variant>
      <vt:variant>
        <vt:lpwstr>http://www.pdep.ca/files/Final_ICDEP_April_2013_(1).pdf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ROTATION SUPERVISOR:</dc:title>
  <dc:creator>ldasilva</dc:creator>
  <cp:lastModifiedBy>Fariba Rajabi</cp:lastModifiedBy>
  <cp:revision>17</cp:revision>
  <cp:lastPrinted>2018-04-25T19:32:00Z</cp:lastPrinted>
  <dcterms:created xsi:type="dcterms:W3CDTF">2018-03-19T15:24:00Z</dcterms:created>
  <dcterms:modified xsi:type="dcterms:W3CDTF">2019-05-18T18:49:00Z</dcterms:modified>
</cp:coreProperties>
</file>