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F8" w:rsidRPr="002548F8" w:rsidRDefault="002548F8" w:rsidP="002548F8">
      <w:pPr>
        <w:shd w:val="clear" w:color="auto" w:fill="FFFFFF"/>
        <w:spacing w:after="150" w:line="330" w:lineRule="atLeast"/>
        <w:jc w:val="right"/>
        <w:rPr>
          <w:rFonts w:eastAsia="Times New Roman" w:cs="Arial"/>
          <w:bCs/>
          <w:color w:val="767171" w:themeColor="background2" w:themeShade="80"/>
          <w:sz w:val="18"/>
          <w:szCs w:val="24"/>
        </w:rPr>
      </w:pPr>
      <w:r w:rsidRPr="002548F8">
        <w:rPr>
          <w:rFonts w:eastAsia="Times New Roman" w:cs="Arial"/>
          <w:bCs/>
          <w:color w:val="767171" w:themeColor="background2" w:themeShade="80"/>
          <w:sz w:val="18"/>
          <w:szCs w:val="24"/>
        </w:rPr>
        <w:t>October 3, 2016</w:t>
      </w:r>
    </w:p>
    <w:p w:rsidR="003638A0" w:rsidRPr="003638A0" w:rsidRDefault="003638A0" w:rsidP="003638A0">
      <w:pPr>
        <w:shd w:val="clear" w:color="auto" w:fill="FFFFFF"/>
        <w:spacing w:after="150" w:line="330" w:lineRule="atLeast"/>
        <w:rPr>
          <w:rFonts w:eastAsia="Times New Roman" w:cs="Arial"/>
          <w:b/>
          <w:bCs/>
          <w:color w:val="222222"/>
          <w:sz w:val="24"/>
          <w:szCs w:val="24"/>
        </w:rPr>
      </w:pPr>
      <w:r w:rsidRPr="003638A0">
        <w:rPr>
          <w:rFonts w:eastAsia="Times New Roman" w:cs="Arial"/>
          <w:b/>
          <w:bCs/>
          <w:color w:val="222222"/>
          <w:sz w:val="24"/>
          <w:szCs w:val="24"/>
        </w:rPr>
        <w:t>Introduction</w:t>
      </w:r>
    </w:p>
    <w:p w:rsidR="003638A0" w:rsidRPr="003638A0" w:rsidRDefault="003638A0" w:rsidP="003638A0">
      <w:pPr>
        <w:shd w:val="clear" w:color="auto" w:fill="FFFFFF"/>
        <w:spacing w:after="150" w:line="330" w:lineRule="atLeast"/>
        <w:rPr>
          <w:rFonts w:eastAsia="Times New Roman" w:cs="Arial"/>
          <w:color w:val="222222"/>
          <w:sz w:val="24"/>
          <w:szCs w:val="24"/>
        </w:rPr>
      </w:pPr>
      <w:r w:rsidRPr="003638A0">
        <w:rPr>
          <w:rFonts w:eastAsia="Times New Roman" w:cs="Arial"/>
          <w:color w:val="222222"/>
          <w:sz w:val="24"/>
          <w:szCs w:val="24"/>
        </w:rPr>
        <w:t xml:space="preserve">The objective of the assignment is to define a relatively complex term for an audience that is assumed to have no ‘technical knowledge.’ This assignment will use three types of definitions: parenthetical, sentence and expanded. The following paragraphs will sample the three methods for writing an in-text definition, as well as when it is appropriate to use which definition method, depending on the technical expertise of the audience. </w:t>
      </w:r>
    </w:p>
    <w:p w:rsidR="003638A0" w:rsidRPr="003638A0" w:rsidRDefault="003638A0" w:rsidP="003638A0">
      <w:pPr>
        <w:shd w:val="clear" w:color="auto" w:fill="FFFFFF"/>
        <w:spacing w:after="150" w:line="330" w:lineRule="atLeast"/>
        <w:rPr>
          <w:rFonts w:eastAsia="Times New Roman" w:cs="Arial"/>
          <w:color w:val="222222"/>
          <w:sz w:val="24"/>
          <w:szCs w:val="24"/>
        </w:rPr>
      </w:pPr>
      <w:r w:rsidRPr="003638A0">
        <w:rPr>
          <w:rFonts w:eastAsia="Times New Roman" w:cs="Arial"/>
          <w:b/>
          <w:bCs/>
          <w:color w:val="222222"/>
          <w:sz w:val="24"/>
          <w:szCs w:val="24"/>
        </w:rPr>
        <w:t>Term: </w:t>
      </w:r>
      <w:r w:rsidRPr="003638A0">
        <w:rPr>
          <w:rFonts w:eastAsia="Times New Roman" w:cs="Arial"/>
          <w:color w:val="222222"/>
          <w:sz w:val="24"/>
          <w:szCs w:val="24"/>
        </w:rPr>
        <w:t>Corpus analysis</w:t>
      </w:r>
    </w:p>
    <w:p w:rsidR="003638A0" w:rsidRPr="003638A0" w:rsidRDefault="003638A0" w:rsidP="003638A0">
      <w:pPr>
        <w:shd w:val="clear" w:color="auto" w:fill="FFFFFF"/>
        <w:spacing w:after="150" w:line="330" w:lineRule="atLeast"/>
        <w:rPr>
          <w:rFonts w:eastAsia="Times New Roman" w:cs="Arial"/>
          <w:color w:val="222222"/>
          <w:sz w:val="24"/>
          <w:szCs w:val="24"/>
        </w:rPr>
      </w:pPr>
      <w:r w:rsidRPr="003638A0">
        <w:rPr>
          <w:rFonts w:eastAsia="Times New Roman" w:cs="Arial"/>
          <w:b/>
          <w:bCs/>
          <w:color w:val="222222"/>
          <w:sz w:val="24"/>
          <w:szCs w:val="24"/>
        </w:rPr>
        <w:t>Parenthetical Definition</w:t>
      </w:r>
    </w:p>
    <w:p w:rsidR="003638A0" w:rsidRPr="003638A0" w:rsidRDefault="003638A0" w:rsidP="003638A0">
      <w:pPr>
        <w:shd w:val="clear" w:color="auto" w:fill="FFFFFF"/>
        <w:spacing w:after="150" w:line="330" w:lineRule="atLeast"/>
        <w:rPr>
          <w:rFonts w:eastAsia="Times New Roman" w:cs="Arial"/>
          <w:color w:val="222222"/>
          <w:sz w:val="24"/>
          <w:szCs w:val="24"/>
        </w:rPr>
      </w:pPr>
      <w:r w:rsidRPr="003638A0">
        <w:rPr>
          <w:rFonts w:eastAsia="Times New Roman" w:cs="Arial"/>
          <w:color w:val="222222"/>
          <w:sz w:val="24"/>
          <w:szCs w:val="24"/>
        </w:rPr>
        <w:t xml:space="preserve">Corpus analysis (a technique for discourse examination) </w:t>
      </w:r>
      <w:r w:rsidRPr="003638A0">
        <w:rPr>
          <w:rFonts w:cs="Arial"/>
          <w:color w:val="000000"/>
          <w:sz w:val="24"/>
          <w:szCs w:val="24"/>
          <w:shd w:val="clear" w:color="auto" w:fill="FFFFFF"/>
        </w:rPr>
        <w:t xml:space="preserve">is a comprehensive way to study linguistic phenomena and explore characteristics of language usage. </w:t>
      </w:r>
    </w:p>
    <w:p w:rsidR="003638A0" w:rsidRPr="003638A0" w:rsidRDefault="003638A0" w:rsidP="003638A0">
      <w:pPr>
        <w:shd w:val="clear" w:color="auto" w:fill="FFFFFF"/>
        <w:spacing w:after="150" w:line="330" w:lineRule="atLeast"/>
        <w:rPr>
          <w:rFonts w:eastAsia="Times New Roman" w:cs="Arial"/>
          <w:color w:val="222222"/>
          <w:sz w:val="24"/>
          <w:szCs w:val="24"/>
        </w:rPr>
      </w:pPr>
      <w:r w:rsidRPr="003638A0">
        <w:rPr>
          <w:rFonts w:eastAsia="Times New Roman" w:cs="Arial"/>
          <w:b/>
          <w:bCs/>
          <w:color w:val="222222"/>
          <w:sz w:val="24"/>
          <w:szCs w:val="24"/>
        </w:rPr>
        <w:t>Sentence Definition</w:t>
      </w:r>
    </w:p>
    <w:p w:rsidR="003638A0" w:rsidRPr="003638A0" w:rsidRDefault="003638A0" w:rsidP="003638A0">
      <w:pPr>
        <w:shd w:val="clear" w:color="auto" w:fill="FFFFFF"/>
        <w:spacing w:after="150" w:line="330" w:lineRule="atLeast"/>
        <w:rPr>
          <w:rFonts w:eastAsia="Times New Roman" w:cs="Arial"/>
          <w:color w:val="222222"/>
          <w:sz w:val="24"/>
          <w:szCs w:val="24"/>
        </w:rPr>
      </w:pPr>
      <w:r w:rsidRPr="003638A0">
        <w:rPr>
          <w:rFonts w:eastAsia="Times New Roman" w:cs="Arial"/>
          <w:color w:val="222222"/>
          <w:sz w:val="24"/>
          <w:szCs w:val="24"/>
        </w:rPr>
        <w:t xml:space="preserve">Corpus analysis is </w:t>
      </w:r>
      <w:r w:rsidRPr="003638A0">
        <w:rPr>
          <w:rFonts w:cs="Arial"/>
          <w:color w:val="000000"/>
          <w:sz w:val="24"/>
          <w:szCs w:val="24"/>
          <w:shd w:val="clear" w:color="auto" w:fill="FFFFFF"/>
        </w:rPr>
        <w:t xml:space="preserve">a text-based methodology used for in-depth study of language and discourse. Corpus analysis helps to reveal linguistic taxonomies, such as value marking (indication of value e.g. good or bad), speech modality (the writer’s degree of confidence in their claims), and lexical bundle usage (grouping of specific words).   </w:t>
      </w:r>
      <w:r w:rsidRPr="003638A0">
        <w:rPr>
          <w:rFonts w:eastAsia="Times New Roman" w:cs="Arial"/>
          <w:color w:val="222222"/>
          <w:sz w:val="24"/>
          <w:szCs w:val="24"/>
        </w:rPr>
        <w:t> </w:t>
      </w:r>
    </w:p>
    <w:p w:rsidR="003638A0" w:rsidRPr="003638A0" w:rsidRDefault="003638A0" w:rsidP="003638A0">
      <w:pPr>
        <w:shd w:val="clear" w:color="auto" w:fill="FFFFFF"/>
        <w:spacing w:after="150" w:line="330" w:lineRule="atLeast"/>
        <w:rPr>
          <w:rFonts w:eastAsia="Times New Roman" w:cs="Arial"/>
          <w:color w:val="222222"/>
          <w:sz w:val="24"/>
          <w:szCs w:val="24"/>
        </w:rPr>
      </w:pPr>
      <w:r w:rsidRPr="003638A0">
        <w:rPr>
          <w:rFonts w:eastAsia="Times New Roman" w:cs="Arial"/>
          <w:b/>
          <w:bCs/>
          <w:color w:val="222222"/>
          <w:sz w:val="24"/>
          <w:szCs w:val="24"/>
        </w:rPr>
        <w:t>Expanded Definition</w:t>
      </w:r>
    </w:p>
    <w:p w:rsidR="003638A0" w:rsidRPr="003638A0" w:rsidRDefault="003638A0" w:rsidP="003638A0">
      <w:pPr>
        <w:shd w:val="clear" w:color="auto" w:fill="FFFFFF"/>
        <w:spacing w:after="150" w:line="330" w:lineRule="atLeast"/>
        <w:rPr>
          <w:rFonts w:eastAsia="Times New Roman" w:cs="Arial"/>
          <w:color w:val="222222"/>
          <w:sz w:val="24"/>
          <w:szCs w:val="24"/>
          <w:u w:val="single"/>
        </w:rPr>
      </w:pPr>
      <w:r w:rsidRPr="003638A0">
        <w:rPr>
          <w:rFonts w:eastAsia="Times New Roman" w:cs="Arial"/>
          <w:color w:val="222222"/>
          <w:sz w:val="24"/>
          <w:szCs w:val="24"/>
          <w:u w:val="single"/>
        </w:rPr>
        <w:t>What is corpus analysis?</w:t>
      </w:r>
    </w:p>
    <w:p w:rsidR="003638A0" w:rsidRPr="003638A0" w:rsidRDefault="003638A0" w:rsidP="003638A0">
      <w:pPr>
        <w:shd w:val="clear" w:color="auto" w:fill="FFFFFF"/>
        <w:spacing w:after="150" w:line="330" w:lineRule="atLeast"/>
        <w:rPr>
          <w:rFonts w:eastAsia="Times New Roman" w:cs="Arial"/>
          <w:color w:val="222222"/>
          <w:sz w:val="24"/>
          <w:szCs w:val="24"/>
          <w:u w:val="single"/>
        </w:rPr>
      </w:pPr>
      <w:r w:rsidRPr="003638A0">
        <w:rPr>
          <w:rFonts w:eastAsia="Times New Roman" w:cs="Arial"/>
          <w:color w:val="222222"/>
          <w:sz w:val="24"/>
          <w:szCs w:val="24"/>
        </w:rPr>
        <w:t>Corpus analysis is the methodology of studying large databanks of text with computer software in order to draw conclusions about the usage of language. It helps to reveal characteristics of language usages based on “</w:t>
      </w:r>
      <w:r w:rsidRPr="003638A0">
        <w:rPr>
          <w:rFonts w:cs="Arial"/>
          <w:color w:val="000000"/>
          <w:sz w:val="24"/>
          <w:szCs w:val="24"/>
          <w:shd w:val="clear" w:color="auto" w:fill="FFFFFF"/>
        </w:rPr>
        <w:t>age, gender, level of education, and socioeconomic background; place and time of a communicative event” (</w:t>
      </w:r>
      <w:proofErr w:type="spellStart"/>
      <w:r w:rsidRPr="003638A0">
        <w:rPr>
          <w:rFonts w:eastAsia="Times New Roman" w:cs="Arial"/>
          <w:color w:val="000000"/>
          <w:sz w:val="24"/>
          <w:szCs w:val="24"/>
        </w:rPr>
        <w:t>Hasko</w:t>
      </w:r>
      <w:proofErr w:type="spellEnd"/>
      <w:r w:rsidR="004B5CC9">
        <w:rPr>
          <w:rFonts w:eastAsia="Times New Roman" w:cs="Arial"/>
          <w:color w:val="000000"/>
          <w:sz w:val="24"/>
          <w:szCs w:val="24"/>
        </w:rPr>
        <w:t xml:space="preserve"> 1</w:t>
      </w:r>
      <w:r w:rsidRPr="003638A0">
        <w:rPr>
          <w:rFonts w:cs="Arial"/>
          <w:color w:val="000000"/>
          <w:sz w:val="24"/>
          <w:szCs w:val="24"/>
          <w:shd w:val="clear" w:color="auto" w:fill="FFFFFF"/>
        </w:rPr>
        <w:t>)</w:t>
      </w:r>
      <w:r w:rsidRPr="003638A0">
        <w:rPr>
          <w:rFonts w:eastAsia="Times New Roman" w:cs="Arial"/>
          <w:color w:val="222222"/>
          <w:sz w:val="24"/>
          <w:szCs w:val="24"/>
        </w:rPr>
        <w:t xml:space="preserve">. </w:t>
      </w:r>
    </w:p>
    <w:p w:rsidR="003638A0" w:rsidRPr="003638A0" w:rsidRDefault="003638A0" w:rsidP="003638A0">
      <w:pPr>
        <w:shd w:val="clear" w:color="auto" w:fill="FFFFFF"/>
        <w:spacing w:after="150" w:line="330" w:lineRule="atLeast"/>
        <w:ind w:left="720"/>
        <w:rPr>
          <w:sz w:val="24"/>
          <w:szCs w:val="24"/>
        </w:rPr>
      </w:pPr>
      <w:r w:rsidRPr="003638A0">
        <w:rPr>
          <w:rFonts w:eastAsia="Times New Roman" w:cs="Arial"/>
          <w:color w:val="222222"/>
          <w:sz w:val="24"/>
          <w:szCs w:val="24"/>
          <w:u w:val="single"/>
        </w:rPr>
        <w:t xml:space="preserve">How is a corpus different from a word database </w:t>
      </w:r>
      <w:r w:rsidRPr="003638A0">
        <w:rPr>
          <w:rFonts w:eastAsia="Times New Roman" w:cs="Arial"/>
          <w:color w:val="222222"/>
          <w:sz w:val="24"/>
          <w:szCs w:val="24"/>
          <w:u w:val="single"/>
        </w:rPr>
        <w:br/>
      </w:r>
      <w:r w:rsidRPr="003638A0">
        <w:rPr>
          <w:rFonts w:eastAsia="Times New Roman" w:cs="Arial"/>
          <w:color w:val="222222"/>
          <w:sz w:val="24"/>
          <w:szCs w:val="24"/>
        </w:rPr>
        <w:t xml:space="preserve">A corpus is not simply a word database but </w:t>
      </w:r>
      <w:r>
        <w:rPr>
          <w:rFonts w:eastAsia="Times New Roman" w:cs="Arial"/>
          <w:color w:val="222222"/>
          <w:sz w:val="24"/>
          <w:szCs w:val="24"/>
        </w:rPr>
        <w:t xml:space="preserve">is </w:t>
      </w:r>
      <w:r w:rsidRPr="003638A0">
        <w:rPr>
          <w:rFonts w:eastAsia="Times New Roman" w:cs="Arial"/>
          <w:color w:val="222222"/>
          <w:sz w:val="24"/>
          <w:szCs w:val="24"/>
        </w:rPr>
        <w:t>a collection of s</w:t>
      </w:r>
      <w:r w:rsidRPr="003638A0">
        <w:rPr>
          <w:sz w:val="24"/>
          <w:szCs w:val="24"/>
        </w:rPr>
        <w:t xml:space="preserve">ystematically selected </w:t>
      </w:r>
      <w:proofErr w:type="gramStart"/>
      <w:r w:rsidRPr="003638A0">
        <w:rPr>
          <w:sz w:val="24"/>
          <w:szCs w:val="24"/>
        </w:rPr>
        <w:t>text</w:t>
      </w:r>
      <w:r>
        <w:rPr>
          <w:sz w:val="24"/>
          <w:szCs w:val="24"/>
        </w:rPr>
        <w:t>.</w:t>
      </w:r>
      <w:proofErr w:type="gramEnd"/>
      <w:r>
        <w:rPr>
          <w:sz w:val="24"/>
          <w:szCs w:val="24"/>
        </w:rPr>
        <w:t xml:space="preserve"> The text i</w:t>
      </w:r>
      <w:r w:rsidRPr="003638A0">
        <w:rPr>
          <w:sz w:val="24"/>
          <w:szCs w:val="24"/>
        </w:rPr>
        <w:t>s often restricted to certain type or time span which will be used to study a specific supposition or premise (</w:t>
      </w:r>
      <w:proofErr w:type="spellStart"/>
      <w:r w:rsidRPr="003638A0">
        <w:rPr>
          <w:sz w:val="24"/>
          <w:szCs w:val="24"/>
        </w:rPr>
        <w:t>Nesselhauf</w:t>
      </w:r>
      <w:proofErr w:type="spellEnd"/>
      <w:r w:rsidR="004B5CC9">
        <w:rPr>
          <w:sz w:val="24"/>
          <w:szCs w:val="24"/>
        </w:rPr>
        <w:t xml:space="preserve"> 2</w:t>
      </w:r>
      <w:r w:rsidRPr="003638A0">
        <w:rPr>
          <w:sz w:val="24"/>
          <w:szCs w:val="24"/>
        </w:rPr>
        <w:t>).</w:t>
      </w:r>
    </w:p>
    <w:p w:rsidR="003638A0" w:rsidRPr="003638A0" w:rsidRDefault="003638A0" w:rsidP="003638A0">
      <w:pPr>
        <w:shd w:val="clear" w:color="auto" w:fill="FFFFFF"/>
        <w:spacing w:after="150" w:line="330" w:lineRule="atLeast"/>
        <w:rPr>
          <w:sz w:val="24"/>
          <w:szCs w:val="24"/>
        </w:rPr>
      </w:pPr>
      <w:r w:rsidRPr="003638A0">
        <w:rPr>
          <w:rFonts w:cs="Arial"/>
          <w:color w:val="000000"/>
          <w:sz w:val="24"/>
          <w:szCs w:val="24"/>
          <w:u w:val="single"/>
          <w:shd w:val="clear" w:color="auto" w:fill="FFFFFF"/>
        </w:rPr>
        <w:t>W</w:t>
      </w:r>
      <w:r w:rsidRPr="003638A0">
        <w:rPr>
          <w:rFonts w:eastAsia="Times New Roman" w:cs="Arial"/>
          <w:color w:val="222222"/>
          <w:sz w:val="24"/>
          <w:szCs w:val="24"/>
          <w:u w:val="single"/>
        </w:rPr>
        <w:t xml:space="preserve">here did it come from? </w:t>
      </w:r>
    </w:p>
    <w:p w:rsidR="003638A0" w:rsidRPr="003638A0" w:rsidRDefault="003638A0" w:rsidP="003638A0">
      <w:pPr>
        <w:rPr>
          <w:rFonts w:cs="Arial"/>
          <w:color w:val="000000"/>
          <w:sz w:val="24"/>
          <w:szCs w:val="24"/>
          <w:shd w:val="clear" w:color="auto" w:fill="FFFFFF"/>
        </w:rPr>
      </w:pPr>
      <w:r w:rsidRPr="003638A0">
        <w:rPr>
          <w:rFonts w:cs="Arial"/>
          <w:color w:val="000000"/>
          <w:sz w:val="24"/>
          <w:szCs w:val="24"/>
          <w:shd w:val="clear" w:color="auto" w:fill="FFFFFF"/>
        </w:rPr>
        <w:t xml:space="preserve">Corpus analysis is a modern methodological addition to the field of linguistics. It began around the 1950s with the availability of computers for analysis of large sets of text (McEnery). </w:t>
      </w:r>
      <w:r w:rsidRPr="003638A0">
        <w:rPr>
          <w:color w:val="000000"/>
          <w:sz w:val="24"/>
          <w:szCs w:val="24"/>
          <w:shd w:val="clear" w:color="auto" w:fill="FFFFFF"/>
        </w:rPr>
        <w:t xml:space="preserve">The very first electronic corpus was The Brown Corpus of Standard American English, which consists of 1 million words from American English texts printed in the 1960s (Corpora Project). </w:t>
      </w:r>
      <w:r w:rsidRPr="003638A0">
        <w:rPr>
          <w:rFonts w:cs="Arial"/>
          <w:color w:val="000000"/>
          <w:sz w:val="24"/>
          <w:szCs w:val="24"/>
          <w:shd w:val="clear" w:color="auto" w:fill="FFFFFF"/>
        </w:rPr>
        <w:t>In the early history of corpus-based analysis there was opposition because it</w:t>
      </w:r>
      <w:r>
        <w:rPr>
          <w:rFonts w:cs="Arial"/>
          <w:color w:val="000000"/>
          <w:sz w:val="24"/>
          <w:szCs w:val="24"/>
          <w:shd w:val="clear" w:color="auto" w:fill="FFFFFF"/>
        </w:rPr>
        <w:t>s</w:t>
      </w:r>
      <w:r w:rsidRPr="003638A0">
        <w:rPr>
          <w:rFonts w:cs="Arial"/>
          <w:color w:val="000000"/>
          <w:sz w:val="24"/>
          <w:szCs w:val="24"/>
          <w:shd w:val="clear" w:color="auto" w:fill="FFFFFF"/>
        </w:rPr>
        <w:t xml:space="preserve"> view of language</w:t>
      </w:r>
      <w:r w:rsidRPr="003638A0">
        <w:rPr>
          <w:rFonts w:cs="Arial"/>
          <w:color w:val="000000"/>
          <w:sz w:val="24"/>
          <w:szCs w:val="24"/>
          <w:shd w:val="clear" w:color="auto" w:fill="FFFFFF"/>
        </w:rPr>
        <w:t xml:space="preserve"> </w:t>
      </w:r>
      <w:r w:rsidRPr="003638A0">
        <w:rPr>
          <w:rFonts w:cs="Arial"/>
          <w:color w:val="000000"/>
          <w:sz w:val="24"/>
          <w:szCs w:val="24"/>
          <w:shd w:val="clear" w:color="auto" w:fill="FFFFFF"/>
        </w:rPr>
        <w:t xml:space="preserve">was </w:t>
      </w:r>
      <w:r w:rsidRPr="003638A0">
        <w:rPr>
          <w:rFonts w:cs="Arial"/>
          <w:color w:val="000000"/>
          <w:sz w:val="24"/>
          <w:szCs w:val="24"/>
          <w:shd w:val="clear" w:color="auto" w:fill="FFFFFF"/>
        </w:rPr>
        <w:lastRenderedPageBreak/>
        <w:t xml:space="preserve">seen as </w:t>
      </w:r>
      <w:r>
        <w:rPr>
          <w:rFonts w:cs="Arial"/>
          <w:color w:val="000000"/>
          <w:sz w:val="24"/>
          <w:szCs w:val="24"/>
          <w:shd w:val="clear" w:color="auto" w:fill="FFFFFF"/>
        </w:rPr>
        <w:t>too</w:t>
      </w:r>
      <w:r w:rsidRPr="003638A0">
        <w:rPr>
          <w:rFonts w:cs="Arial"/>
          <w:color w:val="000000"/>
          <w:sz w:val="24"/>
          <w:szCs w:val="24"/>
          <w:shd w:val="clear" w:color="auto" w:fill="FFFFFF"/>
        </w:rPr>
        <w:t xml:space="preserve"> empiric</w:t>
      </w:r>
      <w:r>
        <w:rPr>
          <w:rFonts w:cs="Arial"/>
          <w:color w:val="000000"/>
          <w:sz w:val="24"/>
          <w:szCs w:val="24"/>
          <w:shd w:val="clear" w:color="auto" w:fill="FFFFFF"/>
        </w:rPr>
        <w:t>al</w:t>
      </w:r>
      <w:r w:rsidR="00DA2F5A">
        <w:rPr>
          <w:rFonts w:cs="Arial"/>
          <w:color w:val="000000"/>
          <w:sz w:val="24"/>
          <w:szCs w:val="24"/>
          <w:shd w:val="clear" w:color="auto" w:fill="FFFFFF"/>
        </w:rPr>
        <w:t xml:space="preserve"> </w:t>
      </w:r>
      <w:r w:rsidR="00DA2F5A" w:rsidRPr="003638A0">
        <w:rPr>
          <w:sz w:val="24"/>
          <w:szCs w:val="24"/>
        </w:rPr>
        <w:t>(McEnery)</w:t>
      </w:r>
      <w:r w:rsidRPr="003638A0">
        <w:rPr>
          <w:rFonts w:cs="Arial"/>
          <w:color w:val="000000"/>
          <w:sz w:val="24"/>
          <w:szCs w:val="24"/>
          <w:shd w:val="clear" w:color="auto" w:fill="FFFFFF"/>
        </w:rPr>
        <w:t>. However, since then corpora have proved to be a very useful tool in linguistic theory</w:t>
      </w:r>
      <w:r w:rsidRPr="003638A0">
        <w:rPr>
          <w:sz w:val="24"/>
          <w:szCs w:val="24"/>
        </w:rPr>
        <w:t>.</w:t>
      </w:r>
    </w:p>
    <w:p w:rsidR="003638A0" w:rsidRPr="003638A0" w:rsidRDefault="003638A0" w:rsidP="003638A0">
      <w:pPr>
        <w:shd w:val="clear" w:color="auto" w:fill="FFFFFF"/>
        <w:spacing w:after="150" w:line="330" w:lineRule="atLeast"/>
        <w:rPr>
          <w:rFonts w:eastAsia="Times New Roman" w:cs="Arial"/>
          <w:color w:val="222222"/>
          <w:sz w:val="24"/>
          <w:szCs w:val="24"/>
          <w:u w:val="single"/>
        </w:rPr>
      </w:pPr>
      <w:r w:rsidRPr="003638A0">
        <w:rPr>
          <w:sz w:val="24"/>
          <w:szCs w:val="24"/>
          <w:u w:val="single"/>
        </w:rPr>
        <w:t>What is corpus analysis for?</w:t>
      </w:r>
    </w:p>
    <w:p w:rsidR="003638A0" w:rsidRPr="003638A0" w:rsidRDefault="003638A0" w:rsidP="003638A0">
      <w:pPr>
        <w:shd w:val="clear" w:color="auto" w:fill="FFFFFF"/>
        <w:spacing w:after="150" w:line="330" w:lineRule="atLeast"/>
        <w:rPr>
          <w:rFonts w:eastAsia="Times New Roman" w:cs="Arial"/>
          <w:color w:val="222222"/>
          <w:sz w:val="24"/>
          <w:szCs w:val="24"/>
        </w:rPr>
      </w:pPr>
      <w:r w:rsidRPr="003638A0">
        <w:rPr>
          <w:rFonts w:cs="Arial"/>
          <w:color w:val="000000"/>
          <w:sz w:val="24"/>
          <w:szCs w:val="24"/>
          <w:shd w:val="clear" w:color="auto" w:fill="FFFFFF"/>
        </w:rPr>
        <w:t>The main objective of corpus analysis is to discern patterns that occur in language through analyzing actual language usage (Krieger). It is used to study how meanings and functions interact with language used to communicate (</w:t>
      </w:r>
      <w:proofErr w:type="spellStart"/>
      <w:r w:rsidRPr="003638A0">
        <w:rPr>
          <w:rFonts w:cs="Arial"/>
          <w:color w:val="000000"/>
          <w:sz w:val="24"/>
          <w:szCs w:val="24"/>
          <w:shd w:val="clear" w:color="auto" w:fill="FFFFFF"/>
        </w:rPr>
        <w:t>Hasko</w:t>
      </w:r>
      <w:proofErr w:type="spellEnd"/>
      <w:r w:rsidR="004B5CC9">
        <w:rPr>
          <w:rFonts w:cs="Arial"/>
          <w:color w:val="000000"/>
          <w:sz w:val="24"/>
          <w:szCs w:val="24"/>
          <w:shd w:val="clear" w:color="auto" w:fill="FFFFFF"/>
        </w:rPr>
        <w:t xml:space="preserve"> 1</w:t>
      </w:r>
      <w:r w:rsidRPr="003638A0">
        <w:rPr>
          <w:rFonts w:cs="Arial"/>
          <w:color w:val="000000"/>
          <w:sz w:val="24"/>
          <w:szCs w:val="24"/>
          <w:shd w:val="clear" w:color="auto" w:fill="FFFFFF"/>
        </w:rPr>
        <w:t xml:space="preserve">).  To better understand what corpus analysis is it may help to breakdown the two main components: </w:t>
      </w:r>
    </w:p>
    <w:p w:rsidR="003638A0" w:rsidRPr="003638A0" w:rsidRDefault="003638A0" w:rsidP="003638A0">
      <w:pPr>
        <w:numPr>
          <w:ilvl w:val="0"/>
          <w:numId w:val="1"/>
        </w:numPr>
        <w:shd w:val="clear" w:color="auto" w:fill="FFFFFF"/>
        <w:spacing w:before="100" w:beforeAutospacing="1" w:after="100" w:afterAutospacing="1" w:line="360" w:lineRule="atLeast"/>
        <w:ind w:left="375"/>
        <w:rPr>
          <w:rFonts w:eastAsia="Times New Roman" w:cs="Arial"/>
          <w:color w:val="222222"/>
          <w:sz w:val="24"/>
          <w:szCs w:val="24"/>
        </w:rPr>
      </w:pPr>
      <w:r w:rsidRPr="003638A0">
        <w:rPr>
          <w:rFonts w:eastAsia="Times New Roman" w:cs="Arial"/>
          <w:color w:val="222222"/>
          <w:sz w:val="24"/>
          <w:szCs w:val="24"/>
        </w:rPr>
        <w:t xml:space="preserve">First there must be a </w:t>
      </w:r>
      <w:r w:rsidRPr="003638A0">
        <w:rPr>
          <w:rFonts w:eastAsia="Times New Roman" w:cs="Arial"/>
          <w:b/>
          <w:color w:val="222222"/>
          <w:sz w:val="24"/>
          <w:szCs w:val="24"/>
        </w:rPr>
        <w:t xml:space="preserve">hypothesis </w:t>
      </w:r>
      <w:r w:rsidRPr="003638A0">
        <w:rPr>
          <w:rFonts w:eastAsia="Times New Roman" w:cs="Arial"/>
          <w:color w:val="222222"/>
          <w:sz w:val="24"/>
          <w:szCs w:val="24"/>
        </w:rPr>
        <w:t xml:space="preserve">or interest in finding a pattern in a specific areas of discourse. This interest will guide the direction of study and </w:t>
      </w:r>
      <w:r w:rsidRPr="003638A0">
        <w:rPr>
          <w:rFonts w:eastAsia="Times New Roman" w:cs="Arial"/>
          <w:color w:val="222222"/>
          <w:sz w:val="24"/>
          <w:szCs w:val="24"/>
        </w:rPr>
        <w:t>clarify</w:t>
      </w:r>
      <w:r w:rsidRPr="003638A0">
        <w:rPr>
          <w:rFonts w:eastAsia="Times New Roman" w:cs="Arial"/>
          <w:color w:val="222222"/>
          <w:sz w:val="24"/>
          <w:szCs w:val="24"/>
        </w:rPr>
        <w:t xml:space="preserve"> the type of text needed. </w:t>
      </w:r>
    </w:p>
    <w:p w:rsidR="003638A0" w:rsidRPr="003638A0" w:rsidRDefault="003638A0" w:rsidP="003638A0">
      <w:pPr>
        <w:numPr>
          <w:ilvl w:val="0"/>
          <w:numId w:val="1"/>
        </w:numPr>
        <w:shd w:val="clear" w:color="auto" w:fill="FFFFFF"/>
        <w:spacing w:before="100" w:beforeAutospacing="1" w:after="100" w:afterAutospacing="1" w:line="360" w:lineRule="atLeast"/>
        <w:ind w:left="375"/>
        <w:rPr>
          <w:rFonts w:eastAsia="Times New Roman" w:cs="Arial"/>
          <w:color w:val="222222"/>
          <w:sz w:val="24"/>
          <w:szCs w:val="24"/>
        </w:rPr>
      </w:pPr>
      <w:r w:rsidRPr="003638A0">
        <w:rPr>
          <w:rFonts w:eastAsia="Times New Roman" w:cs="Arial"/>
          <w:color w:val="222222"/>
          <w:sz w:val="24"/>
          <w:szCs w:val="24"/>
        </w:rPr>
        <w:t xml:space="preserve">Once </w:t>
      </w:r>
      <w:r>
        <w:rPr>
          <w:rFonts w:eastAsia="Times New Roman" w:cs="Arial"/>
          <w:color w:val="222222"/>
          <w:sz w:val="24"/>
          <w:szCs w:val="24"/>
        </w:rPr>
        <w:t xml:space="preserve">a direction for the </w:t>
      </w:r>
      <w:r w:rsidRPr="003638A0">
        <w:rPr>
          <w:rFonts w:eastAsia="Times New Roman" w:cs="Arial"/>
          <w:color w:val="222222"/>
          <w:sz w:val="24"/>
          <w:szCs w:val="24"/>
        </w:rPr>
        <w:t>study</w:t>
      </w:r>
      <w:r>
        <w:rPr>
          <w:rFonts w:eastAsia="Times New Roman" w:cs="Arial"/>
          <w:color w:val="222222"/>
          <w:sz w:val="24"/>
          <w:szCs w:val="24"/>
        </w:rPr>
        <w:t>,</w:t>
      </w:r>
      <w:r w:rsidRPr="003638A0">
        <w:rPr>
          <w:rFonts w:eastAsia="Times New Roman" w:cs="Arial"/>
          <w:color w:val="222222"/>
          <w:sz w:val="24"/>
          <w:szCs w:val="24"/>
        </w:rPr>
        <w:t xml:space="preserve"> </w:t>
      </w:r>
      <w:r w:rsidRPr="003638A0">
        <w:rPr>
          <w:rFonts w:eastAsia="Times New Roman" w:cs="Arial"/>
          <w:b/>
          <w:color w:val="222222"/>
          <w:sz w:val="24"/>
          <w:szCs w:val="24"/>
        </w:rPr>
        <w:t xml:space="preserve">a corpus </w:t>
      </w:r>
      <w:r w:rsidRPr="003638A0">
        <w:rPr>
          <w:rFonts w:eastAsia="Times New Roman" w:cs="Arial"/>
          <w:color w:val="222222"/>
          <w:sz w:val="24"/>
          <w:szCs w:val="24"/>
        </w:rPr>
        <w:t xml:space="preserve">must be created or found. A corpus is a </w:t>
      </w:r>
      <w:r w:rsidRPr="003638A0">
        <w:rPr>
          <w:sz w:val="24"/>
          <w:szCs w:val="24"/>
        </w:rPr>
        <w:t xml:space="preserve">systematic collection and </w:t>
      </w:r>
      <w:r w:rsidRPr="003638A0">
        <w:rPr>
          <w:rFonts w:eastAsia="Times New Roman" w:cs="Arial"/>
          <w:color w:val="222222"/>
          <w:sz w:val="24"/>
          <w:szCs w:val="24"/>
        </w:rPr>
        <w:t xml:space="preserve">compilation of text, from </w:t>
      </w:r>
      <w:r w:rsidRPr="003638A0">
        <w:rPr>
          <w:sz w:val="24"/>
          <w:szCs w:val="24"/>
        </w:rPr>
        <w:t xml:space="preserve">written or spoken discourse. The text collection is used to create a </w:t>
      </w:r>
      <w:r w:rsidRPr="003638A0">
        <w:rPr>
          <w:rFonts w:cs="Arial"/>
          <w:color w:val="000000"/>
          <w:sz w:val="24"/>
          <w:szCs w:val="24"/>
          <w:shd w:val="clear" w:color="auto" w:fill="FFFFFF"/>
        </w:rPr>
        <w:t>databank of natural language usage</w:t>
      </w:r>
      <w:r>
        <w:rPr>
          <w:rFonts w:cs="Arial"/>
          <w:color w:val="000000"/>
          <w:sz w:val="24"/>
          <w:szCs w:val="24"/>
          <w:shd w:val="clear" w:color="auto" w:fill="FFFFFF"/>
        </w:rPr>
        <w:t xml:space="preserve"> in a specific context</w:t>
      </w:r>
      <w:r w:rsidR="00670556">
        <w:rPr>
          <w:rFonts w:cs="Arial"/>
          <w:color w:val="000000"/>
          <w:sz w:val="24"/>
          <w:szCs w:val="24"/>
          <w:shd w:val="clear" w:color="auto" w:fill="FFFFFF"/>
        </w:rPr>
        <w:t>.</w:t>
      </w:r>
      <w:r w:rsidRPr="003638A0">
        <w:rPr>
          <w:rFonts w:cs="Arial"/>
          <w:color w:val="000000"/>
          <w:sz w:val="24"/>
          <w:szCs w:val="24"/>
          <w:shd w:val="clear" w:color="auto" w:fill="FFFFFF"/>
        </w:rPr>
        <w:t xml:space="preserve"> </w:t>
      </w:r>
    </w:p>
    <w:p w:rsidR="003638A0" w:rsidRPr="003638A0" w:rsidRDefault="003638A0" w:rsidP="003638A0">
      <w:pPr>
        <w:numPr>
          <w:ilvl w:val="0"/>
          <w:numId w:val="1"/>
        </w:numPr>
        <w:shd w:val="clear" w:color="auto" w:fill="FFFFFF"/>
        <w:spacing w:before="100" w:beforeAutospacing="1" w:after="150" w:afterAutospacing="1" w:line="330" w:lineRule="atLeast"/>
        <w:ind w:left="375"/>
        <w:rPr>
          <w:rFonts w:eastAsia="Times New Roman" w:cs="Arial"/>
          <w:color w:val="222222"/>
          <w:sz w:val="24"/>
          <w:szCs w:val="24"/>
          <w:u w:val="single"/>
        </w:rPr>
      </w:pPr>
      <w:r w:rsidRPr="003638A0">
        <w:rPr>
          <w:rFonts w:cs="Arial"/>
          <w:color w:val="000000"/>
          <w:sz w:val="24"/>
          <w:szCs w:val="24"/>
          <w:shd w:val="clear" w:color="auto" w:fill="FFFFFF"/>
        </w:rPr>
        <w:t xml:space="preserve">After compiling a corpus, the text is put into a </w:t>
      </w:r>
      <w:r w:rsidRPr="003638A0">
        <w:rPr>
          <w:rFonts w:cs="Arial"/>
          <w:b/>
          <w:color w:val="000000"/>
          <w:sz w:val="24"/>
          <w:szCs w:val="24"/>
          <w:shd w:val="clear" w:color="auto" w:fill="FFFFFF"/>
        </w:rPr>
        <w:t xml:space="preserve">concordance software </w:t>
      </w:r>
      <w:r w:rsidRPr="003638A0">
        <w:rPr>
          <w:rFonts w:cs="Arial"/>
          <w:color w:val="000000"/>
          <w:sz w:val="24"/>
          <w:szCs w:val="24"/>
          <w:shd w:val="clear" w:color="auto" w:fill="FFFFFF"/>
        </w:rPr>
        <w:t xml:space="preserve">program, such as </w:t>
      </w:r>
      <w:proofErr w:type="spellStart"/>
      <w:r w:rsidRPr="003638A0">
        <w:rPr>
          <w:rFonts w:cs="Arial"/>
          <w:color w:val="000000"/>
          <w:sz w:val="24"/>
          <w:szCs w:val="24"/>
          <w:shd w:val="clear" w:color="auto" w:fill="FFFFFF"/>
        </w:rPr>
        <w:t>Antconc</w:t>
      </w:r>
      <w:proofErr w:type="spellEnd"/>
      <w:r w:rsidRPr="003638A0">
        <w:rPr>
          <w:rFonts w:cs="Arial"/>
          <w:color w:val="000000"/>
          <w:sz w:val="24"/>
          <w:szCs w:val="24"/>
          <w:shd w:val="clear" w:color="auto" w:fill="FFFFFF"/>
        </w:rPr>
        <w:t>. The software allows the user to analyze the corpus by searching the text for instances of words or phrases relevant to the hypothesis.  A</w:t>
      </w:r>
      <w:r w:rsidRPr="003638A0">
        <w:rPr>
          <w:rFonts w:eastAsia="Times New Roman" w:cs="Arial"/>
          <w:color w:val="222222"/>
          <w:sz w:val="24"/>
          <w:szCs w:val="24"/>
        </w:rPr>
        <w:t xml:space="preserve">n example of how the software works can be seen in the figure (visual 1) below. This figure demonstrates a search in the concordance software. The highlighted text represents the word or phrase being searched and the number </w:t>
      </w:r>
      <w:r w:rsidR="00812D98">
        <w:rPr>
          <w:rFonts w:eastAsia="Times New Roman" w:cs="Arial"/>
          <w:color w:val="222222"/>
          <w:sz w:val="24"/>
          <w:szCs w:val="24"/>
        </w:rPr>
        <w:t>o</w:t>
      </w:r>
      <w:r w:rsidRPr="003638A0">
        <w:rPr>
          <w:rFonts w:eastAsia="Times New Roman" w:cs="Arial"/>
          <w:color w:val="222222"/>
          <w:sz w:val="24"/>
          <w:szCs w:val="24"/>
        </w:rPr>
        <w:t>n the right indicates the number of occurrences of that word or phrase.</w:t>
      </w:r>
    </w:p>
    <w:p w:rsidR="003638A0" w:rsidRPr="003638A0" w:rsidRDefault="003638A0" w:rsidP="003638A0">
      <w:pPr>
        <w:shd w:val="clear" w:color="auto" w:fill="FFFFFF"/>
        <w:spacing w:before="100" w:beforeAutospacing="1" w:after="150" w:afterAutospacing="1" w:line="330" w:lineRule="atLeast"/>
        <w:ind w:left="15"/>
        <w:jc w:val="center"/>
        <w:rPr>
          <w:rFonts w:eastAsia="Times New Roman" w:cs="Arial"/>
          <w:color w:val="222222"/>
          <w:sz w:val="24"/>
          <w:szCs w:val="24"/>
        </w:rPr>
      </w:pPr>
      <w:r w:rsidRPr="003638A0">
        <w:rPr>
          <w:rFonts w:eastAsia="Times New Roman" w:cs="Arial"/>
          <w:color w:val="222222"/>
          <w:sz w:val="24"/>
          <w:szCs w:val="24"/>
          <w:u w:val="single"/>
        </w:rPr>
        <w:t>Visual 1</w:t>
      </w:r>
      <w:r w:rsidRPr="003638A0">
        <w:rPr>
          <w:rFonts w:eastAsia="Times New Roman" w:cs="Arial"/>
          <w:color w:val="222222"/>
          <w:sz w:val="24"/>
          <w:szCs w:val="24"/>
          <w:u w:val="single"/>
        </w:rPr>
        <w:br/>
      </w:r>
      <w:r w:rsidRPr="003638A0">
        <w:rPr>
          <w:noProof/>
          <w:sz w:val="24"/>
          <w:szCs w:val="24"/>
        </w:rPr>
        <w:drawing>
          <wp:inline distT="0" distB="0" distL="0" distR="0" wp14:anchorId="74EFD282" wp14:editId="2F6BCA27">
            <wp:extent cx="4810125" cy="310229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ordance software.png"/>
                    <pic:cNvPicPr/>
                  </pic:nvPicPr>
                  <pic:blipFill>
                    <a:blip r:embed="rId8">
                      <a:extLst>
                        <a:ext uri="{28A0092B-C50C-407E-A947-70E740481C1C}">
                          <a14:useLocalDpi xmlns:a14="http://schemas.microsoft.com/office/drawing/2010/main" val="0"/>
                        </a:ext>
                      </a:extLst>
                    </a:blip>
                    <a:stretch>
                      <a:fillRect/>
                    </a:stretch>
                  </pic:blipFill>
                  <pic:spPr>
                    <a:xfrm>
                      <a:off x="0" y="0"/>
                      <a:ext cx="4814312" cy="3104996"/>
                    </a:xfrm>
                    <a:prstGeom prst="rect">
                      <a:avLst/>
                    </a:prstGeom>
                  </pic:spPr>
                </pic:pic>
              </a:graphicData>
            </a:graphic>
          </wp:inline>
        </w:drawing>
      </w:r>
      <w:r w:rsidR="00670556">
        <w:rPr>
          <w:rFonts w:eastAsia="Times New Roman" w:cs="Arial"/>
          <w:color w:val="222222"/>
          <w:sz w:val="24"/>
          <w:szCs w:val="24"/>
        </w:rPr>
        <w:br/>
      </w:r>
      <w:r w:rsidR="00670556" w:rsidRPr="00670556">
        <w:rPr>
          <w:rFonts w:eastAsia="Times New Roman" w:cs="Arial"/>
          <w:color w:val="222222"/>
          <w:sz w:val="20"/>
          <w:szCs w:val="24"/>
        </w:rPr>
        <w:t xml:space="preserve">Image take from page 16 of </w:t>
      </w:r>
      <w:proofErr w:type="spellStart"/>
      <w:r w:rsidR="00670556" w:rsidRPr="00670556">
        <w:rPr>
          <w:rFonts w:eastAsia="Times New Roman" w:cs="Arial"/>
          <w:color w:val="222222"/>
          <w:sz w:val="20"/>
          <w:szCs w:val="24"/>
        </w:rPr>
        <w:t>Nesselhauf’s</w:t>
      </w:r>
      <w:proofErr w:type="spellEnd"/>
      <w:r w:rsidR="00670556" w:rsidRPr="00670556">
        <w:rPr>
          <w:rFonts w:eastAsia="Times New Roman" w:cs="Arial"/>
          <w:color w:val="222222"/>
          <w:sz w:val="20"/>
          <w:szCs w:val="24"/>
        </w:rPr>
        <w:t xml:space="preserve"> article.</w:t>
      </w:r>
    </w:p>
    <w:p w:rsidR="003638A0" w:rsidRPr="003638A0" w:rsidRDefault="003638A0" w:rsidP="003638A0">
      <w:pPr>
        <w:shd w:val="clear" w:color="auto" w:fill="FFFFFF"/>
        <w:spacing w:after="150" w:line="330" w:lineRule="atLeast"/>
        <w:ind w:left="720"/>
        <w:rPr>
          <w:rFonts w:cs="Arial"/>
          <w:color w:val="000000"/>
          <w:sz w:val="24"/>
          <w:szCs w:val="24"/>
          <w:shd w:val="clear" w:color="auto" w:fill="FFFFFF"/>
        </w:rPr>
      </w:pPr>
      <w:r w:rsidRPr="003638A0">
        <w:rPr>
          <w:rFonts w:cs="Arial"/>
          <w:color w:val="000000"/>
          <w:sz w:val="24"/>
          <w:szCs w:val="24"/>
          <w:u w:val="single"/>
          <w:shd w:val="clear" w:color="auto" w:fill="FFFFFF"/>
        </w:rPr>
        <w:lastRenderedPageBreak/>
        <w:t>Example</w:t>
      </w:r>
      <w:r w:rsidRPr="003638A0">
        <w:rPr>
          <w:rFonts w:cs="Arial"/>
          <w:color w:val="000000"/>
          <w:sz w:val="24"/>
          <w:szCs w:val="24"/>
          <w:shd w:val="clear" w:color="auto" w:fill="FFFFFF"/>
        </w:rPr>
        <w:t>:</w:t>
      </w:r>
      <w:r w:rsidRPr="003638A0">
        <w:rPr>
          <w:rFonts w:cs="Arial"/>
          <w:color w:val="000000"/>
          <w:sz w:val="24"/>
          <w:szCs w:val="24"/>
          <w:shd w:val="clear" w:color="auto" w:fill="FFFFFF"/>
        </w:rPr>
        <w:br/>
        <w:t xml:space="preserve">An example of how corpus analysis might be used is to compare of the writing of men and women within a discipline. This comparison could be done by collecting academically published articles from women in a specific discipline to create one corpus and then creating a second corpus of academically published articles from men of the same discipline. Comparing the two corpora will highlight the variances between men and women within a specific linguistic area. </w:t>
      </w:r>
    </w:p>
    <w:p w:rsidR="003638A0" w:rsidRPr="003638A0" w:rsidRDefault="003638A0" w:rsidP="003638A0">
      <w:pPr>
        <w:shd w:val="clear" w:color="auto" w:fill="FFFFFF"/>
        <w:spacing w:after="150" w:line="330" w:lineRule="atLeast"/>
        <w:ind w:left="720"/>
        <w:rPr>
          <w:rFonts w:cs="Arial"/>
          <w:color w:val="000000"/>
          <w:sz w:val="24"/>
          <w:szCs w:val="24"/>
          <w:shd w:val="clear" w:color="auto" w:fill="FFFFFF"/>
        </w:rPr>
      </w:pPr>
      <w:r w:rsidRPr="003638A0">
        <w:rPr>
          <w:rFonts w:cs="Arial"/>
          <w:color w:val="000000"/>
          <w:sz w:val="24"/>
          <w:szCs w:val="24"/>
          <w:shd w:val="clear" w:color="auto" w:fill="FFFFFF"/>
        </w:rPr>
        <w:t xml:space="preserve">In a corpus analysis I conducted myself I looked at the comparison between male and female academic research articles across multiple disciplines. My analysis showed a significant difference between male and female language in terms of self-mention and use of boosters (confidence indicators such as “clearly” or “obviously”). Men tended to show dramatically increased usage in both areas. </w:t>
      </w:r>
    </w:p>
    <w:p w:rsidR="003638A0" w:rsidRPr="003638A0" w:rsidRDefault="003638A0" w:rsidP="003638A0">
      <w:pPr>
        <w:shd w:val="clear" w:color="auto" w:fill="FFFFFF"/>
        <w:spacing w:after="150" w:line="330" w:lineRule="atLeast"/>
        <w:ind w:left="720"/>
        <w:rPr>
          <w:rFonts w:cs="Arial"/>
          <w:color w:val="000000"/>
          <w:sz w:val="24"/>
          <w:szCs w:val="24"/>
          <w:shd w:val="clear" w:color="auto" w:fill="FFFFFF"/>
        </w:rPr>
      </w:pPr>
      <w:r w:rsidRPr="003638A0">
        <w:rPr>
          <w:rFonts w:cs="Arial"/>
          <w:color w:val="000000"/>
          <w:sz w:val="24"/>
          <w:szCs w:val="24"/>
          <w:shd w:val="clear" w:color="auto" w:fill="FFFFFF"/>
        </w:rPr>
        <w:t>The conclusions I made based on my corpus findings were that male usage of self-mention reveals that the male authors of my corpus, more than the females, confidently reflect on their own opinions and a stronger desire to validate their work as distinctly their own. Correspondingly, the variance in usage of boosters also implies that men are more likely than women to display certainty and confidence in their work.</w:t>
      </w:r>
      <w:r w:rsidRPr="003638A0">
        <w:rPr>
          <w:rFonts w:eastAsia="Times New Roman" w:cs="Arial"/>
          <w:color w:val="222222"/>
          <w:sz w:val="24"/>
          <w:szCs w:val="24"/>
        </w:rPr>
        <w:t xml:space="preserve"> Overall, t</w:t>
      </w:r>
      <w:r w:rsidRPr="003638A0">
        <w:rPr>
          <w:rFonts w:cs="Arial"/>
          <w:color w:val="000000"/>
          <w:sz w:val="24"/>
          <w:szCs w:val="24"/>
          <w:shd w:val="clear" w:color="auto" w:fill="FFFFFF"/>
        </w:rPr>
        <w:t>he gender difference in self-mention and boosters demonstrates that across disciplines female academic authors lack confidence in the significance and validity of their claims, when compared to their male counterparts</w:t>
      </w:r>
      <w:r w:rsidRPr="003638A0">
        <w:rPr>
          <w:rFonts w:eastAsia="Times New Roman" w:cs="Arial"/>
          <w:color w:val="222222"/>
          <w:sz w:val="24"/>
          <w:szCs w:val="24"/>
        </w:rPr>
        <w:t>.</w:t>
      </w:r>
    </w:p>
    <w:p w:rsidR="00DA2F5A" w:rsidRDefault="00DA2F5A" w:rsidP="00DA2F5A"/>
    <w:p w:rsidR="003638A0" w:rsidRPr="00DA2F5A" w:rsidRDefault="003638A0" w:rsidP="00DA2F5A">
      <w:pPr>
        <w:jc w:val="center"/>
      </w:pPr>
      <w:r w:rsidRPr="00DA2F5A">
        <w:t>Works Cited</w:t>
      </w:r>
    </w:p>
    <w:p w:rsidR="003638A0" w:rsidRPr="00B265E6" w:rsidRDefault="003638A0" w:rsidP="00DA2F5A">
      <w:pPr>
        <w:rPr>
          <w:rStyle w:val="SubtleEmphasis"/>
          <w:i w:val="0"/>
          <w:color w:val="auto"/>
        </w:rPr>
      </w:pPr>
      <w:r w:rsidRPr="00B265E6">
        <w:rPr>
          <w:rStyle w:val="SubtleEmphasis"/>
          <w:i w:val="0"/>
          <w:color w:val="auto"/>
        </w:rPr>
        <w:t xml:space="preserve">Corpora Project. "Introduction: Corpus Linguistics." University of Essex. </w:t>
      </w:r>
      <w:proofErr w:type="spellStart"/>
      <w:r w:rsidRPr="00B265E6">
        <w:rPr>
          <w:rStyle w:val="SubtleEmphasis"/>
          <w:i w:val="0"/>
          <w:color w:val="auto"/>
        </w:rPr>
        <w:t>N.p</w:t>
      </w:r>
      <w:proofErr w:type="spellEnd"/>
      <w:r w:rsidRPr="00B265E6">
        <w:rPr>
          <w:rStyle w:val="SubtleEmphasis"/>
          <w:i w:val="0"/>
          <w:color w:val="auto"/>
        </w:rPr>
        <w:t xml:space="preserve">., 1998. Web. 25 Sept. 2016. </w:t>
      </w:r>
    </w:p>
    <w:p w:rsidR="00293913" w:rsidRDefault="003638A0" w:rsidP="00DA2F5A">
      <w:pPr>
        <w:rPr>
          <w:rStyle w:val="SubtleEmphasis"/>
          <w:i w:val="0"/>
          <w:color w:val="auto"/>
        </w:rPr>
      </w:pPr>
      <w:proofErr w:type="spellStart"/>
      <w:r w:rsidRPr="00B265E6">
        <w:rPr>
          <w:rStyle w:val="SubtleEmphasis"/>
          <w:i w:val="0"/>
          <w:color w:val="auto"/>
        </w:rPr>
        <w:t>Hasko</w:t>
      </w:r>
      <w:proofErr w:type="spellEnd"/>
      <w:r w:rsidRPr="00B265E6">
        <w:rPr>
          <w:rStyle w:val="SubtleEmphasis"/>
          <w:i w:val="0"/>
          <w:color w:val="auto"/>
        </w:rPr>
        <w:t xml:space="preserve">, Victoria. "Qualitative Corpus Analysis." The Encyclopedia of Applied Linguistics. 2012. Web. 25 </w:t>
      </w:r>
    </w:p>
    <w:p w:rsidR="003638A0" w:rsidRPr="00B265E6" w:rsidRDefault="003638A0" w:rsidP="00293913">
      <w:pPr>
        <w:ind w:firstLine="720"/>
        <w:rPr>
          <w:rStyle w:val="SubtleEmphasis"/>
          <w:i w:val="0"/>
          <w:color w:val="auto"/>
        </w:rPr>
      </w:pPr>
      <w:r w:rsidRPr="00B265E6">
        <w:rPr>
          <w:rStyle w:val="SubtleEmphasis"/>
          <w:i w:val="0"/>
          <w:color w:val="auto"/>
        </w:rPr>
        <w:t>Sept. 2016.</w:t>
      </w:r>
    </w:p>
    <w:p w:rsidR="00B265E6" w:rsidRDefault="003638A0" w:rsidP="00B265E6">
      <w:pPr>
        <w:rPr>
          <w:rStyle w:val="SubtleEmphasis"/>
          <w:i w:val="0"/>
          <w:color w:val="auto"/>
        </w:rPr>
      </w:pPr>
      <w:r w:rsidRPr="00B265E6">
        <w:rPr>
          <w:rStyle w:val="SubtleEmphasis"/>
          <w:i w:val="0"/>
          <w:color w:val="auto"/>
        </w:rPr>
        <w:t xml:space="preserve">Krieger, Daniel. "Corpus Linguistics: What It Is and How It Can Be Applied to Teaching." TESL Journal </w:t>
      </w:r>
    </w:p>
    <w:p w:rsidR="003638A0" w:rsidRPr="00B265E6" w:rsidRDefault="003638A0" w:rsidP="00B265E6">
      <w:pPr>
        <w:ind w:firstLine="720"/>
        <w:rPr>
          <w:rStyle w:val="SubtleEmphasis"/>
          <w:i w:val="0"/>
          <w:color w:val="auto"/>
        </w:rPr>
      </w:pPr>
      <w:r w:rsidRPr="00B265E6">
        <w:rPr>
          <w:rStyle w:val="SubtleEmphasis"/>
          <w:i w:val="0"/>
          <w:color w:val="auto"/>
        </w:rPr>
        <w:t>Archives. 2003. Web. 26 Sept. 2016.</w:t>
      </w:r>
    </w:p>
    <w:p w:rsidR="00B265E6" w:rsidRDefault="003638A0" w:rsidP="00B265E6">
      <w:pPr>
        <w:rPr>
          <w:rStyle w:val="SubtleEmphasis"/>
          <w:i w:val="0"/>
          <w:color w:val="auto"/>
        </w:rPr>
      </w:pPr>
      <w:r w:rsidRPr="00B265E6">
        <w:rPr>
          <w:rStyle w:val="SubtleEmphasis"/>
          <w:i w:val="0"/>
          <w:color w:val="auto"/>
        </w:rPr>
        <w:t xml:space="preserve">McEnery, Tony, and Andre W </w:t>
      </w:r>
      <w:proofErr w:type="spellStart"/>
      <w:r w:rsidRPr="00B265E6">
        <w:rPr>
          <w:rStyle w:val="SubtleEmphasis"/>
          <w:i w:val="0"/>
          <w:color w:val="auto"/>
        </w:rPr>
        <w:t>Hardie</w:t>
      </w:r>
      <w:proofErr w:type="spellEnd"/>
      <w:r w:rsidRPr="00B265E6">
        <w:rPr>
          <w:rStyle w:val="SubtleEmphasis"/>
          <w:i w:val="0"/>
          <w:color w:val="auto"/>
        </w:rPr>
        <w:t xml:space="preserve">. "History of Corpus Linguistics." Oxford Handbooks. </w:t>
      </w:r>
      <w:proofErr w:type="spellStart"/>
      <w:r w:rsidRPr="00B265E6">
        <w:rPr>
          <w:rStyle w:val="SubtleEmphasis"/>
          <w:i w:val="0"/>
          <w:color w:val="auto"/>
        </w:rPr>
        <w:t>N.p</w:t>
      </w:r>
      <w:proofErr w:type="spellEnd"/>
      <w:r w:rsidRPr="00B265E6">
        <w:rPr>
          <w:rStyle w:val="SubtleEmphasis"/>
          <w:i w:val="0"/>
          <w:color w:val="auto"/>
        </w:rPr>
        <w:t xml:space="preserve">., 2015. </w:t>
      </w:r>
    </w:p>
    <w:p w:rsidR="003638A0" w:rsidRPr="00B265E6" w:rsidRDefault="003638A0" w:rsidP="00B265E6">
      <w:pPr>
        <w:ind w:firstLine="720"/>
        <w:rPr>
          <w:rStyle w:val="SubtleEmphasis"/>
          <w:i w:val="0"/>
          <w:color w:val="auto"/>
        </w:rPr>
      </w:pPr>
      <w:r w:rsidRPr="00B265E6">
        <w:rPr>
          <w:rStyle w:val="SubtleEmphasis"/>
          <w:i w:val="0"/>
          <w:color w:val="auto"/>
        </w:rPr>
        <w:t>Web. 24 Sept. 2016.</w:t>
      </w:r>
    </w:p>
    <w:p w:rsidR="00B265E6" w:rsidRDefault="003638A0" w:rsidP="00B265E6">
      <w:pPr>
        <w:rPr>
          <w:rStyle w:val="SubtleEmphasis"/>
          <w:i w:val="0"/>
          <w:color w:val="auto"/>
        </w:rPr>
      </w:pPr>
      <w:proofErr w:type="spellStart"/>
      <w:r w:rsidRPr="00B265E6">
        <w:rPr>
          <w:rStyle w:val="SubtleEmphasis"/>
          <w:i w:val="0"/>
          <w:color w:val="auto"/>
        </w:rPr>
        <w:t>Nesselhauf</w:t>
      </w:r>
      <w:proofErr w:type="spellEnd"/>
      <w:r w:rsidRPr="00B265E6">
        <w:rPr>
          <w:rStyle w:val="SubtleEmphasis"/>
          <w:i w:val="0"/>
          <w:color w:val="auto"/>
        </w:rPr>
        <w:t xml:space="preserve">, </w:t>
      </w:r>
      <w:proofErr w:type="spellStart"/>
      <w:r w:rsidRPr="00B265E6">
        <w:rPr>
          <w:rStyle w:val="SubtleEmphasis"/>
          <w:i w:val="0"/>
          <w:color w:val="auto"/>
        </w:rPr>
        <w:t>Nadja</w:t>
      </w:r>
      <w:proofErr w:type="spellEnd"/>
      <w:r w:rsidRPr="00B265E6">
        <w:rPr>
          <w:rStyle w:val="SubtleEmphasis"/>
          <w:i w:val="0"/>
          <w:color w:val="auto"/>
        </w:rPr>
        <w:t xml:space="preserve">. "Corpus Linguistics: A Practical Introduction." University of Heidelberg. 2005. Web. </w:t>
      </w:r>
    </w:p>
    <w:p w:rsidR="003638A0" w:rsidRPr="00B265E6" w:rsidRDefault="003638A0" w:rsidP="00B265E6">
      <w:pPr>
        <w:ind w:firstLine="720"/>
        <w:rPr>
          <w:rStyle w:val="SubtleEmphasis"/>
          <w:i w:val="0"/>
          <w:color w:val="auto"/>
        </w:rPr>
      </w:pPr>
      <w:r w:rsidRPr="00B265E6">
        <w:rPr>
          <w:rStyle w:val="SubtleEmphasis"/>
          <w:i w:val="0"/>
          <w:color w:val="auto"/>
        </w:rPr>
        <w:t>25 Sept.</w:t>
      </w:r>
      <w:r w:rsidR="00B265E6">
        <w:rPr>
          <w:rStyle w:val="SubtleEmphasis"/>
          <w:i w:val="0"/>
          <w:color w:val="auto"/>
        </w:rPr>
        <w:t xml:space="preserve"> </w:t>
      </w:r>
      <w:r w:rsidRPr="00B265E6">
        <w:rPr>
          <w:rStyle w:val="SubtleEmphasis"/>
          <w:i w:val="0"/>
          <w:color w:val="auto"/>
        </w:rPr>
        <w:t>2016.</w:t>
      </w:r>
    </w:p>
    <w:p w:rsidR="00B265E6" w:rsidRDefault="003638A0" w:rsidP="00B265E6">
      <w:pPr>
        <w:rPr>
          <w:rStyle w:val="SubtleEmphasis"/>
          <w:i w:val="0"/>
          <w:color w:val="auto"/>
        </w:rPr>
      </w:pPr>
      <w:r w:rsidRPr="00B265E6">
        <w:rPr>
          <w:rStyle w:val="SubtleEmphasis"/>
          <w:i w:val="0"/>
          <w:color w:val="auto"/>
        </w:rPr>
        <w:t xml:space="preserve">Wagner, Hannah. “‘Women Should Be Seen Not Heard’: Analyzing Gender Differences in Academic </w:t>
      </w:r>
    </w:p>
    <w:p w:rsidR="0084363D" w:rsidRDefault="003638A0" w:rsidP="00293913">
      <w:pPr>
        <w:ind w:firstLine="720"/>
      </w:pPr>
      <w:r w:rsidRPr="00B265E6">
        <w:rPr>
          <w:rStyle w:val="SubtleEmphasis"/>
          <w:i w:val="0"/>
          <w:color w:val="auto"/>
        </w:rPr>
        <w:t>Discourse.”</w:t>
      </w:r>
      <w:r w:rsidR="00B265E6">
        <w:rPr>
          <w:rStyle w:val="SubtleEmphasis"/>
          <w:i w:val="0"/>
          <w:color w:val="auto"/>
        </w:rPr>
        <w:t xml:space="preserve"> </w:t>
      </w:r>
      <w:r w:rsidRPr="00B265E6">
        <w:rPr>
          <w:rStyle w:val="SubtleEmphasis"/>
          <w:i w:val="0"/>
          <w:color w:val="auto"/>
        </w:rPr>
        <w:t xml:space="preserve">ASTU 400. </w:t>
      </w:r>
      <w:r w:rsidR="00DA2F5A" w:rsidRPr="00B265E6">
        <w:rPr>
          <w:rStyle w:val="SubtleEmphasis"/>
          <w:i w:val="0"/>
          <w:color w:val="auto"/>
        </w:rPr>
        <w:t>Print</w:t>
      </w:r>
      <w:r w:rsidRPr="00B265E6">
        <w:rPr>
          <w:rStyle w:val="SubtleEmphasis"/>
          <w:i w:val="0"/>
          <w:color w:val="auto"/>
        </w:rPr>
        <w:t>.</w:t>
      </w:r>
      <w:bookmarkStart w:id="0" w:name="_GoBack"/>
      <w:bookmarkEnd w:id="0"/>
    </w:p>
    <w:sectPr w:rsidR="008436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08" w:rsidRDefault="004E4108" w:rsidP="002548F8">
      <w:pPr>
        <w:spacing w:after="0" w:line="240" w:lineRule="auto"/>
      </w:pPr>
      <w:r>
        <w:separator/>
      </w:r>
    </w:p>
  </w:endnote>
  <w:endnote w:type="continuationSeparator" w:id="0">
    <w:p w:rsidR="004E4108" w:rsidRDefault="004E4108" w:rsidP="0025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08" w:rsidRDefault="004E4108" w:rsidP="002548F8">
      <w:pPr>
        <w:spacing w:after="0" w:line="240" w:lineRule="auto"/>
      </w:pPr>
      <w:r>
        <w:separator/>
      </w:r>
    </w:p>
  </w:footnote>
  <w:footnote w:type="continuationSeparator" w:id="0">
    <w:p w:rsidR="004E4108" w:rsidRDefault="004E4108" w:rsidP="0025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B9BD5" w:themeColor="accent1"/>
        <w:sz w:val="20"/>
        <w:szCs w:val="20"/>
      </w:rPr>
      <w:alias w:val="Author"/>
      <w:tag w:val=""/>
      <w:id w:val="-952397527"/>
      <w:placeholder>
        <w:docPart w:val="E09002E6EC124104B7C062910AE96410"/>
      </w:placeholder>
      <w:dataBinding w:prefixMappings="xmlns:ns0='http://purl.org/dc/elements/1.1/' xmlns:ns1='http://schemas.openxmlformats.org/package/2006/metadata/core-properties' " w:xpath="/ns1:coreProperties[1]/ns0:creator[1]" w:storeItemID="{6C3C8BC8-F283-45AE-878A-BAB7291924A1}"/>
      <w:text/>
    </w:sdtPr>
    <w:sdtContent>
      <w:p w:rsidR="002548F8" w:rsidRDefault="002548F8">
        <w:pPr>
          <w:pStyle w:val="Header"/>
          <w:jc w:val="center"/>
          <w:rPr>
            <w:color w:val="5B9BD5" w:themeColor="accent1"/>
            <w:sz w:val="20"/>
          </w:rPr>
        </w:pPr>
        <w:r>
          <w:rPr>
            <w:color w:val="5B9BD5" w:themeColor="accent1"/>
            <w:sz w:val="20"/>
            <w:szCs w:val="20"/>
          </w:rPr>
          <w:t>Hannah Wagner</w:t>
        </w:r>
      </w:p>
    </w:sdtContent>
  </w:sdt>
  <w:p w:rsidR="002548F8" w:rsidRDefault="002548F8">
    <w:pPr>
      <w:pStyle w:val="Header"/>
      <w:jc w:val="center"/>
      <w:rPr>
        <w:caps/>
        <w:color w:val="5B9BD5" w:themeColor="accent1"/>
      </w:rPr>
    </w:pPr>
    <w:r>
      <w:rPr>
        <w:caps/>
        <w:color w:val="5B9BD5" w:themeColor="accent1"/>
      </w:rPr>
      <w:t xml:space="preserve"> </w:t>
    </w:r>
    <w:sdt>
      <w:sdtPr>
        <w:rPr>
          <w:caps/>
          <w:color w:val="5B9BD5" w:themeColor="accent1"/>
        </w:rPr>
        <w:alias w:val="Title"/>
        <w:tag w:val=""/>
        <w:id w:val="-1954942076"/>
        <w:placeholder>
          <w:docPart w:val="BB63E6E71B7F4E2AB0A7CFD7EA318C91"/>
        </w:placeholde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rPr>
          <w:t>Assignment 1.3 – Definitions</w:t>
        </w:r>
      </w:sdtContent>
    </w:sdt>
  </w:p>
  <w:p w:rsidR="002548F8" w:rsidRDefault="00254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96EEA"/>
    <w:multiLevelType w:val="multilevel"/>
    <w:tmpl w:val="C3A8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A0"/>
    <w:rsid w:val="000D521F"/>
    <w:rsid w:val="00105C1B"/>
    <w:rsid w:val="002548F8"/>
    <w:rsid w:val="00293913"/>
    <w:rsid w:val="003638A0"/>
    <w:rsid w:val="004B5CC9"/>
    <w:rsid w:val="004E4108"/>
    <w:rsid w:val="00670556"/>
    <w:rsid w:val="00812D98"/>
    <w:rsid w:val="009C2B21"/>
    <w:rsid w:val="00B265E6"/>
    <w:rsid w:val="00BF2859"/>
    <w:rsid w:val="00DA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32B3"/>
  <w15:chartTrackingRefBased/>
  <w15:docId w15:val="{5839DB84-AB58-41D4-BDEA-359732A0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38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38A0"/>
  </w:style>
  <w:style w:type="paragraph" w:styleId="NoSpacing">
    <w:name w:val="No Spacing"/>
    <w:uiPriority w:val="1"/>
    <w:qFormat/>
    <w:rsid w:val="00DA2F5A"/>
    <w:pPr>
      <w:spacing w:after="0" w:line="240" w:lineRule="auto"/>
    </w:pPr>
  </w:style>
  <w:style w:type="character" w:styleId="SubtleEmphasis">
    <w:name w:val="Subtle Emphasis"/>
    <w:basedOn w:val="DefaultParagraphFont"/>
    <w:uiPriority w:val="19"/>
    <w:qFormat/>
    <w:rsid w:val="00DA2F5A"/>
    <w:rPr>
      <w:i/>
      <w:iCs/>
      <w:color w:val="404040" w:themeColor="text1" w:themeTint="BF"/>
    </w:rPr>
  </w:style>
  <w:style w:type="paragraph" w:styleId="Header">
    <w:name w:val="header"/>
    <w:basedOn w:val="Normal"/>
    <w:link w:val="HeaderChar"/>
    <w:uiPriority w:val="99"/>
    <w:unhideWhenUsed/>
    <w:rsid w:val="00254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8F8"/>
  </w:style>
  <w:style w:type="paragraph" w:styleId="Footer">
    <w:name w:val="footer"/>
    <w:basedOn w:val="Normal"/>
    <w:link w:val="FooterChar"/>
    <w:uiPriority w:val="99"/>
    <w:unhideWhenUsed/>
    <w:rsid w:val="00254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9002E6EC124104B7C062910AE96410"/>
        <w:category>
          <w:name w:val="General"/>
          <w:gallery w:val="placeholder"/>
        </w:category>
        <w:types>
          <w:type w:val="bbPlcHdr"/>
        </w:types>
        <w:behaviors>
          <w:behavior w:val="content"/>
        </w:behaviors>
        <w:guid w:val="{DCC8BF84-0150-4E14-A230-39CA9C599CDB}"/>
      </w:docPartPr>
      <w:docPartBody>
        <w:p w:rsidR="00000000" w:rsidRDefault="006529C3" w:rsidP="006529C3">
          <w:pPr>
            <w:pStyle w:val="E09002E6EC124104B7C062910AE96410"/>
          </w:pPr>
          <w:r>
            <w:rPr>
              <w:color w:val="5B9BD5" w:themeColor="accent1"/>
              <w:sz w:val="20"/>
              <w:szCs w:val="20"/>
            </w:rPr>
            <w:t>[Author name]</w:t>
          </w:r>
        </w:p>
      </w:docPartBody>
    </w:docPart>
    <w:docPart>
      <w:docPartPr>
        <w:name w:val="BB63E6E71B7F4E2AB0A7CFD7EA318C91"/>
        <w:category>
          <w:name w:val="General"/>
          <w:gallery w:val="placeholder"/>
        </w:category>
        <w:types>
          <w:type w:val="bbPlcHdr"/>
        </w:types>
        <w:behaviors>
          <w:behavior w:val="content"/>
        </w:behaviors>
        <w:guid w:val="{6BBEB2E4-6075-4705-96D8-8AAB58CB8208}"/>
      </w:docPartPr>
      <w:docPartBody>
        <w:p w:rsidR="00000000" w:rsidRDefault="006529C3" w:rsidP="006529C3">
          <w:pPr>
            <w:pStyle w:val="BB63E6E71B7F4E2AB0A7CFD7EA318C91"/>
          </w:pPr>
          <w:r>
            <w:rPr>
              <w:caps/>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C3"/>
    <w:rsid w:val="0065206A"/>
    <w:rsid w:val="0065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80F3F5D494ED4B1127E952A0C3EF2">
    <w:name w:val="BDB80F3F5D494ED4B1127E952A0C3EF2"/>
    <w:rsid w:val="006529C3"/>
  </w:style>
  <w:style w:type="paragraph" w:customStyle="1" w:styleId="CF666355BD574F708605AD0267DEDE8F">
    <w:name w:val="CF666355BD574F708605AD0267DEDE8F"/>
    <w:rsid w:val="006529C3"/>
  </w:style>
  <w:style w:type="paragraph" w:customStyle="1" w:styleId="02B22B7DD0A54682AEE5A8094849795E">
    <w:name w:val="02B22B7DD0A54682AEE5A8094849795E"/>
    <w:rsid w:val="006529C3"/>
  </w:style>
  <w:style w:type="paragraph" w:customStyle="1" w:styleId="E09002E6EC124104B7C062910AE96410">
    <w:name w:val="E09002E6EC124104B7C062910AE96410"/>
    <w:rsid w:val="006529C3"/>
  </w:style>
  <w:style w:type="paragraph" w:customStyle="1" w:styleId="BB63E6E71B7F4E2AB0A7CFD7EA318C91">
    <w:name w:val="BB63E6E71B7F4E2AB0A7CFD7EA318C91"/>
    <w:rsid w:val="00652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1.3 – Definitions</dc:title>
  <dc:subject/>
  <dc:creator>Hannah Wagner</dc:creator>
  <cp:keywords/>
  <dc:description/>
  <cp:lastModifiedBy>Hannah</cp:lastModifiedBy>
  <cp:revision>5</cp:revision>
  <dcterms:created xsi:type="dcterms:W3CDTF">2016-10-03T16:47:00Z</dcterms:created>
  <dcterms:modified xsi:type="dcterms:W3CDTF">2016-10-03T16:50:00Z</dcterms:modified>
</cp:coreProperties>
</file>