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A252" w14:textId="235BCBB8" w:rsidR="00A559DC" w:rsidRPr="0035121E" w:rsidRDefault="00A559DC">
      <w:pPr>
        <w:pStyle w:val="BodyText"/>
        <w:rPr>
          <w:sz w:val="24"/>
          <w:szCs w:val="24"/>
        </w:rPr>
      </w:pPr>
    </w:p>
    <w:p w14:paraId="2E49A253" w14:textId="13A322EB" w:rsidR="00A559DC" w:rsidRPr="0035121E" w:rsidRDefault="003159BA">
      <w:pPr>
        <w:pStyle w:val="BodyText"/>
        <w:rPr>
          <w:sz w:val="24"/>
          <w:szCs w:val="24"/>
        </w:rPr>
      </w:pPr>
      <w:r w:rsidRPr="0035121E">
        <w:rPr>
          <w:noProof/>
          <w:sz w:val="24"/>
          <w:szCs w:val="24"/>
        </w:rPr>
        <mc:AlternateContent>
          <mc:Choice Requires="wpg">
            <w:drawing>
              <wp:anchor distT="0" distB="0" distL="114300" distR="114300" simplePos="0" relativeHeight="251659264" behindDoc="1" locked="0" layoutInCell="1" allowOverlap="1" wp14:anchorId="2E49A37F" wp14:editId="5494A711">
                <wp:simplePos x="0" y="0"/>
                <wp:positionH relativeFrom="page">
                  <wp:posOffset>712470</wp:posOffset>
                </wp:positionH>
                <wp:positionV relativeFrom="page">
                  <wp:posOffset>1223645</wp:posOffset>
                </wp:positionV>
                <wp:extent cx="6454140" cy="1141730"/>
                <wp:effectExtent l="0" t="0" r="2286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140" cy="1141730"/>
                          <a:chOff x="1123" y="1932"/>
                          <a:chExt cx="10164" cy="1798"/>
                        </a:xfrm>
                      </wpg:grpSpPr>
                      <wps:wsp>
                        <wps:cNvPr id="2" name="Rectangle 28"/>
                        <wps:cNvSpPr>
                          <a:spLocks/>
                        </wps:cNvSpPr>
                        <wps:spPr bwMode="auto">
                          <a:xfrm>
                            <a:off x="1123" y="1932"/>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7"/>
                        <wps:cNvCnPr>
                          <a:cxnSpLocks/>
                        </wps:cNvCnPr>
                        <wps:spPr bwMode="auto">
                          <a:xfrm>
                            <a:off x="1212" y="1962"/>
                            <a:ext cx="989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26"/>
                        <wps:cNvCnPr>
                          <a:cxnSpLocks/>
                        </wps:cNvCnPr>
                        <wps:spPr bwMode="auto">
                          <a:xfrm>
                            <a:off x="1212" y="2014"/>
                            <a:ext cx="989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25"/>
                        <wps:cNvSpPr>
                          <a:spLocks/>
                        </wps:cNvSpPr>
                        <wps:spPr bwMode="auto">
                          <a:xfrm>
                            <a:off x="11109" y="1932"/>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4"/>
                        <wps:cNvCnPr>
                          <a:cxnSpLocks/>
                        </wps:cNvCnPr>
                        <wps:spPr bwMode="auto">
                          <a:xfrm>
                            <a:off x="11242" y="2021"/>
                            <a:ext cx="0" cy="264"/>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3"/>
                        <wps:cNvCnPr>
                          <a:cxnSpLocks/>
                        </wps:cNvCnPr>
                        <wps:spPr bwMode="auto">
                          <a:xfrm>
                            <a:off x="11242" y="2285"/>
                            <a:ext cx="0" cy="243"/>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2"/>
                        <wps:cNvCnPr>
                          <a:cxnSpLocks/>
                        </wps:cNvCnPr>
                        <wps:spPr bwMode="auto">
                          <a:xfrm>
                            <a:off x="11242" y="2528"/>
                            <a:ext cx="0" cy="242"/>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wps:cNvCnPr>
                        <wps:spPr bwMode="auto">
                          <a:xfrm>
                            <a:off x="11242" y="2770"/>
                            <a:ext cx="0" cy="24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0"/>
                        <wps:cNvCnPr>
                          <a:cxnSpLocks/>
                        </wps:cNvCnPr>
                        <wps:spPr bwMode="auto">
                          <a:xfrm>
                            <a:off x="11242" y="3010"/>
                            <a:ext cx="0" cy="242"/>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9"/>
                        <wps:cNvSpPr>
                          <a:spLocks/>
                        </wps:cNvSpPr>
                        <wps:spPr bwMode="auto">
                          <a:xfrm>
                            <a:off x="1123" y="3581"/>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1212" y="3581"/>
                            <a:ext cx="9898" cy="149"/>
                          </a:xfrm>
                          <a:custGeom>
                            <a:avLst/>
                            <a:gdLst>
                              <a:gd name="T0" fmla="+- 0 11109 1212"/>
                              <a:gd name="T1" fmla="*/ T0 w 9898"/>
                              <a:gd name="T2" fmla="+- 0 3581 3581"/>
                              <a:gd name="T3" fmla="*/ 3581 h 149"/>
                              <a:gd name="T4" fmla="+- 0 1212 1212"/>
                              <a:gd name="T5" fmla="*/ T4 w 9898"/>
                              <a:gd name="T6" fmla="+- 0 3581 3581"/>
                              <a:gd name="T7" fmla="*/ 3581 h 149"/>
                              <a:gd name="T8" fmla="+- 0 1212 1212"/>
                              <a:gd name="T9" fmla="*/ T8 w 9898"/>
                              <a:gd name="T10" fmla="+- 0 3641 3581"/>
                              <a:gd name="T11" fmla="*/ 3641 h 149"/>
                              <a:gd name="T12" fmla="+- 0 1212 1212"/>
                              <a:gd name="T13" fmla="*/ T12 w 9898"/>
                              <a:gd name="T14" fmla="+- 0 3730 3581"/>
                              <a:gd name="T15" fmla="*/ 3730 h 149"/>
                              <a:gd name="T16" fmla="+- 0 11109 1212"/>
                              <a:gd name="T17" fmla="*/ T16 w 9898"/>
                              <a:gd name="T18" fmla="+- 0 3730 3581"/>
                              <a:gd name="T19" fmla="*/ 3730 h 149"/>
                              <a:gd name="T20" fmla="+- 0 11109 1212"/>
                              <a:gd name="T21" fmla="*/ T20 w 9898"/>
                              <a:gd name="T22" fmla="+- 0 3641 3581"/>
                              <a:gd name="T23" fmla="*/ 3641 h 149"/>
                              <a:gd name="T24" fmla="+- 0 11109 1212"/>
                              <a:gd name="T25" fmla="*/ T24 w 9898"/>
                              <a:gd name="T26" fmla="+- 0 3581 3581"/>
                              <a:gd name="T27" fmla="*/ 3581 h 149"/>
                            </a:gdLst>
                            <a:ahLst/>
                            <a:cxnLst>
                              <a:cxn ang="0">
                                <a:pos x="T1" y="T3"/>
                              </a:cxn>
                              <a:cxn ang="0">
                                <a:pos x="T5" y="T7"/>
                              </a:cxn>
                              <a:cxn ang="0">
                                <a:pos x="T9" y="T11"/>
                              </a:cxn>
                              <a:cxn ang="0">
                                <a:pos x="T13" y="T15"/>
                              </a:cxn>
                              <a:cxn ang="0">
                                <a:pos x="T17" y="T19"/>
                              </a:cxn>
                              <a:cxn ang="0">
                                <a:pos x="T21" y="T23"/>
                              </a:cxn>
                              <a:cxn ang="0">
                                <a:pos x="T25" y="T27"/>
                              </a:cxn>
                            </a:cxnLst>
                            <a:rect l="0" t="0" r="r" b="b"/>
                            <a:pathLst>
                              <a:path w="9898" h="149">
                                <a:moveTo>
                                  <a:pt x="9897" y="0"/>
                                </a:moveTo>
                                <a:lnTo>
                                  <a:pt x="0" y="0"/>
                                </a:lnTo>
                                <a:lnTo>
                                  <a:pt x="0" y="60"/>
                                </a:lnTo>
                                <a:lnTo>
                                  <a:pt x="0" y="149"/>
                                </a:lnTo>
                                <a:lnTo>
                                  <a:pt x="9897" y="149"/>
                                </a:lnTo>
                                <a:lnTo>
                                  <a:pt x="9897" y="60"/>
                                </a:lnTo>
                                <a:lnTo>
                                  <a:pt x="98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7"/>
                        <wps:cNvCnPr>
                          <a:cxnSpLocks/>
                        </wps:cNvCnPr>
                        <wps:spPr bwMode="auto">
                          <a:xfrm>
                            <a:off x="1212" y="3560"/>
                            <a:ext cx="989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wps:cNvCnPr>
                        <wps:spPr bwMode="auto">
                          <a:xfrm>
                            <a:off x="11198" y="3597"/>
                            <a:ext cx="89"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wps:cNvCnPr>
                        <wps:spPr bwMode="auto">
                          <a:xfrm>
                            <a:off x="11109" y="3686"/>
                            <a:ext cx="178"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4"/>
                        <wps:cNvSpPr>
                          <a:spLocks/>
                        </wps:cNvSpPr>
                        <wps:spPr bwMode="auto">
                          <a:xfrm>
                            <a:off x="11109" y="3581"/>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
                        <wps:cNvCnPr>
                          <a:cxnSpLocks/>
                        </wps:cNvCnPr>
                        <wps:spPr bwMode="auto">
                          <a:xfrm>
                            <a:off x="1153" y="1932"/>
                            <a:ext cx="0" cy="170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wps:cNvCnPr>
                        <wps:spPr bwMode="auto">
                          <a:xfrm>
                            <a:off x="1205" y="2007"/>
                            <a:ext cx="0" cy="15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wps:cNvCnPr>
                        <wps:spPr bwMode="auto">
                          <a:xfrm>
                            <a:off x="11242" y="3252"/>
                            <a:ext cx="0" cy="30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wps:cNvCnPr>
                        <wps:spPr bwMode="auto">
                          <a:xfrm>
                            <a:off x="11168" y="1932"/>
                            <a:ext cx="0" cy="170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wps:cNvCnPr>
                        <wps:spPr bwMode="auto">
                          <a:xfrm>
                            <a:off x="11116" y="2007"/>
                            <a:ext cx="0" cy="15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346" y="2052"/>
                            <a:ext cx="518"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7"/>
                        <wps:cNvSpPr txBox="1">
                          <a:spLocks/>
                        </wps:cNvSpPr>
                        <wps:spPr bwMode="auto">
                          <a:xfrm>
                            <a:off x="3797" y="2049"/>
                            <a:ext cx="4748"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A381" w14:textId="77777777" w:rsidR="00A559DC" w:rsidRDefault="00465295">
                              <w:pPr>
                                <w:spacing w:line="234" w:lineRule="exact"/>
                                <w:ind w:right="18"/>
                                <w:jc w:val="center"/>
                                <w:rPr>
                                  <w:b/>
                                  <w:sz w:val="21"/>
                                </w:rPr>
                              </w:pPr>
                              <w:r>
                                <w:rPr>
                                  <w:b/>
                                  <w:sz w:val="21"/>
                                </w:rPr>
                                <w:t>FACULTY OF EDUCATION</w:t>
                              </w:r>
                            </w:p>
                            <w:p w14:paraId="2E49A382" w14:textId="4EBF646E" w:rsidR="00A559DC" w:rsidRDefault="00465295">
                              <w:pPr>
                                <w:spacing w:before="1"/>
                                <w:ind w:right="18"/>
                                <w:jc w:val="center"/>
                                <w:rPr>
                                  <w:b/>
                                  <w:sz w:val="21"/>
                                </w:rPr>
                              </w:pPr>
                              <w:r>
                                <w:rPr>
                                  <w:b/>
                                  <w:sz w:val="21"/>
                                </w:rPr>
                                <w:t>EDUC 450B – INQUIRY SEMINAR 1 (FALL, 20</w:t>
                              </w:r>
                              <w:r w:rsidR="003E4A23">
                                <w:rPr>
                                  <w:b/>
                                  <w:sz w:val="21"/>
                                </w:rPr>
                                <w:t>2</w:t>
                              </w:r>
                              <w:r w:rsidR="00C77A8A">
                                <w:rPr>
                                  <w:b/>
                                  <w:sz w:val="21"/>
                                </w:rPr>
                                <w:t>1</w:t>
                              </w:r>
                              <w:r>
                                <w:rPr>
                                  <w:b/>
                                  <w:sz w:val="21"/>
                                </w:rPr>
                                <w:t>)</w:t>
                              </w:r>
                            </w:p>
                            <w:p w14:paraId="2E49A383" w14:textId="77777777" w:rsidR="00A559DC" w:rsidRDefault="00465295">
                              <w:pPr>
                                <w:spacing w:before="1"/>
                                <w:ind w:right="18"/>
                                <w:jc w:val="center"/>
                                <w:rPr>
                                  <w:b/>
                                  <w:sz w:val="21"/>
                                </w:rPr>
                              </w:pPr>
                              <w:r>
                                <w:rPr>
                                  <w:b/>
                                  <w:sz w:val="21"/>
                                </w:rPr>
                                <w:t>Section 309 – 3 credits (secondary), Pass/Fail</w:t>
                              </w:r>
                            </w:p>
                          </w:txbxContent>
                        </wps:txbx>
                        <wps:bodyPr rot="0" vert="horz" wrap="square" lIns="0" tIns="0" rIns="0" bIns="0" anchor="t" anchorCtr="0" upright="1">
                          <a:noAutofit/>
                        </wps:bodyPr>
                      </wps:wsp>
                      <wps:wsp>
                        <wps:cNvPr id="24" name="Text Box 6"/>
                        <wps:cNvSpPr txBox="1">
                          <a:spLocks/>
                        </wps:cNvSpPr>
                        <wps:spPr bwMode="auto">
                          <a:xfrm>
                            <a:off x="2882" y="2771"/>
                            <a:ext cx="989"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A384" w14:textId="77777777" w:rsidR="00A559DC" w:rsidRDefault="00465295">
                              <w:pPr>
                                <w:spacing w:line="237" w:lineRule="auto"/>
                                <w:ind w:right="-3" w:firstLine="120"/>
                                <w:rPr>
                                  <w:sz w:val="21"/>
                                </w:rPr>
                              </w:pPr>
                              <w:r>
                                <w:rPr>
                                  <w:sz w:val="21"/>
                                </w:rPr>
                                <w:t>Thursday: Instructor:</w:t>
                              </w:r>
                            </w:p>
                          </w:txbxContent>
                        </wps:txbx>
                        <wps:bodyPr rot="0" vert="horz" wrap="square" lIns="0" tIns="0" rIns="0" bIns="0" anchor="t" anchorCtr="0" upright="1">
                          <a:noAutofit/>
                        </wps:bodyPr>
                      </wps:wsp>
                      <wps:wsp>
                        <wps:cNvPr id="25" name="Text Box 5"/>
                        <wps:cNvSpPr txBox="1">
                          <a:spLocks/>
                        </wps:cNvSpPr>
                        <wps:spPr bwMode="auto">
                          <a:xfrm>
                            <a:off x="4123" y="2771"/>
                            <a:ext cx="2160"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A385" w14:textId="77777777" w:rsidR="00A559DC" w:rsidRDefault="00465295">
                              <w:pPr>
                                <w:spacing w:line="233" w:lineRule="exact"/>
                                <w:ind w:left="96"/>
                                <w:rPr>
                                  <w:sz w:val="21"/>
                                </w:rPr>
                              </w:pPr>
                              <w:r>
                                <w:rPr>
                                  <w:sz w:val="21"/>
                                </w:rPr>
                                <w:t>10:30-12:20 PM; 2-3pm</w:t>
                              </w:r>
                            </w:p>
                            <w:p w14:paraId="2E49A386" w14:textId="77777777" w:rsidR="00A559DC" w:rsidRDefault="00465295">
                              <w:pPr>
                                <w:spacing w:line="244" w:lineRule="auto"/>
                                <w:ind w:left="4" w:right="420" w:hanging="5"/>
                                <w:rPr>
                                  <w:sz w:val="21"/>
                                </w:rPr>
                              </w:pPr>
                              <w:r>
                                <w:rPr>
                                  <w:sz w:val="21"/>
                                </w:rPr>
                                <w:t xml:space="preserve">Karen V. Lee, Ph.D. </w:t>
                              </w:r>
                              <w:hyperlink r:id="rId6">
                                <w:r>
                                  <w:rPr>
                                    <w:sz w:val="21"/>
                                  </w:rPr>
                                  <w:t>kvlee@mail.ubc.ca</w:t>
                                </w:r>
                              </w:hyperlink>
                            </w:p>
                          </w:txbxContent>
                        </wps:txbx>
                        <wps:bodyPr rot="0" vert="horz" wrap="square" lIns="0" tIns="0" rIns="0" bIns="0" anchor="t" anchorCtr="0" upright="1">
                          <a:noAutofit/>
                        </wps:bodyPr>
                      </wps:wsp>
                      <wps:wsp>
                        <wps:cNvPr id="26" name="Text Box 4"/>
                        <wps:cNvSpPr txBox="1">
                          <a:spLocks/>
                        </wps:cNvSpPr>
                        <wps:spPr bwMode="auto">
                          <a:xfrm>
                            <a:off x="7801" y="2771"/>
                            <a:ext cx="186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A387" w14:textId="77777777" w:rsidR="00A559DC" w:rsidRDefault="00465295">
                              <w:pPr>
                                <w:tabs>
                                  <w:tab w:val="left" w:pos="834"/>
                                </w:tabs>
                                <w:spacing w:line="234" w:lineRule="exact"/>
                                <w:rPr>
                                  <w:sz w:val="21"/>
                                </w:rPr>
                              </w:pPr>
                              <w:r>
                                <w:rPr>
                                  <w:sz w:val="21"/>
                                </w:rPr>
                                <w:t>Room:</w:t>
                              </w:r>
                              <w:r>
                                <w:rPr>
                                  <w:sz w:val="21"/>
                                </w:rPr>
                                <w:tab/>
                                <w:t>Scarfe 1317</w:t>
                              </w:r>
                            </w:p>
                          </w:txbxContent>
                        </wps:txbx>
                        <wps:bodyPr rot="0" vert="horz" wrap="square" lIns="0" tIns="0" rIns="0" bIns="0" anchor="t" anchorCtr="0" upright="1">
                          <a:noAutofit/>
                        </wps:bodyPr>
                      </wps:wsp>
                      <wps:wsp>
                        <wps:cNvPr id="27" name="Text Box 3"/>
                        <wps:cNvSpPr txBox="1">
                          <a:spLocks/>
                        </wps:cNvSpPr>
                        <wps:spPr bwMode="auto">
                          <a:xfrm>
                            <a:off x="7832" y="3011"/>
                            <a:ext cx="13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A388" w14:textId="77777777" w:rsidR="00A559DC" w:rsidRDefault="00465295">
                              <w:pPr>
                                <w:spacing w:line="234" w:lineRule="exact"/>
                                <w:rPr>
                                  <w:sz w:val="21"/>
                                </w:rPr>
                              </w:pPr>
                              <w:r>
                                <w:rPr>
                                  <w:sz w:val="21"/>
                                </w:rPr>
                                <w:t>Office: by appt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9A37F" id="Group 2" o:spid="_x0000_s1026" style="position:absolute;margin-left:56.1pt;margin-top:96.35pt;width:508.2pt;height:89.9pt;z-index:-251657216;mso-position-horizontal-relative:page;mso-position-vertical-relative:page" coordorigin="1123,1932" coordsize="10164,17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">
                <v:rect id="Rectangle 28" o:spid="_x0000_s1027" style="position:absolute;left:1123;top:1932;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v:line id="Line 27" o:spid="_x0000_s1028" style="position:absolute;visibility:visible;mso-wrap-style:square" from="1212,1962" to="11109,19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" strokeweight="3pt">
                  <o:lock v:ext="edit" shapetype="f"/>
                </v:line>
                <v:line id="Line 26" o:spid="_x0000_s1029" style="position:absolute;visibility:visible;mso-wrap-style:square" from="1212,2014" to="11109,20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" strokeweight=".72pt">
                  <o:lock v:ext="edit" shapetype="f"/>
                </v:line>
                <v:rect id="Rectangle 25" o:spid="_x0000_s1030" style="position:absolute;left:11109;top:1932;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v:line id="Line 24" o:spid="_x0000_s1031" style="position:absolute;visibility:visible;mso-wrap-style:square" from="11242,2021" to="11242,2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" strokeweight="4.44pt">
                  <o:lock v:ext="edit" shapetype="f"/>
                </v:line>
                <v:line id="Line 23" o:spid="_x0000_s1032" style="position:absolute;visibility:visible;mso-wrap-style:square" from="11242,2285" to="11242,2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" strokeweight="4.44pt">
                  <o:lock v:ext="edit" shapetype="f"/>
                </v:line>
                <v:line id="Line 22" o:spid="_x0000_s1033" style="position:absolute;visibility:visible;mso-wrap-style:square" from="11242,2528" to="11242,27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" strokeweight="4.44pt">
                  <o:lock v:ext="edit" shapetype="f"/>
                </v:line>
                <v:line id="Line 21" o:spid="_x0000_s1034" style="position:absolute;visibility:visible;mso-wrap-style:square" from="11242,2770" to="11242,3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" strokeweight="4.44pt">
                  <o:lock v:ext="edit" shapetype="f"/>
                </v:line>
                <v:line id="Line 20" o:spid="_x0000_s1035" style="position:absolute;visibility:visible;mso-wrap-style:square" from="11242,3010" to="11242,32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" strokeweight="4.44pt">
                  <o:lock v:ext="edit" shapetype="f"/>
                </v:line>
                <v:rect id="Rectangle 19" o:spid="_x0000_s1036" style="position:absolute;left:1123;top:358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" fillcolor="black" stroked="f">
                  <v:path arrowok="t"/>
                </v:rect>
                <v:shape id="Freeform 18" o:spid="_x0000_s1037" style="position:absolute;left:1212;top:3581;width:9898;height:149;visibility:visible;mso-wrap-style:square;v-text-anchor:top" coordsize="9898,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" path="m9897,l,,,60r,89l9897,149r,-89l9897,e" fillcolor="black" stroked="f">
                  <v:path arrowok="t" o:connecttype="custom" o:connectlocs="9897,3581;0,3581;0,3641;0,3730;9897,3730;9897,3641;9897,3581" o:connectangles="0,0,0,0,0,0,0"/>
                </v:shape>
                <v:line id="Line 17" o:spid="_x0000_s1038" style="position:absolute;visibility:visible;mso-wrap-style:square" from="1212,3560" to="11109,35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" strokeweight=".72pt">
                  <o:lock v:ext="edit" shapetype="f"/>
                </v:line>
                <v:line id="Line 16" o:spid="_x0000_s1039" style="position:absolute;visibility:visible;mso-wrap-style:square" from="11198,3597" to="11287,35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" strokeweight="4.44pt">
                  <o:lock v:ext="edit" shapetype="f"/>
                </v:line>
                <v:line id="Line 15" o:spid="_x0000_s1040" style="position:absolute;visibility:visible;mso-wrap-style:square" from="11109,3686" to="11287,36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" strokeweight="4.44pt">
                  <o:lock v:ext="edit" shapetype="f"/>
                </v:line>
                <v:rect id="Rectangle 14" o:spid="_x0000_s1041" style="position:absolute;left:11109;top:3581;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" fillcolor="black" stroked="f">
                  <v:path arrowok="t"/>
                </v:rect>
                <v:line id="Line 13" o:spid="_x0000_s1042" style="position:absolute;visibility:visible;mso-wrap-style:square" from="1153,1932" to="1153,36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" strokeweight="3pt">
                  <o:lock v:ext="edit" shapetype="f"/>
                </v:line>
                <v:line id="Line 12" o:spid="_x0000_s1043" style="position:absolute;visibility:visible;mso-wrap-style:square" from="1205,2007" to="1205,35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" strokeweight=".72pt">
                  <o:lock v:ext="edit" shapetype="f"/>
                </v:line>
                <v:line id="Line 11" o:spid="_x0000_s1044" style="position:absolute;visibility:visible;mso-wrap-style:square" from="11242,3252" to="11242,35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" strokeweight="4.44pt">
                  <o:lock v:ext="edit" shapetype="f"/>
                </v:line>
                <v:line id="Line 10" o:spid="_x0000_s1045" style="position:absolute;visibility:visible;mso-wrap-style:square" from="11168,1932" to="11168,36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" strokeweight="3pt">
                  <o:lock v:ext="edit" shapetype="f"/>
                </v:line>
                <v:line id="Line 9" o:spid="_x0000_s1046" style="position:absolute;visibility:visible;mso-wrap-style:square" from="11116,2007" to="11116,35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" strokeweight=".7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7" type="#_x0000_t75" style="position:absolute;left:1346;top:2052;width:518;height: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">
                  <v:imagedata r:id="rId7" o:title=""/>
                  <v:path arrowok="t"/>
                  <o:lock v:ext="edit" aspectratio="f"/>
                </v:shape>
                <v:shapetype id="_x0000_t202" coordsize="21600,21600" o:spt="202" path="m,l,21600r21600,l21600,xe">
                  <v:stroke joinstyle="miter"/>
                  <v:path gradientshapeok="t" o:connecttype="rect"/>
                </v:shapetype>
                <v:shape id="Text Box 7" o:spid="_x0000_s1048" type="#_x0000_t202" style="position:absolute;left:3797;top:2049;width:4748;height:7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14:paraId="2E49A381" w14:textId="77777777" w:rsidR="00A559DC" w:rsidRDefault="00465295">
                        <w:pPr>
                          <w:spacing w:line="234" w:lineRule="exact"/>
                          <w:ind w:right="18"/>
                          <w:jc w:val="center"/>
                          <w:rPr>
                            <w:b/>
                            <w:sz w:val="21"/>
                          </w:rPr>
                        </w:pPr>
                        <w:r>
                          <w:rPr>
                            <w:b/>
                            <w:sz w:val="21"/>
                          </w:rPr>
                          <w:t>FACULTY OF EDUCATION</w:t>
                        </w:r>
                      </w:p>
                      <w:p w14:paraId="2E49A382" w14:textId="4EBF646E" w:rsidR="00A559DC" w:rsidRDefault="00465295">
                        <w:pPr>
                          <w:spacing w:before="1"/>
                          <w:ind w:right="18"/>
                          <w:jc w:val="center"/>
                          <w:rPr>
                            <w:b/>
                            <w:sz w:val="21"/>
                          </w:rPr>
                        </w:pPr>
                        <w:r>
                          <w:rPr>
                            <w:b/>
                            <w:sz w:val="21"/>
                          </w:rPr>
                          <w:t>EDUC 450B – INQUIRY SEMINAR 1 (FALL, 20</w:t>
                        </w:r>
                        <w:r w:rsidR="003E4A23">
                          <w:rPr>
                            <w:b/>
                            <w:sz w:val="21"/>
                          </w:rPr>
                          <w:t>2</w:t>
                        </w:r>
                        <w:r w:rsidR="00C77A8A">
                          <w:rPr>
                            <w:b/>
                            <w:sz w:val="21"/>
                          </w:rPr>
                          <w:t>1</w:t>
                        </w:r>
                        <w:r>
                          <w:rPr>
                            <w:b/>
                            <w:sz w:val="21"/>
                          </w:rPr>
                          <w:t>)</w:t>
                        </w:r>
                      </w:p>
                      <w:p w14:paraId="2E49A383" w14:textId="77777777" w:rsidR="00A559DC" w:rsidRDefault="00465295">
                        <w:pPr>
                          <w:spacing w:before="1"/>
                          <w:ind w:right="18"/>
                          <w:jc w:val="center"/>
                          <w:rPr>
                            <w:b/>
                            <w:sz w:val="21"/>
                          </w:rPr>
                        </w:pPr>
                        <w:r>
                          <w:rPr>
                            <w:b/>
                            <w:sz w:val="21"/>
                          </w:rPr>
                          <w:t>Section 309 – 3 credits (secondary), Pass/Fail</w:t>
                        </w:r>
                      </w:p>
                    </w:txbxContent>
                  </v:textbox>
                </v:shape>
                <v:shape id="Text Box 6" o:spid="_x0000_s1049" type="#_x0000_t202" style="position:absolute;left:2882;top:2771;width:989;height: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2E49A384" w14:textId="77777777" w:rsidR="00A559DC" w:rsidRDefault="00465295">
                        <w:pPr>
                          <w:spacing w:line="237" w:lineRule="auto"/>
                          <w:ind w:right="-3" w:firstLine="120"/>
                          <w:rPr>
                            <w:sz w:val="21"/>
                          </w:rPr>
                        </w:pPr>
                        <w:r>
                          <w:rPr>
                            <w:sz w:val="21"/>
                          </w:rPr>
                          <w:t>Thursday: Instructor:</w:t>
                        </w:r>
                      </w:p>
                    </w:txbxContent>
                  </v:textbox>
                </v:shape>
                <v:shape id="Text Box 5" o:spid="_x0000_s1050" type="#_x0000_t202" style="position:absolute;left:4123;top:2771;width:2160;height:7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2E49A385" w14:textId="77777777" w:rsidR="00A559DC" w:rsidRDefault="00465295">
                        <w:pPr>
                          <w:spacing w:line="233" w:lineRule="exact"/>
                          <w:ind w:left="96"/>
                          <w:rPr>
                            <w:sz w:val="21"/>
                          </w:rPr>
                        </w:pPr>
                        <w:r>
                          <w:rPr>
                            <w:sz w:val="21"/>
                          </w:rPr>
                          <w:t>10:30-12:20 PM; 2-3pm</w:t>
                        </w:r>
                      </w:p>
                      <w:p w14:paraId="2E49A386" w14:textId="77777777" w:rsidR="00A559DC" w:rsidRDefault="00465295">
                        <w:pPr>
                          <w:spacing w:line="244" w:lineRule="auto"/>
                          <w:ind w:left="4" w:right="420" w:hanging="5"/>
                          <w:rPr>
                            <w:sz w:val="21"/>
                          </w:rPr>
                        </w:pPr>
                        <w:r>
                          <w:rPr>
                            <w:sz w:val="21"/>
                          </w:rPr>
                          <w:t xml:space="preserve">Karen V. Lee, Ph.D. </w:t>
                        </w:r>
                        <w:hyperlink r:id="rId8">
                          <w:r>
                            <w:rPr>
                              <w:sz w:val="21"/>
                            </w:rPr>
                            <w:t>kvlee@mail.ubc.ca</w:t>
                          </w:r>
                        </w:hyperlink>
                      </w:p>
                    </w:txbxContent>
                  </v:textbox>
                </v:shape>
                <v:shape id="Text Box 4" o:spid="_x0000_s1051" type="#_x0000_t202" style="position:absolute;left:7801;top:2771;width:1866;height:2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2E49A387" w14:textId="77777777" w:rsidR="00A559DC" w:rsidRDefault="00465295">
                        <w:pPr>
                          <w:tabs>
                            <w:tab w:val="left" w:pos="834"/>
                          </w:tabs>
                          <w:spacing w:line="234" w:lineRule="exact"/>
                          <w:rPr>
                            <w:sz w:val="21"/>
                          </w:rPr>
                        </w:pPr>
                        <w:r>
                          <w:rPr>
                            <w:sz w:val="21"/>
                          </w:rPr>
                          <w:t>Room:</w:t>
                        </w:r>
                        <w:r>
                          <w:rPr>
                            <w:sz w:val="21"/>
                          </w:rPr>
                          <w:tab/>
                          <w:t>Scarfe 1317</w:t>
                        </w:r>
                      </w:p>
                    </w:txbxContent>
                  </v:textbox>
                </v:shape>
                <v:shape id="Text Box 3" o:spid="_x0000_s1052" type="#_x0000_t202" style="position:absolute;left:7832;top:3011;width:1334;height:2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2E49A388" w14:textId="77777777" w:rsidR="00A559DC" w:rsidRDefault="00465295">
                        <w:pPr>
                          <w:spacing w:line="234" w:lineRule="exact"/>
                          <w:rPr>
                            <w:sz w:val="21"/>
                          </w:rPr>
                        </w:pPr>
                        <w:r>
                          <w:rPr>
                            <w:sz w:val="21"/>
                          </w:rPr>
                          <w:t>Office: by appt</w:t>
                        </w:r>
                      </w:p>
                    </w:txbxContent>
                  </v:textbox>
                </v:shape>
                <w10:wrap anchorx="page" anchory="page"/>
              </v:group>
            </w:pict>
          </mc:Fallback>
        </mc:AlternateContent>
      </w:r>
    </w:p>
    <w:p w14:paraId="2E49A254" w14:textId="77777777" w:rsidR="00A559DC" w:rsidRPr="0035121E" w:rsidRDefault="00A559DC">
      <w:pPr>
        <w:pStyle w:val="BodyText"/>
        <w:rPr>
          <w:sz w:val="24"/>
          <w:szCs w:val="24"/>
        </w:rPr>
      </w:pPr>
    </w:p>
    <w:p w14:paraId="2E49A255" w14:textId="77777777" w:rsidR="00A559DC" w:rsidRPr="0035121E" w:rsidRDefault="00A559DC">
      <w:pPr>
        <w:pStyle w:val="BodyText"/>
        <w:rPr>
          <w:sz w:val="24"/>
          <w:szCs w:val="24"/>
        </w:rPr>
      </w:pPr>
    </w:p>
    <w:p w14:paraId="2E49A256" w14:textId="77777777" w:rsidR="00A559DC" w:rsidRPr="0035121E" w:rsidRDefault="00A559DC">
      <w:pPr>
        <w:pStyle w:val="BodyText"/>
        <w:rPr>
          <w:sz w:val="24"/>
          <w:szCs w:val="24"/>
        </w:rPr>
      </w:pPr>
    </w:p>
    <w:p w14:paraId="2E49A257" w14:textId="77777777" w:rsidR="00A559DC" w:rsidRPr="0035121E" w:rsidRDefault="00A559DC">
      <w:pPr>
        <w:pStyle w:val="BodyText"/>
        <w:rPr>
          <w:sz w:val="24"/>
          <w:szCs w:val="24"/>
        </w:rPr>
      </w:pPr>
    </w:p>
    <w:p w14:paraId="2E49A258" w14:textId="77777777" w:rsidR="00A559DC" w:rsidRPr="0035121E" w:rsidRDefault="00A559DC">
      <w:pPr>
        <w:pStyle w:val="BodyText"/>
        <w:rPr>
          <w:sz w:val="24"/>
          <w:szCs w:val="24"/>
        </w:rPr>
      </w:pPr>
    </w:p>
    <w:p w14:paraId="2E49A259" w14:textId="77777777" w:rsidR="00A559DC" w:rsidRPr="0035121E" w:rsidRDefault="00A559DC">
      <w:pPr>
        <w:pStyle w:val="BodyText"/>
        <w:rPr>
          <w:sz w:val="24"/>
          <w:szCs w:val="24"/>
        </w:rPr>
      </w:pPr>
    </w:p>
    <w:p w14:paraId="2E49A25A" w14:textId="77777777" w:rsidR="00A559DC" w:rsidRPr="0035121E" w:rsidRDefault="00A559DC">
      <w:pPr>
        <w:pStyle w:val="BodyText"/>
        <w:rPr>
          <w:sz w:val="24"/>
          <w:szCs w:val="24"/>
        </w:rPr>
      </w:pPr>
    </w:p>
    <w:p w14:paraId="2E49A25B" w14:textId="77777777" w:rsidR="00A559DC" w:rsidRPr="0035121E" w:rsidRDefault="00A559DC">
      <w:pPr>
        <w:pStyle w:val="BodyText"/>
        <w:spacing w:before="5"/>
        <w:rPr>
          <w:sz w:val="24"/>
          <w:szCs w:val="24"/>
        </w:rPr>
      </w:pPr>
    </w:p>
    <w:p w14:paraId="2E49A25C" w14:textId="77777777" w:rsidR="00A559DC" w:rsidRPr="0035121E" w:rsidRDefault="00465295">
      <w:pPr>
        <w:pStyle w:val="Heading1"/>
        <w:spacing w:before="92"/>
        <w:ind w:left="220"/>
        <w:rPr>
          <w:sz w:val="24"/>
          <w:szCs w:val="24"/>
        </w:rPr>
      </w:pPr>
      <w:r w:rsidRPr="0035121E">
        <w:rPr>
          <w:sz w:val="24"/>
          <w:szCs w:val="24"/>
          <w:u w:val="single"/>
        </w:rPr>
        <w:t>COURSE DESCRIPTION</w:t>
      </w:r>
    </w:p>
    <w:p w14:paraId="2E49A25D" w14:textId="77777777" w:rsidR="00A559DC" w:rsidRPr="0035121E" w:rsidRDefault="00A559DC">
      <w:pPr>
        <w:pStyle w:val="BodyText"/>
        <w:rPr>
          <w:b/>
          <w:sz w:val="24"/>
          <w:szCs w:val="24"/>
        </w:rPr>
      </w:pPr>
    </w:p>
    <w:p w14:paraId="2E49A25E" w14:textId="77777777" w:rsidR="00A559DC" w:rsidRPr="0035121E" w:rsidRDefault="00465295">
      <w:pPr>
        <w:pStyle w:val="BodyText"/>
        <w:spacing w:before="92"/>
        <w:ind w:left="220"/>
        <w:rPr>
          <w:sz w:val="24"/>
          <w:szCs w:val="24"/>
        </w:rPr>
      </w:pPr>
      <w:r w:rsidRPr="0035121E">
        <w:rPr>
          <w:sz w:val="24"/>
          <w:szCs w:val="24"/>
        </w:rPr>
        <w:t>Inquiry Seminar (I) is designed to engender in teacher candidates:</w:t>
      </w:r>
    </w:p>
    <w:p w14:paraId="2E49A25F" w14:textId="77777777" w:rsidR="00A559DC" w:rsidRPr="0035121E" w:rsidRDefault="00465295">
      <w:pPr>
        <w:pStyle w:val="ListParagraph"/>
        <w:numPr>
          <w:ilvl w:val="0"/>
          <w:numId w:val="5"/>
        </w:numPr>
        <w:tabs>
          <w:tab w:val="left" w:pos="847"/>
        </w:tabs>
        <w:spacing w:before="13" w:line="249" w:lineRule="auto"/>
        <w:ind w:right="441" w:hanging="272"/>
        <w:rPr>
          <w:sz w:val="24"/>
          <w:szCs w:val="24"/>
        </w:rPr>
      </w:pPr>
      <w:r w:rsidRPr="0035121E">
        <w:rPr>
          <w:sz w:val="24"/>
          <w:szCs w:val="24"/>
        </w:rPr>
        <w:t>an understanding of teaching as inquiry-based, judgement-centred, and requiring engagement with multiple others—students, parents, colleagues, scholarly</w:t>
      </w:r>
      <w:r w:rsidRPr="0035121E">
        <w:rPr>
          <w:spacing w:val="34"/>
          <w:sz w:val="24"/>
          <w:szCs w:val="24"/>
        </w:rPr>
        <w:t xml:space="preserve"> </w:t>
      </w:r>
      <w:r w:rsidRPr="0035121E">
        <w:rPr>
          <w:sz w:val="24"/>
          <w:szCs w:val="24"/>
        </w:rPr>
        <w:t>community.</w:t>
      </w:r>
    </w:p>
    <w:p w14:paraId="2E49A260" w14:textId="77777777" w:rsidR="00A559DC" w:rsidRPr="0035121E" w:rsidRDefault="00465295">
      <w:pPr>
        <w:pStyle w:val="ListParagraph"/>
        <w:numPr>
          <w:ilvl w:val="0"/>
          <w:numId w:val="5"/>
        </w:numPr>
        <w:tabs>
          <w:tab w:val="left" w:pos="818"/>
        </w:tabs>
        <w:spacing w:before="2"/>
        <w:ind w:left="818" w:hanging="238"/>
        <w:rPr>
          <w:sz w:val="24"/>
          <w:szCs w:val="24"/>
        </w:rPr>
      </w:pPr>
      <w:r w:rsidRPr="0035121E">
        <w:rPr>
          <w:sz w:val="24"/>
          <w:szCs w:val="24"/>
        </w:rPr>
        <w:t>an appreciation of research in understanding curriculum, teaching and</w:t>
      </w:r>
      <w:r w:rsidRPr="0035121E">
        <w:rPr>
          <w:spacing w:val="11"/>
          <w:sz w:val="24"/>
          <w:szCs w:val="24"/>
        </w:rPr>
        <w:t xml:space="preserve"> </w:t>
      </w:r>
      <w:r w:rsidRPr="0035121E">
        <w:rPr>
          <w:sz w:val="24"/>
          <w:szCs w:val="24"/>
        </w:rPr>
        <w:t>learning.</w:t>
      </w:r>
    </w:p>
    <w:p w14:paraId="2E49A261" w14:textId="77777777" w:rsidR="00A559DC" w:rsidRPr="0035121E" w:rsidRDefault="00465295">
      <w:pPr>
        <w:pStyle w:val="ListParagraph"/>
        <w:numPr>
          <w:ilvl w:val="0"/>
          <w:numId w:val="5"/>
        </w:numPr>
        <w:tabs>
          <w:tab w:val="left" w:pos="818"/>
        </w:tabs>
        <w:spacing w:before="13"/>
        <w:ind w:left="818" w:hanging="238"/>
        <w:rPr>
          <w:sz w:val="24"/>
          <w:szCs w:val="24"/>
        </w:rPr>
      </w:pPr>
      <w:r w:rsidRPr="0035121E">
        <w:rPr>
          <w:sz w:val="24"/>
          <w:szCs w:val="24"/>
        </w:rPr>
        <w:t xml:space="preserve">a desire to engage in their own educational inquiries </w:t>
      </w:r>
      <w:r w:rsidRPr="0035121E">
        <w:rPr>
          <w:spacing w:val="2"/>
          <w:sz w:val="24"/>
          <w:szCs w:val="24"/>
        </w:rPr>
        <w:t xml:space="preserve">and </w:t>
      </w:r>
      <w:r w:rsidRPr="0035121E">
        <w:rPr>
          <w:sz w:val="24"/>
          <w:szCs w:val="24"/>
        </w:rPr>
        <w:t>become students of</w:t>
      </w:r>
      <w:r w:rsidRPr="0035121E">
        <w:rPr>
          <w:spacing w:val="45"/>
          <w:sz w:val="24"/>
          <w:szCs w:val="24"/>
        </w:rPr>
        <w:t xml:space="preserve"> </w:t>
      </w:r>
      <w:r w:rsidRPr="0035121E">
        <w:rPr>
          <w:sz w:val="24"/>
          <w:szCs w:val="24"/>
        </w:rPr>
        <w:t>teaching.</w:t>
      </w:r>
    </w:p>
    <w:p w14:paraId="2E49A262" w14:textId="77777777" w:rsidR="00A559DC" w:rsidRPr="0035121E" w:rsidRDefault="00A559DC">
      <w:pPr>
        <w:pStyle w:val="BodyText"/>
        <w:spacing w:before="9"/>
        <w:rPr>
          <w:sz w:val="24"/>
          <w:szCs w:val="24"/>
        </w:rPr>
      </w:pPr>
    </w:p>
    <w:p w14:paraId="2E49A263" w14:textId="77777777" w:rsidR="00A559DC" w:rsidRPr="0035121E" w:rsidRDefault="00465295" w:rsidP="00483C97">
      <w:pPr>
        <w:pStyle w:val="BodyText"/>
        <w:spacing w:before="1" w:line="252" w:lineRule="auto"/>
        <w:ind w:left="220" w:right="475"/>
        <w:jc w:val="both"/>
        <w:rPr>
          <w:sz w:val="24"/>
          <w:szCs w:val="24"/>
        </w:rPr>
      </w:pPr>
      <w:r w:rsidRPr="0035121E">
        <w:rPr>
          <w:sz w:val="24"/>
          <w:szCs w:val="24"/>
        </w:rPr>
        <w:t xml:space="preserve">Inquiry is understood as a deliberate,  sustained  and systematic  process—beyond  the everyday reflection that is required in teaching—where professionals explore what they do and how they do it, and  the reasons for both; it involves professionals sharing their inquiries with colleagues. The notion of teacher inquiry connotes classroom teachers, individually and collectively, in a cycle of questioning, reflection, and action. Teachers take a close </w:t>
      </w:r>
      <w:r w:rsidRPr="0035121E">
        <w:rPr>
          <w:spacing w:val="2"/>
          <w:sz w:val="24"/>
          <w:szCs w:val="24"/>
        </w:rPr>
        <w:t xml:space="preserve">and </w:t>
      </w:r>
      <w:r w:rsidRPr="0035121E">
        <w:rPr>
          <w:sz w:val="24"/>
          <w:szCs w:val="24"/>
        </w:rPr>
        <w:t xml:space="preserve">critical look at practice, address problems and issues from a variety </w:t>
      </w:r>
      <w:r w:rsidRPr="0035121E">
        <w:rPr>
          <w:spacing w:val="5"/>
          <w:sz w:val="24"/>
          <w:szCs w:val="24"/>
        </w:rPr>
        <w:t xml:space="preserve">of  </w:t>
      </w:r>
      <w:r w:rsidRPr="0035121E">
        <w:rPr>
          <w:sz w:val="24"/>
          <w:szCs w:val="24"/>
        </w:rPr>
        <w:t>perspectives, consider inquiry alternatives, try out new or revised practices, evaluate the results; then  the cycle begins anew based on the outcomes, responses, and possibilities emerging from the inquiry. Teacher inquiry</w:t>
      </w:r>
      <w:r w:rsidRPr="0035121E">
        <w:rPr>
          <w:spacing w:val="16"/>
          <w:sz w:val="24"/>
          <w:szCs w:val="24"/>
        </w:rPr>
        <w:t xml:space="preserve"> </w:t>
      </w:r>
      <w:r w:rsidRPr="0035121E">
        <w:rPr>
          <w:sz w:val="24"/>
          <w:szCs w:val="24"/>
        </w:rPr>
        <w:t>may</w:t>
      </w:r>
      <w:r w:rsidRPr="0035121E">
        <w:rPr>
          <w:spacing w:val="17"/>
          <w:sz w:val="24"/>
          <w:szCs w:val="24"/>
        </w:rPr>
        <w:t xml:space="preserve"> </w:t>
      </w:r>
      <w:r w:rsidRPr="0035121E">
        <w:rPr>
          <w:sz w:val="24"/>
          <w:szCs w:val="24"/>
        </w:rPr>
        <w:t>take</w:t>
      </w:r>
      <w:r w:rsidRPr="0035121E">
        <w:rPr>
          <w:spacing w:val="20"/>
          <w:sz w:val="24"/>
          <w:szCs w:val="24"/>
        </w:rPr>
        <w:t xml:space="preserve"> </w:t>
      </w:r>
      <w:r w:rsidRPr="0035121E">
        <w:rPr>
          <w:sz w:val="24"/>
          <w:szCs w:val="24"/>
        </w:rPr>
        <w:t>many</w:t>
      </w:r>
      <w:r w:rsidRPr="0035121E">
        <w:rPr>
          <w:spacing w:val="14"/>
          <w:sz w:val="24"/>
          <w:szCs w:val="24"/>
        </w:rPr>
        <w:t xml:space="preserve"> </w:t>
      </w:r>
      <w:r w:rsidRPr="0035121E">
        <w:rPr>
          <w:sz w:val="24"/>
          <w:szCs w:val="24"/>
        </w:rPr>
        <w:t>forms—action</w:t>
      </w:r>
      <w:r w:rsidRPr="0035121E">
        <w:rPr>
          <w:spacing w:val="20"/>
          <w:sz w:val="24"/>
          <w:szCs w:val="24"/>
        </w:rPr>
        <w:t xml:space="preserve"> </w:t>
      </w:r>
      <w:r w:rsidRPr="0035121E">
        <w:rPr>
          <w:sz w:val="24"/>
          <w:szCs w:val="24"/>
        </w:rPr>
        <w:t>research,</w:t>
      </w:r>
      <w:r w:rsidRPr="0035121E">
        <w:rPr>
          <w:spacing w:val="20"/>
          <w:sz w:val="24"/>
          <w:szCs w:val="24"/>
        </w:rPr>
        <w:t xml:space="preserve"> </w:t>
      </w:r>
      <w:r w:rsidRPr="0035121E">
        <w:rPr>
          <w:sz w:val="24"/>
          <w:szCs w:val="24"/>
        </w:rPr>
        <w:t>teacher</w:t>
      </w:r>
      <w:r w:rsidRPr="0035121E">
        <w:rPr>
          <w:spacing w:val="13"/>
          <w:sz w:val="24"/>
          <w:szCs w:val="24"/>
        </w:rPr>
        <w:t xml:space="preserve"> </w:t>
      </w:r>
      <w:r w:rsidRPr="0035121E">
        <w:rPr>
          <w:sz w:val="24"/>
          <w:szCs w:val="24"/>
        </w:rPr>
        <w:t>research,</w:t>
      </w:r>
      <w:r w:rsidRPr="0035121E">
        <w:rPr>
          <w:spacing w:val="20"/>
          <w:sz w:val="24"/>
          <w:szCs w:val="24"/>
        </w:rPr>
        <w:t xml:space="preserve"> </w:t>
      </w:r>
      <w:r w:rsidRPr="0035121E">
        <w:rPr>
          <w:sz w:val="24"/>
          <w:szCs w:val="24"/>
        </w:rPr>
        <w:t>autobiography,</w:t>
      </w:r>
      <w:r w:rsidRPr="0035121E">
        <w:rPr>
          <w:spacing w:val="23"/>
          <w:sz w:val="24"/>
          <w:szCs w:val="24"/>
        </w:rPr>
        <w:t xml:space="preserve"> </w:t>
      </w:r>
      <w:r w:rsidRPr="0035121E">
        <w:rPr>
          <w:spacing w:val="9"/>
          <w:sz w:val="24"/>
          <w:szCs w:val="24"/>
        </w:rPr>
        <w:t>and</w:t>
      </w:r>
      <w:r w:rsidRPr="0035121E">
        <w:rPr>
          <w:spacing w:val="38"/>
          <w:sz w:val="24"/>
          <w:szCs w:val="24"/>
        </w:rPr>
        <w:t xml:space="preserve"> </w:t>
      </w:r>
      <w:r w:rsidRPr="0035121E">
        <w:rPr>
          <w:sz w:val="24"/>
          <w:szCs w:val="24"/>
        </w:rPr>
        <w:t>arts-based</w:t>
      </w:r>
      <w:r w:rsidRPr="0035121E">
        <w:rPr>
          <w:spacing w:val="20"/>
          <w:sz w:val="24"/>
          <w:szCs w:val="24"/>
        </w:rPr>
        <w:t xml:space="preserve"> </w:t>
      </w:r>
      <w:r w:rsidRPr="0035121E">
        <w:rPr>
          <w:sz w:val="24"/>
          <w:szCs w:val="24"/>
        </w:rPr>
        <w:t>inquiry.</w:t>
      </w:r>
    </w:p>
    <w:p w14:paraId="2E49A264" w14:textId="77777777" w:rsidR="00A559DC" w:rsidRPr="0035121E" w:rsidRDefault="00A559DC">
      <w:pPr>
        <w:pStyle w:val="BodyText"/>
        <w:spacing w:before="6"/>
        <w:rPr>
          <w:sz w:val="24"/>
          <w:szCs w:val="24"/>
        </w:rPr>
      </w:pPr>
    </w:p>
    <w:p w14:paraId="2E49A265" w14:textId="036DB3E3" w:rsidR="00A559DC" w:rsidRPr="0035121E" w:rsidRDefault="00392BA5" w:rsidP="005977C8">
      <w:pPr>
        <w:tabs>
          <w:tab w:val="left" w:pos="2524"/>
        </w:tabs>
        <w:rPr>
          <w:sz w:val="24"/>
          <w:szCs w:val="24"/>
        </w:rPr>
      </w:pPr>
      <w:r>
        <w:rPr>
          <w:b/>
          <w:sz w:val="24"/>
          <w:szCs w:val="24"/>
        </w:rPr>
        <w:t xml:space="preserve">    </w:t>
      </w:r>
      <w:r w:rsidR="00465295" w:rsidRPr="0035121E">
        <w:rPr>
          <w:b/>
          <w:sz w:val="24"/>
          <w:szCs w:val="24"/>
          <w:u w:val="single"/>
        </w:rPr>
        <w:t>READINGS</w:t>
      </w:r>
      <w:r w:rsidR="00465295" w:rsidRPr="0035121E">
        <w:rPr>
          <w:sz w:val="24"/>
          <w:szCs w:val="24"/>
        </w:rPr>
        <w:t>:</w:t>
      </w:r>
      <w:r>
        <w:rPr>
          <w:sz w:val="24"/>
          <w:szCs w:val="24"/>
        </w:rPr>
        <w:t xml:space="preserve">  </w:t>
      </w:r>
      <w:r w:rsidR="00465295" w:rsidRPr="0035121E">
        <w:rPr>
          <w:sz w:val="24"/>
          <w:szCs w:val="24"/>
        </w:rPr>
        <w:t>Most articles are available</w:t>
      </w:r>
      <w:r w:rsidR="00465295" w:rsidRPr="0035121E">
        <w:rPr>
          <w:spacing w:val="-2"/>
          <w:sz w:val="24"/>
          <w:szCs w:val="24"/>
        </w:rPr>
        <w:t xml:space="preserve"> </w:t>
      </w:r>
      <w:r w:rsidR="00465295" w:rsidRPr="0035121E">
        <w:rPr>
          <w:sz w:val="24"/>
          <w:szCs w:val="24"/>
        </w:rPr>
        <w:t>online.</w:t>
      </w:r>
    </w:p>
    <w:p w14:paraId="2E49A266" w14:textId="77777777" w:rsidR="00A559DC" w:rsidRPr="0035121E" w:rsidRDefault="00A559DC">
      <w:pPr>
        <w:pStyle w:val="BodyText"/>
        <w:spacing w:before="8"/>
        <w:rPr>
          <w:sz w:val="24"/>
          <w:szCs w:val="24"/>
        </w:rPr>
      </w:pPr>
    </w:p>
    <w:p w14:paraId="2E49A267" w14:textId="77777777" w:rsidR="00A559DC" w:rsidRPr="0035121E" w:rsidRDefault="00465295">
      <w:pPr>
        <w:pStyle w:val="Heading1"/>
        <w:spacing w:before="93"/>
        <w:ind w:left="220"/>
        <w:rPr>
          <w:sz w:val="24"/>
          <w:szCs w:val="24"/>
        </w:rPr>
      </w:pPr>
      <w:r w:rsidRPr="0035121E">
        <w:rPr>
          <w:sz w:val="24"/>
          <w:szCs w:val="24"/>
          <w:u w:val="thick"/>
        </w:rPr>
        <w:t>COURSE OUTLINE</w:t>
      </w:r>
    </w:p>
    <w:p w14:paraId="2E49A268" w14:textId="77777777" w:rsidR="00A559DC" w:rsidRPr="0035121E" w:rsidRDefault="00A559DC">
      <w:pPr>
        <w:pStyle w:val="BodyText"/>
        <w:spacing w:before="8"/>
        <w:rPr>
          <w:b/>
          <w:sz w:val="24"/>
          <w:szCs w:val="24"/>
        </w:rPr>
      </w:pPr>
    </w:p>
    <w:p w14:paraId="2E49A269" w14:textId="7D674D58" w:rsidR="00A559DC" w:rsidRPr="0035121E" w:rsidRDefault="00465295">
      <w:pPr>
        <w:pStyle w:val="BodyText"/>
        <w:spacing w:before="93" w:line="249" w:lineRule="auto"/>
        <w:ind w:left="220"/>
        <w:rPr>
          <w:sz w:val="24"/>
          <w:szCs w:val="24"/>
        </w:rPr>
      </w:pPr>
      <w:r w:rsidRPr="0035121E">
        <w:rPr>
          <w:sz w:val="24"/>
          <w:szCs w:val="24"/>
        </w:rPr>
        <w:t>The guiding questions below are based on the understanding that teaching and learning are interdependent and co-specifying.</w:t>
      </w:r>
    </w:p>
    <w:p w14:paraId="2E49A26A" w14:textId="77777777" w:rsidR="00A559DC" w:rsidRPr="0035121E" w:rsidRDefault="00A559DC">
      <w:pPr>
        <w:pStyle w:val="BodyText"/>
        <w:spacing w:before="11"/>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8191"/>
      </w:tblGrid>
      <w:tr w:rsidR="00A559DC" w:rsidRPr="0035121E" w14:paraId="2E49A26D" w14:textId="77777777">
        <w:trPr>
          <w:trHeight w:val="760"/>
        </w:trPr>
        <w:tc>
          <w:tcPr>
            <w:tcW w:w="9456" w:type="dxa"/>
            <w:gridSpan w:val="2"/>
            <w:shd w:val="clear" w:color="auto" w:fill="CCCACA"/>
          </w:tcPr>
          <w:p w14:paraId="2E49A26B" w14:textId="77777777" w:rsidR="00A559DC" w:rsidRPr="0035121E" w:rsidRDefault="00A559DC">
            <w:pPr>
              <w:pStyle w:val="TableParagraph"/>
              <w:spacing w:before="1"/>
              <w:ind w:left="0"/>
              <w:rPr>
                <w:sz w:val="24"/>
                <w:szCs w:val="24"/>
              </w:rPr>
            </w:pPr>
          </w:p>
          <w:p w14:paraId="2E49A26C" w14:textId="3CB12D09" w:rsidR="00A559DC" w:rsidRPr="0035121E" w:rsidRDefault="00465295">
            <w:pPr>
              <w:pStyle w:val="TableParagraph"/>
              <w:rPr>
                <w:rFonts w:ascii="Arial-BoldItalicMT"/>
                <w:b/>
                <w:i/>
                <w:sz w:val="24"/>
                <w:szCs w:val="24"/>
              </w:rPr>
            </w:pPr>
            <w:r w:rsidRPr="0035121E">
              <w:rPr>
                <w:b/>
                <w:sz w:val="24"/>
                <w:szCs w:val="24"/>
              </w:rPr>
              <w:t xml:space="preserve">Week 1: </w:t>
            </w:r>
            <w:r w:rsidRPr="0035121E">
              <w:rPr>
                <w:rFonts w:ascii="Arial-BoldItalicMT"/>
                <w:b/>
                <w:i/>
                <w:sz w:val="24"/>
                <w:szCs w:val="24"/>
              </w:rPr>
              <w:t xml:space="preserve">Understanding </w:t>
            </w:r>
            <w:r w:rsidR="000141B9">
              <w:rPr>
                <w:rFonts w:ascii="Arial-BoldItalicMT"/>
                <w:b/>
                <w:i/>
                <w:sz w:val="24"/>
                <w:szCs w:val="24"/>
              </w:rPr>
              <w:t>Teaching</w:t>
            </w:r>
          </w:p>
        </w:tc>
      </w:tr>
      <w:tr w:rsidR="00A559DC" w:rsidRPr="0035121E" w14:paraId="2E49A270" w14:textId="77777777">
        <w:trPr>
          <w:trHeight w:val="251"/>
        </w:trPr>
        <w:tc>
          <w:tcPr>
            <w:tcW w:w="1265" w:type="dxa"/>
          </w:tcPr>
          <w:p w14:paraId="2E49A26E" w14:textId="77777777" w:rsidR="00A559DC" w:rsidRPr="0035121E" w:rsidRDefault="00465295">
            <w:pPr>
              <w:pStyle w:val="TableParagraph"/>
              <w:spacing w:before="5" w:line="226" w:lineRule="exact"/>
              <w:rPr>
                <w:b/>
                <w:sz w:val="24"/>
                <w:szCs w:val="24"/>
              </w:rPr>
            </w:pPr>
            <w:r w:rsidRPr="0035121E">
              <w:rPr>
                <w:b/>
                <w:sz w:val="24"/>
                <w:szCs w:val="24"/>
              </w:rPr>
              <w:t>Topic</w:t>
            </w:r>
          </w:p>
        </w:tc>
        <w:tc>
          <w:tcPr>
            <w:tcW w:w="8191" w:type="dxa"/>
          </w:tcPr>
          <w:p w14:paraId="2E49A26F" w14:textId="77777777" w:rsidR="00A559DC" w:rsidRPr="0035121E" w:rsidRDefault="00465295">
            <w:pPr>
              <w:pStyle w:val="TableParagraph"/>
              <w:spacing w:before="5" w:line="226" w:lineRule="exact"/>
              <w:ind w:left="105"/>
              <w:rPr>
                <w:b/>
                <w:sz w:val="24"/>
                <w:szCs w:val="24"/>
              </w:rPr>
            </w:pPr>
            <w:r w:rsidRPr="0035121E">
              <w:rPr>
                <w:b/>
                <w:sz w:val="24"/>
                <w:szCs w:val="24"/>
              </w:rPr>
              <w:t>Conceptions of Education, Schooling and Teaching</w:t>
            </w:r>
          </w:p>
        </w:tc>
      </w:tr>
      <w:tr w:rsidR="00A559DC" w:rsidRPr="0035121E" w14:paraId="2E49A276" w14:textId="77777777">
        <w:trPr>
          <w:trHeight w:val="1521"/>
        </w:trPr>
        <w:tc>
          <w:tcPr>
            <w:tcW w:w="1265" w:type="dxa"/>
          </w:tcPr>
          <w:p w14:paraId="2E49A271" w14:textId="77777777" w:rsidR="00A559DC" w:rsidRPr="0035121E" w:rsidRDefault="00465295">
            <w:pPr>
              <w:pStyle w:val="TableParagraph"/>
              <w:spacing w:before="3" w:line="252" w:lineRule="auto"/>
              <w:rPr>
                <w:b/>
                <w:sz w:val="24"/>
                <w:szCs w:val="24"/>
              </w:rPr>
            </w:pPr>
            <w:r w:rsidRPr="0035121E">
              <w:rPr>
                <w:b/>
                <w:sz w:val="24"/>
                <w:szCs w:val="24"/>
              </w:rPr>
              <w:t>Guiding Questions</w:t>
            </w:r>
          </w:p>
        </w:tc>
        <w:tc>
          <w:tcPr>
            <w:tcW w:w="8191" w:type="dxa"/>
          </w:tcPr>
          <w:p w14:paraId="2E49A272" w14:textId="77777777" w:rsidR="00A559DC" w:rsidRPr="0035121E" w:rsidRDefault="00465295">
            <w:pPr>
              <w:pStyle w:val="TableParagraph"/>
              <w:spacing w:line="240" w:lineRule="exact"/>
              <w:ind w:left="105"/>
              <w:rPr>
                <w:sz w:val="24"/>
                <w:szCs w:val="24"/>
              </w:rPr>
            </w:pPr>
            <w:r w:rsidRPr="0035121E">
              <w:rPr>
                <w:sz w:val="24"/>
                <w:szCs w:val="24"/>
              </w:rPr>
              <w:t>What is education for? What are the purposes of schooling?</w:t>
            </w:r>
          </w:p>
          <w:p w14:paraId="2E49A273" w14:textId="45600833" w:rsidR="00A559DC" w:rsidRPr="0035121E" w:rsidRDefault="00465295">
            <w:pPr>
              <w:pStyle w:val="TableParagraph"/>
              <w:spacing w:before="13"/>
              <w:ind w:left="105"/>
              <w:rPr>
                <w:sz w:val="24"/>
                <w:szCs w:val="24"/>
              </w:rPr>
            </w:pPr>
            <w:r w:rsidRPr="0035121E">
              <w:rPr>
                <w:sz w:val="24"/>
                <w:szCs w:val="24"/>
              </w:rPr>
              <w:t>What are some present</w:t>
            </w:r>
            <w:r w:rsidR="00392BA5">
              <w:rPr>
                <w:sz w:val="24"/>
                <w:szCs w:val="24"/>
              </w:rPr>
              <w:t xml:space="preserve"> </w:t>
            </w:r>
            <w:r w:rsidRPr="0035121E">
              <w:rPr>
                <w:sz w:val="24"/>
                <w:szCs w:val="24"/>
              </w:rPr>
              <w:t>understandings of teaching and teachers?</w:t>
            </w:r>
          </w:p>
          <w:p w14:paraId="2E49A274" w14:textId="77777777" w:rsidR="00A559DC" w:rsidRPr="0035121E" w:rsidRDefault="00465295">
            <w:pPr>
              <w:pStyle w:val="TableParagraph"/>
              <w:spacing w:before="15" w:line="247" w:lineRule="auto"/>
              <w:ind w:left="105" w:right="812"/>
              <w:rPr>
                <w:sz w:val="24"/>
                <w:szCs w:val="24"/>
              </w:rPr>
            </w:pPr>
            <w:r w:rsidRPr="0035121E">
              <w:rPr>
                <w:sz w:val="24"/>
                <w:szCs w:val="24"/>
              </w:rPr>
              <w:t>What are some historically significant understandings of education and teaching? What is your idea of an educated person?</w:t>
            </w:r>
          </w:p>
          <w:p w14:paraId="2E49A275" w14:textId="77777777" w:rsidR="00A559DC" w:rsidRPr="0035121E" w:rsidRDefault="00465295">
            <w:pPr>
              <w:pStyle w:val="TableParagraph"/>
              <w:spacing w:before="5"/>
              <w:ind w:left="105"/>
              <w:rPr>
                <w:sz w:val="24"/>
                <w:szCs w:val="24"/>
              </w:rPr>
            </w:pPr>
            <w:r w:rsidRPr="0035121E">
              <w:rPr>
                <w:sz w:val="24"/>
                <w:szCs w:val="24"/>
              </w:rPr>
              <w:t>What understandings do you hold about teaching and teachers?</w:t>
            </w:r>
          </w:p>
        </w:tc>
      </w:tr>
      <w:tr w:rsidR="00A559DC" w:rsidRPr="0035121E" w14:paraId="2E49A27A" w14:textId="77777777" w:rsidTr="00392BA5">
        <w:trPr>
          <w:trHeight w:val="841"/>
        </w:trPr>
        <w:tc>
          <w:tcPr>
            <w:tcW w:w="1265" w:type="dxa"/>
          </w:tcPr>
          <w:p w14:paraId="2E49A277" w14:textId="77777777" w:rsidR="00A559DC" w:rsidRPr="0035121E" w:rsidRDefault="00465295">
            <w:pPr>
              <w:pStyle w:val="TableParagraph"/>
              <w:spacing w:before="3"/>
              <w:rPr>
                <w:b/>
                <w:sz w:val="24"/>
                <w:szCs w:val="24"/>
              </w:rPr>
            </w:pPr>
            <w:r w:rsidRPr="0035121E">
              <w:rPr>
                <w:b/>
                <w:sz w:val="24"/>
                <w:szCs w:val="24"/>
              </w:rPr>
              <w:t>Readings</w:t>
            </w:r>
          </w:p>
        </w:tc>
        <w:tc>
          <w:tcPr>
            <w:tcW w:w="8191" w:type="dxa"/>
          </w:tcPr>
          <w:p w14:paraId="2E49A278" w14:textId="77777777" w:rsidR="00A559DC" w:rsidRPr="0035121E" w:rsidRDefault="00465295">
            <w:pPr>
              <w:pStyle w:val="TableParagraph"/>
              <w:spacing w:line="240" w:lineRule="exact"/>
              <w:ind w:left="105"/>
              <w:rPr>
                <w:sz w:val="24"/>
                <w:szCs w:val="24"/>
              </w:rPr>
            </w:pPr>
            <w:proofErr w:type="spellStart"/>
            <w:r w:rsidRPr="0035121E">
              <w:rPr>
                <w:sz w:val="24"/>
                <w:szCs w:val="24"/>
              </w:rPr>
              <w:t>Friere</w:t>
            </w:r>
            <w:proofErr w:type="spellEnd"/>
            <w:r w:rsidRPr="0035121E">
              <w:rPr>
                <w:sz w:val="24"/>
                <w:szCs w:val="24"/>
              </w:rPr>
              <w:t xml:space="preserve">, P. (1998). </w:t>
            </w:r>
            <w:r w:rsidRPr="0035121E">
              <w:rPr>
                <w:i/>
                <w:sz w:val="24"/>
                <w:szCs w:val="24"/>
              </w:rPr>
              <w:t>Teachers as cultural workers: Letters to those who dare teach</w:t>
            </w:r>
            <w:r w:rsidRPr="0035121E">
              <w:rPr>
                <w:sz w:val="24"/>
                <w:szCs w:val="24"/>
              </w:rPr>
              <w:t>.</w:t>
            </w:r>
          </w:p>
          <w:p w14:paraId="2E49A279" w14:textId="77777777" w:rsidR="00A559DC" w:rsidRPr="0035121E" w:rsidRDefault="00465295">
            <w:pPr>
              <w:pStyle w:val="TableParagraph"/>
              <w:spacing w:before="5"/>
              <w:ind w:left="580"/>
              <w:rPr>
                <w:sz w:val="24"/>
                <w:szCs w:val="24"/>
              </w:rPr>
            </w:pPr>
            <w:r w:rsidRPr="0035121E">
              <w:rPr>
                <w:sz w:val="24"/>
                <w:szCs w:val="24"/>
              </w:rPr>
              <w:t>Westview Press, pp. 39-46.</w:t>
            </w:r>
          </w:p>
        </w:tc>
      </w:tr>
    </w:tbl>
    <w:p w14:paraId="2E49A27B" w14:textId="77777777" w:rsidR="00A559DC" w:rsidRPr="0035121E" w:rsidRDefault="00A559DC">
      <w:pPr>
        <w:rPr>
          <w:sz w:val="24"/>
          <w:szCs w:val="24"/>
        </w:rPr>
        <w:sectPr w:rsidR="00A559DC" w:rsidRPr="0035121E">
          <w:type w:val="continuous"/>
          <w:pgSz w:w="12240" w:h="15840"/>
          <w:pgMar w:top="1500" w:right="1220" w:bottom="280" w:left="122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8200"/>
      </w:tblGrid>
      <w:tr w:rsidR="00A559DC" w:rsidRPr="0035121E" w14:paraId="2E49A280" w14:textId="77777777" w:rsidTr="00392BA5">
        <w:trPr>
          <w:trHeight w:val="983"/>
        </w:trPr>
        <w:tc>
          <w:tcPr>
            <w:tcW w:w="1265" w:type="dxa"/>
          </w:tcPr>
          <w:p w14:paraId="2E49A27C" w14:textId="77777777" w:rsidR="00A559DC" w:rsidRPr="0035121E" w:rsidRDefault="00A559DC">
            <w:pPr>
              <w:pStyle w:val="TableParagraph"/>
              <w:ind w:left="0"/>
              <w:rPr>
                <w:sz w:val="24"/>
                <w:szCs w:val="24"/>
              </w:rPr>
            </w:pPr>
          </w:p>
        </w:tc>
        <w:tc>
          <w:tcPr>
            <w:tcW w:w="8200" w:type="dxa"/>
          </w:tcPr>
          <w:p w14:paraId="2E49A27D" w14:textId="77777777" w:rsidR="00A559DC" w:rsidRPr="0035121E" w:rsidRDefault="00A559DC">
            <w:pPr>
              <w:pStyle w:val="TableParagraph"/>
              <w:spacing w:before="11"/>
              <w:ind w:left="0"/>
              <w:rPr>
                <w:sz w:val="24"/>
                <w:szCs w:val="24"/>
              </w:rPr>
            </w:pPr>
          </w:p>
          <w:p w14:paraId="2E49A27E" w14:textId="77777777" w:rsidR="00A559DC" w:rsidRPr="0035121E" w:rsidRDefault="00465295">
            <w:pPr>
              <w:pStyle w:val="TableParagraph"/>
              <w:spacing w:line="244" w:lineRule="auto"/>
              <w:ind w:left="580" w:right="951" w:hanging="476"/>
              <w:rPr>
                <w:sz w:val="24"/>
                <w:szCs w:val="24"/>
              </w:rPr>
            </w:pPr>
            <w:proofErr w:type="spellStart"/>
            <w:r w:rsidRPr="0035121E">
              <w:rPr>
                <w:sz w:val="24"/>
                <w:szCs w:val="24"/>
              </w:rPr>
              <w:t>Grumet</w:t>
            </w:r>
            <w:proofErr w:type="spellEnd"/>
            <w:r w:rsidRPr="0035121E">
              <w:rPr>
                <w:sz w:val="24"/>
                <w:szCs w:val="24"/>
              </w:rPr>
              <w:t xml:space="preserve">, M. (1993). The play of meanings in the art of teaching, </w:t>
            </w:r>
            <w:r w:rsidRPr="0035121E">
              <w:rPr>
                <w:i/>
                <w:sz w:val="24"/>
                <w:szCs w:val="24"/>
              </w:rPr>
              <w:t>Theory into Practice</w:t>
            </w:r>
            <w:r w:rsidRPr="0035121E">
              <w:rPr>
                <w:sz w:val="24"/>
                <w:szCs w:val="24"/>
              </w:rPr>
              <w:t xml:space="preserve">, </w:t>
            </w:r>
            <w:r w:rsidRPr="0035121E">
              <w:rPr>
                <w:i/>
                <w:sz w:val="24"/>
                <w:szCs w:val="24"/>
              </w:rPr>
              <w:t>32</w:t>
            </w:r>
            <w:r w:rsidRPr="0035121E">
              <w:rPr>
                <w:sz w:val="24"/>
                <w:szCs w:val="24"/>
              </w:rPr>
              <w:t>(4), 204-209.</w:t>
            </w:r>
          </w:p>
          <w:p w14:paraId="2E49A27F" w14:textId="7F86BE8C" w:rsidR="00A559DC" w:rsidRPr="0035121E" w:rsidRDefault="00A559DC">
            <w:pPr>
              <w:pStyle w:val="TableParagraph"/>
              <w:spacing w:line="252" w:lineRule="auto"/>
              <w:ind w:left="561" w:right="479" w:hanging="456"/>
              <w:rPr>
                <w:sz w:val="24"/>
                <w:szCs w:val="24"/>
              </w:rPr>
            </w:pPr>
          </w:p>
        </w:tc>
      </w:tr>
      <w:tr w:rsidR="00A559DC" w:rsidRPr="0035121E" w14:paraId="2E49A283" w14:textId="77777777">
        <w:trPr>
          <w:trHeight w:val="765"/>
        </w:trPr>
        <w:tc>
          <w:tcPr>
            <w:tcW w:w="9465" w:type="dxa"/>
            <w:gridSpan w:val="2"/>
            <w:shd w:val="clear" w:color="auto" w:fill="CCCACA"/>
          </w:tcPr>
          <w:p w14:paraId="2E49A281" w14:textId="77777777" w:rsidR="00A559DC" w:rsidRPr="0035121E" w:rsidRDefault="00A559DC">
            <w:pPr>
              <w:pStyle w:val="TableParagraph"/>
              <w:spacing w:before="3"/>
              <w:ind w:left="0"/>
              <w:rPr>
                <w:sz w:val="24"/>
                <w:szCs w:val="24"/>
              </w:rPr>
            </w:pPr>
          </w:p>
          <w:p w14:paraId="2E49A282" w14:textId="3F22E7FD" w:rsidR="00A559DC" w:rsidRPr="0035121E" w:rsidRDefault="00465295">
            <w:pPr>
              <w:pStyle w:val="TableParagraph"/>
              <w:rPr>
                <w:rFonts w:ascii="Arial-BoldItalicMT"/>
                <w:b/>
                <w:i/>
                <w:sz w:val="24"/>
                <w:szCs w:val="24"/>
              </w:rPr>
            </w:pPr>
            <w:r w:rsidRPr="0035121E">
              <w:rPr>
                <w:b/>
                <w:sz w:val="24"/>
                <w:szCs w:val="24"/>
              </w:rPr>
              <w:t xml:space="preserve">Week 2: </w:t>
            </w:r>
            <w:r w:rsidRPr="0035121E">
              <w:rPr>
                <w:rFonts w:ascii="Arial-BoldItalicMT"/>
                <w:b/>
                <w:i/>
                <w:sz w:val="24"/>
                <w:szCs w:val="24"/>
              </w:rPr>
              <w:t>Understanding Teach</w:t>
            </w:r>
            <w:r w:rsidR="00490FAC">
              <w:rPr>
                <w:rFonts w:ascii="Arial-BoldItalicMT"/>
                <w:b/>
                <w:i/>
                <w:sz w:val="24"/>
                <w:szCs w:val="24"/>
              </w:rPr>
              <w:t>ing as Inquiry</w:t>
            </w:r>
          </w:p>
        </w:tc>
      </w:tr>
      <w:tr w:rsidR="00A559DC" w:rsidRPr="0035121E" w14:paraId="2E49A286" w14:textId="77777777">
        <w:trPr>
          <w:trHeight w:val="246"/>
        </w:trPr>
        <w:tc>
          <w:tcPr>
            <w:tcW w:w="1265" w:type="dxa"/>
          </w:tcPr>
          <w:p w14:paraId="2E49A284" w14:textId="77777777" w:rsidR="00A559DC" w:rsidRPr="0035121E" w:rsidRDefault="00465295">
            <w:pPr>
              <w:pStyle w:val="TableParagraph"/>
              <w:spacing w:before="3" w:line="224" w:lineRule="exact"/>
              <w:rPr>
                <w:b/>
                <w:sz w:val="24"/>
                <w:szCs w:val="24"/>
              </w:rPr>
            </w:pPr>
            <w:r w:rsidRPr="0035121E">
              <w:rPr>
                <w:b/>
                <w:sz w:val="24"/>
                <w:szCs w:val="24"/>
              </w:rPr>
              <w:t>Topic</w:t>
            </w:r>
          </w:p>
        </w:tc>
        <w:tc>
          <w:tcPr>
            <w:tcW w:w="8200" w:type="dxa"/>
          </w:tcPr>
          <w:p w14:paraId="2E49A285" w14:textId="77777777" w:rsidR="00A559DC" w:rsidRPr="0035121E" w:rsidRDefault="00465295">
            <w:pPr>
              <w:pStyle w:val="TableParagraph"/>
              <w:spacing w:before="3" w:line="224" w:lineRule="exact"/>
              <w:ind w:left="109"/>
              <w:rPr>
                <w:b/>
                <w:sz w:val="24"/>
                <w:szCs w:val="24"/>
              </w:rPr>
            </w:pPr>
            <w:r w:rsidRPr="0035121E">
              <w:rPr>
                <w:b/>
                <w:sz w:val="24"/>
                <w:szCs w:val="24"/>
              </w:rPr>
              <w:t>Inquiry as stance</w:t>
            </w:r>
          </w:p>
        </w:tc>
      </w:tr>
      <w:tr w:rsidR="00A559DC" w:rsidRPr="0035121E" w14:paraId="2E49A28B" w14:textId="77777777" w:rsidTr="0046649C">
        <w:trPr>
          <w:trHeight w:val="644"/>
        </w:trPr>
        <w:tc>
          <w:tcPr>
            <w:tcW w:w="1265" w:type="dxa"/>
          </w:tcPr>
          <w:p w14:paraId="2E49A287" w14:textId="77777777" w:rsidR="00A559DC" w:rsidRPr="0035121E" w:rsidRDefault="00465295">
            <w:pPr>
              <w:pStyle w:val="TableParagraph"/>
              <w:spacing w:before="5" w:line="252" w:lineRule="auto"/>
              <w:rPr>
                <w:b/>
                <w:sz w:val="24"/>
                <w:szCs w:val="24"/>
              </w:rPr>
            </w:pPr>
            <w:r w:rsidRPr="0035121E">
              <w:rPr>
                <w:b/>
                <w:sz w:val="24"/>
                <w:szCs w:val="24"/>
              </w:rPr>
              <w:t>Guiding Questions</w:t>
            </w:r>
          </w:p>
        </w:tc>
        <w:tc>
          <w:tcPr>
            <w:tcW w:w="8200" w:type="dxa"/>
          </w:tcPr>
          <w:p w14:paraId="2E49A289" w14:textId="0A7F1649" w:rsidR="00A559DC" w:rsidRPr="0035121E" w:rsidRDefault="00465295" w:rsidP="0046649C">
            <w:pPr>
              <w:pStyle w:val="TableParagraph"/>
              <w:ind w:left="109"/>
              <w:rPr>
                <w:sz w:val="24"/>
                <w:szCs w:val="24"/>
              </w:rPr>
            </w:pPr>
            <w:r w:rsidRPr="0035121E">
              <w:rPr>
                <w:sz w:val="24"/>
                <w:szCs w:val="24"/>
              </w:rPr>
              <w:t>What is inquiry?</w:t>
            </w:r>
            <w:r w:rsidR="0046649C">
              <w:rPr>
                <w:sz w:val="24"/>
                <w:szCs w:val="24"/>
              </w:rPr>
              <w:t xml:space="preserve"> </w:t>
            </w:r>
            <w:r w:rsidRPr="0035121E">
              <w:rPr>
                <w:sz w:val="24"/>
                <w:szCs w:val="24"/>
              </w:rPr>
              <w:t>teacher inquiry?</w:t>
            </w:r>
          </w:p>
          <w:p w14:paraId="2E49A28A" w14:textId="77777777" w:rsidR="00A559DC" w:rsidRPr="0035121E" w:rsidRDefault="00465295">
            <w:pPr>
              <w:pStyle w:val="TableParagraph"/>
              <w:spacing w:before="13"/>
              <w:ind w:left="109"/>
              <w:rPr>
                <w:sz w:val="24"/>
                <w:szCs w:val="24"/>
              </w:rPr>
            </w:pPr>
            <w:r w:rsidRPr="0035121E">
              <w:rPr>
                <w:sz w:val="24"/>
                <w:szCs w:val="24"/>
              </w:rPr>
              <w:t>What has inquiry got to do with teaching, learning and curriculum?</w:t>
            </w:r>
          </w:p>
        </w:tc>
      </w:tr>
      <w:tr w:rsidR="00A559DC" w:rsidRPr="0035121E" w14:paraId="2E49A290" w14:textId="77777777" w:rsidTr="0046649C">
        <w:trPr>
          <w:trHeight w:val="1122"/>
        </w:trPr>
        <w:tc>
          <w:tcPr>
            <w:tcW w:w="1265" w:type="dxa"/>
          </w:tcPr>
          <w:p w14:paraId="2E49A28C" w14:textId="77777777" w:rsidR="00A559DC" w:rsidRPr="0035121E" w:rsidRDefault="00465295">
            <w:pPr>
              <w:pStyle w:val="TableParagraph"/>
              <w:spacing w:before="3"/>
              <w:rPr>
                <w:b/>
                <w:sz w:val="24"/>
                <w:szCs w:val="24"/>
              </w:rPr>
            </w:pPr>
            <w:r w:rsidRPr="0035121E">
              <w:rPr>
                <w:b/>
                <w:sz w:val="24"/>
                <w:szCs w:val="24"/>
              </w:rPr>
              <w:t>Readings</w:t>
            </w:r>
          </w:p>
        </w:tc>
        <w:tc>
          <w:tcPr>
            <w:tcW w:w="8200" w:type="dxa"/>
          </w:tcPr>
          <w:p w14:paraId="2E49A28D" w14:textId="77777777" w:rsidR="00A559DC" w:rsidRPr="0035121E" w:rsidRDefault="00465295">
            <w:pPr>
              <w:pStyle w:val="TableParagraph"/>
              <w:spacing w:line="252" w:lineRule="auto"/>
              <w:ind w:left="565" w:right="951" w:hanging="425"/>
              <w:rPr>
                <w:sz w:val="24"/>
                <w:szCs w:val="24"/>
              </w:rPr>
            </w:pPr>
            <w:r w:rsidRPr="0035121E">
              <w:rPr>
                <w:sz w:val="24"/>
                <w:szCs w:val="24"/>
              </w:rPr>
              <w:t xml:space="preserve">Clarke, A., &amp; Erickson, G. (2006). Teacher inquiry: What’s old is new again! </w:t>
            </w:r>
            <w:r w:rsidRPr="0035121E">
              <w:rPr>
                <w:i/>
                <w:sz w:val="24"/>
                <w:szCs w:val="24"/>
              </w:rPr>
              <w:t>BC Educational Leadership Research</w:t>
            </w:r>
            <w:r w:rsidRPr="0035121E">
              <w:rPr>
                <w:sz w:val="24"/>
                <w:szCs w:val="24"/>
              </w:rPr>
              <w:t xml:space="preserve">, June. [available online via </w:t>
            </w:r>
            <w:proofErr w:type="spellStart"/>
            <w:r w:rsidRPr="0035121E">
              <w:rPr>
                <w:sz w:val="24"/>
                <w:szCs w:val="24"/>
              </w:rPr>
              <w:t>UBCLib</w:t>
            </w:r>
            <w:proofErr w:type="spellEnd"/>
            <w:r w:rsidRPr="0035121E">
              <w:rPr>
                <w:sz w:val="24"/>
                <w:szCs w:val="24"/>
              </w:rPr>
              <w:t>]</w:t>
            </w:r>
          </w:p>
          <w:p w14:paraId="2E49A28F" w14:textId="39EC60C4" w:rsidR="00A559DC" w:rsidRPr="0035121E" w:rsidRDefault="00A559DC">
            <w:pPr>
              <w:pStyle w:val="TableParagraph"/>
              <w:spacing w:before="2" w:line="252" w:lineRule="auto"/>
              <w:ind w:left="565" w:right="2347"/>
              <w:rPr>
                <w:sz w:val="24"/>
                <w:szCs w:val="24"/>
              </w:rPr>
            </w:pPr>
          </w:p>
        </w:tc>
      </w:tr>
      <w:tr w:rsidR="00A559DC" w:rsidRPr="0035121E" w14:paraId="2E49A293" w14:textId="77777777">
        <w:trPr>
          <w:trHeight w:val="762"/>
        </w:trPr>
        <w:tc>
          <w:tcPr>
            <w:tcW w:w="9465" w:type="dxa"/>
            <w:gridSpan w:val="2"/>
            <w:shd w:val="clear" w:color="auto" w:fill="CCCACA"/>
          </w:tcPr>
          <w:p w14:paraId="2E49A291" w14:textId="77777777" w:rsidR="00A559DC" w:rsidRPr="0035121E" w:rsidRDefault="00A559DC">
            <w:pPr>
              <w:pStyle w:val="TableParagraph"/>
              <w:spacing w:before="1"/>
              <w:ind w:left="0"/>
              <w:rPr>
                <w:sz w:val="24"/>
                <w:szCs w:val="24"/>
              </w:rPr>
            </w:pPr>
          </w:p>
          <w:p w14:paraId="2E49A292" w14:textId="552A6354" w:rsidR="00A559DC" w:rsidRPr="0035121E" w:rsidRDefault="00465295">
            <w:pPr>
              <w:pStyle w:val="TableParagraph"/>
              <w:rPr>
                <w:rFonts w:ascii="Arial-BoldItalicMT"/>
                <w:b/>
                <w:i/>
                <w:sz w:val="24"/>
                <w:szCs w:val="24"/>
              </w:rPr>
            </w:pPr>
            <w:r w:rsidRPr="0035121E">
              <w:rPr>
                <w:b/>
                <w:sz w:val="24"/>
                <w:szCs w:val="24"/>
              </w:rPr>
              <w:t xml:space="preserve">Week 3: </w:t>
            </w:r>
            <w:r w:rsidRPr="0035121E">
              <w:rPr>
                <w:rFonts w:ascii="Arial-BoldItalicMT"/>
                <w:b/>
                <w:i/>
                <w:sz w:val="24"/>
                <w:szCs w:val="24"/>
              </w:rPr>
              <w:t xml:space="preserve">Exploring </w:t>
            </w:r>
            <w:r w:rsidR="00490FAC">
              <w:rPr>
                <w:rFonts w:ascii="Arial-BoldItalicMT"/>
                <w:b/>
                <w:i/>
                <w:sz w:val="24"/>
                <w:szCs w:val="24"/>
              </w:rPr>
              <w:t>Performative</w:t>
            </w:r>
            <w:r w:rsidRPr="0035121E">
              <w:rPr>
                <w:rFonts w:ascii="Arial-BoldItalicMT"/>
                <w:b/>
                <w:i/>
                <w:sz w:val="24"/>
                <w:szCs w:val="24"/>
              </w:rPr>
              <w:t xml:space="preserve"> Inquiry</w:t>
            </w:r>
          </w:p>
        </w:tc>
      </w:tr>
      <w:tr w:rsidR="00A559DC" w:rsidRPr="0035121E" w14:paraId="2E49A296" w14:textId="77777777">
        <w:trPr>
          <w:trHeight w:val="249"/>
        </w:trPr>
        <w:tc>
          <w:tcPr>
            <w:tcW w:w="1265" w:type="dxa"/>
          </w:tcPr>
          <w:p w14:paraId="2E49A294" w14:textId="77777777" w:rsidR="00A559DC" w:rsidRPr="0035121E" w:rsidRDefault="00465295">
            <w:pPr>
              <w:pStyle w:val="TableParagraph"/>
              <w:spacing w:before="3" w:line="226" w:lineRule="exact"/>
              <w:rPr>
                <w:b/>
                <w:sz w:val="24"/>
                <w:szCs w:val="24"/>
              </w:rPr>
            </w:pPr>
            <w:r w:rsidRPr="0035121E">
              <w:rPr>
                <w:b/>
                <w:sz w:val="24"/>
                <w:szCs w:val="24"/>
              </w:rPr>
              <w:t>Topic</w:t>
            </w:r>
          </w:p>
        </w:tc>
        <w:tc>
          <w:tcPr>
            <w:tcW w:w="8200" w:type="dxa"/>
          </w:tcPr>
          <w:p w14:paraId="2E49A295" w14:textId="0B6ACDFA" w:rsidR="00A559DC" w:rsidRPr="0035121E" w:rsidRDefault="007B7D79">
            <w:pPr>
              <w:pStyle w:val="TableParagraph"/>
              <w:spacing w:before="3" w:line="226" w:lineRule="exact"/>
              <w:ind w:left="109"/>
              <w:rPr>
                <w:b/>
                <w:sz w:val="24"/>
                <w:szCs w:val="24"/>
              </w:rPr>
            </w:pPr>
            <w:r>
              <w:rPr>
                <w:b/>
                <w:sz w:val="24"/>
                <w:szCs w:val="24"/>
              </w:rPr>
              <w:t>Virtual Ensembles</w:t>
            </w:r>
            <w:r w:rsidR="00D61CA6">
              <w:rPr>
                <w:b/>
                <w:sz w:val="24"/>
                <w:szCs w:val="24"/>
              </w:rPr>
              <w:t>; Performance as pedagogical practice</w:t>
            </w:r>
          </w:p>
        </w:tc>
      </w:tr>
      <w:tr w:rsidR="00A559DC" w:rsidRPr="0035121E" w14:paraId="2E49A29A" w14:textId="77777777">
        <w:trPr>
          <w:trHeight w:val="762"/>
        </w:trPr>
        <w:tc>
          <w:tcPr>
            <w:tcW w:w="1265" w:type="dxa"/>
          </w:tcPr>
          <w:p w14:paraId="2E49A297" w14:textId="77777777" w:rsidR="00A559DC" w:rsidRPr="0035121E" w:rsidRDefault="00465295">
            <w:pPr>
              <w:pStyle w:val="TableParagraph"/>
              <w:spacing w:before="3" w:line="254" w:lineRule="auto"/>
              <w:rPr>
                <w:b/>
                <w:sz w:val="24"/>
                <w:szCs w:val="24"/>
              </w:rPr>
            </w:pPr>
            <w:r w:rsidRPr="0035121E">
              <w:rPr>
                <w:b/>
                <w:sz w:val="24"/>
                <w:szCs w:val="24"/>
              </w:rPr>
              <w:t>Guiding Questions</w:t>
            </w:r>
          </w:p>
        </w:tc>
        <w:tc>
          <w:tcPr>
            <w:tcW w:w="8200" w:type="dxa"/>
          </w:tcPr>
          <w:p w14:paraId="2E49A298" w14:textId="1F38F970" w:rsidR="007B7D79" w:rsidRPr="0035121E" w:rsidRDefault="007B7D79" w:rsidP="007B7D79">
            <w:pPr>
              <w:pStyle w:val="TableParagraph"/>
              <w:spacing w:line="252" w:lineRule="auto"/>
              <w:ind w:left="109" w:right="3092"/>
              <w:rPr>
                <w:sz w:val="24"/>
                <w:szCs w:val="24"/>
              </w:rPr>
            </w:pPr>
            <w:r>
              <w:rPr>
                <w:sz w:val="24"/>
                <w:szCs w:val="24"/>
              </w:rPr>
              <w:t xml:space="preserve">What are the pros and cons of performative inquiry?  </w:t>
            </w:r>
          </w:p>
          <w:p w14:paraId="2E49A299" w14:textId="76E6A9CA" w:rsidR="00A559DC" w:rsidRPr="0035121E" w:rsidRDefault="00A559DC">
            <w:pPr>
              <w:pStyle w:val="TableParagraph"/>
              <w:spacing w:line="238" w:lineRule="exact"/>
              <w:ind w:left="109"/>
              <w:rPr>
                <w:sz w:val="24"/>
                <w:szCs w:val="24"/>
              </w:rPr>
            </w:pPr>
          </w:p>
        </w:tc>
      </w:tr>
      <w:tr w:rsidR="00A559DC" w:rsidRPr="0035121E" w14:paraId="2E49A2A0" w14:textId="77777777" w:rsidTr="0046649C">
        <w:trPr>
          <w:trHeight w:val="1065"/>
        </w:trPr>
        <w:tc>
          <w:tcPr>
            <w:tcW w:w="1265" w:type="dxa"/>
          </w:tcPr>
          <w:p w14:paraId="2E49A29B" w14:textId="77777777" w:rsidR="00A559DC" w:rsidRPr="0035121E" w:rsidRDefault="00465295">
            <w:pPr>
              <w:pStyle w:val="TableParagraph"/>
              <w:spacing w:before="3"/>
              <w:rPr>
                <w:b/>
                <w:sz w:val="24"/>
                <w:szCs w:val="24"/>
              </w:rPr>
            </w:pPr>
            <w:r w:rsidRPr="0035121E">
              <w:rPr>
                <w:b/>
                <w:sz w:val="24"/>
                <w:szCs w:val="24"/>
              </w:rPr>
              <w:t>Readings</w:t>
            </w:r>
          </w:p>
        </w:tc>
        <w:tc>
          <w:tcPr>
            <w:tcW w:w="8200" w:type="dxa"/>
          </w:tcPr>
          <w:p w14:paraId="4CC980A4" w14:textId="42A7C6EF" w:rsidR="00774FA8" w:rsidRDefault="00774FA8">
            <w:pPr>
              <w:pStyle w:val="TableParagraph"/>
              <w:spacing w:line="247" w:lineRule="auto"/>
              <w:ind w:left="565" w:right="951" w:hanging="425"/>
              <w:rPr>
                <w:sz w:val="24"/>
                <w:szCs w:val="24"/>
              </w:rPr>
            </w:pPr>
            <w:r>
              <w:rPr>
                <w:sz w:val="24"/>
                <w:szCs w:val="24"/>
              </w:rPr>
              <w:t>Fels, L. (2012).  Collecting Dat</w:t>
            </w:r>
            <w:r w:rsidR="00666419">
              <w:rPr>
                <w:sz w:val="24"/>
                <w:szCs w:val="24"/>
              </w:rPr>
              <w:t>a</w:t>
            </w:r>
            <w:r>
              <w:rPr>
                <w:sz w:val="24"/>
                <w:szCs w:val="24"/>
              </w:rPr>
              <w:t xml:space="preserve"> Through Perfo</w:t>
            </w:r>
            <w:r w:rsidR="00666419">
              <w:rPr>
                <w:sz w:val="24"/>
                <w:szCs w:val="24"/>
              </w:rPr>
              <w:t>r</w:t>
            </w:r>
            <w:r>
              <w:rPr>
                <w:sz w:val="24"/>
                <w:szCs w:val="24"/>
              </w:rPr>
              <w:t xml:space="preserve">mative Inquiry:  Tug on the Sleeve. </w:t>
            </w:r>
          </w:p>
          <w:p w14:paraId="117F6BBB" w14:textId="77777777" w:rsidR="00774FA8" w:rsidRDefault="00774FA8">
            <w:pPr>
              <w:pStyle w:val="TableParagraph"/>
              <w:spacing w:line="247" w:lineRule="auto"/>
              <w:ind w:left="565" w:right="951" w:hanging="425"/>
              <w:rPr>
                <w:sz w:val="24"/>
                <w:szCs w:val="24"/>
              </w:rPr>
            </w:pPr>
          </w:p>
          <w:p w14:paraId="2E49A29E" w14:textId="77777777" w:rsidR="00A559DC" w:rsidRPr="0035121E" w:rsidRDefault="00A559DC">
            <w:pPr>
              <w:pStyle w:val="TableParagraph"/>
              <w:spacing w:before="10"/>
              <w:ind w:left="0"/>
              <w:rPr>
                <w:sz w:val="24"/>
                <w:szCs w:val="24"/>
              </w:rPr>
            </w:pPr>
          </w:p>
          <w:p w14:paraId="2E49A29F" w14:textId="1B6CB61B" w:rsidR="00A559DC" w:rsidRPr="0035121E" w:rsidRDefault="00465295">
            <w:pPr>
              <w:pStyle w:val="TableParagraph"/>
              <w:spacing w:line="252" w:lineRule="auto"/>
              <w:ind w:left="141" w:right="951"/>
              <w:rPr>
                <w:sz w:val="24"/>
                <w:szCs w:val="24"/>
              </w:rPr>
            </w:pPr>
            <w:r w:rsidRPr="0035121E">
              <w:rPr>
                <w:sz w:val="24"/>
                <w:szCs w:val="24"/>
              </w:rPr>
              <w:t xml:space="preserve"> </w:t>
            </w:r>
          </w:p>
        </w:tc>
      </w:tr>
      <w:tr w:rsidR="00A559DC" w:rsidRPr="0035121E" w14:paraId="2E49A2A3" w14:textId="77777777" w:rsidTr="0046649C">
        <w:trPr>
          <w:trHeight w:val="618"/>
        </w:trPr>
        <w:tc>
          <w:tcPr>
            <w:tcW w:w="9465" w:type="dxa"/>
            <w:gridSpan w:val="2"/>
            <w:shd w:val="clear" w:color="auto" w:fill="CCCACA"/>
          </w:tcPr>
          <w:p w14:paraId="2E49A2A1" w14:textId="77777777" w:rsidR="00A559DC" w:rsidRPr="0035121E" w:rsidRDefault="00A559DC">
            <w:pPr>
              <w:pStyle w:val="TableParagraph"/>
              <w:spacing w:before="7"/>
              <w:ind w:left="0"/>
              <w:rPr>
                <w:sz w:val="24"/>
                <w:szCs w:val="24"/>
              </w:rPr>
            </w:pPr>
          </w:p>
          <w:p w14:paraId="2E49A2A2" w14:textId="4D2008C0" w:rsidR="00A559DC" w:rsidRPr="0035121E" w:rsidRDefault="00465295">
            <w:pPr>
              <w:pStyle w:val="TableParagraph"/>
              <w:rPr>
                <w:rFonts w:ascii="Arial-BoldItalicMT"/>
                <w:b/>
                <w:i/>
                <w:sz w:val="24"/>
                <w:szCs w:val="24"/>
              </w:rPr>
            </w:pPr>
            <w:r w:rsidRPr="0035121E">
              <w:rPr>
                <w:b/>
                <w:sz w:val="24"/>
                <w:szCs w:val="24"/>
              </w:rPr>
              <w:t xml:space="preserve">Week 4: </w:t>
            </w:r>
            <w:r w:rsidR="00854CEA">
              <w:rPr>
                <w:rFonts w:ascii="Arial-BoldItalicMT"/>
                <w:b/>
                <w:i/>
                <w:sz w:val="24"/>
                <w:szCs w:val="24"/>
              </w:rPr>
              <w:t>Performative Inquiry</w:t>
            </w:r>
          </w:p>
        </w:tc>
      </w:tr>
      <w:tr w:rsidR="00A559DC" w:rsidRPr="0035121E" w14:paraId="2E49A2A6" w14:textId="77777777">
        <w:trPr>
          <w:trHeight w:val="253"/>
        </w:trPr>
        <w:tc>
          <w:tcPr>
            <w:tcW w:w="1265" w:type="dxa"/>
          </w:tcPr>
          <w:p w14:paraId="2E49A2A4" w14:textId="77777777" w:rsidR="00A559DC" w:rsidRPr="0035121E" w:rsidRDefault="00465295">
            <w:pPr>
              <w:pStyle w:val="TableParagraph"/>
              <w:spacing w:before="3" w:line="231" w:lineRule="exact"/>
              <w:rPr>
                <w:b/>
                <w:sz w:val="24"/>
                <w:szCs w:val="24"/>
              </w:rPr>
            </w:pPr>
            <w:r w:rsidRPr="0035121E">
              <w:rPr>
                <w:b/>
                <w:sz w:val="24"/>
                <w:szCs w:val="24"/>
              </w:rPr>
              <w:t>Topic</w:t>
            </w:r>
          </w:p>
        </w:tc>
        <w:tc>
          <w:tcPr>
            <w:tcW w:w="8200" w:type="dxa"/>
          </w:tcPr>
          <w:p w14:paraId="2E49A2A5" w14:textId="20D715E4" w:rsidR="00A559DC" w:rsidRPr="0035121E" w:rsidRDefault="00854CEA">
            <w:pPr>
              <w:pStyle w:val="TableParagraph"/>
              <w:spacing w:before="3" w:line="231" w:lineRule="exact"/>
              <w:ind w:left="109"/>
              <w:rPr>
                <w:b/>
                <w:sz w:val="24"/>
                <w:szCs w:val="24"/>
              </w:rPr>
            </w:pPr>
            <w:r>
              <w:rPr>
                <w:b/>
                <w:sz w:val="24"/>
                <w:szCs w:val="24"/>
              </w:rPr>
              <w:t>(Virtual Ensembles, continued)</w:t>
            </w:r>
          </w:p>
        </w:tc>
      </w:tr>
      <w:tr w:rsidR="00A559DC" w:rsidRPr="0035121E" w14:paraId="2E49A2AB" w14:textId="77777777">
        <w:trPr>
          <w:trHeight w:val="506"/>
        </w:trPr>
        <w:tc>
          <w:tcPr>
            <w:tcW w:w="1265" w:type="dxa"/>
          </w:tcPr>
          <w:p w14:paraId="2E49A2A7" w14:textId="77777777" w:rsidR="00A559DC" w:rsidRPr="0035121E" w:rsidRDefault="00465295">
            <w:pPr>
              <w:pStyle w:val="TableParagraph"/>
              <w:spacing w:before="3"/>
              <w:rPr>
                <w:b/>
                <w:sz w:val="24"/>
                <w:szCs w:val="24"/>
              </w:rPr>
            </w:pPr>
            <w:r w:rsidRPr="0035121E">
              <w:rPr>
                <w:b/>
                <w:sz w:val="24"/>
                <w:szCs w:val="24"/>
              </w:rPr>
              <w:t>Guiding</w:t>
            </w:r>
          </w:p>
          <w:p w14:paraId="2E49A2A8" w14:textId="77777777" w:rsidR="00A559DC" w:rsidRPr="0035121E" w:rsidRDefault="00465295">
            <w:pPr>
              <w:pStyle w:val="TableParagraph"/>
              <w:spacing w:before="8" w:line="233" w:lineRule="exact"/>
              <w:rPr>
                <w:b/>
                <w:sz w:val="24"/>
                <w:szCs w:val="24"/>
              </w:rPr>
            </w:pPr>
            <w:r w:rsidRPr="0035121E">
              <w:rPr>
                <w:b/>
                <w:sz w:val="24"/>
                <w:szCs w:val="24"/>
              </w:rPr>
              <w:t>Questions</w:t>
            </w:r>
          </w:p>
        </w:tc>
        <w:tc>
          <w:tcPr>
            <w:tcW w:w="8200" w:type="dxa"/>
          </w:tcPr>
          <w:p w14:paraId="2E49A2AA" w14:textId="5EC89A84" w:rsidR="00A559DC" w:rsidRPr="0035121E" w:rsidRDefault="00854CEA">
            <w:pPr>
              <w:pStyle w:val="TableParagraph"/>
              <w:spacing w:before="8" w:line="238" w:lineRule="exact"/>
              <w:ind w:left="109"/>
              <w:rPr>
                <w:sz w:val="24"/>
                <w:szCs w:val="24"/>
              </w:rPr>
            </w:pPr>
            <w:r>
              <w:rPr>
                <w:sz w:val="24"/>
                <w:szCs w:val="24"/>
              </w:rPr>
              <w:t xml:space="preserve">(Student-generated) </w:t>
            </w:r>
          </w:p>
        </w:tc>
      </w:tr>
    </w:tbl>
    <w:p w14:paraId="2E49A2AC" w14:textId="77777777" w:rsidR="00A559DC" w:rsidRPr="0035121E" w:rsidRDefault="00A559DC">
      <w:pPr>
        <w:pStyle w:val="BodyText"/>
        <w:rPr>
          <w:sz w:val="24"/>
          <w:szCs w:val="24"/>
        </w:rPr>
      </w:pPr>
    </w:p>
    <w:p w14:paraId="2E49A2AD" w14:textId="77777777" w:rsidR="00A559DC" w:rsidRPr="0035121E" w:rsidRDefault="00A559DC">
      <w:pPr>
        <w:pStyle w:val="BodyText"/>
        <w:spacing w:before="6"/>
        <w:rPr>
          <w:sz w:val="24"/>
          <w:szCs w:val="24"/>
        </w:rPr>
      </w:pPr>
    </w:p>
    <w:p w14:paraId="2E49A2AE" w14:textId="77777777" w:rsidR="00A559DC" w:rsidRPr="0035121E" w:rsidRDefault="00465295">
      <w:pPr>
        <w:pStyle w:val="BodyText"/>
        <w:spacing w:before="92"/>
        <w:ind w:right="217"/>
        <w:jc w:val="right"/>
        <w:rPr>
          <w:sz w:val="24"/>
          <w:szCs w:val="24"/>
        </w:rPr>
      </w:pPr>
      <w:r w:rsidRPr="0035121E">
        <w:rPr>
          <w:sz w:val="24"/>
          <w:szCs w:val="24"/>
        </w:rPr>
        <w:t>2</w:t>
      </w:r>
    </w:p>
    <w:p w14:paraId="2E49A2AF" w14:textId="77777777" w:rsidR="00A559DC" w:rsidRPr="0035121E" w:rsidRDefault="00A559DC">
      <w:pPr>
        <w:jc w:val="right"/>
        <w:rPr>
          <w:sz w:val="24"/>
          <w:szCs w:val="24"/>
        </w:rPr>
        <w:sectPr w:rsidR="00A559DC" w:rsidRPr="0035121E">
          <w:pgSz w:w="12240" w:h="15840"/>
          <w:pgMar w:top="1440" w:right="1220" w:bottom="280" w:left="1220" w:header="720" w:footer="720" w:gutter="0"/>
          <w:cols w:space="720"/>
        </w:sect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3"/>
        <w:gridCol w:w="8200"/>
      </w:tblGrid>
      <w:tr w:rsidR="00A559DC" w:rsidRPr="0035121E" w14:paraId="2E49A2B2" w14:textId="77777777" w:rsidTr="004B2D55">
        <w:trPr>
          <w:trHeight w:val="253"/>
        </w:trPr>
        <w:tc>
          <w:tcPr>
            <w:tcW w:w="1213" w:type="dxa"/>
          </w:tcPr>
          <w:p w14:paraId="2E49A2B0" w14:textId="77777777" w:rsidR="00A559DC" w:rsidRPr="0035121E" w:rsidRDefault="00A559DC">
            <w:pPr>
              <w:pStyle w:val="TableParagraph"/>
              <w:ind w:left="0"/>
              <w:rPr>
                <w:sz w:val="24"/>
                <w:szCs w:val="24"/>
              </w:rPr>
            </w:pPr>
          </w:p>
        </w:tc>
        <w:tc>
          <w:tcPr>
            <w:tcW w:w="8200" w:type="dxa"/>
          </w:tcPr>
          <w:p w14:paraId="2E49A2B1" w14:textId="50DCA8D9" w:rsidR="00A559DC" w:rsidRPr="0035121E" w:rsidRDefault="00A559DC">
            <w:pPr>
              <w:pStyle w:val="TableParagraph"/>
              <w:spacing w:line="234" w:lineRule="exact"/>
              <w:rPr>
                <w:sz w:val="24"/>
                <w:szCs w:val="24"/>
              </w:rPr>
            </w:pPr>
          </w:p>
        </w:tc>
      </w:tr>
      <w:tr w:rsidR="00A559DC" w:rsidRPr="0035121E" w14:paraId="2E49A2B8" w14:textId="77777777" w:rsidTr="0046649C">
        <w:trPr>
          <w:trHeight w:val="561"/>
        </w:trPr>
        <w:tc>
          <w:tcPr>
            <w:tcW w:w="1213" w:type="dxa"/>
          </w:tcPr>
          <w:p w14:paraId="2E49A2B3" w14:textId="77777777" w:rsidR="00A559DC" w:rsidRPr="0035121E" w:rsidRDefault="00465295">
            <w:pPr>
              <w:pStyle w:val="TableParagraph"/>
              <w:spacing w:before="3"/>
              <w:rPr>
                <w:b/>
                <w:sz w:val="24"/>
                <w:szCs w:val="24"/>
              </w:rPr>
            </w:pPr>
            <w:r w:rsidRPr="0035121E">
              <w:rPr>
                <w:b/>
                <w:sz w:val="24"/>
                <w:szCs w:val="24"/>
              </w:rPr>
              <w:t>Readings</w:t>
            </w:r>
          </w:p>
        </w:tc>
        <w:tc>
          <w:tcPr>
            <w:tcW w:w="8200" w:type="dxa"/>
          </w:tcPr>
          <w:p w14:paraId="2E49A2B7" w14:textId="579C1A32" w:rsidR="00A559DC" w:rsidRPr="0035121E" w:rsidRDefault="004B2D55" w:rsidP="004B2D55">
            <w:pPr>
              <w:pStyle w:val="TableParagraph"/>
              <w:spacing w:line="249" w:lineRule="auto"/>
              <w:ind w:left="707" w:right="479" w:hanging="567"/>
              <w:rPr>
                <w:sz w:val="24"/>
                <w:szCs w:val="24"/>
              </w:rPr>
            </w:pPr>
            <w:r>
              <w:rPr>
                <w:sz w:val="24"/>
                <w:szCs w:val="24"/>
              </w:rPr>
              <w:t>Harmon, D. (2014).  Documenting “Performance Remains</w:t>
            </w:r>
          </w:p>
        </w:tc>
      </w:tr>
      <w:tr w:rsidR="00A559DC" w:rsidRPr="0035121E" w14:paraId="2E49A2BB" w14:textId="77777777" w:rsidTr="004B2D55">
        <w:trPr>
          <w:trHeight w:val="757"/>
        </w:trPr>
        <w:tc>
          <w:tcPr>
            <w:tcW w:w="9413" w:type="dxa"/>
            <w:gridSpan w:val="2"/>
            <w:shd w:val="clear" w:color="auto" w:fill="CCCACA"/>
          </w:tcPr>
          <w:p w14:paraId="2E49A2B9" w14:textId="77777777" w:rsidR="00A559DC" w:rsidRPr="0035121E" w:rsidRDefault="00A559DC">
            <w:pPr>
              <w:pStyle w:val="TableParagraph"/>
              <w:spacing w:before="3"/>
              <w:ind w:left="0"/>
              <w:rPr>
                <w:sz w:val="24"/>
                <w:szCs w:val="24"/>
              </w:rPr>
            </w:pPr>
          </w:p>
          <w:p w14:paraId="2E49A2BA" w14:textId="46D55514" w:rsidR="00A559DC" w:rsidRPr="0035121E" w:rsidRDefault="00465295">
            <w:pPr>
              <w:pStyle w:val="TableParagraph"/>
              <w:rPr>
                <w:rFonts w:ascii="Arial-BoldItalicMT"/>
                <w:b/>
                <w:i/>
                <w:sz w:val="24"/>
                <w:szCs w:val="24"/>
              </w:rPr>
            </w:pPr>
            <w:r w:rsidRPr="0035121E">
              <w:rPr>
                <w:b/>
                <w:sz w:val="24"/>
                <w:szCs w:val="24"/>
              </w:rPr>
              <w:t xml:space="preserve">Week 5: </w:t>
            </w:r>
            <w:r w:rsidRPr="0035121E">
              <w:rPr>
                <w:rFonts w:ascii="Arial-BoldItalicMT"/>
                <w:b/>
                <w:i/>
                <w:sz w:val="24"/>
                <w:szCs w:val="24"/>
              </w:rPr>
              <w:t>Engaging</w:t>
            </w:r>
            <w:r w:rsidR="007C36A9">
              <w:rPr>
                <w:rFonts w:ascii="Arial-BoldItalicMT"/>
                <w:b/>
                <w:i/>
                <w:sz w:val="24"/>
                <w:szCs w:val="24"/>
              </w:rPr>
              <w:t xml:space="preserve"> Teacher Inquiry</w:t>
            </w:r>
          </w:p>
        </w:tc>
      </w:tr>
      <w:tr w:rsidR="000422AE" w:rsidRPr="0035121E" w14:paraId="2E49A2BE" w14:textId="77777777" w:rsidTr="004B2D55">
        <w:trPr>
          <w:trHeight w:val="253"/>
        </w:trPr>
        <w:tc>
          <w:tcPr>
            <w:tcW w:w="1213" w:type="dxa"/>
          </w:tcPr>
          <w:p w14:paraId="2E49A2BC" w14:textId="77777777" w:rsidR="000422AE" w:rsidRPr="0035121E" w:rsidRDefault="000422AE" w:rsidP="000422AE">
            <w:pPr>
              <w:pStyle w:val="TableParagraph"/>
              <w:spacing w:before="5" w:line="229" w:lineRule="exact"/>
              <w:rPr>
                <w:b/>
                <w:sz w:val="24"/>
                <w:szCs w:val="24"/>
              </w:rPr>
            </w:pPr>
            <w:r w:rsidRPr="0035121E">
              <w:rPr>
                <w:b/>
                <w:sz w:val="24"/>
                <w:szCs w:val="24"/>
              </w:rPr>
              <w:t>Topic</w:t>
            </w:r>
          </w:p>
        </w:tc>
        <w:tc>
          <w:tcPr>
            <w:tcW w:w="8200" w:type="dxa"/>
          </w:tcPr>
          <w:p w14:paraId="2E49A2BD" w14:textId="08F62AD9" w:rsidR="000422AE" w:rsidRPr="0035121E" w:rsidRDefault="000422AE" w:rsidP="000422AE">
            <w:pPr>
              <w:pStyle w:val="TableParagraph"/>
              <w:spacing w:before="5" w:line="229" w:lineRule="exact"/>
              <w:rPr>
                <w:b/>
                <w:sz w:val="24"/>
                <w:szCs w:val="24"/>
              </w:rPr>
            </w:pPr>
            <w:r>
              <w:rPr>
                <w:b/>
                <w:sz w:val="24"/>
                <w:szCs w:val="24"/>
              </w:rPr>
              <w:t>T</w:t>
            </w:r>
            <w:r w:rsidRPr="0035121E">
              <w:rPr>
                <w:b/>
                <w:sz w:val="24"/>
                <w:szCs w:val="24"/>
              </w:rPr>
              <w:t>eachers’ inquiries: A general picture</w:t>
            </w:r>
          </w:p>
        </w:tc>
      </w:tr>
      <w:tr w:rsidR="000422AE" w:rsidRPr="0035121E" w14:paraId="2E49A2C2" w14:textId="77777777" w:rsidTr="004B2D55">
        <w:trPr>
          <w:trHeight w:val="758"/>
        </w:trPr>
        <w:tc>
          <w:tcPr>
            <w:tcW w:w="1213" w:type="dxa"/>
          </w:tcPr>
          <w:p w14:paraId="2E49A2BF" w14:textId="77777777" w:rsidR="000422AE" w:rsidRPr="0035121E" w:rsidRDefault="000422AE" w:rsidP="000422AE">
            <w:pPr>
              <w:pStyle w:val="TableParagraph"/>
              <w:spacing w:before="5" w:line="252" w:lineRule="auto"/>
              <w:rPr>
                <w:b/>
                <w:sz w:val="24"/>
                <w:szCs w:val="24"/>
              </w:rPr>
            </w:pPr>
            <w:r w:rsidRPr="0035121E">
              <w:rPr>
                <w:b/>
                <w:sz w:val="24"/>
                <w:szCs w:val="24"/>
              </w:rPr>
              <w:t>Guiding Questions</w:t>
            </w:r>
          </w:p>
        </w:tc>
        <w:tc>
          <w:tcPr>
            <w:tcW w:w="8200" w:type="dxa"/>
          </w:tcPr>
          <w:p w14:paraId="2E49A2C1" w14:textId="3BF7042E" w:rsidR="000422AE" w:rsidRPr="0035121E" w:rsidRDefault="00EB790C" w:rsidP="000422AE">
            <w:pPr>
              <w:pStyle w:val="TableParagraph"/>
              <w:spacing w:before="13"/>
              <w:rPr>
                <w:sz w:val="24"/>
                <w:szCs w:val="24"/>
              </w:rPr>
            </w:pPr>
            <w:r>
              <w:rPr>
                <w:sz w:val="24"/>
                <w:szCs w:val="24"/>
              </w:rPr>
              <w:t>(student-generated)</w:t>
            </w:r>
          </w:p>
        </w:tc>
      </w:tr>
      <w:tr w:rsidR="00A559DC" w:rsidRPr="0035121E" w14:paraId="2E49A2C6" w14:textId="77777777" w:rsidTr="004B2D55">
        <w:trPr>
          <w:trHeight w:val="1151"/>
        </w:trPr>
        <w:tc>
          <w:tcPr>
            <w:tcW w:w="1213" w:type="dxa"/>
          </w:tcPr>
          <w:p w14:paraId="2E49A2C3" w14:textId="77777777" w:rsidR="00A559DC" w:rsidRPr="0035121E" w:rsidRDefault="00465295">
            <w:pPr>
              <w:pStyle w:val="TableParagraph"/>
              <w:spacing w:before="5"/>
              <w:rPr>
                <w:b/>
                <w:sz w:val="24"/>
                <w:szCs w:val="24"/>
              </w:rPr>
            </w:pPr>
            <w:r w:rsidRPr="0035121E">
              <w:rPr>
                <w:b/>
                <w:sz w:val="24"/>
                <w:szCs w:val="24"/>
              </w:rPr>
              <w:t>Readings</w:t>
            </w:r>
          </w:p>
        </w:tc>
        <w:tc>
          <w:tcPr>
            <w:tcW w:w="8200" w:type="dxa"/>
          </w:tcPr>
          <w:p w14:paraId="2E49A2C5" w14:textId="6FEAB2B4" w:rsidR="00A559DC" w:rsidRPr="0035121E" w:rsidRDefault="009011F4" w:rsidP="009011F4">
            <w:pPr>
              <w:pStyle w:val="TableParagraph"/>
              <w:spacing w:before="15" w:line="249" w:lineRule="auto"/>
              <w:ind w:right="479"/>
              <w:rPr>
                <w:sz w:val="24"/>
                <w:szCs w:val="24"/>
              </w:rPr>
            </w:pPr>
            <w:proofErr w:type="spellStart"/>
            <w:r w:rsidRPr="0035121E">
              <w:rPr>
                <w:sz w:val="24"/>
                <w:szCs w:val="24"/>
              </w:rPr>
              <w:t>Minnes</w:t>
            </w:r>
            <w:proofErr w:type="spellEnd"/>
            <w:r w:rsidRPr="0035121E">
              <w:rPr>
                <w:sz w:val="24"/>
                <w:szCs w:val="24"/>
              </w:rPr>
              <w:t xml:space="preserve"> </w:t>
            </w:r>
            <w:proofErr w:type="spellStart"/>
            <w:r w:rsidRPr="0035121E">
              <w:rPr>
                <w:sz w:val="24"/>
                <w:szCs w:val="24"/>
              </w:rPr>
              <w:t>Brandes</w:t>
            </w:r>
            <w:proofErr w:type="spellEnd"/>
            <w:r w:rsidRPr="0035121E">
              <w:rPr>
                <w:sz w:val="24"/>
                <w:szCs w:val="24"/>
              </w:rPr>
              <w:t xml:space="preserve">, G. &amp; Kelly, D. M. (Eds.). (2004, March). Special issue: Notes from the field: Teaching for social justice. </w:t>
            </w:r>
            <w:r w:rsidRPr="0035121E">
              <w:rPr>
                <w:i/>
                <w:sz w:val="24"/>
                <w:szCs w:val="24"/>
              </w:rPr>
              <w:t>Educational Insights</w:t>
            </w:r>
            <w:r w:rsidRPr="0035121E">
              <w:rPr>
                <w:sz w:val="24"/>
                <w:szCs w:val="24"/>
              </w:rPr>
              <w:t xml:space="preserve">, </w:t>
            </w:r>
            <w:r w:rsidRPr="0035121E">
              <w:rPr>
                <w:i/>
                <w:sz w:val="24"/>
                <w:szCs w:val="24"/>
              </w:rPr>
              <w:t>8</w:t>
            </w:r>
            <w:r w:rsidRPr="0035121E">
              <w:rPr>
                <w:sz w:val="24"/>
                <w:szCs w:val="24"/>
              </w:rPr>
              <w:t xml:space="preserve">(3). [Available: </w:t>
            </w:r>
            <w:hyperlink r:id="rId9">
              <w:r w:rsidRPr="0035121E">
                <w:rPr>
                  <w:sz w:val="24"/>
                  <w:szCs w:val="24"/>
                </w:rPr>
                <w:t>http://www.ccfi.educ.ubc.ca/publication/insights</w:t>
              </w:r>
            </w:hyperlink>
            <w:r w:rsidRPr="0035121E">
              <w:rPr>
                <w:sz w:val="24"/>
                <w:szCs w:val="24"/>
              </w:rPr>
              <w:t>]</w:t>
            </w:r>
          </w:p>
        </w:tc>
      </w:tr>
      <w:tr w:rsidR="00A559DC" w:rsidRPr="0035121E" w14:paraId="2E49A2C9" w14:textId="77777777" w:rsidTr="004B2D55">
        <w:trPr>
          <w:trHeight w:val="558"/>
        </w:trPr>
        <w:tc>
          <w:tcPr>
            <w:tcW w:w="9413" w:type="dxa"/>
            <w:gridSpan w:val="2"/>
            <w:shd w:val="clear" w:color="auto" w:fill="CCCACA"/>
          </w:tcPr>
          <w:p w14:paraId="2E49A2C7" w14:textId="77777777" w:rsidR="00A559DC" w:rsidRPr="0035121E" w:rsidRDefault="00A559DC">
            <w:pPr>
              <w:pStyle w:val="TableParagraph"/>
              <w:spacing w:before="1"/>
              <w:ind w:left="0"/>
              <w:rPr>
                <w:sz w:val="24"/>
                <w:szCs w:val="24"/>
              </w:rPr>
            </w:pPr>
          </w:p>
          <w:p w14:paraId="2E49A2C8" w14:textId="5E0A4D83" w:rsidR="00A559DC" w:rsidRPr="0035121E" w:rsidRDefault="00465295">
            <w:pPr>
              <w:pStyle w:val="TableParagraph"/>
              <w:rPr>
                <w:rFonts w:ascii="Arial-BoldItalicMT"/>
                <w:b/>
                <w:i/>
                <w:sz w:val="24"/>
                <w:szCs w:val="24"/>
              </w:rPr>
            </w:pPr>
            <w:r w:rsidRPr="0035121E">
              <w:rPr>
                <w:b/>
                <w:sz w:val="24"/>
                <w:szCs w:val="24"/>
              </w:rPr>
              <w:t xml:space="preserve">Week 6: </w:t>
            </w:r>
            <w:proofErr w:type="spellStart"/>
            <w:r w:rsidR="000E7E75">
              <w:rPr>
                <w:rFonts w:ascii="Arial-BoldItalicMT"/>
                <w:b/>
                <w:i/>
                <w:sz w:val="24"/>
                <w:szCs w:val="24"/>
              </w:rPr>
              <w:t>Ethnopedagogy</w:t>
            </w:r>
            <w:proofErr w:type="spellEnd"/>
          </w:p>
        </w:tc>
      </w:tr>
      <w:tr w:rsidR="00A559DC" w:rsidRPr="0035121E" w14:paraId="2E49A2CC" w14:textId="77777777" w:rsidTr="004B2D55">
        <w:trPr>
          <w:trHeight w:val="253"/>
        </w:trPr>
        <w:tc>
          <w:tcPr>
            <w:tcW w:w="1213" w:type="dxa"/>
          </w:tcPr>
          <w:p w14:paraId="2E49A2CA" w14:textId="77777777" w:rsidR="00A559DC" w:rsidRPr="0035121E" w:rsidRDefault="00465295">
            <w:pPr>
              <w:pStyle w:val="TableParagraph"/>
              <w:spacing w:before="3" w:line="231" w:lineRule="exact"/>
              <w:rPr>
                <w:b/>
                <w:sz w:val="24"/>
                <w:szCs w:val="24"/>
              </w:rPr>
            </w:pPr>
            <w:r w:rsidRPr="0035121E">
              <w:rPr>
                <w:b/>
                <w:sz w:val="24"/>
                <w:szCs w:val="24"/>
              </w:rPr>
              <w:t>Topic</w:t>
            </w:r>
          </w:p>
        </w:tc>
        <w:tc>
          <w:tcPr>
            <w:tcW w:w="8200" w:type="dxa"/>
          </w:tcPr>
          <w:p w14:paraId="2E49A2CB" w14:textId="4C4C849D" w:rsidR="00A559DC" w:rsidRPr="0035121E" w:rsidRDefault="00A559DC">
            <w:pPr>
              <w:pStyle w:val="TableParagraph"/>
              <w:spacing w:before="3" w:line="231" w:lineRule="exact"/>
              <w:rPr>
                <w:b/>
                <w:sz w:val="24"/>
                <w:szCs w:val="24"/>
              </w:rPr>
            </w:pPr>
          </w:p>
        </w:tc>
      </w:tr>
      <w:tr w:rsidR="00A559DC" w:rsidRPr="0035121E" w14:paraId="2E49A2D0" w14:textId="77777777" w:rsidTr="0046649C">
        <w:trPr>
          <w:trHeight w:val="722"/>
        </w:trPr>
        <w:tc>
          <w:tcPr>
            <w:tcW w:w="1213" w:type="dxa"/>
          </w:tcPr>
          <w:p w14:paraId="2E49A2CD" w14:textId="77777777" w:rsidR="00A559DC" w:rsidRPr="0035121E" w:rsidRDefault="00465295">
            <w:pPr>
              <w:pStyle w:val="TableParagraph"/>
              <w:spacing w:before="3" w:line="252" w:lineRule="auto"/>
              <w:rPr>
                <w:b/>
                <w:sz w:val="24"/>
                <w:szCs w:val="24"/>
              </w:rPr>
            </w:pPr>
            <w:r w:rsidRPr="0035121E">
              <w:rPr>
                <w:b/>
                <w:sz w:val="24"/>
                <w:szCs w:val="24"/>
              </w:rPr>
              <w:t>Guiding Questions</w:t>
            </w:r>
          </w:p>
        </w:tc>
        <w:tc>
          <w:tcPr>
            <w:tcW w:w="8200" w:type="dxa"/>
          </w:tcPr>
          <w:p w14:paraId="2E49A2CF" w14:textId="756C1191" w:rsidR="00A559DC" w:rsidRPr="0035121E" w:rsidRDefault="00EB4EC5">
            <w:pPr>
              <w:pStyle w:val="TableParagraph"/>
              <w:spacing w:line="250" w:lineRule="exact"/>
              <w:ind w:right="1079"/>
              <w:rPr>
                <w:sz w:val="24"/>
                <w:szCs w:val="24"/>
              </w:rPr>
            </w:pPr>
            <w:r>
              <w:rPr>
                <w:spacing w:val="2"/>
                <w:sz w:val="24"/>
                <w:szCs w:val="24"/>
              </w:rPr>
              <w:t>(student-generated)</w:t>
            </w:r>
          </w:p>
        </w:tc>
      </w:tr>
      <w:tr w:rsidR="00A559DC" w:rsidRPr="0035121E" w14:paraId="2E49A2D5" w14:textId="77777777" w:rsidTr="004B2D55">
        <w:trPr>
          <w:trHeight w:val="1466"/>
        </w:trPr>
        <w:tc>
          <w:tcPr>
            <w:tcW w:w="1213" w:type="dxa"/>
          </w:tcPr>
          <w:p w14:paraId="2E49A2D1" w14:textId="77777777" w:rsidR="00A559DC" w:rsidRPr="0035121E" w:rsidRDefault="00465295">
            <w:pPr>
              <w:pStyle w:val="TableParagraph"/>
              <w:spacing w:before="3"/>
              <w:rPr>
                <w:b/>
                <w:sz w:val="24"/>
                <w:szCs w:val="24"/>
              </w:rPr>
            </w:pPr>
            <w:r w:rsidRPr="0035121E">
              <w:rPr>
                <w:b/>
                <w:sz w:val="24"/>
                <w:szCs w:val="24"/>
              </w:rPr>
              <w:t>Readings</w:t>
            </w:r>
          </w:p>
        </w:tc>
        <w:tc>
          <w:tcPr>
            <w:tcW w:w="8200" w:type="dxa"/>
          </w:tcPr>
          <w:p w14:paraId="2E49A2D4" w14:textId="39B4F47A" w:rsidR="00A559DC" w:rsidRPr="0035121E" w:rsidRDefault="00EB4EC5" w:rsidP="00EB4EC5">
            <w:pPr>
              <w:pStyle w:val="TableParagraph"/>
              <w:spacing w:before="11"/>
              <w:ind w:left="108"/>
              <w:rPr>
                <w:sz w:val="24"/>
                <w:szCs w:val="24"/>
              </w:rPr>
            </w:pPr>
            <w:r>
              <w:rPr>
                <w:sz w:val="24"/>
                <w:szCs w:val="24"/>
              </w:rPr>
              <w:t xml:space="preserve">Dunbar-Hall, P. (2009).  </w:t>
            </w:r>
            <w:proofErr w:type="spellStart"/>
            <w:r>
              <w:rPr>
                <w:sz w:val="24"/>
                <w:szCs w:val="24"/>
              </w:rPr>
              <w:t>Ethnopedagogy</w:t>
            </w:r>
            <w:proofErr w:type="spellEnd"/>
            <w:r>
              <w:rPr>
                <w:sz w:val="24"/>
                <w:szCs w:val="24"/>
              </w:rPr>
              <w:t xml:space="preserve">:  Culturally Contextualised Learning &amp; Teaching as Agent of Change.  </w:t>
            </w:r>
          </w:p>
        </w:tc>
      </w:tr>
      <w:tr w:rsidR="00A559DC" w:rsidRPr="0035121E" w14:paraId="2E49A2D7" w14:textId="77777777" w:rsidTr="004B2D55">
        <w:trPr>
          <w:trHeight w:val="253"/>
        </w:trPr>
        <w:tc>
          <w:tcPr>
            <w:tcW w:w="9413" w:type="dxa"/>
            <w:gridSpan w:val="2"/>
            <w:shd w:val="clear" w:color="auto" w:fill="CCCACA"/>
          </w:tcPr>
          <w:p w14:paraId="2E49A2D6" w14:textId="77777777" w:rsidR="00A559DC" w:rsidRPr="0035121E" w:rsidRDefault="00A559DC">
            <w:pPr>
              <w:pStyle w:val="TableParagraph"/>
              <w:ind w:left="0"/>
              <w:rPr>
                <w:sz w:val="24"/>
                <w:szCs w:val="24"/>
              </w:rPr>
            </w:pPr>
          </w:p>
        </w:tc>
      </w:tr>
    </w:tbl>
    <w:p w14:paraId="2E49A2D8" w14:textId="77777777" w:rsidR="00A559DC" w:rsidRPr="0035121E" w:rsidRDefault="00A559DC">
      <w:pPr>
        <w:pStyle w:val="BodyText"/>
        <w:rPr>
          <w:sz w:val="24"/>
          <w:szCs w:val="24"/>
        </w:rPr>
      </w:pPr>
    </w:p>
    <w:p w14:paraId="2E49A2D9" w14:textId="77777777" w:rsidR="00A559DC" w:rsidRPr="0035121E" w:rsidRDefault="00A559DC">
      <w:pPr>
        <w:pStyle w:val="BodyText"/>
        <w:spacing w:before="6"/>
        <w:rPr>
          <w:sz w:val="24"/>
          <w:szCs w:val="24"/>
        </w:rPr>
      </w:pPr>
    </w:p>
    <w:p w14:paraId="2E49A2DA" w14:textId="77777777" w:rsidR="00A559DC" w:rsidRPr="0035121E" w:rsidRDefault="00465295">
      <w:pPr>
        <w:pStyle w:val="BodyText"/>
        <w:spacing w:before="92"/>
        <w:ind w:right="217"/>
        <w:jc w:val="right"/>
        <w:rPr>
          <w:sz w:val="24"/>
          <w:szCs w:val="24"/>
        </w:rPr>
      </w:pPr>
      <w:r w:rsidRPr="0035121E">
        <w:rPr>
          <w:sz w:val="24"/>
          <w:szCs w:val="24"/>
        </w:rPr>
        <w:t>3</w:t>
      </w:r>
    </w:p>
    <w:p w14:paraId="2E49A2DB" w14:textId="77777777" w:rsidR="00A559DC" w:rsidRPr="0035121E" w:rsidRDefault="00A559DC">
      <w:pPr>
        <w:jc w:val="right"/>
        <w:rPr>
          <w:sz w:val="24"/>
          <w:szCs w:val="24"/>
        </w:rPr>
        <w:sectPr w:rsidR="00A559DC" w:rsidRPr="0035121E">
          <w:pgSz w:w="12240" w:h="15840"/>
          <w:pgMar w:top="1440" w:right="1220" w:bottom="280" w:left="122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8200"/>
      </w:tblGrid>
      <w:tr w:rsidR="00A559DC" w:rsidRPr="0035121E" w14:paraId="2E49A2DD" w14:textId="77777777">
        <w:trPr>
          <w:trHeight w:val="253"/>
        </w:trPr>
        <w:tc>
          <w:tcPr>
            <w:tcW w:w="9479" w:type="dxa"/>
            <w:gridSpan w:val="2"/>
            <w:shd w:val="clear" w:color="auto" w:fill="CCCACA"/>
          </w:tcPr>
          <w:p w14:paraId="2E49A2DC" w14:textId="77777777" w:rsidR="00A559DC" w:rsidRPr="0035121E" w:rsidRDefault="00465295">
            <w:pPr>
              <w:pStyle w:val="TableParagraph"/>
              <w:spacing w:before="3" w:line="231" w:lineRule="exact"/>
              <w:rPr>
                <w:b/>
                <w:sz w:val="24"/>
                <w:szCs w:val="24"/>
              </w:rPr>
            </w:pPr>
            <w:r w:rsidRPr="0035121E">
              <w:rPr>
                <w:b/>
                <w:sz w:val="24"/>
                <w:szCs w:val="24"/>
              </w:rPr>
              <w:t>Week 7: Generating Observations</w:t>
            </w:r>
          </w:p>
        </w:tc>
      </w:tr>
      <w:tr w:rsidR="00A559DC" w:rsidRPr="0035121E" w14:paraId="2E49A2E0" w14:textId="77777777">
        <w:trPr>
          <w:trHeight w:val="254"/>
        </w:trPr>
        <w:tc>
          <w:tcPr>
            <w:tcW w:w="1279" w:type="dxa"/>
          </w:tcPr>
          <w:p w14:paraId="2E49A2DE" w14:textId="77777777" w:rsidR="00A559DC" w:rsidRPr="0035121E" w:rsidRDefault="00465295">
            <w:pPr>
              <w:pStyle w:val="TableParagraph"/>
              <w:spacing w:before="3" w:line="231" w:lineRule="exact"/>
              <w:rPr>
                <w:b/>
                <w:sz w:val="24"/>
                <w:szCs w:val="24"/>
              </w:rPr>
            </w:pPr>
            <w:r w:rsidRPr="0035121E">
              <w:rPr>
                <w:b/>
                <w:sz w:val="24"/>
                <w:szCs w:val="24"/>
              </w:rPr>
              <w:t>Topic</w:t>
            </w:r>
          </w:p>
        </w:tc>
        <w:tc>
          <w:tcPr>
            <w:tcW w:w="8200" w:type="dxa"/>
          </w:tcPr>
          <w:p w14:paraId="2E49A2DF" w14:textId="52E9BBA8" w:rsidR="00A559DC" w:rsidRPr="0035121E" w:rsidRDefault="00A559DC">
            <w:pPr>
              <w:pStyle w:val="TableParagraph"/>
              <w:spacing w:line="234" w:lineRule="exact"/>
              <w:rPr>
                <w:rFonts w:ascii="Arial-BoldItalicMT"/>
                <w:b/>
                <w:i/>
                <w:sz w:val="24"/>
                <w:szCs w:val="24"/>
              </w:rPr>
            </w:pPr>
          </w:p>
        </w:tc>
      </w:tr>
      <w:tr w:rsidR="00A559DC" w:rsidRPr="0035121E" w14:paraId="2E49A2E6" w14:textId="77777777" w:rsidTr="00226C08">
        <w:trPr>
          <w:trHeight w:val="593"/>
        </w:trPr>
        <w:tc>
          <w:tcPr>
            <w:tcW w:w="1279" w:type="dxa"/>
          </w:tcPr>
          <w:p w14:paraId="2E49A2E1" w14:textId="77777777" w:rsidR="00A559DC" w:rsidRPr="0035121E" w:rsidRDefault="00465295">
            <w:pPr>
              <w:pStyle w:val="TableParagraph"/>
              <w:spacing w:before="3" w:line="244" w:lineRule="auto"/>
              <w:rPr>
                <w:b/>
                <w:sz w:val="24"/>
                <w:szCs w:val="24"/>
              </w:rPr>
            </w:pPr>
            <w:r w:rsidRPr="0035121E">
              <w:rPr>
                <w:b/>
                <w:sz w:val="24"/>
                <w:szCs w:val="24"/>
              </w:rPr>
              <w:t>Guiding Questions</w:t>
            </w:r>
          </w:p>
        </w:tc>
        <w:tc>
          <w:tcPr>
            <w:tcW w:w="8200" w:type="dxa"/>
          </w:tcPr>
          <w:p w14:paraId="2E49A2E5" w14:textId="5BC92734" w:rsidR="00A559DC" w:rsidRPr="0035121E" w:rsidRDefault="00B6797C">
            <w:pPr>
              <w:pStyle w:val="TableParagraph"/>
              <w:spacing w:before="7"/>
              <w:rPr>
                <w:sz w:val="24"/>
                <w:szCs w:val="24"/>
              </w:rPr>
            </w:pPr>
            <w:r>
              <w:rPr>
                <w:sz w:val="24"/>
                <w:szCs w:val="24"/>
              </w:rPr>
              <w:t>(student-generated)</w:t>
            </w:r>
          </w:p>
        </w:tc>
      </w:tr>
      <w:tr w:rsidR="00A559DC" w:rsidRPr="0035121E" w14:paraId="2E49A2EA" w14:textId="77777777">
        <w:trPr>
          <w:trHeight w:val="830"/>
        </w:trPr>
        <w:tc>
          <w:tcPr>
            <w:tcW w:w="1279" w:type="dxa"/>
          </w:tcPr>
          <w:p w14:paraId="2E49A2E7" w14:textId="77777777" w:rsidR="00A559DC" w:rsidRPr="0035121E" w:rsidRDefault="00465295">
            <w:pPr>
              <w:pStyle w:val="TableParagraph"/>
              <w:spacing w:before="3"/>
              <w:rPr>
                <w:b/>
                <w:sz w:val="24"/>
                <w:szCs w:val="24"/>
              </w:rPr>
            </w:pPr>
            <w:r w:rsidRPr="0035121E">
              <w:rPr>
                <w:b/>
                <w:sz w:val="24"/>
                <w:szCs w:val="24"/>
              </w:rPr>
              <w:t>Readings</w:t>
            </w:r>
          </w:p>
        </w:tc>
        <w:tc>
          <w:tcPr>
            <w:tcW w:w="8200" w:type="dxa"/>
          </w:tcPr>
          <w:p w14:paraId="2E49A2E9" w14:textId="5BC09D9B" w:rsidR="00A559DC" w:rsidRPr="0035121E" w:rsidRDefault="00B6797C" w:rsidP="00B6797C">
            <w:pPr>
              <w:pStyle w:val="TableParagraph"/>
              <w:spacing w:before="16" w:line="249" w:lineRule="auto"/>
              <w:ind w:right="479"/>
              <w:rPr>
                <w:sz w:val="24"/>
                <w:szCs w:val="24"/>
              </w:rPr>
            </w:pPr>
            <w:r>
              <w:rPr>
                <w:sz w:val="24"/>
                <w:szCs w:val="24"/>
              </w:rPr>
              <w:t>Curtis, L. (2018).  Gendering in Music Education</w:t>
            </w:r>
          </w:p>
        </w:tc>
      </w:tr>
      <w:tr w:rsidR="00A559DC" w:rsidRPr="0035121E" w14:paraId="2E49A2ED" w14:textId="77777777">
        <w:trPr>
          <w:trHeight w:val="558"/>
        </w:trPr>
        <w:tc>
          <w:tcPr>
            <w:tcW w:w="9479" w:type="dxa"/>
            <w:gridSpan w:val="2"/>
            <w:shd w:val="clear" w:color="auto" w:fill="CCCACA"/>
          </w:tcPr>
          <w:p w14:paraId="2E49A2EB" w14:textId="77777777" w:rsidR="00A559DC" w:rsidRPr="0035121E" w:rsidRDefault="00A559DC">
            <w:pPr>
              <w:pStyle w:val="TableParagraph"/>
              <w:spacing w:before="11"/>
              <w:ind w:left="0"/>
              <w:rPr>
                <w:sz w:val="24"/>
                <w:szCs w:val="24"/>
              </w:rPr>
            </w:pPr>
          </w:p>
          <w:p w14:paraId="19271B83" w14:textId="39F0B96C" w:rsidR="00A559DC" w:rsidRPr="00226C08" w:rsidRDefault="00465295">
            <w:pPr>
              <w:pStyle w:val="TableParagraph"/>
              <w:rPr>
                <w:b/>
                <w:i/>
                <w:iCs/>
                <w:sz w:val="24"/>
                <w:szCs w:val="24"/>
              </w:rPr>
            </w:pPr>
            <w:r w:rsidRPr="0035121E">
              <w:rPr>
                <w:b/>
                <w:sz w:val="24"/>
                <w:szCs w:val="24"/>
              </w:rPr>
              <w:t>Week 8</w:t>
            </w:r>
            <w:r w:rsidR="00AE679F">
              <w:rPr>
                <w:b/>
                <w:sz w:val="24"/>
                <w:szCs w:val="24"/>
              </w:rPr>
              <w:t xml:space="preserve"> &amp; 9</w:t>
            </w:r>
            <w:r w:rsidRPr="0035121E">
              <w:rPr>
                <w:b/>
                <w:sz w:val="24"/>
                <w:szCs w:val="24"/>
              </w:rPr>
              <w:t xml:space="preserve">: </w:t>
            </w:r>
            <w:r w:rsidR="00226C08" w:rsidRPr="00226C08">
              <w:rPr>
                <w:b/>
                <w:i/>
                <w:iCs/>
                <w:sz w:val="24"/>
                <w:szCs w:val="24"/>
              </w:rPr>
              <w:t>(</w:t>
            </w:r>
            <w:r w:rsidR="00AE679F" w:rsidRPr="00226C08">
              <w:rPr>
                <w:b/>
                <w:i/>
                <w:iCs/>
                <w:sz w:val="24"/>
                <w:szCs w:val="24"/>
              </w:rPr>
              <w:t>2</w:t>
            </w:r>
            <w:r w:rsidR="00226C08" w:rsidRPr="00226C08">
              <w:rPr>
                <w:b/>
                <w:i/>
                <w:iCs/>
                <w:sz w:val="24"/>
                <w:szCs w:val="24"/>
              </w:rPr>
              <w:t>-</w:t>
            </w:r>
            <w:r w:rsidR="00AE679F" w:rsidRPr="00226C08">
              <w:rPr>
                <w:b/>
                <w:i/>
                <w:iCs/>
                <w:sz w:val="24"/>
                <w:szCs w:val="24"/>
              </w:rPr>
              <w:t>week practicum</w:t>
            </w:r>
            <w:r w:rsidR="00226C08" w:rsidRPr="00226C08">
              <w:rPr>
                <w:b/>
                <w:i/>
                <w:iCs/>
                <w:sz w:val="24"/>
                <w:szCs w:val="24"/>
              </w:rPr>
              <w:t>) Oct 2</w:t>
            </w:r>
            <w:r w:rsidR="00666419">
              <w:rPr>
                <w:b/>
                <w:i/>
                <w:iCs/>
                <w:sz w:val="24"/>
                <w:szCs w:val="24"/>
              </w:rPr>
              <w:t>5</w:t>
            </w:r>
            <w:r w:rsidR="00226C08" w:rsidRPr="00226C08">
              <w:rPr>
                <w:b/>
                <w:i/>
                <w:iCs/>
                <w:sz w:val="24"/>
                <w:szCs w:val="24"/>
              </w:rPr>
              <w:t xml:space="preserve">-Nov </w:t>
            </w:r>
            <w:r w:rsidR="00666419">
              <w:rPr>
                <w:b/>
                <w:i/>
                <w:iCs/>
                <w:sz w:val="24"/>
                <w:szCs w:val="24"/>
              </w:rPr>
              <w:t>5</w:t>
            </w:r>
            <w:r w:rsidR="00226C08" w:rsidRPr="00226C08">
              <w:rPr>
                <w:b/>
                <w:i/>
                <w:iCs/>
                <w:sz w:val="24"/>
                <w:szCs w:val="24"/>
              </w:rPr>
              <w:t>, 202</w:t>
            </w:r>
            <w:r w:rsidR="00666419">
              <w:rPr>
                <w:b/>
                <w:i/>
                <w:iCs/>
                <w:sz w:val="24"/>
                <w:szCs w:val="24"/>
              </w:rPr>
              <w:t>2</w:t>
            </w:r>
          </w:p>
          <w:p w14:paraId="05F2B325" w14:textId="77777777" w:rsidR="00226C08" w:rsidRDefault="00226C08">
            <w:pPr>
              <w:pStyle w:val="TableParagraph"/>
              <w:rPr>
                <w:b/>
                <w:sz w:val="24"/>
                <w:szCs w:val="24"/>
              </w:rPr>
            </w:pPr>
          </w:p>
          <w:p w14:paraId="2E49A2EC" w14:textId="0C572352" w:rsidR="00226C08" w:rsidRPr="0035121E" w:rsidRDefault="00226C08">
            <w:pPr>
              <w:pStyle w:val="TableParagraph"/>
              <w:rPr>
                <w:b/>
                <w:sz w:val="24"/>
                <w:szCs w:val="24"/>
              </w:rPr>
            </w:pPr>
          </w:p>
        </w:tc>
      </w:tr>
    </w:tbl>
    <w:p w14:paraId="2E49A2F9" w14:textId="77777777" w:rsidR="00A559DC" w:rsidRPr="0035121E" w:rsidRDefault="00A559DC">
      <w:pPr>
        <w:pStyle w:val="BodyText"/>
        <w:spacing w:before="10"/>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8188"/>
      </w:tblGrid>
      <w:tr w:rsidR="00A559DC" w:rsidRPr="0035121E" w14:paraId="2E49A2FC" w14:textId="77777777">
        <w:trPr>
          <w:trHeight w:val="580"/>
        </w:trPr>
        <w:tc>
          <w:tcPr>
            <w:tcW w:w="9465" w:type="dxa"/>
            <w:gridSpan w:val="2"/>
            <w:shd w:val="clear" w:color="auto" w:fill="CCCACA"/>
          </w:tcPr>
          <w:p w14:paraId="2E49A2FA" w14:textId="77777777" w:rsidR="00A559DC" w:rsidRPr="0035121E" w:rsidRDefault="00A559DC">
            <w:pPr>
              <w:pStyle w:val="TableParagraph"/>
              <w:spacing w:before="6"/>
              <w:ind w:left="0"/>
              <w:rPr>
                <w:sz w:val="24"/>
                <w:szCs w:val="24"/>
              </w:rPr>
            </w:pPr>
          </w:p>
          <w:p w14:paraId="2E49A2FB" w14:textId="75D199EF" w:rsidR="00A559DC" w:rsidRPr="0035121E" w:rsidRDefault="00465295">
            <w:pPr>
              <w:pStyle w:val="TableParagraph"/>
              <w:rPr>
                <w:b/>
                <w:sz w:val="24"/>
                <w:szCs w:val="24"/>
              </w:rPr>
            </w:pPr>
            <w:r w:rsidRPr="0035121E">
              <w:rPr>
                <w:b/>
                <w:sz w:val="24"/>
                <w:szCs w:val="24"/>
              </w:rPr>
              <w:t xml:space="preserve">Week 10: </w:t>
            </w:r>
            <w:r w:rsidR="00AE679F">
              <w:rPr>
                <w:b/>
                <w:sz w:val="24"/>
                <w:szCs w:val="24"/>
              </w:rPr>
              <w:t xml:space="preserve"> </w:t>
            </w:r>
            <w:r w:rsidR="00096D77">
              <w:rPr>
                <w:b/>
                <w:sz w:val="24"/>
                <w:szCs w:val="24"/>
              </w:rPr>
              <w:t>Racial Issues</w:t>
            </w:r>
          </w:p>
        </w:tc>
      </w:tr>
      <w:tr w:rsidR="00A559DC" w:rsidRPr="0035121E" w14:paraId="2E49A2FF" w14:textId="77777777">
        <w:trPr>
          <w:trHeight w:val="254"/>
        </w:trPr>
        <w:tc>
          <w:tcPr>
            <w:tcW w:w="1277" w:type="dxa"/>
          </w:tcPr>
          <w:p w14:paraId="2E49A2FD" w14:textId="77777777" w:rsidR="00A559DC" w:rsidRPr="0035121E" w:rsidRDefault="00465295">
            <w:pPr>
              <w:pStyle w:val="TableParagraph"/>
              <w:spacing w:before="3" w:line="231" w:lineRule="exact"/>
              <w:rPr>
                <w:b/>
                <w:sz w:val="24"/>
                <w:szCs w:val="24"/>
              </w:rPr>
            </w:pPr>
            <w:r w:rsidRPr="0035121E">
              <w:rPr>
                <w:b/>
                <w:sz w:val="24"/>
                <w:szCs w:val="24"/>
              </w:rPr>
              <w:t>Topic</w:t>
            </w:r>
          </w:p>
        </w:tc>
        <w:tc>
          <w:tcPr>
            <w:tcW w:w="8188" w:type="dxa"/>
          </w:tcPr>
          <w:p w14:paraId="2E49A2FE" w14:textId="74C1D79E" w:rsidR="00A559DC" w:rsidRPr="0035121E" w:rsidRDefault="00096D77">
            <w:pPr>
              <w:pStyle w:val="TableParagraph"/>
              <w:spacing w:before="3" w:line="231" w:lineRule="exact"/>
              <w:ind w:left="109"/>
              <w:rPr>
                <w:b/>
                <w:sz w:val="24"/>
                <w:szCs w:val="24"/>
              </w:rPr>
            </w:pPr>
            <w:r>
              <w:rPr>
                <w:b/>
                <w:sz w:val="24"/>
                <w:szCs w:val="24"/>
              </w:rPr>
              <w:t>Using Narratives for change</w:t>
            </w:r>
          </w:p>
        </w:tc>
      </w:tr>
      <w:tr w:rsidR="00A559DC" w:rsidRPr="0035121E" w14:paraId="2E49A304" w14:textId="77777777" w:rsidTr="002B21B5">
        <w:trPr>
          <w:trHeight w:val="857"/>
        </w:trPr>
        <w:tc>
          <w:tcPr>
            <w:tcW w:w="1277" w:type="dxa"/>
          </w:tcPr>
          <w:p w14:paraId="2E49A300" w14:textId="77777777" w:rsidR="00A559DC" w:rsidRPr="0035121E" w:rsidRDefault="00465295">
            <w:pPr>
              <w:pStyle w:val="TableParagraph"/>
              <w:spacing w:before="3" w:line="254" w:lineRule="auto"/>
              <w:rPr>
                <w:b/>
                <w:sz w:val="24"/>
                <w:szCs w:val="24"/>
              </w:rPr>
            </w:pPr>
            <w:r w:rsidRPr="0035121E">
              <w:rPr>
                <w:b/>
                <w:sz w:val="24"/>
                <w:szCs w:val="24"/>
              </w:rPr>
              <w:t>Guiding Questions</w:t>
            </w:r>
          </w:p>
        </w:tc>
        <w:tc>
          <w:tcPr>
            <w:tcW w:w="8188" w:type="dxa"/>
          </w:tcPr>
          <w:p w14:paraId="2E49A303" w14:textId="7CC3E2EA" w:rsidR="00A559DC" w:rsidRPr="0035121E" w:rsidRDefault="00096D77">
            <w:pPr>
              <w:pStyle w:val="TableParagraph"/>
              <w:spacing w:before="8" w:line="236" w:lineRule="exact"/>
              <w:ind w:left="109"/>
              <w:rPr>
                <w:sz w:val="24"/>
                <w:szCs w:val="24"/>
              </w:rPr>
            </w:pPr>
            <w:r>
              <w:rPr>
                <w:sz w:val="24"/>
                <w:szCs w:val="24"/>
              </w:rPr>
              <w:t>(student-generated)</w:t>
            </w:r>
          </w:p>
        </w:tc>
      </w:tr>
      <w:tr w:rsidR="00A559DC" w:rsidRPr="0035121E" w14:paraId="2E49A309" w14:textId="77777777" w:rsidTr="002B21B5">
        <w:trPr>
          <w:trHeight w:val="828"/>
        </w:trPr>
        <w:tc>
          <w:tcPr>
            <w:tcW w:w="1277" w:type="dxa"/>
          </w:tcPr>
          <w:p w14:paraId="2E49A305" w14:textId="77777777" w:rsidR="00A559DC" w:rsidRPr="0035121E" w:rsidRDefault="00465295">
            <w:pPr>
              <w:pStyle w:val="TableParagraph"/>
              <w:spacing w:before="3"/>
              <w:rPr>
                <w:b/>
                <w:sz w:val="24"/>
                <w:szCs w:val="24"/>
              </w:rPr>
            </w:pPr>
            <w:r w:rsidRPr="0035121E">
              <w:rPr>
                <w:b/>
                <w:sz w:val="24"/>
                <w:szCs w:val="24"/>
              </w:rPr>
              <w:t>Readings</w:t>
            </w:r>
          </w:p>
        </w:tc>
        <w:tc>
          <w:tcPr>
            <w:tcW w:w="8188" w:type="dxa"/>
          </w:tcPr>
          <w:p w14:paraId="2E49A308" w14:textId="06DF5AEA" w:rsidR="00A559DC" w:rsidRPr="0035121E" w:rsidRDefault="00096D77" w:rsidP="00096D77">
            <w:pPr>
              <w:pStyle w:val="TableParagraph"/>
              <w:spacing w:before="2" w:line="238" w:lineRule="exact"/>
              <w:rPr>
                <w:sz w:val="24"/>
                <w:szCs w:val="24"/>
              </w:rPr>
            </w:pPr>
            <w:r>
              <w:rPr>
                <w:sz w:val="24"/>
                <w:szCs w:val="24"/>
              </w:rPr>
              <w:t>Lee, K.V. (2020).  White Whispers 2:  An Asian Experience</w:t>
            </w:r>
          </w:p>
        </w:tc>
      </w:tr>
    </w:tbl>
    <w:p w14:paraId="2E49A30B" w14:textId="77777777" w:rsidR="00A559DC" w:rsidRPr="0035121E" w:rsidRDefault="00A559DC">
      <w:pPr>
        <w:pStyle w:val="BodyText"/>
        <w:rPr>
          <w:sz w:val="24"/>
          <w:szCs w:val="24"/>
        </w:rPr>
      </w:pPr>
    </w:p>
    <w:p w14:paraId="2E49A30C" w14:textId="77777777" w:rsidR="00A559DC" w:rsidRPr="0035121E" w:rsidRDefault="00A559DC">
      <w:pPr>
        <w:pStyle w:val="BodyText"/>
        <w:spacing w:before="9"/>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8207"/>
      </w:tblGrid>
      <w:tr w:rsidR="00A559DC" w:rsidRPr="0035121E" w14:paraId="2E49A30F" w14:textId="77777777">
        <w:trPr>
          <w:trHeight w:val="637"/>
        </w:trPr>
        <w:tc>
          <w:tcPr>
            <w:tcW w:w="9479" w:type="dxa"/>
            <w:gridSpan w:val="2"/>
            <w:shd w:val="clear" w:color="auto" w:fill="CCCACA"/>
          </w:tcPr>
          <w:p w14:paraId="2E49A30D" w14:textId="77777777" w:rsidR="00A559DC" w:rsidRPr="0035121E" w:rsidRDefault="00A559DC">
            <w:pPr>
              <w:pStyle w:val="TableParagraph"/>
              <w:spacing w:before="11"/>
              <w:ind w:left="0"/>
              <w:rPr>
                <w:sz w:val="24"/>
                <w:szCs w:val="24"/>
              </w:rPr>
            </w:pPr>
          </w:p>
          <w:p w14:paraId="2E49A30E" w14:textId="35BA71CB" w:rsidR="00A559DC" w:rsidRPr="0035121E" w:rsidRDefault="00465295">
            <w:pPr>
              <w:pStyle w:val="TableParagraph"/>
              <w:rPr>
                <w:b/>
                <w:sz w:val="24"/>
                <w:szCs w:val="24"/>
              </w:rPr>
            </w:pPr>
            <w:r w:rsidRPr="0035121E">
              <w:rPr>
                <w:b/>
                <w:sz w:val="24"/>
                <w:szCs w:val="24"/>
              </w:rPr>
              <w:t xml:space="preserve">Week 11: </w:t>
            </w:r>
          </w:p>
        </w:tc>
      </w:tr>
      <w:tr w:rsidR="00A559DC" w:rsidRPr="0035121E" w14:paraId="2E49A312" w14:textId="77777777">
        <w:trPr>
          <w:trHeight w:val="254"/>
        </w:trPr>
        <w:tc>
          <w:tcPr>
            <w:tcW w:w="1272" w:type="dxa"/>
          </w:tcPr>
          <w:p w14:paraId="2E49A310" w14:textId="77777777" w:rsidR="00A559DC" w:rsidRPr="0035121E" w:rsidRDefault="00465295">
            <w:pPr>
              <w:pStyle w:val="TableParagraph"/>
              <w:spacing w:before="3" w:line="231" w:lineRule="exact"/>
              <w:rPr>
                <w:b/>
                <w:sz w:val="24"/>
                <w:szCs w:val="24"/>
              </w:rPr>
            </w:pPr>
            <w:r w:rsidRPr="0035121E">
              <w:rPr>
                <w:b/>
                <w:sz w:val="24"/>
                <w:szCs w:val="24"/>
              </w:rPr>
              <w:t>Topic</w:t>
            </w:r>
          </w:p>
        </w:tc>
        <w:tc>
          <w:tcPr>
            <w:tcW w:w="8207" w:type="dxa"/>
          </w:tcPr>
          <w:p w14:paraId="2E49A311" w14:textId="31F10227" w:rsidR="00A559DC" w:rsidRPr="0035121E" w:rsidRDefault="00B85FAE">
            <w:pPr>
              <w:pStyle w:val="TableParagraph"/>
              <w:spacing w:before="3" w:line="231" w:lineRule="exact"/>
              <w:ind w:left="117"/>
              <w:rPr>
                <w:b/>
                <w:sz w:val="24"/>
                <w:szCs w:val="24"/>
              </w:rPr>
            </w:pPr>
            <w:r>
              <w:rPr>
                <w:b/>
                <w:sz w:val="24"/>
                <w:szCs w:val="24"/>
              </w:rPr>
              <w:t>Aims of music education</w:t>
            </w:r>
          </w:p>
        </w:tc>
      </w:tr>
      <w:tr w:rsidR="00A559DC" w:rsidRPr="0035121E" w14:paraId="2E49A315" w14:textId="77777777">
        <w:trPr>
          <w:trHeight w:val="758"/>
        </w:trPr>
        <w:tc>
          <w:tcPr>
            <w:tcW w:w="1272" w:type="dxa"/>
          </w:tcPr>
          <w:p w14:paraId="2E49A313" w14:textId="77777777" w:rsidR="00A559DC" w:rsidRPr="0035121E" w:rsidRDefault="00465295">
            <w:pPr>
              <w:pStyle w:val="TableParagraph"/>
              <w:spacing w:before="3" w:line="244" w:lineRule="auto"/>
              <w:rPr>
                <w:b/>
                <w:sz w:val="24"/>
                <w:szCs w:val="24"/>
              </w:rPr>
            </w:pPr>
            <w:r w:rsidRPr="0035121E">
              <w:rPr>
                <w:b/>
                <w:sz w:val="24"/>
                <w:szCs w:val="24"/>
              </w:rPr>
              <w:t>Guiding Questions</w:t>
            </w:r>
          </w:p>
        </w:tc>
        <w:tc>
          <w:tcPr>
            <w:tcW w:w="8207" w:type="dxa"/>
          </w:tcPr>
          <w:p w14:paraId="2E49A314" w14:textId="234017A7" w:rsidR="00A559DC" w:rsidRPr="0035121E" w:rsidRDefault="003B01E2">
            <w:pPr>
              <w:pStyle w:val="TableParagraph"/>
              <w:spacing w:line="244" w:lineRule="auto"/>
              <w:ind w:left="117" w:right="916"/>
              <w:rPr>
                <w:sz w:val="24"/>
                <w:szCs w:val="24"/>
              </w:rPr>
            </w:pPr>
            <w:r>
              <w:rPr>
                <w:sz w:val="24"/>
                <w:szCs w:val="24"/>
              </w:rPr>
              <w:t>(student-generated)</w:t>
            </w:r>
          </w:p>
        </w:tc>
      </w:tr>
      <w:tr w:rsidR="00A559DC" w:rsidRPr="0035121E" w14:paraId="2E49A318" w14:textId="77777777">
        <w:trPr>
          <w:trHeight w:val="676"/>
        </w:trPr>
        <w:tc>
          <w:tcPr>
            <w:tcW w:w="1272" w:type="dxa"/>
          </w:tcPr>
          <w:p w14:paraId="2E49A316" w14:textId="77777777" w:rsidR="00A559DC" w:rsidRPr="0035121E" w:rsidRDefault="00465295">
            <w:pPr>
              <w:pStyle w:val="TableParagraph"/>
              <w:spacing w:before="3"/>
              <w:rPr>
                <w:b/>
                <w:sz w:val="24"/>
                <w:szCs w:val="24"/>
              </w:rPr>
            </w:pPr>
            <w:r w:rsidRPr="0035121E">
              <w:rPr>
                <w:b/>
                <w:sz w:val="24"/>
                <w:szCs w:val="24"/>
              </w:rPr>
              <w:t>Readings</w:t>
            </w:r>
          </w:p>
        </w:tc>
        <w:tc>
          <w:tcPr>
            <w:tcW w:w="8207" w:type="dxa"/>
          </w:tcPr>
          <w:p w14:paraId="2E49A317" w14:textId="4001DD20" w:rsidR="00A559DC" w:rsidRPr="0035121E" w:rsidRDefault="003B01E2">
            <w:pPr>
              <w:pStyle w:val="TableParagraph"/>
              <w:spacing w:line="252" w:lineRule="auto"/>
              <w:ind w:left="98"/>
              <w:rPr>
                <w:sz w:val="24"/>
                <w:szCs w:val="24"/>
              </w:rPr>
            </w:pPr>
            <w:r>
              <w:rPr>
                <w:sz w:val="24"/>
                <w:szCs w:val="24"/>
              </w:rPr>
              <w:t>Goble, S. (2013). The Prom</w:t>
            </w:r>
            <w:r w:rsidR="00977FC2">
              <w:rPr>
                <w:sz w:val="24"/>
                <w:szCs w:val="24"/>
              </w:rPr>
              <w:t>ise</w:t>
            </w:r>
            <w:r>
              <w:rPr>
                <w:sz w:val="24"/>
                <w:szCs w:val="24"/>
              </w:rPr>
              <w:t xml:space="preserve"> &amp; Peril of Pragmatism-based Music Education in Democratic Schools. </w:t>
            </w:r>
          </w:p>
        </w:tc>
      </w:tr>
    </w:tbl>
    <w:p w14:paraId="2E49A319" w14:textId="77777777" w:rsidR="00A559DC" w:rsidRPr="0035121E" w:rsidRDefault="00465295">
      <w:pPr>
        <w:pStyle w:val="BodyText"/>
        <w:spacing w:before="22"/>
        <w:ind w:right="217"/>
        <w:jc w:val="right"/>
        <w:rPr>
          <w:sz w:val="24"/>
          <w:szCs w:val="24"/>
        </w:rPr>
      </w:pPr>
      <w:r w:rsidRPr="0035121E">
        <w:rPr>
          <w:sz w:val="24"/>
          <w:szCs w:val="24"/>
        </w:rPr>
        <w:t>4</w:t>
      </w:r>
    </w:p>
    <w:p w14:paraId="2E49A31A" w14:textId="77777777" w:rsidR="00A559DC" w:rsidRPr="0035121E" w:rsidRDefault="00A559DC">
      <w:pPr>
        <w:jc w:val="right"/>
        <w:rPr>
          <w:sz w:val="24"/>
          <w:szCs w:val="24"/>
        </w:rPr>
        <w:sectPr w:rsidR="00A559DC" w:rsidRPr="0035121E">
          <w:pgSz w:w="12240" w:h="15840"/>
          <w:pgMar w:top="1440" w:right="1220" w:bottom="280" w:left="1220" w:header="720" w:footer="720" w:gutter="0"/>
          <w:cols w:space="720"/>
        </w:sectPr>
      </w:pPr>
    </w:p>
    <w:p w14:paraId="2E49A31B" w14:textId="77777777" w:rsidR="00A559DC" w:rsidRPr="0035121E" w:rsidRDefault="00A559DC">
      <w:pPr>
        <w:pStyle w:val="BodyText"/>
        <w:rPr>
          <w:sz w:val="24"/>
          <w:szCs w:val="24"/>
        </w:rPr>
      </w:pPr>
    </w:p>
    <w:p w14:paraId="2E49A31C" w14:textId="77777777" w:rsidR="00A559DC" w:rsidRPr="0035121E" w:rsidRDefault="00A559DC">
      <w:pPr>
        <w:pStyle w:val="BodyText"/>
        <w:spacing w:before="4"/>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7"/>
        <w:gridCol w:w="80"/>
      </w:tblGrid>
      <w:tr w:rsidR="00977FC2" w:rsidRPr="0035121E" w14:paraId="0A0E1F58" w14:textId="77777777" w:rsidTr="0033714B">
        <w:trPr>
          <w:trHeight w:val="637"/>
        </w:trPr>
        <w:tc>
          <w:tcPr>
            <w:tcW w:w="8287" w:type="dxa"/>
            <w:gridSpan w:val="2"/>
            <w:shd w:val="clear" w:color="auto" w:fill="CCCACA"/>
          </w:tcPr>
          <w:p w14:paraId="3D34EC00" w14:textId="77777777" w:rsidR="00977FC2" w:rsidRPr="0035121E" w:rsidRDefault="00977FC2" w:rsidP="008C14DB">
            <w:pPr>
              <w:pStyle w:val="TableParagraph"/>
              <w:spacing w:before="11"/>
              <w:ind w:left="0"/>
              <w:rPr>
                <w:sz w:val="24"/>
                <w:szCs w:val="24"/>
              </w:rPr>
            </w:pPr>
          </w:p>
          <w:p w14:paraId="324E89ED" w14:textId="17EA55EB" w:rsidR="00977FC2" w:rsidRPr="0035121E" w:rsidRDefault="00977FC2" w:rsidP="008C14DB">
            <w:pPr>
              <w:pStyle w:val="TableParagraph"/>
              <w:rPr>
                <w:b/>
                <w:sz w:val="24"/>
                <w:szCs w:val="24"/>
              </w:rPr>
            </w:pPr>
            <w:r w:rsidRPr="0035121E">
              <w:rPr>
                <w:b/>
                <w:sz w:val="24"/>
                <w:szCs w:val="24"/>
              </w:rPr>
              <w:t>Week 1</w:t>
            </w:r>
            <w:r w:rsidR="00BC3AA0">
              <w:rPr>
                <w:b/>
                <w:sz w:val="24"/>
                <w:szCs w:val="24"/>
              </w:rPr>
              <w:t>2</w:t>
            </w:r>
            <w:r w:rsidRPr="0035121E">
              <w:rPr>
                <w:b/>
                <w:sz w:val="24"/>
                <w:szCs w:val="24"/>
              </w:rPr>
              <w:t xml:space="preserve">: </w:t>
            </w:r>
            <w:r w:rsidR="00BC3AA0">
              <w:rPr>
                <w:b/>
                <w:sz w:val="24"/>
                <w:szCs w:val="24"/>
              </w:rPr>
              <w:t xml:space="preserve"> </w:t>
            </w:r>
            <w:r w:rsidR="00D457ED">
              <w:rPr>
                <w:b/>
                <w:sz w:val="24"/>
                <w:szCs w:val="24"/>
              </w:rPr>
              <w:t>Ethnographic Performance</w:t>
            </w:r>
          </w:p>
        </w:tc>
      </w:tr>
      <w:tr w:rsidR="00977FC2" w:rsidRPr="0035121E" w14:paraId="3E95508F" w14:textId="77777777" w:rsidTr="008C14DB">
        <w:trPr>
          <w:gridAfter w:val="1"/>
          <w:wAfter w:w="80" w:type="dxa"/>
          <w:trHeight w:val="254"/>
        </w:trPr>
        <w:tc>
          <w:tcPr>
            <w:tcW w:w="8207" w:type="dxa"/>
          </w:tcPr>
          <w:p w14:paraId="5AD52911" w14:textId="0E9DDE69" w:rsidR="00977FC2" w:rsidRPr="0035121E" w:rsidRDefault="00175A85" w:rsidP="008C14DB">
            <w:pPr>
              <w:pStyle w:val="TableParagraph"/>
              <w:spacing w:before="3" w:line="231" w:lineRule="exact"/>
              <w:ind w:left="117"/>
              <w:rPr>
                <w:b/>
                <w:sz w:val="24"/>
                <w:szCs w:val="24"/>
              </w:rPr>
            </w:pPr>
            <w:r>
              <w:rPr>
                <w:b/>
                <w:sz w:val="24"/>
                <w:szCs w:val="24"/>
              </w:rPr>
              <w:t>Topic:  performative inquiry</w:t>
            </w:r>
          </w:p>
        </w:tc>
      </w:tr>
      <w:tr w:rsidR="00977FC2" w:rsidRPr="0035121E" w14:paraId="1DC502ED" w14:textId="77777777" w:rsidTr="008C14DB">
        <w:trPr>
          <w:gridAfter w:val="1"/>
          <w:wAfter w:w="80" w:type="dxa"/>
          <w:trHeight w:val="758"/>
        </w:trPr>
        <w:tc>
          <w:tcPr>
            <w:tcW w:w="8207" w:type="dxa"/>
          </w:tcPr>
          <w:p w14:paraId="0140608F" w14:textId="5BF0DDA7" w:rsidR="00977FC2" w:rsidRPr="0035121E" w:rsidRDefault="00860E4A" w:rsidP="008C14DB">
            <w:pPr>
              <w:pStyle w:val="TableParagraph"/>
              <w:spacing w:line="244" w:lineRule="auto"/>
              <w:ind w:left="117" w:right="916"/>
              <w:rPr>
                <w:sz w:val="24"/>
                <w:szCs w:val="24"/>
              </w:rPr>
            </w:pPr>
            <w:r w:rsidRPr="00860E4A">
              <w:rPr>
                <w:b/>
                <w:bCs/>
                <w:sz w:val="24"/>
                <w:szCs w:val="24"/>
              </w:rPr>
              <w:t>Questions</w:t>
            </w:r>
            <w:r>
              <w:rPr>
                <w:sz w:val="24"/>
                <w:szCs w:val="24"/>
              </w:rPr>
              <w:t xml:space="preserve">:  </w:t>
            </w:r>
            <w:r w:rsidR="00977FC2">
              <w:rPr>
                <w:sz w:val="24"/>
                <w:szCs w:val="24"/>
              </w:rPr>
              <w:t>(student-generated)</w:t>
            </w:r>
          </w:p>
        </w:tc>
      </w:tr>
      <w:tr w:rsidR="00977FC2" w:rsidRPr="0035121E" w14:paraId="766375C5" w14:textId="77777777" w:rsidTr="008C14DB">
        <w:trPr>
          <w:gridAfter w:val="1"/>
          <w:wAfter w:w="80" w:type="dxa"/>
          <w:trHeight w:val="676"/>
        </w:trPr>
        <w:tc>
          <w:tcPr>
            <w:tcW w:w="8207" w:type="dxa"/>
          </w:tcPr>
          <w:p w14:paraId="2A0E01B0" w14:textId="07B05D5C" w:rsidR="00977FC2" w:rsidRPr="0035121E" w:rsidRDefault="00D55172" w:rsidP="008C14DB">
            <w:pPr>
              <w:pStyle w:val="TableParagraph"/>
              <w:spacing w:line="252" w:lineRule="auto"/>
              <w:ind w:left="98"/>
              <w:rPr>
                <w:sz w:val="24"/>
                <w:szCs w:val="24"/>
              </w:rPr>
            </w:pPr>
            <w:r w:rsidRPr="00D55172">
              <w:rPr>
                <w:b/>
                <w:bCs/>
                <w:sz w:val="24"/>
                <w:szCs w:val="24"/>
              </w:rPr>
              <w:t>Readings:</w:t>
            </w:r>
            <w:r>
              <w:rPr>
                <w:sz w:val="24"/>
                <w:szCs w:val="24"/>
              </w:rPr>
              <w:t xml:space="preserve">  </w:t>
            </w:r>
            <w:r w:rsidR="00D457ED">
              <w:rPr>
                <w:sz w:val="24"/>
                <w:szCs w:val="24"/>
              </w:rPr>
              <w:t>Hornsby-Minor, E. (2007).  If I could hear My Mother Pray Again:  Ethnographic Performance of Black Motherhood</w:t>
            </w:r>
          </w:p>
        </w:tc>
      </w:tr>
      <w:tr w:rsidR="00977FC2" w:rsidRPr="0035121E" w14:paraId="2121141B" w14:textId="77777777" w:rsidTr="00977FC2">
        <w:trPr>
          <w:gridAfter w:val="1"/>
          <w:wAfter w:w="80" w:type="dxa"/>
          <w:trHeight w:val="676"/>
        </w:trPr>
        <w:tc>
          <w:tcPr>
            <w:tcW w:w="8207" w:type="dxa"/>
            <w:tcBorders>
              <w:top w:val="single" w:sz="4" w:space="0" w:color="000000"/>
              <w:left w:val="single" w:sz="4" w:space="0" w:color="000000"/>
              <w:bottom w:val="single" w:sz="4" w:space="0" w:color="000000"/>
              <w:right w:val="single" w:sz="4" w:space="0" w:color="000000"/>
            </w:tcBorders>
            <w:shd w:val="clear" w:color="auto" w:fill="CCCACA"/>
          </w:tcPr>
          <w:p w14:paraId="60A9EAEE" w14:textId="77777777" w:rsidR="00977FC2" w:rsidRPr="0035121E" w:rsidRDefault="00977FC2" w:rsidP="00977FC2">
            <w:pPr>
              <w:pStyle w:val="TableParagraph"/>
              <w:spacing w:line="252" w:lineRule="auto"/>
              <w:ind w:left="98"/>
              <w:rPr>
                <w:sz w:val="24"/>
                <w:szCs w:val="24"/>
              </w:rPr>
            </w:pPr>
          </w:p>
          <w:p w14:paraId="71A6A551" w14:textId="52D03F5F" w:rsidR="00977FC2" w:rsidRPr="00977FC2" w:rsidRDefault="00977FC2" w:rsidP="00977FC2">
            <w:pPr>
              <w:pStyle w:val="TableParagraph"/>
              <w:spacing w:line="252" w:lineRule="auto"/>
              <w:ind w:left="98"/>
              <w:rPr>
                <w:sz w:val="24"/>
                <w:szCs w:val="24"/>
              </w:rPr>
            </w:pPr>
            <w:r w:rsidRPr="00175A85">
              <w:rPr>
                <w:b/>
                <w:bCs/>
                <w:sz w:val="24"/>
                <w:szCs w:val="24"/>
              </w:rPr>
              <w:t>Week 13</w:t>
            </w:r>
            <w:r w:rsidRPr="00977FC2">
              <w:rPr>
                <w:sz w:val="24"/>
                <w:szCs w:val="24"/>
              </w:rPr>
              <w:t xml:space="preserve">: </w:t>
            </w:r>
            <w:r w:rsidR="00860E4A">
              <w:rPr>
                <w:sz w:val="24"/>
                <w:szCs w:val="24"/>
              </w:rPr>
              <w:t>Future of Music Education</w:t>
            </w:r>
          </w:p>
        </w:tc>
      </w:tr>
      <w:tr w:rsidR="00977FC2" w:rsidRPr="0035121E" w14:paraId="4A3AB70D" w14:textId="77777777" w:rsidTr="00977FC2">
        <w:trPr>
          <w:gridAfter w:val="1"/>
          <w:wAfter w:w="80" w:type="dxa"/>
          <w:trHeight w:val="676"/>
        </w:trPr>
        <w:tc>
          <w:tcPr>
            <w:tcW w:w="8207" w:type="dxa"/>
            <w:tcBorders>
              <w:top w:val="single" w:sz="4" w:space="0" w:color="000000"/>
              <w:left w:val="single" w:sz="4" w:space="0" w:color="000000"/>
              <w:bottom w:val="single" w:sz="4" w:space="0" w:color="000000"/>
              <w:right w:val="single" w:sz="4" w:space="0" w:color="000000"/>
            </w:tcBorders>
          </w:tcPr>
          <w:p w14:paraId="0D0D1712" w14:textId="6EC71E7B" w:rsidR="00977FC2" w:rsidRPr="00977FC2" w:rsidRDefault="00175A85" w:rsidP="00977FC2">
            <w:pPr>
              <w:pStyle w:val="TableParagraph"/>
              <w:spacing w:line="252" w:lineRule="auto"/>
              <w:ind w:left="98"/>
              <w:rPr>
                <w:sz w:val="24"/>
                <w:szCs w:val="24"/>
              </w:rPr>
            </w:pPr>
            <w:r>
              <w:rPr>
                <w:sz w:val="24"/>
                <w:szCs w:val="24"/>
              </w:rPr>
              <w:t>Topic:  ideas for the future</w:t>
            </w:r>
          </w:p>
        </w:tc>
      </w:tr>
      <w:tr w:rsidR="00977FC2" w:rsidRPr="0035121E" w14:paraId="49DD098E" w14:textId="77777777" w:rsidTr="00977FC2">
        <w:trPr>
          <w:gridAfter w:val="1"/>
          <w:wAfter w:w="80" w:type="dxa"/>
          <w:trHeight w:val="676"/>
        </w:trPr>
        <w:tc>
          <w:tcPr>
            <w:tcW w:w="8207" w:type="dxa"/>
            <w:tcBorders>
              <w:top w:val="single" w:sz="4" w:space="0" w:color="000000"/>
              <w:left w:val="single" w:sz="4" w:space="0" w:color="000000"/>
              <w:bottom w:val="single" w:sz="4" w:space="0" w:color="000000"/>
              <w:right w:val="single" w:sz="4" w:space="0" w:color="000000"/>
            </w:tcBorders>
          </w:tcPr>
          <w:p w14:paraId="498D3953" w14:textId="29A08867" w:rsidR="00977FC2" w:rsidRPr="0035121E" w:rsidRDefault="00860E4A" w:rsidP="00977FC2">
            <w:pPr>
              <w:pStyle w:val="TableParagraph"/>
              <w:spacing w:line="252" w:lineRule="auto"/>
              <w:ind w:left="98"/>
              <w:rPr>
                <w:sz w:val="24"/>
                <w:szCs w:val="24"/>
              </w:rPr>
            </w:pPr>
            <w:r w:rsidRPr="00860E4A">
              <w:rPr>
                <w:b/>
                <w:bCs/>
                <w:sz w:val="24"/>
                <w:szCs w:val="24"/>
              </w:rPr>
              <w:t>Questions:</w:t>
            </w:r>
            <w:r>
              <w:rPr>
                <w:sz w:val="24"/>
                <w:szCs w:val="24"/>
              </w:rPr>
              <w:t xml:space="preserve">  </w:t>
            </w:r>
            <w:r w:rsidR="00977FC2">
              <w:rPr>
                <w:sz w:val="24"/>
                <w:szCs w:val="24"/>
              </w:rPr>
              <w:t>(student-generated)</w:t>
            </w:r>
          </w:p>
        </w:tc>
      </w:tr>
      <w:tr w:rsidR="00977FC2" w:rsidRPr="0035121E" w14:paraId="6EE49AE2" w14:textId="77777777" w:rsidTr="00977FC2">
        <w:trPr>
          <w:gridAfter w:val="1"/>
          <w:wAfter w:w="80" w:type="dxa"/>
          <w:trHeight w:val="676"/>
        </w:trPr>
        <w:tc>
          <w:tcPr>
            <w:tcW w:w="8207" w:type="dxa"/>
            <w:tcBorders>
              <w:top w:val="single" w:sz="4" w:space="0" w:color="000000"/>
              <w:left w:val="single" w:sz="4" w:space="0" w:color="000000"/>
              <w:bottom w:val="single" w:sz="4" w:space="0" w:color="000000"/>
              <w:right w:val="single" w:sz="4" w:space="0" w:color="000000"/>
            </w:tcBorders>
          </w:tcPr>
          <w:p w14:paraId="3FC475B6" w14:textId="26FCF859" w:rsidR="00977FC2" w:rsidRPr="0035121E" w:rsidRDefault="00D55172" w:rsidP="008C14DB">
            <w:pPr>
              <w:pStyle w:val="TableParagraph"/>
              <w:spacing w:line="252" w:lineRule="auto"/>
              <w:ind w:left="98"/>
              <w:rPr>
                <w:sz w:val="24"/>
                <w:szCs w:val="24"/>
              </w:rPr>
            </w:pPr>
            <w:r w:rsidRPr="00F401E8">
              <w:rPr>
                <w:b/>
                <w:bCs/>
                <w:sz w:val="24"/>
                <w:szCs w:val="24"/>
              </w:rPr>
              <w:t>Readings</w:t>
            </w:r>
            <w:r>
              <w:rPr>
                <w:sz w:val="24"/>
                <w:szCs w:val="24"/>
              </w:rPr>
              <w:t xml:space="preserve">:  Cabral, M. (2020.  The Future of Music Education </w:t>
            </w:r>
          </w:p>
        </w:tc>
      </w:tr>
    </w:tbl>
    <w:p w14:paraId="11DF0A4A" w14:textId="77777777" w:rsidR="005B5002" w:rsidRDefault="005B5002">
      <w:pPr>
        <w:pStyle w:val="Heading1"/>
        <w:spacing w:before="93"/>
        <w:ind w:left="239"/>
        <w:rPr>
          <w:sz w:val="24"/>
          <w:szCs w:val="24"/>
          <w:u w:val="single"/>
        </w:rPr>
      </w:pPr>
    </w:p>
    <w:p w14:paraId="2E49A31D" w14:textId="4B116130" w:rsidR="00A559DC" w:rsidRPr="0035121E" w:rsidRDefault="00175A85" w:rsidP="00175A85">
      <w:pPr>
        <w:pStyle w:val="Heading1"/>
        <w:spacing w:before="93"/>
        <w:ind w:left="0"/>
        <w:rPr>
          <w:sz w:val="24"/>
          <w:szCs w:val="24"/>
        </w:rPr>
      </w:pPr>
      <w:r>
        <w:rPr>
          <w:sz w:val="24"/>
          <w:szCs w:val="24"/>
        </w:rPr>
        <w:t xml:space="preserve">    </w:t>
      </w:r>
      <w:r w:rsidR="00465295" w:rsidRPr="0035121E">
        <w:rPr>
          <w:sz w:val="24"/>
          <w:szCs w:val="24"/>
          <w:u w:val="single"/>
        </w:rPr>
        <w:t>Class Participation</w:t>
      </w:r>
    </w:p>
    <w:p w14:paraId="2E49A31E" w14:textId="77777777" w:rsidR="00A559DC" w:rsidRPr="0035121E" w:rsidRDefault="00A559DC">
      <w:pPr>
        <w:pStyle w:val="BodyText"/>
        <w:spacing w:before="9"/>
        <w:rPr>
          <w:b/>
          <w:sz w:val="24"/>
          <w:szCs w:val="24"/>
        </w:rPr>
      </w:pPr>
    </w:p>
    <w:p w14:paraId="2E49A31F" w14:textId="0638FD36" w:rsidR="00A559DC" w:rsidRPr="0035121E" w:rsidRDefault="00465295" w:rsidP="00483C97">
      <w:pPr>
        <w:spacing w:before="92" w:line="252" w:lineRule="auto"/>
        <w:ind w:left="239" w:right="553"/>
        <w:jc w:val="both"/>
        <w:rPr>
          <w:i/>
          <w:sz w:val="24"/>
          <w:szCs w:val="24"/>
        </w:rPr>
      </w:pPr>
      <w:r w:rsidRPr="0035121E">
        <w:rPr>
          <w:sz w:val="24"/>
          <w:szCs w:val="24"/>
        </w:rPr>
        <w:t xml:space="preserve">Participation is </w:t>
      </w:r>
      <w:r w:rsidRPr="000F476B">
        <w:rPr>
          <w:sz w:val="24"/>
          <w:szCs w:val="24"/>
        </w:rPr>
        <w:t>essential to success</w:t>
      </w:r>
      <w:r w:rsidR="000F476B" w:rsidRPr="000F476B">
        <w:rPr>
          <w:sz w:val="24"/>
          <w:szCs w:val="24"/>
        </w:rPr>
        <w:t xml:space="preserve"> in the course</w:t>
      </w:r>
      <w:r w:rsidRPr="000F476B">
        <w:rPr>
          <w:sz w:val="24"/>
          <w:szCs w:val="24"/>
        </w:rPr>
        <w:t>.</w:t>
      </w:r>
      <w:r w:rsidRPr="0035121E">
        <w:rPr>
          <w:sz w:val="24"/>
          <w:szCs w:val="24"/>
        </w:rPr>
        <w:t xml:space="preserve"> Your active participation is integral both as a contribution to your own learning and learning of others. During the course, a range of ideas, some familiar and others unfamiliar  concepts,  will  enable  one  another  to engage with ideas  and encourage  each other to think about our thinking.  In light of the above, questions to consider: </w:t>
      </w:r>
      <w:r w:rsidRPr="0035121E">
        <w:rPr>
          <w:i/>
          <w:sz w:val="24"/>
          <w:szCs w:val="24"/>
        </w:rPr>
        <w:t xml:space="preserve">Do I come to class prepared? Do I read carefully and </w:t>
      </w:r>
      <w:r w:rsidRPr="0035121E">
        <w:rPr>
          <w:i/>
          <w:spacing w:val="2"/>
          <w:sz w:val="24"/>
          <w:szCs w:val="24"/>
        </w:rPr>
        <w:t xml:space="preserve">respond </w:t>
      </w:r>
      <w:r w:rsidRPr="0035121E">
        <w:rPr>
          <w:i/>
          <w:sz w:val="24"/>
          <w:szCs w:val="24"/>
        </w:rPr>
        <w:t>thoughtfully to readings and questions?  Do I show  signs of listening carefully?   Do I respond  to others’ questions  thoughtfully?   Do I ask questions that help others towards meaningful readings of texts? Do I take the risk of engaging in open dialogue to formulate and reformulate</w:t>
      </w:r>
      <w:r w:rsidRPr="0035121E">
        <w:rPr>
          <w:i/>
          <w:spacing w:val="38"/>
          <w:sz w:val="24"/>
          <w:szCs w:val="24"/>
        </w:rPr>
        <w:t xml:space="preserve"> </w:t>
      </w:r>
      <w:r w:rsidRPr="0035121E">
        <w:rPr>
          <w:i/>
          <w:sz w:val="24"/>
          <w:szCs w:val="24"/>
        </w:rPr>
        <w:t>ideas?</w:t>
      </w:r>
    </w:p>
    <w:p w14:paraId="2E49A320" w14:textId="77777777" w:rsidR="00A559DC" w:rsidRPr="0035121E" w:rsidRDefault="00A559DC">
      <w:pPr>
        <w:pStyle w:val="BodyText"/>
        <w:spacing w:before="1"/>
        <w:rPr>
          <w:i/>
          <w:sz w:val="24"/>
          <w:szCs w:val="24"/>
        </w:rPr>
      </w:pPr>
    </w:p>
    <w:p w14:paraId="2E49A321" w14:textId="293229E7" w:rsidR="00A559DC" w:rsidRPr="0035121E" w:rsidRDefault="00465295">
      <w:pPr>
        <w:pStyle w:val="BodyText"/>
        <w:spacing w:line="249" w:lineRule="auto"/>
        <w:ind w:left="239" w:right="553"/>
        <w:rPr>
          <w:sz w:val="24"/>
          <w:szCs w:val="24"/>
        </w:rPr>
      </w:pPr>
      <w:r w:rsidRPr="0035121E">
        <w:rPr>
          <w:sz w:val="24"/>
          <w:szCs w:val="24"/>
        </w:rPr>
        <w:t xml:space="preserve">In preparation, </w:t>
      </w:r>
      <w:r w:rsidR="00886E6F">
        <w:rPr>
          <w:sz w:val="24"/>
          <w:szCs w:val="24"/>
        </w:rPr>
        <w:t>students</w:t>
      </w:r>
      <w:r w:rsidRPr="0035121E">
        <w:rPr>
          <w:sz w:val="24"/>
          <w:szCs w:val="24"/>
        </w:rPr>
        <w:t xml:space="preserve"> </w:t>
      </w:r>
      <w:r w:rsidR="00302984">
        <w:rPr>
          <w:sz w:val="24"/>
          <w:szCs w:val="24"/>
        </w:rPr>
        <w:t>are</w:t>
      </w:r>
      <w:r w:rsidRPr="0035121E">
        <w:rPr>
          <w:sz w:val="24"/>
          <w:szCs w:val="24"/>
        </w:rPr>
        <w:t xml:space="preserve"> required to </w:t>
      </w:r>
      <w:r w:rsidR="00BB2F50">
        <w:rPr>
          <w:sz w:val="24"/>
          <w:szCs w:val="24"/>
        </w:rPr>
        <w:t>participate and respond to article group presentations</w:t>
      </w:r>
      <w:r w:rsidRPr="0035121E">
        <w:rPr>
          <w:sz w:val="24"/>
          <w:szCs w:val="24"/>
        </w:rPr>
        <w:t xml:space="preserve">. </w:t>
      </w:r>
      <w:r w:rsidR="00B72E51">
        <w:rPr>
          <w:sz w:val="24"/>
          <w:szCs w:val="24"/>
        </w:rPr>
        <w:t>Discussion</w:t>
      </w:r>
      <w:r w:rsidRPr="0035121E">
        <w:rPr>
          <w:sz w:val="24"/>
          <w:szCs w:val="24"/>
        </w:rPr>
        <w:t xml:space="preserve"> </w:t>
      </w:r>
      <w:r w:rsidR="00B72E51">
        <w:rPr>
          <w:sz w:val="24"/>
          <w:szCs w:val="24"/>
        </w:rPr>
        <w:t>is</w:t>
      </w:r>
      <w:r w:rsidRPr="0035121E">
        <w:rPr>
          <w:sz w:val="24"/>
          <w:szCs w:val="24"/>
        </w:rPr>
        <w:t xml:space="preserve"> intended to help you focus on ideas, questions, and issues provoked by the </w:t>
      </w:r>
      <w:r w:rsidR="00EB48B8">
        <w:rPr>
          <w:sz w:val="24"/>
          <w:szCs w:val="24"/>
        </w:rPr>
        <w:t>articles on various topics</w:t>
      </w:r>
      <w:r w:rsidR="000762FF">
        <w:rPr>
          <w:sz w:val="24"/>
          <w:szCs w:val="24"/>
        </w:rPr>
        <w:t xml:space="preserve">:  performative inquiry, </w:t>
      </w:r>
      <w:r w:rsidR="008301E1">
        <w:rPr>
          <w:sz w:val="24"/>
          <w:szCs w:val="24"/>
        </w:rPr>
        <w:t xml:space="preserve">indigeneity, gendering, </w:t>
      </w:r>
      <w:r w:rsidR="00245274">
        <w:rPr>
          <w:sz w:val="24"/>
          <w:szCs w:val="24"/>
        </w:rPr>
        <w:t>text</w:t>
      </w:r>
      <w:r w:rsidR="003A7A21">
        <w:rPr>
          <w:sz w:val="24"/>
          <w:szCs w:val="24"/>
        </w:rPr>
        <w:t>s</w:t>
      </w:r>
      <w:r w:rsidR="00245274">
        <w:rPr>
          <w:sz w:val="24"/>
          <w:szCs w:val="24"/>
        </w:rPr>
        <w:t xml:space="preserve"> and feminist scholarship, </w:t>
      </w:r>
      <w:r w:rsidR="008301E1">
        <w:rPr>
          <w:sz w:val="24"/>
          <w:szCs w:val="24"/>
        </w:rPr>
        <w:t xml:space="preserve">racism, </w:t>
      </w:r>
      <w:r w:rsidR="005459E8">
        <w:rPr>
          <w:sz w:val="24"/>
          <w:szCs w:val="24"/>
        </w:rPr>
        <w:t xml:space="preserve">learning in healthy environments, </w:t>
      </w:r>
      <w:r w:rsidR="003A7A21">
        <w:rPr>
          <w:sz w:val="24"/>
          <w:szCs w:val="24"/>
        </w:rPr>
        <w:t xml:space="preserve">and </w:t>
      </w:r>
      <w:r w:rsidR="00D55DE5">
        <w:rPr>
          <w:sz w:val="24"/>
          <w:szCs w:val="24"/>
        </w:rPr>
        <w:t>pragmatism-based music education</w:t>
      </w:r>
      <w:r w:rsidR="00886E6F">
        <w:rPr>
          <w:sz w:val="24"/>
          <w:szCs w:val="24"/>
        </w:rPr>
        <w:t xml:space="preserve">. </w:t>
      </w:r>
    </w:p>
    <w:p w14:paraId="2E49A322" w14:textId="77777777" w:rsidR="00A559DC" w:rsidRPr="0035121E" w:rsidRDefault="00A559DC">
      <w:pPr>
        <w:pStyle w:val="BodyText"/>
        <w:spacing w:before="7"/>
        <w:rPr>
          <w:sz w:val="24"/>
          <w:szCs w:val="24"/>
        </w:rPr>
      </w:pPr>
    </w:p>
    <w:p w14:paraId="2E49A323" w14:textId="22D2DDED" w:rsidR="00A559DC" w:rsidRDefault="00465295">
      <w:pPr>
        <w:pStyle w:val="BodyText"/>
        <w:spacing w:line="247" w:lineRule="auto"/>
        <w:ind w:left="239" w:right="873"/>
        <w:rPr>
          <w:sz w:val="24"/>
          <w:szCs w:val="24"/>
        </w:rPr>
      </w:pPr>
      <w:r w:rsidRPr="0035121E">
        <w:rPr>
          <w:sz w:val="24"/>
          <w:szCs w:val="24"/>
        </w:rPr>
        <w:t xml:space="preserve">The following questions may </w:t>
      </w:r>
      <w:r w:rsidR="00FA13B9">
        <w:rPr>
          <w:sz w:val="24"/>
          <w:szCs w:val="24"/>
        </w:rPr>
        <w:t>help to guide or provoke thinking on topics</w:t>
      </w:r>
      <w:r w:rsidR="003C28FF">
        <w:rPr>
          <w:sz w:val="24"/>
          <w:szCs w:val="24"/>
        </w:rPr>
        <w:t xml:space="preserve"> in connection to music education:</w:t>
      </w:r>
    </w:p>
    <w:p w14:paraId="0E9885AC" w14:textId="77777777" w:rsidR="003C28FF" w:rsidRPr="0035121E" w:rsidRDefault="003C28FF">
      <w:pPr>
        <w:pStyle w:val="BodyText"/>
        <w:spacing w:line="247" w:lineRule="auto"/>
        <w:ind w:left="239" w:right="873"/>
        <w:rPr>
          <w:sz w:val="24"/>
          <w:szCs w:val="24"/>
        </w:rPr>
      </w:pPr>
    </w:p>
    <w:p w14:paraId="2E49A324" w14:textId="77777777" w:rsidR="00A559DC" w:rsidRPr="0035121E" w:rsidRDefault="00465295">
      <w:pPr>
        <w:pStyle w:val="ListParagraph"/>
        <w:numPr>
          <w:ilvl w:val="0"/>
          <w:numId w:val="4"/>
        </w:numPr>
        <w:tabs>
          <w:tab w:val="left" w:pos="959"/>
          <w:tab w:val="left" w:pos="960"/>
        </w:tabs>
        <w:spacing w:before="6"/>
        <w:ind w:hanging="361"/>
        <w:rPr>
          <w:sz w:val="24"/>
          <w:szCs w:val="24"/>
        </w:rPr>
      </w:pPr>
      <w:r w:rsidRPr="0035121E">
        <w:rPr>
          <w:sz w:val="24"/>
          <w:szCs w:val="24"/>
        </w:rPr>
        <w:t>What</w:t>
      </w:r>
      <w:r w:rsidRPr="0035121E">
        <w:rPr>
          <w:spacing w:val="6"/>
          <w:sz w:val="24"/>
          <w:szCs w:val="24"/>
        </w:rPr>
        <w:t xml:space="preserve"> </w:t>
      </w:r>
      <w:r w:rsidRPr="0035121E">
        <w:rPr>
          <w:sz w:val="24"/>
          <w:szCs w:val="24"/>
        </w:rPr>
        <w:t>does</w:t>
      </w:r>
      <w:r w:rsidRPr="0035121E">
        <w:rPr>
          <w:spacing w:val="10"/>
          <w:sz w:val="24"/>
          <w:szCs w:val="24"/>
        </w:rPr>
        <w:t xml:space="preserve"> </w:t>
      </w:r>
      <w:r w:rsidRPr="0035121E">
        <w:rPr>
          <w:sz w:val="24"/>
          <w:szCs w:val="24"/>
        </w:rPr>
        <w:t>this</w:t>
      </w:r>
      <w:r w:rsidRPr="0035121E">
        <w:rPr>
          <w:spacing w:val="11"/>
          <w:sz w:val="24"/>
          <w:szCs w:val="24"/>
        </w:rPr>
        <w:t xml:space="preserve"> </w:t>
      </w:r>
      <w:r w:rsidRPr="0035121E">
        <w:rPr>
          <w:sz w:val="24"/>
          <w:szCs w:val="24"/>
        </w:rPr>
        <w:t>text</w:t>
      </w:r>
      <w:r w:rsidRPr="0035121E">
        <w:rPr>
          <w:spacing w:val="9"/>
          <w:sz w:val="24"/>
          <w:szCs w:val="24"/>
        </w:rPr>
        <w:t xml:space="preserve"> </w:t>
      </w:r>
      <w:r w:rsidRPr="0035121E">
        <w:rPr>
          <w:sz w:val="24"/>
          <w:szCs w:val="24"/>
        </w:rPr>
        <w:t>say</w:t>
      </w:r>
      <w:r w:rsidRPr="0035121E">
        <w:rPr>
          <w:spacing w:val="5"/>
          <w:sz w:val="24"/>
          <w:szCs w:val="24"/>
        </w:rPr>
        <w:t xml:space="preserve"> </w:t>
      </w:r>
      <w:r w:rsidRPr="0035121E">
        <w:rPr>
          <w:sz w:val="24"/>
          <w:szCs w:val="24"/>
        </w:rPr>
        <w:t>that</w:t>
      </w:r>
      <w:r w:rsidRPr="0035121E">
        <w:rPr>
          <w:spacing w:val="12"/>
          <w:sz w:val="24"/>
          <w:szCs w:val="24"/>
        </w:rPr>
        <w:t xml:space="preserve"> </w:t>
      </w:r>
      <w:r w:rsidRPr="0035121E">
        <w:rPr>
          <w:sz w:val="24"/>
          <w:szCs w:val="24"/>
        </w:rPr>
        <w:t>struck</w:t>
      </w:r>
      <w:r w:rsidRPr="0035121E">
        <w:rPr>
          <w:spacing w:val="15"/>
          <w:sz w:val="24"/>
          <w:szCs w:val="24"/>
        </w:rPr>
        <w:t xml:space="preserve"> </w:t>
      </w:r>
      <w:r w:rsidRPr="0035121E">
        <w:rPr>
          <w:sz w:val="24"/>
          <w:szCs w:val="24"/>
        </w:rPr>
        <w:t>you?</w:t>
      </w:r>
      <w:r w:rsidRPr="0035121E">
        <w:rPr>
          <w:spacing w:val="15"/>
          <w:sz w:val="24"/>
          <w:szCs w:val="24"/>
        </w:rPr>
        <w:t xml:space="preserve"> </w:t>
      </w:r>
      <w:r w:rsidRPr="0035121E">
        <w:rPr>
          <w:sz w:val="24"/>
          <w:szCs w:val="24"/>
        </w:rPr>
        <w:t>Why?</w:t>
      </w:r>
    </w:p>
    <w:p w14:paraId="2E49A325" w14:textId="77777777" w:rsidR="00A559DC" w:rsidRPr="0035121E" w:rsidRDefault="00465295">
      <w:pPr>
        <w:pStyle w:val="ListParagraph"/>
        <w:numPr>
          <w:ilvl w:val="0"/>
          <w:numId w:val="4"/>
        </w:numPr>
        <w:tabs>
          <w:tab w:val="left" w:pos="959"/>
          <w:tab w:val="left" w:pos="960"/>
        </w:tabs>
        <w:spacing w:before="16"/>
        <w:ind w:hanging="361"/>
        <w:rPr>
          <w:sz w:val="24"/>
          <w:szCs w:val="24"/>
        </w:rPr>
      </w:pPr>
      <w:r w:rsidRPr="0035121E">
        <w:rPr>
          <w:sz w:val="24"/>
          <w:szCs w:val="24"/>
        </w:rPr>
        <w:t>What questions does the text provoke?</w:t>
      </w:r>
      <w:r w:rsidRPr="0035121E">
        <w:rPr>
          <w:spacing w:val="10"/>
          <w:sz w:val="24"/>
          <w:szCs w:val="24"/>
        </w:rPr>
        <w:t xml:space="preserve"> </w:t>
      </w:r>
      <w:r w:rsidRPr="0035121E">
        <w:rPr>
          <w:sz w:val="24"/>
          <w:szCs w:val="24"/>
        </w:rPr>
        <w:t>Why?</w:t>
      </w:r>
    </w:p>
    <w:p w14:paraId="2E49A326" w14:textId="77777777" w:rsidR="00A559DC" w:rsidRPr="0035121E" w:rsidRDefault="00465295">
      <w:pPr>
        <w:pStyle w:val="ListParagraph"/>
        <w:numPr>
          <w:ilvl w:val="0"/>
          <w:numId w:val="4"/>
        </w:numPr>
        <w:tabs>
          <w:tab w:val="left" w:pos="959"/>
          <w:tab w:val="left" w:pos="960"/>
        </w:tabs>
        <w:spacing w:before="13"/>
        <w:ind w:hanging="361"/>
        <w:rPr>
          <w:sz w:val="24"/>
          <w:szCs w:val="24"/>
        </w:rPr>
      </w:pPr>
      <w:r w:rsidRPr="0035121E">
        <w:rPr>
          <w:sz w:val="24"/>
          <w:szCs w:val="24"/>
        </w:rPr>
        <w:t>What ideas, events, or images does the text illuminate or</w:t>
      </w:r>
      <w:r w:rsidRPr="0035121E">
        <w:rPr>
          <w:spacing w:val="11"/>
          <w:sz w:val="24"/>
          <w:szCs w:val="24"/>
        </w:rPr>
        <w:t xml:space="preserve"> </w:t>
      </w:r>
      <w:r w:rsidRPr="0035121E">
        <w:rPr>
          <w:sz w:val="24"/>
          <w:szCs w:val="24"/>
        </w:rPr>
        <w:t>challenge?</w:t>
      </w:r>
    </w:p>
    <w:p w14:paraId="2E49A327" w14:textId="77777777" w:rsidR="00A559DC" w:rsidRPr="0035121E" w:rsidRDefault="00465295">
      <w:pPr>
        <w:pStyle w:val="ListParagraph"/>
        <w:numPr>
          <w:ilvl w:val="0"/>
          <w:numId w:val="4"/>
        </w:numPr>
        <w:tabs>
          <w:tab w:val="left" w:pos="959"/>
          <w:tab w:val="left" w:pos="960"/>
        </w:tabs>
        <w:spacing w:before="5"/>
        <w:ind w:hanging="361"/>
        <w:rPr>
          <w:sz w:val="24"/>
          <w:szCs w:val="24"/>
        </w:rPr>
      </w:pPr>
      <w:r w:rsidRPr="0035121E">
        <w:rPr>
          <w:sz w:val="24"/>
          <w:szCs w:val="24"/>
        </w:rPr>
        <w:t>What dilemmas, tensions, or contradictions are</w:t>
      </w:r>
      <w:r w:rsidRPr="0035121E">
        <w:rPr>
          <w:spacing w:val="19"/>
          <w:sz w:val="24"/>
          <w:szCs w:val="24"/>
        </w:rPr>
        <w:t xml:space="preserve"> </w:t>
      </w:r>
      <w:r w:rsidRPr="0035121E">
        <w:rPr>
          <w:sz w:val="24"/>
          <w:szCs w:val="24"/>
        </w:rPr>
        <w:t>evident?</w:t>
      </w:r>
    </w:p>
    <w:p w14:paraId="2E49A328" w14:textId="77777777" w:rsidR="00A559DC" w:rsidRPr="0035121E" w:rsidRDefault="00465295">
      <w:pPr>
        <w:pStyle w:val="ListParagraph"/>
        <w:numPr>
          <w:ilvl w:val="0"/>
          <w:numId w:val="4"/>
        </w:numPr>
        <w:tabs>
          <w:tab w:val="left" w:pos="959"/>
          <w:tab w:val="left" w:pos="960"/>
        </w:tabs>
        <w:spacing w:before="16" w:line="249" w:lineRule="auto"/>
        <w:ind w:right="1123"/>
        <w:rPr>
          <w:sz w:val="24"/>
          <w:szCs w:val="24"/>
        </w:rPr>
      </w:pPr>
      <w:r w:rsidRPr="0035121E">
        <w:rPr>
          <w:sz w:val="24"/>
          <w:szCs w:val="24"/>
        </w:rPr>
        <w:t xml:space="preserve">How does the text intersect (inform, challenge) your understanding of teaching, learning, </w:t>
      </w:r>
      <w:r w:rsidRPr="0035121E">
        <w:rPr>
          <w:spacing w:val="2"/>
          <w:sz w:val="24"/>
          <w:szCs w:val="24"/>
        </w:rPr>
        <w:t>knowing)?</w:t>
      </w:r>
    </w:p>
    <w:p w14:paraId="2E49A329" w14:textId="74CA4E32" w:rsidR="00A559DC" w:rsidRDefault="00A559DC">
      <w:pPr>
        <w:pStyle w:val="BodyText"/>
        <w:spacing w:before="7"/>
        <w:rPr>
          <w:sz w:val="24"/>
          <w:szCs w:val="24"/>
        </w:rPr>
      </w:pPr>
    </w:p>
    <w:p w14:paraId="1026C1A3" w14:textId="77777777" w:rsidR="00175A85" w:rsidRPr="0035121E" w:rsidRDefault="00175A85">
      <w:pPr>
        <w:pStyle w:val="BodyText"/>
        <w:spacing w:before="7"/>
        <w:rPr>
          <w:sz w:val="24"/>
          <w:szCs w:val="24"/>
        </w:rPr>
      </w:pPr>
    </w:p>
    <w:p w14:paraId="2E49A32A" w14:textId="34A33EAF" w:rsidR="00A559DC" w:rsidRDefault="00465295">
      <w:pPr>
        <w:pStyle w:val="Heading1"/>
        <w:ind w:left="239"/>
        <w:rPr>
          <w:sz w:val="24"/>
          <w:szCs w:val="24"/>
          <w:u w:val="thick"/>
        </w:rPr>
      </w:pPr>
      <w:r w:rsidRPr="0035121E">
        <w:rPr>
          <w:sz w:val="24"/>
          <w:szCs w:val="24"/>
          <w:u w:val="thick"/>
        </w:rPr>
        <w:t>Assignments</w:t>
      </w:r>
    </w:p>
    <w:p w14:paraId="75A8833B" w14:textId="77777777" w:rsidR="00CD4C31" w:rsidRPr="0035121E" w:rsidRDefault="00CD4C31">
      <w:pPr>
        <w:pStyle w:val="Heading1"/>
        <w:ind w:left="239"/>
        <w:rPr>
          <w:sz w:val="24"/>
          <w:szCs w:val="24"/>
        </w:rPr>
      </w:pPr>
    </w:p>
    <w:p w14:paraId="2E49A32B" w14:textId="77777777" w:rsidR="00A559DC" w:rsidRPr="0035121E" w:rsidRDefault="00465295">
      <w:pPr>
        <w:pStyle w:val="BodyText"/>
        <w:spacing w:before="1" w:line="254" w:lineRule="auto"/>
        <w:ind w:left="239" w:right="553"/>
        <w:rPr>
          <w:sz w:val="24"/>
          <w:szCs w:val="24"/>
        </w:rPr>
      </w:pPr>
      <w:r w:rsidRPr="0035121E">
        <w:rPr>
          <w:sz w:val="24"/>
          <w:szCs w:val="24"/>
        </w:rPr>
        <w:t xml:space="preserve">Students provide evidence they have engaged thoroughly and thoughtfully with subject matter of the course. </w:t>
      </w:r>
      <w:r w:rsidRPr="0035121E">
        <w:rPr>
          <w:spacing w:val="3"/>
          <w:sz w:val="24"/>
          <w:szCs w:val="24"/>
        </w:rPr>
        <w:t xml:space="preserve">There </w:t>
      </w:r>
      <w:r w:rsidRPr="0035121E">
        <w:rPr>
          <w:sz w:val="24"/>
          <w:szCs w:val="24"/>
        </w:rPr>
        <w:t>are three assignments for the PASS/FAIL</w:t>
      </w:r>
      <w:r w:rsidRPr="0035121E">
        <w:rPr>
          <w:spacing w:val="51"/>
          <w:sz w:val="24"/>
          <w:szCs w:val="24"/>
        </w:rPr>
        <w:t xml:space="preserve"> </w:t>
      </w:r>
      <w:r w:rsidRPr="0035121E">
        <w:rPr>
          <w:sz w:val="24"/>
          <w:szCs w:val="24"/>
        </w:rPr>
        <w:t>basis.</w:t>
      </w:r>
    </w:p>
    <w:p w14:paraId="2E49A32C" w14:textId="77777777" w:rsidR="00A559DC" w:rsidRPr="0035121E" w:rsidRDefault="00A559DC">
      <w:pPr>
        <w:pStyle w:val="BodyText"/>
        <w:spacing w:before="8"/>
        <w:rPr>
          <w:sz w:val="24"/>
          <w:szCs w:val="24"/>
        </w:rPr>
      </w:pPr>
    </w:p>
    <w:p w14:paraId="2E49A32D" w14:textId="03610627" w:rsidR="00A559DC" w:rsidRPr="0035121E" w:rsidRDefault="005B5002">
      <w:pPr>
        <w:pStyle w:val="ListParagraph"/>
        <w:numPr>
          <w:ilvl w:val="0"/>
          <w:numId w:val="3"/>
        </w:numPr>
        <w:tabs>
          <w:tab w:val="left" w:pos="839"/>
          <w:tab w:val="left" w:pos="840"/>
        </w:tabs>
        <w:ind w:hanging="361"/>
        <w:rPr>
          <w:sz w:val="24"/>
          <w:szCs w:val="24"/>
        </w:rPr>
      </w:pPr>
      <w:r>
        <w:rPr>
          <w:sz w:val="24"/>
          <w:szCs w:val="24"/>
        </w:rPr>
        <w:t xml:space="preserve">Introduction </w:t>
      </w:r>
      <w:r w:rsidR="00CD4C31">
        <w:rPr>
          <w:sz w:val="24"/>
          <w:szCs w:val="24"/>
        </w:rPr>
        <w:t>Speech</w:t>
      </w:r>
      <w:r w:rsidR="00550966">
        <w:rPr>
          <w:sz w:val="24"/>
          <w:szCs w:val="24"/>
        </w:rPr>
        <w:t xml:space="preserve"> (in class 3-4 min)</w:t>
      </w:r>
    </w:p>
    <w:p w14:paraId="2E49A32E" w14:textId="77777777" w:rsidR="00A559DC" w:rsidRPr="0035121E" w:rsidRDefault="00A559DC">
      <w:pPr>
        <w:pStyle w:val="BodyText"/>
        <w:spacing w:before="6"/>
        <w:rPr>
          <w:sz w:val="24"/>
          <w:szCs w:val="24"/>
        </w:rPr>
      </w:pPr>
    </w:p>
    <w:p w14:paraId="2E49A32F" w14:textId="4A7233A7" w:rsidR="00A559DC" w:rsidRPr="0035121E" w:rsidRDefault="00465295">
      <w:pPr>
        <w:pStyle w:val="BodyText"/>
        <w:spacing w:before="1"/>
        <w:ind w:left="479"/>
        <w:rPr>
          <w:sz w:val="24"/>
          <w:szCs w:val="24"/>
        </w:rPr>
      </w:pPr>
      <w:r w:rsidRPr="0035121E">
        <w:rPr>
          <w:sz w:val="24"/>
          <w:szCs w:val="24"/>
        </w:rPr>
        <w:t xml:space="preserve">An effective use of communication skills </w:t>
      </w:r>
      <w:r w:rsidR="00E2518F" w:rsidRPr="0035121E">
        <w:rPr>
          <w:sz w:val="24"/>
          <w:szCs w:val="24"/>
        </w:rPr>
        <w:t xml:space="preserve">is </w:t>
      </w:r>
      <w:r w:rsidRPr="0035121E">
        <w:rPr>
          <w:sz w:val="24"/>
          <w:szCs w:val="24"/>
        </w:rPr>
        <w:t>demonstrat</w:t>
      </w:r>
      <w:r w:rsidR="00E2518F" w:rsidRPr="0035121E">
        <w:rPr>
          <w:sz w:val="24"/>
          <w:szCs w:val="24"/>
        </w:rPr>
        <w:t>ed through</w:t>
      </w:r>
      <w:r w:rsidRPr="0035121E">
        <w:rPr>
          <w:sz w:val="24"/>
          <w:szCs w:val="24"/>
        </w:rPr>
        <w:t xml:space="preserve"> improvement in presentation criteria:</w:t>
      </w:r>
    </w:p>
    <w:p w14:paraId="2E49A330" w14:textId="77777777" w:rsidR="00A559DC" w:rsidRPr="0035121E" w:rsidRDefault="00465295">
      <w:pPr>
        <w:pStyle w:val="ListParagraph"/>
        <w:numPr>
          <w:ilvl w:val="1"/>
          <w:numId w:val="3"/>
        </w:numPr>
        <w:tabs>
          <w:tab w:val="left" w:pos="1140"/>
        </w:tabs>
        <w:ind w:hanging="361"/>
        <w:rPr>
          <w:sz w:val="24"/>
          <w:szCs w:val="24"/>
        </w:rPr>
      </w:pPr>
      <w:r w:rsidRPr="0035121E">
        <w:rPr>
          <w:sz w:val="24"/>
          <w:szCs w:val="24"/>
        </w:rPr>
        <w:t>stimulate effective skills to engage student</w:t>
      </w:r>
      <w:r w:rsidRPr="0035121E">
        <w:rPr>
          <w:spacing w:val="-2"/>
          <w:sz w:val="24"/>
          <w:szCs w:val="24"/>
        </w:rPr>
        <w:t xml:space="preserve"> </w:t>
      </w:r>
      <w:r w:rsidRPr="0035121E">
        <w:rPr>
          <w:sz w:val="24"/>
          <w:szCs w:val="24"/>
        </w:rPr>
        <w:t>learning;</w:t>
      </w:r>
    </w:p>
    <w:p w14:paraId="2E49A331" w14:textId="3C491EEA" w:rsidR="00A559DC" w:rsidRPr="0035121E" w:rsidRDefault="00465295">
      <w:pPr>
        <w:pStyle w:val="ListParagraph"/>
        <w:numPr>
          <w:ilvl w:val="1"/>
          <w:numId w:val="3"/>
        </w:numPr>
        <w:tabs>
          <w:tab w:val="left" w:pos="1140"/>
        </w:tabs>
        <w:spacing w:before="1"/>
        <w:ind w:right="319"/>
        <w:rPr>
          <w:sz w:val="24"/>
          <w:szCs w:val="24"/>
        </w:rPr>
      </w:pPr>
      <w:r w:rsidRPr="0035121E">
        <w:rPr>
          <w:sz w:val="24"/>
          <w:szCs w:val="24"/>
        </w:rPr>
        <w:t>develop specific non-verbal skills - facial expressions, eye contact, posture, dress, voice projection, words/non-words, listener involvement, humor, self-enthusiasm, preparation - enhances teacher effectiveness</w:t>
      </w:r>
    </w:p>
    <w:p w14:paraId="5C33CA8D" w14:textId="49EE715E" w:rsidR="00A9239C" w:rsidRPr="0035121E" w:rsidRDefault="00A9239C" w:rsidP="00A9239C">
      <w:pPr>
        <w:pStyle w:val="ListParagraph"/>
        <w:tabs>
          <w:tab w:val="left" w:pos="1140"/>
        </w:tabs>
        <w:spacing w:before="1"/>
        <w:ind w:right="319" w:firstLine="0"/>
        <w:rPr>
          <w:sz w:val="24"/>
          <w:szCs w:val="24"/>
        </w:rPr>
      </w:pPr>
    </w:p>
    <w:p w14:paraId="12400EB9" w14:textId="77777777" w:rsidR="00602D17" w:rsidRPr="00550966" w:rsidRDefault="00602D17" w:rsidP="00550966">
      <w:pPr>
        <w:tabs>
          <w:tab w:val="left" w:pos="1140"/>
        </w:tabs>
        <w:spacing w:before="1"/>
        <w:ind w:right="319"/>
        <w:rPr>
          <w:sz w:val="24"/>
          <w:szCs w:val="24"/>
        </w:rPr>
      </w:pPr>
    </w:p>
    <w:p w14:paraId="03392A52" w14:textId="2907F760" w:rsidR="0053281D" w:rsidRPr="0035121E" w:rsidRDefault="0053281D" w:rsidP="009974B1">
      <w:pPr>
        <w:pStyle w:val="ListParagraph"/>
        <w:numPr>
          <w:ilvl w:val="0"/>
          <w:numId w:val="3"/>
        </w:numPr>
        <w:tabs>
          <w:tab w:val="left" w:pos="1140"/>
        </w:tabs>
        <w:spacing w:before="1"/>
        <w:ind w:right="319"/>
        <w:rPr>
          <w:sz w:val="24"/>
          <w:szCs w:val="24"/>
        </w:rPr>
      </w:pPr>
      <w:r w:rsidRPr="0035121E">
        <w:rPr>
          <w:sz w:val="24"/>
          <w:szCs w:val="24"/>
        </w:rPr>
        <w:t xml:space="preserve">Article </w:t>
      </w:r>
      <w:r w:rsidR="005B5002">
        <w:rPr>
          <w:sz w:val="24"/>
          <w:szCs w:val="24"/>
        </w:rPr>
        <w:t>Discussion Groups</w:t>
      </w:r>
      <w:r w:rsidR="00167837">
        <w:rPr>
          <w:sz w:val="24"/>
          <w:szCs w:val="24"/>
        </w:rPr>
        <w:t xml:space="preserve"> (groups of 3) </w:t>
      </w:r>
    </w:p>
    <w:p w14:paraId="39AB703E" w14:textId="77777777" w:rsidR="0053281D" w:rsidRPr="0035121E" w:rsidRDefault="0053281D" w:rsidP="0053281D">
      <w:pPr>
        <w:pStyle w:val="ListParagraph"/>
        <w:tabs>
          <w:tab w:val="left" w:pos="1140"/>
        </w:tabs>
        <w:spacing w:before="1"/>
        <w:ind w:right="319" w:firstLine="0"/>
        <w:rPr>
          <w:sz w:val="24"/>
          <w:szCs w:val="24"/>
        </w:rPr>
      </w:pPr>
    </w:p>
    <w:p w14:paraId="73A20F41" w14:textId="2CDF4E4D" w:rsidR="0053281D" w:rsidRPr="0035121E" w:rsidRDefault="0053281D" w:rsidP="0053281D">
      <w:pPr>
        <w:pStyle w:val="ListParagraph"/>
        <w:tabs>
          <w:tab w:val="left" w:pos="1140"/>
        </w:tabs>
        <w:spacing w:before="1"/>
        <w:ind w:right="319" w:firstLine="0"/>
        <w:rPr>
          <w:sz w:val="24"/>
          <w:szCs w:val="24"/>
        </w:rPr>
      </w:pPr>
      <w:r w:rsidRPr="0035121E">
        <w:rPr>
          <w:sz w:val="24"/>
          <w:szCs w:val="24"/>
          <w:lang w:val="en-US"/>
        </w:rPr>
        <w:t xml:space="preserve">In </w:t>
      </w:r>
      <w:r w:rsidR="005B5002">
        <w:rPr>
          <w:sz w:val="24"/>
          <w:szCs w:val="24"/>
          <w:lang w:val="en-US"/>
        </w:rPr>
        <w:t>groups</w:t>
      </w:r>
      <w:r w:rsidRPr="0035121E">
        <w:rPr>
          <w:sz w:val="24"/>
          <w:szCs w:val="24"/>
          <w:lang w:val="en-US"/>
        </w:rPr>
        <w:t xml:space="preserve">, select one </w:t>
      </w:r>
      <w:r w:rsidR="009974B1">
        <w:rPr>
          <w:sz w:val="24"/>
          <w:szCs w:val="24"/>
          <w:lang w:val="en-US"/>
        </w:rPr>
        <w:t xml:space="preserve">article to </w:t>
      </w:r>
      <w:r w:rsidR="00B61907">
        <w:rPr>
          <w:sz w:val="24"/>
          <w:szCs w:val="24"/>
          <w:lang w:val="en-US"/>
        </w:rPr>
        <w:t xml:space="preserve">present </w:t>
      </w:r>
      <w:r w:rsidR="001E0F26">
        <w:rPr>
          <w:sz w:val="24"/>
          <w:szCs w:val="24"/>
          <w:lang w:val="en-US"/>
        </w:rPr>
        <w:t xml:space="preserve">using pedagogical strategies and </w:t>
      </w:r>
      <w:r w:rsidR="009974B1">
        <w:rPr>
          <w:sz w:val="24"/>
          <w:szCs w:val="24"/>
          <w:lang w:val="en-US"/>
        </w:rPr>
        <w:t xml:space="preserve">by creating 1-2 guiding questions. </w:t>
      </w:r>
    </w:p>
    <w:p w14:paraId="2E49A332" w14:textId="77777777" w:rsidR="00A559DC" w:rsidRPr="0035121E" w:rsidRDefault="00A559DC">
      <w:pPr>
        <w:pStyle w:val="BodyText"/>
        <w:spacing w:before="11"/>
        <w:rPr>
          <w:sz w:val="24"/>
          <w:szCs w:val="24"/>
        </w:rPr>
      </w:pPr>
    </w:p>
    <w:p w14:paraId="281472DF" w14:textId="7BF5F284" w:rsidR="00E65D02" w:rsidRPr="0035121E" w:rsidRDefault="00E65D02" w:rsidP="003E17DD">
      <w:pPr>
        <w:pStyle w:val="ListParagraph"/>
        <w:numPr>
          <w:ilvl w:val="0"/>
          <w:numId w:val="3"/>
        </w:numPr>
        <w:tabs>
          <w:tab w:val="left" w:pos="839"/>
          <w:tab w:val="left" w:pos="840"/>
        </w:tabs>
        <w:rPr>
          <w:sz w:val="24"/>
          <w:szCs w:val="24"/>
        </w:rPr>
      </w:pPr>
      <w:r w:rsidRPr="0035121E">
        <w:rPr>
          <w:sz w:val="24"/>
          <w:szCs w:val="24"/>
        </w:rPr>
        <w:t>Performative Inquiry</w:t>
      </w:r>
    </w:p>
    <w:p w14:paraId="5EFEB86C" w14:textId="77777777" w:rsidR="00E65D02" w:rsidRPr="0035121E" w:rsidRDefault="00E65D02" w:rsidP="00E65D02">
      <w:pPr>
        <w:pStyle w:val="ListParagraph"/>
        <w:tabs>
          <w:tab w:val="left" w:pos="839"/>
          <w:tab w:val="left" w:pos="840"/>
        </w:tabs>
        <w:ind w:firstLine="0"/>
        <w:rPr>
          <w:sz w:val="24"/>
          <w:szCs w:val="24"/>
        </w:rPr>
      </w:pPr>
    </w:p>
    <w:p w14:paraId="6DE0248E" w14:textId="7C25EC9B" w:rsidR="00E65756" w:rsidRPr="0035121E" w:rsidRDefault="00E65D02" w:rsidP="001E0F26">
      <w:pPr>
        <w:ind w:left="720"/>
        <w:jc w:val="both"/>
        <w:rPr>
          <w:color w:val="000000"/>
          <w:sz w:val="24"/>
          <w:szCs w:val="24"/>
        </w:rPr>
      </w:pPr>
      <w:r w:rsidRPr="0035121E">
        <w:rPr>
          <w:sz w:val="24"/>
          <w:szCs w:val="24"/>
        </w:rPr>
        <w:t xml:space="preserve">Students create a </w:t>
      </w:r>
      <w:r w:rsidR="00E65756" w:rsidRPr="0035121E">
        <w:rPr>
          <w:sz w:val="24"/>
          <w:szCs w:val="24"/>
        </w:rPr>
        <w:t>performative inquiry in order to</w:t>
      </w:r>
      <w:r w:rsidR="00E65756" w:rsidRPr="0035121E">
        <w:rPr>
          <w:color w:val="222222"/>
          <w:sz w:val="24"/>
          <w:szCs w:val="24"/>
          <w:shd w:val="clear" w:color="auto" w:fill="FFFFFF"/>
        </w:rPr>
        <w:t xml:space="preserve"> explore a topic or issue through performance (Fels &amp; </w:t>
      </w:r>
      <w:proofErr w:type="spellStart"/>
      <w:r w:rsidR="00E65756" w:rsidRPr="0035121E">
        <w:rPr>
          <w:color w:val="222222"/>
          <w:sz w:val="24"/>
          <w:szCs w:val="24"/>
          <w:shd w:val="clear" w:color="auto" w:fill="FFFFFF"/>
        </w:rPr>
        <w:t>Mcgiven</w:t>
      </w:r>
      <w:proofErr w:type="spellEnd"/>
      <w:r w:rsidR="00E65756" w:rsidRPr="0035121E">
        <w:rPr>
          <w:color w:val="222222"/>
          <w:sz w:val="24"/>
          <w:szCs w:val="24"/>
          <w:shd w:val="clear" w:color="auto" w:fill="FFFFFF"/>
        </w:rPr>
        <w:t xml:space="preserve"> p. 27). </w:t>
      </w:r>
      <w:r w:rsidR="00E65756" w:rsidRPr="0035121E">
        <w:rPr>
          <w:color w:val="000000"/>
          <w:sz w:val="24"/>
          <w:szCs w:val="24"/>
        </w:rPr>
        <w:t>Performative inquiry invites us to be aware of the scripts and environments</w:t>
      </w:r>
      <w:r w:rsidR="00F520F1" w:rsidRPr="0035121E">
        <w:rPr>
          <w:color w:val="000000"/>
          <w:sz w:val="24"/>
          <w:szCs w:val="24"/>
        </w:rPr>
        <w:t xml:space="preserve"> </w:t>
      </w:r>
      <w:r w:rsidR="00E65756" w:rsidRPr="0035121E">
        <w:rPr>
          <w:color w:val="000000"/>
          <w:sz w:val="24"/>
          <w:szCs w:val="24"/>
        </w:rPr>
        <w:t>which we perform. (Fels, 2012).</w:t>
      </w:r>
      <w:r w:rsidR="00F520F1" w:rsidRPr="0035121E">
        <w:rPr>
          <w:color w:val="000000"/>
          <w:sz w:val="24"/>
          <w:szCs w:val="24"/>
        </w:rPr>
        <w:t xml:space="preserve"> Through collaboration, consultation, collegiality, </w:t>
      </w:r>
      <w:r w:rsidR="004F7BAE" w:rsidRPr="0035121E">
        <w:rPr>
          <w:color w:val="000000"/>
          <w:sz w:val="24"/>
          <w:szCs w:val="24"/>
        </w:rPr>
        <w:t>students will create a self-directed performative inquiry in the form of</w:t>
      </w:r>
      <w:r w:rsidR="009D7713">
        <w:rPr>
          <w:color w:val="000000"/>
          <w:sz w:val="24"/>
          <w:szCs w:val="24"/>
        </w:rPr>
        <w:t xml:space="preserve"> a performance</w:t>
      </w:r>
      <w:r w:rsidR="004F7BAE" w:rsidRPr="0035121E">
        <w:rPr>
          <w:color w:val="000000"/>
          <w:sz w:val="24"/>
          <w:szCs w:val="24"/>
        </w:rPr>
        <w:t xml:space="preserve"> ensemble. </w:t>
      </w:r>
    </w:p>
    <w:p w14:paraId="4AE76082" w14:textId="77777777" w:rsidR="00E65756" w:rsidRPr="0035121E" w:rsidRDefault="00E65756" w:rsidP="001E0F26">
      <w:pPr>
        <w:jc w:val="both"/>
        <w:rPr>
          <w:color w:val="000000"/>
          <w:sz w:val="24"/>
          <w:szCs w:val="24"/>
        </w:rPr>
      </w:pPr>
    </w:p>
    <w:p w14:paraId="30C55C32" w14:textId="296E3E0F" w:rsidR="00E65D02" w:rsidRPr="0035121E" w:rsidRDefault="00E65D02" w:rsidP="00E65D02">
      <w:pPr>
        <w:pStyle w:val="ListParagraph"/>
        <w:tabs>
          <w:tab w:val="left" w:pos="839"/>
          <w:tab w:val="left" w:pos="840"/>
        </w:tabs>
        <w:ind w:firstLine="0"/>
        <w:rPr>
          <w:sz w:val="24"/>
          <w:szCs w:val="24"/>
        </w:rPr>
      </w:pPr>
    </w:p>
    <w:p w14:paraId="79E62DD6" w14:textId="5B58DB05" w:rsidR="00F66AA0" w:rsidRPr="0035121E" w:rsidRDefault="00F66AA0" w:rsidP="009974B1">
      <w:pPr>
        <w:pStyle w:val="ListParagraph"/>
        <w:numPr>
          <w:ilvl w:val="0"/>
          <w:numId w:val="3"/>
        </w:numPr>
        <w:tabs>
          <w:tab w:val="left" w:pos="839"/>
          <w:tab w:val="left" w:pos="840"/>
        </w:tabs>
        <w:rPr>
          <w:sz w:val="24"/>
          <w:szCs w:val="24"/>
        </w:rPr>
      </w:pPr>
      <w:r w:rsidRPr="0035121E">
        <w:rPr>
          <w:sz w:val="24"/>
          <w:szCs w:val="24"/>
        </w:rPr>
        <w:t>Cover letter &amp; Resume</w:t>
      </w:r>
    </w:p>
    <w:p w14:paraId="60A17356" w14:textId="77777777" w:rsidR="00F66AA0" w:rsidRPr="0035121E" w:rsidRDefault="00F66AA0" w:rsidP="00E65D02">
      <w:pPr>
        <w:pStyle w:val="ListParagraph"/>
        <w:tabs>
          <w:tab w:val="left" w:pos="839"/>
          <w:tab w:val="left" w:pos="840"/>
        </w:tabs>
        <w:ind w:firstLine="0"/>
        <w:rPr>
          <w:sz w:val="24"/>
          <w:szCs w:val="24"/>
        </w:rPr>
      </w:pPr>
    </w:p>
    <w:p w14:paraId="240AC0D4" w14:textId="3D82D495" w:rsidR="00F66AA0" w:rsidRPr="0035121E" w:rsidRDefault="00F66AA0" w:rsidP="00E65D02">
      <w:pPr>
        <w:pStyle w:val="ListParagraph"/>
        <w:tabs>
          <w:tab w:val="left" w:pos="839"/>
          <w:tab w:val="left" w:pos="840"/>
        </w:tabs>
        <w:ind w:firstLine="0"/>
        <w:rPr>
          <w:sz w:val="24"/>
          <w:szCs w:val="24"/>
        </w:rPr>
      </w:pPr>
      <w:r w:rsidRPr="0035121E">
        <w:rPr>
          <w:sz w:val="24"/>
          <w:szCs w:val="24"/>
        </w:rPr>
        <w:t>Students create individual cover letters and resumes for teaching applications. Information about makeafuture.ca will be given along with updated information about applying for positions.</w:t>
      </w:r>
    </w:p>
    <w:p w14:paraId="5F222933" w14:textId="3C9377E6" w:rsidR="00F66AA0" w:rsidRPr="0035121E" w:rsidRDefault="00F66AA0" w:rsidP="00E65D02">
      <w:pPr>
        <w:pStyle w:val="ListParagraph"/>
        <w:tabs>
          <w:tab w:val="left" w:pos="839"/>
          <w:tab w:val="left" w:pos="840"/>
        </w:tabs>
        <w:ind w:firstLine="0"/>
        <w:rPr>
          <w:sz w:val="24"/>
          <w:szCs w:val="24"/>
        </w:rPr>
      </w:pPr>
    </w:p>
    <w:p w14:paraId="006B7B64" w14:textId="77777777" w:rsidR="00F66AA0" w:rsidRPr="0035121E" w:rsidRDefault="00F66AA0" w:rsidP="00E65D02">
      <w:pPr>
        <w:pStyle w:val="ListParagraph"/>
        <w:tabs>
          <w:tab w:val="left" w:pos="839"/>
          <w:tab w:val="left" w:pos="840"/>
        </w:tabs>
        <w:ind w:firstLine="0"/>
        <w:rPr>
          <w:sz w:val="24"/>
          <w:szCs w:val="24"/>
        </w:rPr>
      </w:pPr>
    </w:p>
    <w:p w14:paraId="2E49A33D" w14:textId="77777777" w:rsidR="00A559DC" w:rsidRPr="0035121E" w:rsidRDefault="00A559DC">
      <w:pPr>
        <w:spacing w:line="257" w:lineRule="exact"/>
        <w:rPr>
          <w:sz w:val="24"/>
          <w:szCs w:val="24"/>
        </w:rPr>
        <w:sectPr w:rsidR="00A559DC" w:rsidRPr="0035121E">
          <w:pgSz w:w="12240" w:h="15840"/>
          <w:pgMar w:top="1500" w:right="1220" w:bottom="280" w:left="1220" w:header="720" w:footer="720" w:gutter="0"/>
          <w:cols w:space="720"/>
        </w:sectPr>
      </w:pPr>
    </w:p>
    <w:p w14:paraId="2E49A340" w14:textId="77777777" w:rsidR="00A559DC" w:rsidRPr="0035121E" w:rsidRDefault="00A559DC">
      <w:pPr>
        <w:pStyle w:val="BodyText"/>
        <w:spacing w:before="2"/>
        <w:rPr>
          <w:sz w:val="24"/>
          <w:szCs w:val="24"/>
        </w:rPr>
      </w:pPr>
    </w:p>
    <w:p w14:paraId="38F3EA24" w14:textId="77777777" w:rsidR="00B95F32" w:rsidRPr="0035121E" w:rsidRDefault="00B95F32" w:rsidP="00483C97">
      <w:pPr>
        <w:pStyle w:val="BodyText"/>
        <w:spacing w:before="11" w:line="252" w:lineRule="auto"/>
        <w:ind w:left="580" w:right="553"/>
        <w:jc w:val="both"/>
        <w:rPr>
          <w:sz w:val="24"/>
          <w:szCs w:val="24"/>
        </w:rPr>
      </w:pPr>
    </w:p>
    <w:p w14:paraId="139B3327" w14:textId="77777777" w:rsidR="00634667" w:rsidRDefault="00634667" w:rsidP="00483C97">
      <w:pPr>
        <w:pStyle w:val="Heading1"/>
        <w:spacing w:before="2"/>
        <w:jc w:val="both"/>
        <w:rPr>
          <w:sz w:val="24"/>
          <w:szCs w:val="24"/>
          <w:u w:val="thick"/>
        </w:rPr>
      </w:pPr>
    </w:p>
    <w:p w14:paraId="371D4017" w14:textId="77777777" w:rsidR="00634667" w:rsidRDefault="00634667" w:rsidP="00483C97">
      <w:pPr>
        <w:pStyle w:val="Heading1"/>
        <w:spacing w:before="2"/>
        <w:jc w:val="both"/>
        <w:rPr>
          <w:sz w:val="24"/>
          <w:szCs w:val="24"/>
          <w:u w:val="thick"/>
        </w:rPr>
      </w:pPr>
    </w:p>
    <w:p w14:paraId="77B62065" w14:textId="77777777" w:rsidR="00634667" w:rsidRDefault="00634667" w:rsidP="00483C97">
      <w:pPr>
        <w:pStyle w:val="Heading1"/>
        <w:spacing w:before="2"/>
        <w:jc w:val="both"/>
        <w:rPr>
          <w:sz w:val="24"/>
          <w:szCs w:val="24"/>
          <w:u w:val="thick"/>
        </w:rPr>
      </w:pPr>
    </w:p>
    <w:p w14:paraId="757A1848" w14:textId="77777777" w:rsidR="00634667" w:rsidRDefault="00634667" w:rsidP="00483C97">
      <w:pPr>
        <w:pStyle w:val="Heading1"/>
        <w:spacing w:before="2"/>
        <w:jc w:val="both"/>
        <w:rPr>
          <w:sz w:val="24"/>
          <w:szCs w:val="24"/>
          <w:u w:val="thick"/>
        </w:rPr>
      </w:pPr>
    </w:p>
    <w:p w14:paraId="6802679B" w14:textId="77777777" w:rsidR="00634667" w:rsidRPr="004254A6" w:rsidRDefault="00634667" w:rsidP="00634667">
      <w:pPr>
        <w:adjustRightInd w:val="0"/>
        <w:rPr>
          <w:b/>
          <w:bCs/>
          <w:u w:val="single"/>
        </w:rPr>
      </w:pPr>
      <w:r w:rsidRPr="00F73A9D">
        <w:rPr>
          <w:rStyle w:val="notbold"/>
          <w:b/>
          <w:bCs/>
          <w:u w:val="single"/>
        </w:rPr>
        <w:t>MASK MANAGEMENT IN CLASS:</w:t>
      </w:r>
      <w:r>
        <w:rPr>
          <w:rStyle w:val="notbold"/>
          <w:b/>
          <w:bCs/>
          <w:u w:val="single"/>
        </w:rPr>
        <w:t xml:space="preserve">   </w:t>
      </w:r>
      <w:r w:rsidRPr="00F73A9D">
        <w:t xml:space="preserve">COVID-19 Safety: </w:t>
      </w:r>
    </w:p>
    <w:p w14:paraId="3F4DA36A" w14:textId="77777777" w:rsidR="00634667" w:rsidRPr="00C95F7A" w:rsidRDefault="00634667" w:rsidP="00634667">
      <w:pPr>
        <w:pStyle w:val="NormalWeb"/>
        <w:shd w:val="clear" w:color="auto" w:fill="FFFFFF"/>
        <w:jc w:val="both"/>
        <w:rPr>
          <w:sz w:val="22"/>
          <w:szCs w:val="22"/>
        </w:rPr>
      </w:pPr>
      <w:r w:rsidRPr="00F73A9D">
        <w:rPr>
          <w:sz w:val="22"/>
          <w:szCs w:val="22"/>
        </w:rPr>
        <w:t>You are required to wear a non-medical mask during our class meetings, for your own protection and the safety and comfort of everyone else in the class. For our in-person meetings in</w:t>
      </w:r>
      <w:r>
        <w:rPr>
          <w:sz w:val="22"/>
          <w:szCs w:val="22"/>
        </w:rPr>
        <w:t xml:space="preserve"> </w:t>
      </w:r>
      <w:r w:rsidRPr="00F73A9D">
        <w:rPr>
          <w:sz w:val="22"/>
          <w:szCs w:val="22"/>
        </w:rPr>
        <w:t>this class,</w:t>
      </w:r>
      <w:r>
        <w:rPr>
          <w:sz w:val="22"/>
          <w:szCs w:val="22"/>
        </w:rPr>
        <w:t xml:space="preserve"> </w:t>
      </w:r>
      <w:r w:rsidRPr="00F73A9D">
        <w:rPr>
          <w:sz w:val="22"/>
          <w:szCs w:val="22"/>
        </w:rPr>
        <w:t>it is important that all of us feel</w:t>
      </w:r>
      <w:r>
        <w:rPr>
          <w:sz w:val="22"/>
          <w:szCs w:val="22"/>
        </w:rPr>
        <w:t xml:space="preserve"> </w:t>
      </w:r>
      <w:r w:rsidRPr="00F73A9D">
        <w:rPr>
          <w:sz w:val="22"/>
          <w:szCs w:val="22"/>
        </w:rPr>
        <w:t xml:space="preserve">as comfortable as possible engaging in class activities while sharing an indoor space. Non- medical masks that cover our noses and mouths are a primary tool for combating the spread of COVID-19. Further, according to the provincial mandate, masks are required in all indoor public spaces including lobbies, hallways, stairwells, elevators, </w:t>
      </w:r>
      <w:proofErr w:type="gramStart"/>
      <w:r w:rsidRPr="00F73A9D">
        <w:rPr>
          <w:sz w:val="22"/>
          <w:szCs w:val="22"/>
        </w:rPr>
        <w:t>classrooms</w:t>
      </w:r>
      <w:proofErr w:type="gramEnd"/>
      <w:r w:rsidRPr="00F73A9D">
        <w:rPr>
          <w:sz w:val="22"/>
          <w:szCs w:val="22"/>
        </w:rPr>
        <w:t xml:space="preserve"> and labs. Please eat or drink between classes. There may be students who have medical accommodations for not wearing a mask. Please maintain a respectful environment. </w:t>
      </w:r>
      <w:r w:rsidRPr="00F73A9D">
        <w:rPr>
          <w:color w:val="1C5BD6"/>
          <w:sz w:val="22"/>
          <w:szCs w:val="22"/>
        </w:rPr>
        <w:t>UBC Respectful Environment Statement</w:t>
      </w:r>
      <w:r w:rsidRPr="00F73A9D">
        <w:rPr>
          <w:sz w:val="22"/>
          <w:szCs w:val="22"/>
        </w:rPr>
        <w:t xml:space="preserve">.” </w:t>
      </w:r>
    </w:p>
    <w:p w14:paraId="2E49A345" w14:textId="2105C598" w:rsidR="00A559DC" w:rsidRPr="0035121E" w:rsidRDefault="00465295" w:rsidP="00483C97">
      <w:pPr>
        <w:pStyle w:val="Heading1"/>
        <w:spacing w:before="2"/>
        <w:jc w:val="both"/>
        <w:rPr>
          <w:sz w:val="24"/>
          <w:szCs w:val="24"/>
        </w:rPr>
      </w:pPr>
      <w:r w:rsidRPr="0035121E">
        <w:rPr>
          <w:sz w:val="24"/>
          <w:szCs w:val="24"/>
          <w:u w:val="thick"/>
        </w:rPr>
        <w:t>Readings</w:t>
      </w:r>
    </w:p>
    <w:p w14:paraId="2E49A346" w14:textId="77777777" w:rsidR="00A559DC" w:rsidRPr="0035121E" w:rsidRDefault="00A559DC">
      <w:pPr>
        <w:pStyle w:val="BodyText"/>
        <w:spacing w:before="4"/>
        <w:rPr>
          <w:b/>
          <w:sz w:val="24"/>
          <w:szCs w:val="24"/>
        </w:rPr>
      </w:pPr>
    </w:p>
    <w:p w14:paraId="2E49A347" w14:textId="77777777" w:rsidR="00A559DC" w:rsidRPr="0035121E" w:rsidRDefault="00465295">
      <w:pPr>
        <w:pStyle w:val="BodyText"/>
        <w:spacing w:before="93"/>
        <w:ind w:left="119"/>
        <w:jc w:val="both"/>
        <w:rPr>
          <w:sz w:val="24"/>
          <w:szCs w:val="24"/>
        </w:rPr>
      </w:pPr>
      <w:r w:rsidRPr="0035121E">
        <w:rPr>
          <w:sz w:val="24"/>
          <w:szCs w:val="24"/>
        </w:rPr>
        <w:t>Aguilar, E. (accessed 2010).  An East Oakland Odyssey: Exploring the love of reading in a small</w:t>
      </w:r>
      <w:r w:rsidRPr="0035121E">
        <w:rPr>
          <w:spacing w:val="-28"/>
          <w:sz w:val="24"/>
          <w:szCs w:val="24"/>
        </w:rPr>
        <w:t xml:space="preserve"> </w:t>
      </w:r>
      <w:r w:rsidRPr="0035121E">
        <w:rPr>
          <w:sz w:val="24"/>
          <w:szCs w:val="24"/>
        </w:rPr>
        <w:t>school.</w:t>
      </w:r>
    </w:p>
    <w:p w14:paraId="2E49A348" w14:textId="77777777" w:rsidR="00A559DC" w:rsidRPr="0035121E" w:rsidRDefault="00A559DC">
      <w:pPr>
        <w:pStyle w:val="BodyText"/>
        <w:spacing w:before="3"/>
        <w:rPr>
          <w:sz w:val="24"/>
          <w:szCs w:val="24"/>
        </w:rPr>
      </w:pPr>
    </w:p>
    <w:p w14:paraId="2E49A349" w14:textId="77777777" w:rsidR="00A559DC" w:rsidRPr="0035121E" w:rsidRDefault="00465295">
      <w:pPr>
        <w:pStyle w:val="BodyText"/>
        <w:spacing w:line="276" w:lineRule="auto"/>
        <w:ind w:left="119" w:right="182"/>
        <w:rPr>
          <w:sz w:val="24"/>
          <w:szCs w:val="24"/>
        </w:rPr>
      </w:pPr>
      <w:r w:rsidRPr="0035121E">
        <w:rPr>
          <w:sz w:val="24"/>
          <w:szCs w:val="24"/>
        </w:rPr>
        <w:t>Aoki, T. (2005). Interests, Knowledge and evaluation: alternative approaches to curriculum evaluation. IN R. Irwin &amp; W.H. Pinar (Eds.), Curriculum in a new key: the collected works of Ted T. Aoki (pp.</w:t>
      </w:r>
      <w:r w:rsidRPr="0035121E">
        <w:rPr>
          <w:spacing w:val="-23"/>
          <w:sz w:val="24"/>
          <w:szCs w:val="24"/>
        </w:rPr>
        <w:t xml:space="preserve"> </w:t>
      </w:r>
      <w:r w:rsidRPr="0035121E">
        <w:rPr>
          <w:sz w:val="24"/>
          <w:szCs w:val="24"/>
        </w:rPr>
        <w:t>137-150).</w:t>
      </w:r>
    </w:p>
    <w:p w14:paraId="2E49A34A" w14:textId="77777777" w:rsidR="00A559DC" w:rsidRPr="0035121E" w:rsidRDefault="00465295">
      <w:pPr>
        <w:pStyle w:val="BodyText"/>
        <w:spacing w:before="4"/>
        <w:ind w:left="119"/>
        <w:jc w:val="both"/>
        <w:rPr>
          <w:sz w:val="24"/>
          <w:szCs w:val="24"/>
        </w:rPr>
      </w:pPr>
      <w:r w:rsidRPr="0035121E">
        <w:rPr>
          <w:sz w:val="24"/>
          <w:szCs w:val="24"/>
        </w:rPr>
        <w:t>Mahwah, NJ: Lawrence Erlbaum associates.</w:t>
      </w:r>
    </w:p>
    <w:p w14:paraId="2E49A34B" w14:textId="77777777" w:rsidR="00A559DC" w:rsidRPr="0035121E" w:rsidRDefault="00A559DC">
      <w:pPr>
        <w:pStyle w:val="BodyText"/>
        <w:spacing w:before="11"/>
        <w:rPr>
          <w:sz w:val="24"/>
          <w:szCs w:val="24"/>
        </w:rPr>
      </w:pPr>
    </w:p>
    <w:p w14:paraId="2E49A34C" w14:textId="77777777" w:rsidR="00A559DC" w:rsidRPr="0035121E" w:rsidRDefault="00465295">
      <w:pPr>
        <w:pStyle w:val="BodyText"/>
        <w:ind w:left="119"/>
        <w:jc w:val="both"/>
        <w:rPr>
          <w:sz w:val="24"/>
          <w:szCs w:val="24"/>
        </w:rPr>
      </w:pPr>
      <w:r w:rsidRPr="0035121E">
        <w:rPr>
          <w:sz w:val="24"/>
          <w:szCs w:val="24"/>
        </w:rPr>
        <w:t xml:space="preserve">Avery, R., Carter, M., Dhillon, S., Henderson, D., </w:t>
      </w:r>
      <w:proofErr w:type="spellStart"/>
      <w:r w:rsidRPr="0035121E">
        <w:rPr>
          <w:sz w:val="24"/>
          <w:szCs w:val="24"/>
        </w:rPr>
        <w:t>Lavery</w:t>
      </w:r>
      <w:proofErr w:type="spellEnd"/>
      <w:r w:rsidRPr="0035121E">
        <w:rPr>
          <w:sz w:val="24"/>
          <w:szCs w:val="24"/>
        </w:rPr>
        <w:t xml:space="preserve">, K., &amp; </w:t>
      </w:r>
      <w:proofErr w:type="spellStart"/>
      <w:r w:rsidRPr="0035121E">
        <w:rPr>
          <w:sz w:val="24"/>
          <w:szCs w:val="24"/>
        </w:rPr>
        <w:t>Panziera</w:t>
      </w:r>
      <w:proofErr w:type="spellEnd"/>
      <w:r w:rsidRPr="0035121E">
        <w:rPr>
          <w:sz w:val="24"/>
          <w:szCs w:val="24"/>
        </w:rPr>
        <w:t>, L. (2003).</w:t>
      </w:r>
    </w:p>
    <w:p w14:paraId="2E49A34D" w14:textId="77777777" w:rsidR="00A559DC" w:rsidRPr="0035121E" w:rsidRDefault="00465295">
      <w:pPr>
        <w:spacing w:before="15" w:line="249" w:lineRule="auto"/>
        <w:ind w:left="681" w:right="463"/>
        <w:jc w:val="both"/>
        <w:rPr>
          <w:sz w:val="24"/>
          <w:szCs w:val="24"/>
        </w:rPr>
      </w:pPr>
      <w:r w:rsidRPr="0035121E">
        <w:rPr>
          <w:sz w:val="24"/>
          <w:szCs w:val="24"/>
        </w:rPr>
        <w:t xml:space="preserve">Circles of caring: Living curriculum in the classroom. In A. Clarke &amp; G. Erickson, (Eds.), </w:t>
      </w:r>
      <w:r w:rsidRPr="0035121E">
        <w:rPr>
          <w:i/>
          <w:sz w:val="24"/>
          <w:szCs w:val="24"/>
        </w:rPr>
        <w:t xml:space="preserve">Teacher inquiry: Living the research in everyday practice. </w:t>
      </w:r>
      <w:r w:rsidRPr="0035121E">
        <w:rPr>
          <w:sz w:val="24"/>
          <w:szCs w:val="24"/>
        </w:rPr>
        <w:t xml:space="preserve">London, UK: </w:t>
      </w:r>
      <w:proofErr w:type="spellStart"/>
      <w:r w:rsidRPr="0035121E">
        <w:rPr>
          <w:sz w:val="24"/>
          <w:szCs w:val="24"/>
        </w:rPr>
        <w:t>RoutledgeFalmer</w:t>
      </w:r>
      <w:proofErr w:type="spellEnd"/>
      <w:r w:rsidRPr="0035121E">
        <w:rPr>
          <w:sz w:val="24"/>
          <w:szCs w:val="24"/>
        </w:rPr>
        <w:t>. [available online via</w:t>
      </w:r>
      <w:r w:rsidRPr="0035121E">
        <w:rPr>
          <w:spacing w:val="9"/>
          <w:sz w:val="24"/>
          <w:szCs w:val="24"/>
        </w:rPr>
        <w:t xml:space="preserve"> </w:t>
      </w:r>
      <w:proofErr w:type="spellStart"/>
      <w:r w:rsidRPr="0035121E">
        <w:rPr>
          <w:spacing w:val="2"/>
          <w:sz w:val="24"/>
          <w:szCs w:val="24"/>
        </w:rPr>
        <w:t>UBCLib</w:t>
      </w:r>
      <w:proofErr w:type="spellEnd"/>
      <w:r w:rsidRPr="0035121E">
        <w:rPr>
          <w:spacing w:val="2"/>
          <w:sz w:val="24"/>
          <w:szCs w:val="24"/>
        </w:rPr>
        <w:t>]</w:t>
      </w:r>
    </w:p>
    <w:p w14:paraId="2E49A34E" w14:textId="77777777" w:rsidR="00A559DC" w:rsidRPr="0035121E" w:rsidRDefault="00A559DC">
      <w:pPr>
        <w:pStyle w:val="BodyText"/>
        <w:spacing w:before="4"/>
        <w:rPr>
          <w:sz w:val="24"/>
          <w:szCs w:val="24"/>
        </w:rPr>
      </w:pPr>
    </w:p>
    <w:p w14:paraId="2E49A34F" w14:textId="77777777" w:rsidR="00A559DC" w:rsidRPr="0035121E" w:rsidRDefault="00465295">
      <w:pPr>
        <w:spacing w:line="247" w:lineRule="auto"/>
        <w:ind w:left="119" w:right="873"/>
        <w:rPr>
          <w:sz w:val="24"/>
          <w:szCs w:val="24"/>
        </w:rPr>
      </w:pPr>
      <w:r w:rsidRPr="0035121E">
        <w:rPr>
          <w:sz w:val="24"/>
          <w:szCs w:val="24"/>
        </w:rPr>
        <w:t xml:space="preserve">Clarke, A. &amp; Erickson, G. (2003). </w:t>
      </w:r>
      <w:r w:rsidRPr="0035121E">
        <w:rPr>
          <w:i/>
          <w:sz w:val="24"/>
          <w:szCs w:val="24"/>
        </w:rPr>
        <w:t xml:space="preserve">Teacher inquiry: Living the research in everyday practice. </w:t>
      </w:r>
      <w:r w:rsidRPr="0035121E">
        <w:rPr>
          <w:sz w:val="24"/>
          <w:szCs w:val="24"/>
        </w:rPr>
        <w:t xml:space="preserve">London, UK: </w:t>
      </w:r>
      <w:proofErr w:type="spellStart"/>
      <w:r w:rsidRPr="0035121E">
        <w:rPr>
          <w:sz w:val="24"/>
          <w:szCs w:val="24"/>
        </w:rPr>
        <w:t>RoutledgeFalmer</w:t>
      </w:r>
      <w:proofErr w:type="spellEnd"/>
      <w:r w:rsidRPr="0035121E">
        <w:rPr>
          <w:sz w:val="24"/>
          <w:szCs w:val="24"/>
        </w:rPr>
        <w:t xml:space="preserve">. [available online via </w:t>
      </w:r>
      <w:proofErr w:type="spellStart"/>
      <w:r w:rsidRPr="0035121E">
        <w:rPr>
          <w:sz w:val="24"/>
          <w:szCs w:val="24"/>
        </w:rPr>
        <w:t>UBCLib</w:t>
      </w:r>
      <w:proofErr w:type="spellEnd"/>
      <w:r w:rsidRPr="0035121E">
        <w:rPr>
          <w:sz w:val="24"/>
          <w:szCs w:val="24"/>
        </w:rPr>
        <w:t>]</w:t>
      </w:r>
    </w:p>
    <w:p w14:paraId="2E49A350" w14:textId="77777777" w:rsidR="00A559DC" w:rsidRPr="0035121E" w:rsidRDefault="00465295">
      <w:pPr>
        <w:pStyle w:val="BodyText"/>
        <w:spacing w:before="2"/>
        <w:ind w:left="839"/>
        <w:rPr>
          <w:sz w:val="24"/>
          <w:szCs w:val="24"/>
        </w:rPr>
      </w:pPr>
      <w:r w:rsidRPr="0035121E">
        <w:rPr>
          <w:sz w:val="24"/>
          <w:szCs w:val="24"/>
        </w:rPr>
        <w:t>Ch. 1: Teacher inquiry: a defining feature of professional practice, pp. 1-6.</w:t>
      </w:r>
    </w:p>
    <w:p w14:paraId="2E49A351" w14:textId="77777777" w:rsidR="00A559DC" w:rsidRPr="0035121E" w:rsidRDefault="00A559DC">
      <w:pPr>
        <w:pStyle w:val="BodyText"/>
        <w:spacing w:before="9"/>
        <w:rPr>
          <w:sz w:val="24"/>
          <w:szCs w:val="24"/>
        </w:rPr>
      </w:pPr>
    </w:p>
    <w:p w14:paraId="2E49A352" w14:textId="77777777" w:rsidR="00A559DC" w:rsidRPr="0035121E" w:rsidRDefault="00465295">
      <w:pPr>
        <w:spacing w:before="1" w:line="249" w:lineRule="auto"/>
        <w:ind w:left="119" w:right="873"/>
        <w:rPr>
          <w:sz w:val="24"/>
          <w:szCs w:val="24"/>
        </w:rPr>
      </w:pPr>
      <w:r w:rsidRPr="0035121E">
        <w:rPr>
          <w:sz w:val="24"/>
          <w:szCs w:val="24"/>
        </w:rPr>
        <w:t xml:space="preserve">Clarke, A., &amp; Erickson, G. (2006). Teacher inquiry: What’s old is new again! </w:t>
      </w:r>
      <w:r w:rsidRPr="0035121E">
        <w:rPr>
          <w:i/>
          <w:sz w:val="24"/>
          <w:szCs w:val="24"/>
        </w:rPr>
        <w:t>BC Educational Leadership Research</w:t>
      </w:r>
      <w:r w:rsidRPr="0035121E">
        <w:rPr>
          <w:sz w:val="24"/>
          <w:szCs w:val="24"/>
        </w:rPr>
        <w:t xml:space="preserve">, June. [available online via </w:t>
      </w:r>
      <w:proofErr w:type="spellStart"/>
      <w:r w:rsidRPr="0035121E">
        <w:rPr>
          <w:sz w:val="24"/>
          <w:szCs w:val="24"/>
        </w:rPr>
        <w:t>UBCLib</w:t>
      </w:r>
      <w:proofErr w:type="spellEnd"/>
      <w:r w:rsidRPr="0035121E">
        <w:rPr>
          <w:sz w:val="24"/>
          <w:szCs w:val="24"/>
        </w:rPr>
        <w:t>]</w:t>
      </w:r>
    </w:p>
    <w:p w14:paraId="2E49A353" w14:textId="77777777" w:rsidR="00A559DC" w:rsidRPr="0035121E" w:rsidRDefault="00A559DC">
      <w:pPr>
        <w:pStyle w:val="BodyText"/>
        <w:spacing w:before="7"/>
        <w:rPr>
          <w:sz w:val="24"/>
          <w:szCs w:val="24"/>
        </w:rPr>
      </w:pPr>
    </w:p>
    <w:p w14:paraId="2E49A354" w14:textId="77777777" w:rsidR="00A559DC" w:rsidRPr="0035121E" w:rsidRDefault="00465295">
      <w:pPr>
        <w:pStyle w:val="BodyText"/>
        <w:spacing w:line="278" w:lineRule="auto"/>
        <w:ind w:left="119"/>
        <w:rPr>
          <w:sz w:val="24"/>
          <w:szCs w:val="24"/>
        </w:rPr>
      </w:pPr>
      <w:r w:rsidRPr="0035121E">
        <w:rPr>
          <w:sz w:val="24"/>
          <w:szCs w:val="24"/>
        </w:rPr>
        <w:t xml:space="preserve">Clark, P. (2005). “A nice little wife to make things </w:t>
      </w:r>
      <w:proofErr w:type="spellStart"/>
      <w:r w:rsidRPr="0035121E">
        <w:rPr>
          <w:sz w:val="24"/>
          <w:szCs w:val="24"/>
        </w:rPr>
        <w:t>pleasant:”Portrayals</w:t>
      </w:r>
      <w:proofErr w:type="spellEnd"/>
      <w:r w:rsidRPr="0035121E">
        <w:rPr>
          <w:sz w:val="24"/>
          <w:szCs w:val="24"/>
        </w:rPr>
        <w:t xml:space="preserve"> of women in Canadian history textbooks approved in British Columbia. McGill Journal of Education, 40(2), 241-265.</w:t>
      </w:r>
    </w:p>
    <w:p w14:paraId="2E49A355" w14:textId="77777777" w:rsidR="00A559DC" w:rsidRPr="0035121E" w:rsidRDefault="00A559DC">
      <w:pPr>
        <w:pStyle w:val="BodyText"/>
        <w:spacing w:before="3"/>
        <w:rPr>
          <w:sz w:val="24"/>
          <w:szCs w:val="24"/>
        </w:rPr>
      </w:pPr>
    </w:p>
    <w:p w14:paraId="2E49A356" w14:textId="77777777" w:rsidR="00A559DC" w:rsidRPr="0035121E" w:rsidRDefault="00465295">
      <w:pPr>
        <w:spacing w:line="252" w:lineRule="auto"/>
        <w:ind w:left="119" w:right="475"/>
        <w:rPr>
          <w:sz w:val="24"/>
          <w:szCs w:val="24"/>
        </w:rPr>
      </w:pPr>
      <w:r w:rsidRPr="0035121E">
        <w:rPr>
          <w:sz w:val="24"/>
          <w:szCs w:val="24"/>
        </w:rPr>
        <w:t xml:space="preserve">Douillard, K. (2003). Writing matters: Exploring the relationship between  writing instruction and assessment. In A. Clarke &amp; G. Erickson (Eds.), </w:t>
      </w:r>
      <w:r w:rsidRPr="0035121E">
        <w:rPr>
          <w:i/>
          <w:sz w:val="24"/>
          <w:szCs w:val="24"/>
        </w:rPr>
        <w:t xml:space="preserve">Teacher inquiry: Living the </w:t>
      </w:r>
      <w:r w:rsidRPr="0035121E">
        <w:rPr>
          <w:i/>
          <w:spacing w:val="2"/>
          <w:sz w:val="24"/>
          <w:szCs w:val="24"/>
        </w:rPr>
        <w:t xml:space="preserve">research </w:t>
      </w:r>
      <w:r w:rsidRPr="0035121E">
        <w:rPr>
          <w:i/>
          <w:sz w:val="24"/>
          <w:szCs w:val="24"/>
        </w:rPr>
        <w:t xml:space="preserve">in everyday practice. </w:t>
      </w:r>
      <w:r w:rsidRPr="0035121E">
        <w:rPr>
          <w:sz w:val="24"/>
          <w:szCs w:val="24"/>
        </w:rPr>
        <w:t xml:space="preserve">London, UK: </w:t>
      </w:r>
      <w:proofErr w:type="spellStart"/>
      <w:r w:rsidRPr="0035121E">
        <w:rPr>
          <w:sz w:val="24"/>
          <w:szCs w:val="24"/>
        </w:rPr>
        <w:t>RoutledgeFalmer</w:t>
      </w:r>
      <w:proofErr w:type="spellEnd"/>
      <w:r w:rsidRPr="0035121E">
        <w:rPr>
          <w:sz w:val="24"/>
          <w:szCs w:val="24"/>
        </w:rPr>
        <w:t>. [available online via</w:t>
      </w:r>
      <w:r w:rsidRPr="0035121E">
        <w:rPr>
          <w:spacing w:val="24"/>
          <w:sz w:val="24"/>
          <w:szCs w:val="24"/>
        </w:rPr>
        <w:t xml:space="preserve"> </w:t>
      </w:r>
      <w:proofErr w:type="spellStart"/>
      <w:r w:rsidRPr="0035121E">
        <w:rPr>
          <w:spacing w:val="2"/>
          <w:sz w:val="24"/>
          <w:szCs w:val="24"/>
        </w:rPr>
        <w:t>UBCLib</w:t>
      </w:r>
      <w:proofErr w:type="spellEnd"/>
      <w:r w:rsidRPr="0035121E">
        <w:rPr>
          <w:spacing w:val="2"/>
          <w:sz w:val="24"/>
          <w:szCs w:val="24"/>
        </w:rPr>
        <w:t>]</w:t>
      </w:r>
    </w:p>
    <w:p w14:paraId="2E49A357" w14:textId="69111210" w:rsidR="00A559DC" w:rsidRPr="0035121E" w:rsidRDefault="00A559DC">
      <w:pPr>
        <w:pStyle w:val="BodyText"/>
        <w:spacing w:before="5"/>
        <w:rPr>
          <w:sz w:val="24"/>
          <w:szCs w:val="24"/>
        </w:rPr>
      </w:pPr>
    </w:p>
    <w:p w14:paraId="4EEEF1D0" w14:textId="4CF2AFDA" w:rsidR="00F94C57" w:rsidRPr="0035121E" w:rsidRDefault="00F94C57">
      <w:pPr>
        <w:pStyle w:val="BodyText"/>
        <w:spacing w:before="5"/>
        <w:rPr>
          <w:sz w:val="24"/>
          <w:szCs w:val="24"/>
        </w:rPr>
      </w:pPr>
      <w:r w:rsidRPr="0035121E">
        <w:rPr>
          <w:sz w:val="24"/>
          <w:szCs w:val="24"/>
        </w:rPr>
        <w:t xml:space="preserve">  Fels, L. (2012). </w:t>
      </w:r>
      <w:r w:rsidR="002867DC" w:rsidRPr="0035121E">
        <w:rPr>
          <w:sz w:val="24"/>
          <w:szCs w:val="24"/>
        </w:rPr>
        <w:t>Performative Inquiry.  http://performativeinquiry.ca</w:t>
      </w:r>
    </w:p>
    <w:p w14:paraId="5937FCD4" w14:textId="77777777" w:rsidR="00F94C57" w:rsidRPr="0035121E" w:rsidRDefault="00F94C57">
      <w:pPr>
        <w:pStyle w:val="BodyText"/>
        <w:spacing w:before="5"/>
        <w:rPr>
          <w:sz w:val="24"/>
          <w:szCs w:val="24"/>
        </w:rPr>
      </w:pPr>
    </w:p>
    <w:p w14:paraId="2E49A358" w14:textId="77777777" w:rsidR="00A559DC" w:rsidRPr="0035121E" w:rsidRDefault="00465295">
      <w:pPr>
        <w:pStyle w:val="BodyText"/>
        <w:spacing w:line="475" w:lineRule="auto"/>
        <w:ind w:left="119"/>
        <w:rPr>
          <w:sz w:val="24"/>
          <w:szCs w:val="24"/>
        </w:rPr>
      </w:pPr>
      <w:r w:rsidRPr="0035121E">
        <w:rPr>
          <w:sz w:val="24"/>
          <w:szCs w:val="24"/>
        </w:rPr>
        <w:t xml:space="preserve">Freire, P. (1998). Teachers as cultural workers: Letters to those who dare teach. Westview press, pp. 39-46. </w:t>
      </w:r>
      <w:proofErr w:type="spellStart"/>
      <w:r w:rsidRPr="0035121E">
        <w:rPr>
          <w:sz w:val="24"/>
          <w:szCs w:val="24"/>
        </w:rPr>
        <w:t>Grumet</w:t>
      </w:r>
      <w:proofErr w:type="spellEnd"/>
      <w:r w:rsidRPr="0035121E">
        <w:rPr>
          <w:sz w:val="24"/>
          <w:szCs w:val="24"/>
        </w:rPr>
        <w:t>, M. (1993). The play of meanings in the art of teaching. Theory into Practice, 32(4), 204-209.</w:t>
      </w:r>
    </w:p>
    <w:p w14:paraId="2E49A359" w14:textId="77777777" w:rsidR="00A559DC" w:rsidRPr="0035121E" w:rsidRDefault="00465295">
      <w:pPr>
        <w:pStyle w:val="BodyText"/>
        <w:spacing w:line="278" w:lineRule="auto"/>
        <w:ind w:left="119" w:right="475"/>
        <w:rPr>
          <w:sz w:val="24"/>
          <w:szCs w:val="24"/>
        </w:rPr>
      </w:pPr>
      <w:r w:rsidRPr="0035121E">
        <w:rPr>
          <w:sz w:val="24"/>
          <w:szCs w:val="24"/>
        </w:rPr>
        <w:t>Henderson, J. (1992). Reflective Teaching: Becoming an inquiring educator. Toronto, CA: Maxwell Macmillan Publishers.</w:t>
      </w:r>
    </w:p>
    <w:p w14:paraId="2E49A35A" w14:textId="77777777" w:rsidR="00A559DC" w:rsidRPr="0035121E" w:rsidRDefault="00465295">
      <w:pPr>
        <w:pStyle w:val="BodyText"/>
        <w:spacing w:before="194" w:line="475" w:lineRule="auto"/>
        <w:ind w:left="839" w:right="3685"/>
        <w:rPr>
          <w:sz w:val="24"/>
          <w:szCs w:val="24"/>
        </w:rPr>
      </w:pPr>
      <w:r w:rsidRPr="0035121E">
        <w:rPr>
          <w:sz w:val="24"/>
          <w:szCs w:val="24"/>
        </w:rPr>
        <w:t>Ch1: Reflective teaching and educational inquiry. Pp. 1-9. Ch4: inquiring into educational problem solving, pp. 48-65.</w:t>
      </w:r>
    </w:p>
    <w:p w14:paraId="2E49A35B" w14:textId="77777777" w:rsidR="00A559DC" w:rsidRPr="0035121E" w:rsidRDefault="00A559DC">
      <w:pPr>
        <w:spacing w:line="475" w:lineRule="auto"/>
        <w:rPr>
          <w:sz w:val="24"/>
          <w:szCs w:val="24"/>
        </w:rPr>
        <w:sectPr w:rsidR="00A559DC" w:rsidRPr="0035121E">
          <w:pgSz w:w="12240" w:h="15840"/>
          <w:pgMar w:top="1500" w:right="1220" w:bottom="280" w:left="1220" w:header="720" w:footer="720" w:gutter="0"/>
          <w:cols w:space="720"/>
        </w:sectPr>
      </w:pPr>
    </w:p>
    <w:p w14:paraId="2E49A35C" w14:textId="77777777" w:rsidR="00A559DC" w:rsidRPr="0035121E" w:rsidRDefault="00465295">
      <w:pPr>
        <w:pStyle w:val="BodyText"/>
        <w:spacing w:before="74" w:line="276" w:lineRule="auto"/>
        <w:ind w:left="119" w:right="182"/>
        <w:rPr>
          <w:sz w:val="24"/>
          <w:szCs w:val="24"/>
        </w:rPr>
      </w:pPr>
      <w:r w:rsidRPr="0035121E">
        <w:rPr>
          <w:sz w:val="24"/>
          <w:szCs w:val="24"/>
        </w:rPr>
        <w:t xml:space="preserve">Kelly, D., &amp; Mines </w:t>
      </w:r>
      <w:proofErr w:type="spellStart"/>
      <w:r w:rsidRPr="0035121E">
        <w:rPr>
          <w:sz w:val="24"/>
          <w:szCs w:val="24"/>
        </w:rPr>
        <w:t>Brandes</w:t>
      </w:r>
      <w:proofErr w:type="spellEnd"/>
      <w:r w:rsidRPr="0035121E">
        <w:rPr>
          <w:sz w:val="24"/>
          <w:szCs w:val="24"/>
        </w:rPr>
        <w:t>, G. (2001). Shifting out of ‘neutral”: Beginning Teachers’ struggles with teaching for social justice. Canadian of Education. 26(4), 437-454.</w:t>
      </w:r>
    </w:p>
    <w:p w14:paraId="2E49A35D" w14:textId="77777777" w:rsidR="00A559DC" w:rsidRPr="0035121E" w:rsidRDefault="00A559DC">
      <w:pPr>
        <w:pStyle w:val="BodyText"/>
        <w:spacing w:before="6"/>
        <w:rPr>
          <w:sz w:val="24"/>
          <w:szCs w:val="24"/>
        </w:rPr>
      </w:pPr>
    </w:p>
    <w:p w14:paraId="2E49A35E" w14:textId="77777777" w:rsidR="00A559DC" w:rsidRPr="0035121E" w:rsidRDefault="00465295">
      <w:pPr>
        <w:pStyle w:val="BodyText"/>
        <w:spacing w:line="211" w:lineRule="auto"/>
        <w:ind w:left="119"/>
        <w:rPr>
          <w:sz w:val="24"/>
          <w:szCs w:val="24"/>
        </w:rPr>
      </w:pPr>
      <w:r w:rsidRPr="0035121E">
        <w:rPr>
          <w:sz w:val="24"/>
          <w:szCs w:val="24"/>
        </w:rPr>
        <w:t xml:space="preserve">McIsaac, Scott. (2004). Free-run children. </w:t>
      </w:r>
      <w:r w:rsidRPr="0035121E">
        <w:rPr>
          <w:i/>
          <w:sz w:val="24"/>
          <w:szCs w:val="24"/>
        </w:rPr>
        <w:t>Educational Insights, 8</w:t>
      </w:r>
      <w:r w:rsidRPr="0035121E">
        <w:rPr>
          <w:sz w:val="24"/>
          <w:szCs w:val="24"/>
        </w:rPr>
        <w:t xml:space="preserve">(3). Available: </w:t>
      </w:r>
      <w:hyperlink r:id="rId10">
        <w:r w:rsidRPr="0035121E">
          <w:rPr>
            <w:sz w:val="24"/>
            <w:szCs w:val="24"/>
          </w:rPr>
          <w:t>http://www.ccfi.educ.ubc.ca/publication/insights/v08n03/articles/mcisaac.html</w:t>
        </w:r>
      </w:hyperlink>
    </w:p>
    <w:p w14:paraId="2E49A35F" w14:textId="77777777" w:rsidR="00A559DC" w:rsidRPr="0035121E" w:rsidRDefault="00A559DC">
      <w:pPr>
        <w:pStyle w:val="BodyText"/>
        <w:spacing w:before="6"/>
        <w:rPr>
          <w:sz w:val="24"/>
          <w:szCs w:val="24"/>
        </w:rPr>
      </w:pPr>
    </w:p>
    <w:p w14:paraId="2E49A360" w14:textId="77777777" w:rsidR="00A559DC" w:rsidRPr="0035121E" w:rsidRDefault="00465295">
      <w:pPr>
        <w:pStyle w:val="BodyText"/>
        <w:ind w:left="119"/>
        <w:rPr>
          <w:sz w:val="24"/>
          <w:szCs w:val="24"/>
        </w:rPr>
      </w:pPr>
      <w:r w:rsidRPr="0035121E">
        <w:rPr>
          <w:sz w:val="24"/>
          <w:szCs w:val="24"/>
        </w:rPr>
        <w:t>McNamara, D. (2003). Learning through sketching. In A. Clarke &amp; G. Erickson (Eds.).</w:t>
      </w:r>
    </w:p>
    <w:p w14:paraId="2E49A361" w14:textId="77777777" w:rsidR="00A559DC" w:rsidRPr="0035121E" w:rsidRDefault="00465295">
      <w:pPr>
        <w:spacing w:before="13" w:line="252" w:lineRule="auto"/>
        <w:ind w:left="681" w:right="553"/>
        <w:rPr>
          <w:sz w:val="24"/>
          <w:szCs w:val="24"/>
        </w:rPr>
      </w:pPr>
      <w:r w:rsidRPr="0035121E">
        <w:rPr>
          <w:i/>
          <w:sz w:val="24"/>
          <w:szCs w:val="24"/>
        </w:rPr>
        <w:t xml:space="preserve">Teacher inquiry: Living the research in everyday practice </w:t>
      </w:r>
      <w:r w:rsidRPr="0035121E">
        <w:rPr>
          <w:sz w:val="24"/>
          <w:szCs w:val="24"/>
        </w:rPr>
        <w:t>(pp. 29-37)</w:t>
      </w:r>
      <w:r w:rsidRPr="0035121E">
        <w:rPr>
          <w:i/>
          <w:sz w:val="24"/>
          <w:szCs w:val="24"/>
        </w:rPr>
        <w:t xml:space="preserve">. </w:t>
      </w:r>
      <w:r w:rsidRPr="0035121E">
        <w:rPr>
          <w:sz w:val="24"/>
          <w:szCs w:val="24"/>
        </w:rPr>
        <w:t xml:space="preserve">London, UK: </w:t>
      </w:r>
      <w:proofErr w:type="spellStart"/>
      <w:r w:rsidRPr="0035121E">
        <w:rPr>
          <w:sz w:val="24"/>
          <w:szCs w:val="24"/>
        </w:rPr>
        <w:t>RoutledgeFalmer</w:t>
      </w:r>
      <w:proofErr w:type="spellEnd"/>
      <w:r w:rsidRPr="0035121E">
        <w:rPr>
          <w:sz w:val="24"/>
          <w:szCs w:val="24"/>
        </w:rPr>
        <w:t xml:space="preserve">. [available online via </w:t>
      </w:r>
      <w:proofErr w:type="spellStart"/>
      <w:r w:rsidRPr="0035121E">
        <w:rPr>
          <w:sz w:val="24"/>
          <w:szCs w:val="24"/>
        </w:rPr>
        <w:t>UBCLib</w:t>
      </w:r>
      <w:proofErr w:type="spellEnd"/>
      <w:r w:rsidRPr="0035121E">
        <w:rPr>
          <w:sz w:val="24"/>
          <w:szCs w:val="24"/>
        </w:rPr>
        <w:t>]</w:t>
      </w:r>
    </w:p>
    <w:p w14:paraId="2E49A362" w14:textId="77777777" w:rsidR="00A559DC" w:rsidRPr="0035121E" w:rsidRDefault="00A559DC">
      <w:pPr>
        <w:pStyle w:val="BodyText"/>
        <w:spacing w:before="1"/>
        <w:rPr>
          <w:sz w:val="24"/>
          <w:szCs w:val="24"/>
        </w:rPr>
      </w:pPr>
    </w:p>
    <w:p w14:paraId="2E49A363" w14:textId="77777777" w:rsidR="00A559DC" w:rsidRPr="0035121E" w:rsidRDefault="00465295">
      <w:pPr>
        <w:pStyle w:val="BodyText"/>
        <w:spacing w:before="1" w:line="278" w:lineRule="auto"/>
        <w:ind w:left="119" w:right="475"/>
        <w:rPr>
          <w:sz w:val="24"/>
          <w:szCs w:val="24"/>
        </w:rPr>
      </w:pPr>
      <w:proofErr w:type="spellStart"/>
      <w:r w:rsidRPr="0035121E">
        <w:rPr>
          <w:sz w:val="24"/>
          <w:szCs w:val="24"/>
        </w:rPr>
        <w:t>Minnes</w:t>
      </w:r>
      <w:proofErr w:type="spellEnd"/>
      <w:r w:rsidRPr="0035121E">
        <w:rPr>
          <w:sz w:val="24"/>
          <w:szCs w:val="24"/>
        </w:rPr>
        <w:t xml:space="preserve"> </w:t>
      </w:r>
      <w:proofErr w:type="spellStart"/>
      <w:r w:rsidRPr="0035121E">
        <w:rPr>
          <w:sz w:val="24"/>
          <w:szCs w:val="24"/>
        </w:rPr>
        <w:t>Brandes</w:t>
      </w:r>
      <w:proofErr w:type="spellEnd"/>
      <w:r w:rsidRPr="0035121E">
        <w:rPr>
          <w:sz w:val="24"/>
          <w:szCs w:val="24"/>
        </w:rPr>
        <w:t xml:space="preserve">, G. &amp; Kelly, D. M. (Eds.). (2004, March). Special issue: Notes from the field: Teaching for social justice. </w:t>
      </w:r>
      <w:r w:rsidRPr="0035121E">
        <w:rPr>
          <w:i/>
          <w:sz w:val="24"/>
          <w:szCs w:val="24"/>
        </w:rPr>
        <w:t>Educational Insights</w:t>
      </w:r>
      <w:r w:rsidRPr="0035121E">
        <w:rPr>
          <w:sz w:val="24"/>
          <w:szCs w:val="24"/>
        </w:rPr>
        <w:t xml:space="preserve">, </w:t>
      </w:r>
      <w:r w:rsidRPr="0035121E">
        <w:rPr>
          <w:i/>
          <w:sz w:val="24"/>
          <w:szCs w:val="24"/>
        </w:rPr>
        <w:t>8</w:t>
      </w:r>
      <w:r w:rsidRPr="0035121E">
        <w:rPr>
          <w:sz w:val="24"/>
          <w:szCs w:val="24"/>
        </w:rPr>
        <w:t xml:space="preserve">(3). [Available: </w:t>
      </w:r>
      <w:hyperlink r:id="rId11">
        <w:r w:rsidRPr="0035121E">
          <w:rPr>
            <w:sz w:val="24"/>
            <w:szCs w:val="24"/>
          </w:rPr>
          <w:t>http://www.ccfi.educ.ubc.ca/publication/insights</w:t>
        </w:r>
      </w:hyperlink>
      <w:r w:rsidRPr="0035121E">
        <w:rPr>
          <w:sz w:val="24"/>
          <w:szCs w:val="24"/>
        </w:rPr>
        <w:t>] (Students Select Article of Interest)</w:t>
      </w:r>
    </w:p>
    <w:p w14:paraId="2E49A364" w14:textId="77777777" w:rsidR="00A559DC" w:rsidRPr="0035121E" w:rsidRDefault="00A559DC">
      <w:pPr>
        <w:pStyle w:val="BodyText"/>
        <w:spacing w:before="5"/>
        <w:rPr>
          <w:sz w:val="24"/>
          <w:szCs w:val="24"/>
        </w:rPr>
      </w:pPr>
    </w:p>
    <w:p w14:paraId="2E49A365" w14:textId="77777777" w:rsidR="00A559DC" w:rsidRPr="0035121E" w:rsidRDefault="00465295">
      <w:pPr>
        <w:pStyle w:val="BodyText"/>
        <w:spacing w:line="252" w:lineRule="auto"/>
        <w:ind w:left="119" w:right="475"/>
        <w:rPr>
          <w:sz w:val="24"/>
          <w:szCs w:val="24"/>
        </w:rPr>
      </w:pPr>
      <w:proofErr w:type="spellStart"/>
      <w:r w:rsidRPr="0035121E">
        <w:rPr>
          <w:sz w:val="24"/>
          <w:szCs w:val="24"/>
        </w:rPr>
        <w:t>Pinsonneault</w:t>
      </w:r>
      <w:proofErr w:type="spellEnd"/>
      <w:r w:rsidRPr="0035121E">
        <w:rPr>
          <w:sz w:val="24"/>
          <w:szCs w:val="24"/>
        </w:rPr>
        <w:t xml:space="preserve">, S., &amp; </w:t>
      </w:r>
      <w:proofErr w:type="spellStart"/>
      <w:r w:rsidRPr="0035121E">
        <w:rPr>
          <w:sz w:val="24"/>
          <w:szCs w:val="24"/>
        </w:rPr>
        <w:t>Malhi</w:t>
      </w:r>
      <w:proofErr w:type="spellEnd"/>
      <w:r w:rsidRPr="0035121E">
        <w:rPr>
          <w:sz w:val="24"/>
          <w:szCs w:val="24"/>
        </w:rPr>
        <w:t xml:space="preserve">, K. (2004). How can teachers support gender equity in their classrooms? </w:t>
      </w:r>
      <w:r w:rsidRPr="0035121E">
        <w:rPr>
          <w:i/>
          <w:sz w:val="24"/>
          <w:szCs w:val="24"/>
        </w:rPr>
        <w:t>Educational Insights, 8</w:t>
      </w:r>
      <w:r w:rsidRPr="0035121E">
        <w:rPr>
          <w:sz w:val="24"/>
          <w:szCs w:val="24"/>
        </w:rPr>
        <w:t xml:space="preserve">(3). Available: </w:t>
      </w:r>
      <w:hyperlink r:id="rId12">
        <w:r w:rsidRPr="0035121E">
          <w:rPr>
            <w:sz w:val="24"/>
            <w:szCs w:val="24"/>
          </w:rPr>
          <w:t>http://www.ccfi.educ.ubc.ca/publication/insights/v08n03/articles/genderequity.html</w:t>
        </w:r>
      </w:hyperlink>
    </w:p>
    <w:p w14:paraId="2E49A366" w14:textId="77777777" w:rsidR="00A559DC" w:rsidRPr="0035121E" w:rsidRDefault="00A559DC">
      <w:pPr>
        <w:pStyle w:val="BodyText"/>
        <w:spacing w:before="10"/>
        <w:rPr>
          <w:sz w:val="24"/>
          <w:szCs w:val="24"/>
        </w:rPr>
      </w:pPr>
    </w:p>
    <w:p w14:paraId="2E49A367" w14:textId="77777777" w:rsidR="00A559DC" w:rsidRPr="0035121E" w:rsidRDefault="00465295">
      <w:pPr>
        <w:spacing w:before="1" w:line="254" w:lineRule="auto"/>
        <w:ind w:left="213" w:hanging="95"/>
        <w:rPr>
          <w:sz w:val="24"/>
          <w:szCs w:val="24"/>
        </w:rPr>
      </w:pPr>
      <w:r w:rsidRPr="0035121E">
        <w:rPr>
          <w:sz w:val="24"/>
          <w:szCs w:val="24"/>
        </w:rPr>
        <w:t xml:space="preserve">Robinson, K. (2006) </w:t>
      </w:r>
      <w:r w:rsidRPr="0035121E">
        <w:rPr>
          <w:i/>
          <w:sz w:val="24"/>
          <w:szCs w:val="24"/>
        </w:rPr>
        <w:t>How Schools Kill Creativity</w:t>
      </w:r>
      <w:r w:rsidRPr="0035121E">
        <w:rPr>
          <w:sz w:val="24"/>
          <w:szCs w:val="24"/>
        </w:rPr>
        <w:t xml:space="preserve">. Available: </w:t>
      </w:r>
      <w:hyperlink r:id="rId13">
        <w:r w:rsidRPr="0035121E">
          <w:rPr>
            <w:color w:val="003397"/>
            <w:sz w:val="24"/>
            <w:szCs w:val="24"/>
            <w:u w:val="single" w:color="003397"/>
          </w:rPr>
          <w:t>http://www.ted.com/talks/ken_robinson_says_schools_kill_creativity.html</w:t>
        </w:r>
      </w:hyperlink>
    </w:p>
    <w:p w14:paraId="2E49A368" w14:textId="77777777" w:rsidR="00A559DC" w:rsidRPr="0035121E" w:rsidRDefault="00A559DC">
      <w:pPr>
        <w:pStyle w:val="BodyText"/>
        <w:spacing w:before="9"/>
        <w:rPr>
          <w:sz w:val="24"/>
          <w:szCs w:val="24"/>
        </w:rPr>
      </w:pPr>
    </w:p>
    <w:p w14:paraId="2E49A369" w14:textId="77777777" w:rsidR="00A559DC" w:rsidRPr="0035121E" w:rsidRDefault="00465295">
      <w:pPr>
        <w:pStyle w:val="BodyText"/>
        <w:spacing w:before="92" w:line="276" w:lineRule="auto"/>
        <w:ind w:left="119"/>
        <w:rPr>
          <w:sz w:val="24"/>
          <w:szCs w:val="24"/>
        </w:rPr>
      </w:pPr>
      <w:r w:rsidRPr="0035121E">
        <w:rPr>
          <w:sz w:val="24"/>
          <w:szCs w:val="24"/>
        </w:rPr>
        <w:t>Sims, M. (1993). How my question keeps evolving. In Cochran-Smith, M &amp; Lytle, S (Eds). Inside-out: teacher research and knowledge, (pp.283-289). NY: teachers college press.</w:t>
      </w:r>
    </w:p>
    <w:p w14:paraId="2E49A36A" w14:textId="77777777" w:rsidR="00A559DC" w:rsidRPr="0035121E" w:rsidRDefault="00A559DC">
      <w:pPr>
        <w:pStyle w:val="BodyText"/>
        <w:spacing w:before="5"/>
        <w:rPr>
          <w:sz w:val="24"/>
          <w:szCs w:val="24"/>
        </w:rPr>
      </w:pPr>
    </w:p>
    <w:p w14:paraId="2E49A36B" w14:textId="77777777" w:rsidR="00A559DC" w:rsidRPr="0035121E" w:rsidRDefault="00465295">
      <w:pPr>
        <w:pStyle w:val="BodyText"/>
        <w:ind w:left="119"/>
        <w:rPr>
          <w:sz w:val="24"/>
          <w:szCs w:val="24"/>
        </w:rPr>
      </w:pPr>
      <w:r w:rsidRPr="0035121E">
        <w:rPr>
          <w:sz w:val="24"/>
          <w:szCs w:val="24"/>
        </w:rPr>
        <w:t>Tripp, D.H. (1990). Socially critical action research. Theory into practice, 29(3), 158-166.</w:t>
      </w:r>
    </w:p>
    <w:p w14:paraId="2E49A36C" w14:textId="77777777" w:rsidR="00A559DC" w:rsidRPr="0035121E" w:rsidRDefault="00A559DC">
      <w:pPr>
        <w:pStyle w:val="BodyText"/>
        <w:rPr>
          <w:sz w:val="24"/>
          <w:szCs w:val="24"/>
        </w:rPr>
      </w:pPr>
    </w:p>
    <w:p w14:paraId="2E49A36D" w14:textId="77777777" w:rsidR="00A559DC" w:rsidRPr="0035121E" w:rsidRDefault="00A559DC">
      <w:pPr>
        <w:pStyle w:val="BodyText"/>
        <w:rPr>
          <w:sz w:val="24"/>
          <w:szCs w:val="24"/>
        </w:rPr>
      </w:pPr>
    </w:p>
    <w:p w14:paraId="2E49A36E" w14:textId="77777777" w:rsidR="00A559DC" w:rsidRPr="0035121E" w:rsidRDefault="00A559DC">
      <w:pPr>
        <w:pStyle w:val="BodyText"/>
        <w:rPr>
          <w:sz w:val="24"/>
          <w:szCs w:val="24"/>
        </w:rPr>
      </w:pPr>
    </w:p>
    <w:p w14:paraId="2E49A36F" w14:textId="77777777" w:rsidR="00A559DC" w:rsidRPr="0035121E" w:rsidRDefault="00A559DC">
      <w:pPr>
        <w:pStyle w:val="BodyText"/>
        <w:rPr>
          <w:sz w:val="24"/>
          <w:szCs w:val="24"/>
        </w:rPr>
      </w:pPr>
    </w:p>
    <w:p w14:paraId="2E49A370" w14:textId="77777777" w:rsidR="00A559DC" w:rsidRPr="0035121E" w:rsidRDefault="00A559DC">
      <w:pPr>
        <w:pStyle w:val="BodyText"/>
        <w:rPr>
          <w:sz w:val="24"/>
          <w:szCs w:val="24"/>
        </w:rPr>
      </w:pPr>
    </w:p>
    <w:p w14:paraId="2E49A371" w14:textId="77777777" w:rsidR="00A559DC" w:rsidRPr="0035121E" w:rsidRDefault="00A559DC">
      <w:pPr>
        <w:pStyle w:val="BodyText"/>
        <w:rPr>
          <w:sz w:val="24"/>
          <w:szCs w:val="24"/>
        </w:rPr>
      </w:pPr>
    </w:p>
    <w:p w14:paraId="2E49A372" w14:textId="77777777" w:rsidR="00A559DC" w:rsidRPr="0035121E" w:rsidRDefault="00A559DC">
      <w:pPr>
        <w:pStyle w:val="BodyText"/>
        <w:rPr>
          <w:sz w:val="24"/>
          <w:szCs w:val="24"/>
        </w:rPr>
      </w:pPr>
    </w:p>
    <w:p w14:paraId="2E49A373" w14:textId="77777777" w:rsidR="00A559DC" w:rsidRPr="0035121E" w:rsidRDefault="00A559DC">
      <w:pPr>
        <w:pStyle w:val="BodyText"/>
        <w:rPr>
          <w:sz w:val="24"/>
          <w:szCs w:val="24"/>
        </w:rPr>
      </w:pPr>
    </w:p>
    <w:p w14:paraId="2E49A374" w14:textId="77777777" w:rsidR="00A559DC" w:rsidRPr="0035121E" w:rsidRDefault="00A559DC">
      <w:pPr>
        <w:pStyle w:val="BodyText"/>
        <w:rPr>
          <w:sz w:val="24"/>
          <w:szCs w:val="24"/>
        </w:rPr>
      </w:pPr>
    </w:p>
    <w:p w14:paraId="2E49A375" w14:textId="77777777" w:rsidR="00A559DC" w:rsidRPr="0035121E" w:rsidRDefault="00A559DC">
      <w:pPr>
        <w:pStyle w:val="BodyText"/>
        <w:rPr>
          <w:sz w:val="24"/>
          <w:szCs w:val="24"/>
        </w:rPr>
      </w:pPr>
    </w:p>
    <w:p w14:paraId="2E49A376" w14:textId="77777777" w:rsidR="00A559DC" w:rsidRPr="0035121E" w:rsidRDefault="00A559DC">
      <w:pPr>
        <w:pStyle w:val="BodyText"/>
        <w:rPr>
          <w:sz w:val="24"/>
          <w:szCs w:val="24"/>
        </w:rPr>
      </w:pPr>
    </w:p>
    <w:p w14:paraId="2E49A377" w14:textId="77777777" w:rsidR="00A559DC" w:rsidRPr="0035121E" w:rsidRDefault="00A559DC">
      <w:pPr>
        <w:pStyle w:val="BodyText"/>
        <w:rPr>
          <w:sz w:val="24"/>
          <w:szCs w:val="24"/>
        </w:rPr>
      </w:pPr>
    </w:p>
    <w:p w14:paraId="2E49A378" w14:textId="77777777" w:rsidR="00A559DC" w:rsidRPr="0035121E" w:rsidRDefault="00A559DC">
      <w:pPr>
        <w:pStyle w:val="BodyText"/>
        <w:rPr>
          <w:sz w:val="24"/>
          <w:szCs w:val="24"/>
        </w:rPr>
      </w:pPr>
    </w:p>
    <w:p w14:paraId="2E49A379" w14:textId="77777777" w:rsidR="00A559DC" w:rsidRPr="0035121E" w:rsidRDefault="00A559DC">
      <w:pPr>
        <w:pStyle w:val="BodyText"/>
        <w:rPr>
          <w:sz w:val="24"/>
          <w:szCs w:val="24"/>
        </w:rPr>
      </w:pPr>
    </w:p>
    <w:p w14:paraId="2E49A37A" w14:textId="77777777" w:rsidR="00A559DC" w:rsidRPr="0035121E" w:rsidRDefault="00A559DC">
      <w:pPr>
        <w:pStyle w:val="BodyText"/>
        <w:rPr>
          <w:sz w:val="24"/>
          <w:szCs w:val="24"/>
        </w:rPr>
      </w:pPr>
    </w:p>
    <w:p w14:paraId="2E49A37B" w14:textId="77777777" w:rsidR="00A559DC" w:rsidRPr="0035121E" w:rsidRDefault="00A559DC">
      <w:pPr>
        <w:pStyle w:val="BodyText"/>
        <w:rPr>
          <w:sz w:val="24"/>
          <w:szCs w:val="24"/>
        </w:rPr>
      </w:pPr>
    </w:p>
    <w:p w14:paraId="2E49A37C" w14:textId="77777777" w:rsidR="00A559DC" w:rsidRPr="0035121E" w:rsidRDefault="00A559DC">
      <w:pPr>
        <w:pStyle w:val="BodyText"/>
        <w:rPr>
          <w:sz w:val="24"/>
          <w:szCs w:val="24"/>
        </w:rPr>
      </w:pPr>
    </w:p>
    <w:p w14:paraId="2E49A37D" w14:textId="77777777" w:rsidR="00A559DC" w:rsidRPr="0035121E" w:rsidRDefault="00A559DC">
      <w:pPr>
        <w:pStyle w:val="BodyText"/>
        <w:spacing w:before="1"/>
        <w:rPr>
          <w:sz w:val="24"/>
          <w:szCs w:val="24"/>
        </w:rPr>
      </w:pPr>
    </w:p>
    <w:p w14:paraId="2E49A37E" w14:textId="77777777" w:rsidR="00A559DC" w:rsidRPr="0035121E" w:rsidRDefault="00465295">
      <w:pPr>
        <w:pStyle w:val="BodyText"/>
        <w:ind w:right="217"/>
        <w:jc w:val="right"/>
        <w:rPr>
          <w:sz w:val="24"/>
          <w:szCs w:val="24"/>
        </w:rPr>
      </w:pPr>
      <w:r w:rsidRPr="0035121E">
        <w:rPr>
          <w:sz w:val="24"/>
          <w:szCs w:val="24"/>
        </w:rPr>
        <w:t>8</w:t>
      </w:r>
    </w:p>
    <w:sectPr w:rsidR="00A559DC" w:rsidRPr="0035121E">
      <w:pgSz w:w="12240" w:h="15840"/>
      <w:pgMar w:top="12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74B"/>
    <w:multiLevelType w:val="hybridMultilevel"/>
    <w:tmpl w:val="3196C32E"/>
    <w:lvl w:ilvl="0" w:tplc="32844BE2">
      <w:numFmt w:val="bullet"/>
      <w:lvlText w:val=""/>
      <w:lvlJc w:val="left"/>
      <w:pPr>
        <w:ind w:left="839" w:hanging="360"/>
      </w:pPr>
      <w:rPr>
        <w:rFonts w:ascii="Symbol" w:eastAsia="Symbol" w:hAnsi="Symbol" w:cs="Symbol" w:hint="default"/>
        <w:w w:val="77"/>
        <w:sz w:val="21"/>
        <w:szCs w:val="21"/>
        <w:lang w:val="en-CA" w:eastAsia="en-CA" w:bidi="en-CA"/>
      </w:rPr>
    </w:lvl>
    <w:lvl w:ilvl="1" w:tplc="78B06FA2">
      <w:numFmt w:val="bullet"/>
      <w:lvlText w:val="•"/>
      <w:lvlJc w:val="left"/>
      <w:pPr>
        <w:ind w:left="1736" w:hanging="360"/>
      </w:pPr>
      <w:rPr>
        <w:rFonts w:hint="default"/>
        <w:lang w:val="en-CA" w:eastAsia="en-CA" w:bidi="en-CA"/>
      </w:rPr>
    </w:lvl>
    <w:lvl w:ilvl="2" w:tplc="17D0F93C">
      <w:numFmt w:val="bullet"/>
      <w:lvlText w:val="•"/>
      <w:lvlJc w:val="left"/>
      <w:pPr>
        <w:ind w:left="2632" w:hanging="360"/>
      </w:pPr>
      <w:rPr>
        <w:rFonts w:hint="default"/>
        <w:lang w:val="en-CA" w:eastAsia="en-CA" w:bidi="en-CA"/>
      </w:rPr>
    </w:lvl>
    <w:lvl w:ilvl="3" w:tplc="15DCF6E8">
      <w:numFmt w:val="bullet"/>
      <w:lvlText w:val="•"/>
      <w:lvlJc w:val="left"/>
      <w:pPr>
        <w:ind w:left="3528" w:hanging="360"/>
      </w:pPr>
      <w:rPr>
        <w:rFonts w:hint="default"/>
        <w:lang w:val="en-CA" w:eastAsia="en-CA" w:bidi="en-CA"/>
      </w:rPr>
    </w:lvl>
    <w:lvl w:ilvl="4" w:tplc="E8F240F4">
      <w:numFmt w:val="bullet"/>
      <w:lvlText w:val="•"/>
      <w:lvlJc w:val="left"/>
      <w:pPr>
        <w:ind w:left="4424" w:hanging="360"/>
      </w:pPr>
      <w:rPr>
        <w:rFonts w:hint="default"/>
        <w:lang w:val="en-CA" w:eastAsia="en-CA" w:bidi="en-CA"/>
      </w:rPr>
    </w:lvl>
    <w:lvl w:ilvl="5" w:tplc="587C00B4">
      <w:numFmt w:val="bullet"/>
      <w:lvlText w:val="•"/>
      <w:lvlJc w:val="left"/>
      <w:pPr>
        <w:ind w:left="5320" w:hanging="360"/>
      </w:pPr>
      <w:rPr>
        <w:rFonts w:hint="default"/>
        <w:lang w:val="en-CA" w:eastAsia="en-CA" w:bidi="en-CA"/>
      </w:rPr>
    </w:lvl>
    <w:lvl w:ilvl="6" w:tplc="60865280">
      <w:numFmt w:val="bullet"/>
      <w:lvlText w:val="•"/>
      <w:lvlJc w:val="left"/>
      <w:pPr>
        <w:ind w:left="6216" w:hanging="360"/>
      </w:pPr>
      <w:rPr>
        <w:rFonts w:hint="default"/>
        <w:lang w:val="en-CA" w:eastAsia="en-CA" w:bidi="en-CA"/>
      </w:rPr>
    </w:lvl>
    <w:lvl w:ilvl="7" w:tplc="5E60E608">
      <w:numFmt w:val="bullet"/>
      <w:lvlText w:val="•"/>
      <w:lvlJc w:val="left"/>
      <w:pPr>
        <w:ind w:left="7112" w:hanging="360"/>
      </w:pPr>
      <w:rPr>
        <w:rFonts w:hint="default"/>
        <w:lang w:val="en-CA" w:eastAsia="en-CA" w:bidi="en-CA"/>
      </w:rPr>
    </w:lvl>
    <w:lvl w:ilvl="8" w:tplc="58A897C8">
      <w:numFmt w:val="bullet"/>
      <w:lvlText w:val="•"/>
      <w:lvlJc w:val="left"/>
      <w:pPr>
        <w:ind w:left="8008" w:hanging="360"/>
      </w:pPr>
      <w:rPr>
        <w:rFonts w:hint="default"/>
        <w:lang w:val="en-CA" w:eastAsia="en-CA" w:bidi="en-CA"/>
      </w:rPr>
    </w:lvl>
  </w:abstractNum>
  <w:abstractNum w:abstractNumId="1" w15:restartNumberingAfterBreak="0">
    <w:nsid w:val="22ED1085"/>
    <w:multiLevelType w:val="hybridMultilevel"/>
    <w:tmpl w:val="059EBD94"/>
    <w:lvl w:ilvl="0" w:tplc="55B0CCD0">
      <w:start w:val="1"/>
      <w:numFmt w:val="decimal"/>
      <w:lvlText w:val="%1."/>
      <w:lvlJc w:val="left"/>
      <w:pPr>
        <w:ind w:left="839" w:hanging="360"/>
        <w:jc w:val="left"/>
      </w:pPr>
      <w:rPr>
        <w:rFonts w:ascii="Times New Roman" w:eastAsia="Times New Roman" w:hAnsi="Times New Roman" w:cs="Times New Roman" w:hint="default"/>
        <w:w w:val="100"/>
        <w:sz w:val="21"/>
        <w:szCs w:val="21"/>
        <w:lang w:val="en-CA" w:eastAsia="en-CA" w:bidi="en-CA"/>
      </w:rPr>
    </w:lvl>
    <w:lvl w:ilvl="1" w:tplc="D5907C92">
      <w:start w:val="1"/>
      <w:numFmt w:val="lowerLetter"/>
      <w:lvlText w:val="%2)"/>
      <w:lvlJc w:val="left"/>
      <w:pPr>
        <w:ind w:left="1139" w:hanging="360"/>
        <w:jc w:val="left"/>
      </w:pPr>
      <w:rPr>
        <w:rFonts w:ascii="Times New Roman" w:eastAsia="Times New Roman" w:hAnsi="Times New Roman" w:cs="Times New Roman" w:hint="default"/>
        <w:spacing w:val="-1"/>
        <w:w w:val="100"/>
        <w:sz w:val="21"/>
        <w:szCs w:val="21"/>
        <w:lang w:val="en-CA" w:eastAsia="en-CA" w:bidi="en-CA"/>
      </w:rPr>
    </w:lvl>
    <w:lvl w:ilvl="2" w:tplc="6568E50A">
      <w:numFmt w:val="bullet"/>
      <w:lvlText w:val="•"/>
      <w:lvlJc w:val="left"/>
      <w:pPr>
        <w:ind w:left="2102" w:hanging="360"/>
      </w:pPr>
      <w:rPr>
        <w:rFonts w:hint="default"/>
        <w:lang w:val="en-CA" w:eastAsia="en-CA" w:bidi="en-CA"/>
      </w:rPr>
    </w:lvl>
    <w:lvl w:ilvl="3" w:tplc="5068203E">
      <w:numFmt w:val="bullet"/>
      <w:lvlText w:val="•"/>
      <w:lvlJc w:val="left"/>
      <w:pPr>
        <w:ind w:left="3064" w:hanging="360"/>
      </w:pPr>
      <w:rPr>
        <w:rFonts w:hint="default"/>
        <w:lang w:val="en-CA" w:eastAsia="en-CA" w:bidi="en-CA"/>
      </w:rPr>
    </w:lvl>
    <w:lvl w:ilvl="4" w:tplc="6E505B80">
      <w:numFmt w:val="bullet"/>
      <w:lvlText w:val="•"/>
      <w:lvlJc w:val="left"/>
      <w:pPr>
        <w:ind w:left="4026" w:hanging="360"/>
      </w:pPr>
      <w:rPr>
        <w:rFonts w:hint="default"/>
        <w:lang w:val="en-CA" w:eastAsia="en-CA" w:bidi="en-CA"/>
      </w:rPr>
    </w:lvl>
    <w:lvl w:ilvl="5" w:tplc="C4C4254C">
      <w:numFmt w:val="bullet"/>
      <w:lvlText w:val="•"/>
      <w:lvlJc w:val="left"/>
      <w:pPr>
        <w:ind w:left="4988" w:hanging="360"/>
      </w:pPr>
      <w:rPr>
        <w:rFonts w:hint="default"/>
        <w:lang w:val="en-CA" w:eastAsia="en-CA" w:bidi="en-CA"/>
      </w:rPr>
    </w:lvl>
    <w:lvl w:ilvl="6" w:tplc="4852C532">
      <w:numFmt w:val="bullet"/>
      <w:lvlText w:val="•"/>
      <w:lvlJc w:val="left"/>
      <w:pPr>
        <w:ind w:left="5951" w:hanging="360"/>
      </w:pPr>
      <w:rPr>
        <w:rFonts w:hint="default"/>
        <w:lang w:val="en-CA" w:eastAsia="en-CA" w:bidi="en-CA"/>
      </w:rPr>
    </w:lvl>
    <w:lvl w:ilvl="7" w:tplc="9BEADF62">
      <w:numFmt w:val="bullet"/>
      <w:lvlText w:val="•"/>
      <w:lvlJc w:val="left"/>
      <w:pPr>
        <w:ind w:left="6913" w:hanging="360"/>
      </w:pPr>
      <w:rPr>
        <w:rFonts w:hint="default"/>
        <w:lang w:val="en-CA" w:eastAsia="en-CA" w:bidi="en-CA"/>
      </w:rPr>
    </w:lvl>
    <w:lvl w:ilvl="8" w:tplc="3B34B4CA">
      <w:numFmt w:val="bullet"/>
      <w:lvlText w:val="•"/>
      <w:lvlJc w:val="left"/>
      <w:pPr>
        <w:ind w:left="7875" w:hanging="360"/>
      </w:pPr>
      <w:rPr>
        <w:rFonts w:hint="default"/>
        <w:lang w:val="en-CA" w:eastAsia="en-CA" w:bidi="en-CA"/>
      </w:rPr>
    </w:lvl>
  </w:abstractNum>
  <w:abstractNum w:abstractNumId="2" w15:restartNumberingAfterBreak="0">
    <w:nsid w:val="26943E5C"/>
    <w:multiLevelType w:val="hybridMultilevel"/>
    <w:tmpl w:val="1CCACD8A"/>
    <w:lvl w:ilvl="0" w:tplc="A0A69812">
      <w:numFmt w:val="bullet"/>
      <w:lvlText w:val="•"/>
      <w:lvlJc w:val="left"/>
      <w:pPr>
        <w:ind w:left="959" w:hanging="360"/>
      </w:pPr>
      <w:rPr>
        <w:rFonts w:ascii="Times New Roman" w:eastAsia="Times New Roman" w:hAnsi="Times New Roman" w:cs="Times New Roman" w:hint="default"/>
        <w:w w:val="100"/>
        <w:sz w:val="21"/>
        <w:szCs w:val="21"/>
        <w:lang w:val="en-CA" w:eastAsia="en-CA" w:bidi="en-CA"/>
      </w:rPr>
    </w:lvl>
    <w:lvl w:ilvl="1" w:tplc="67C67AB0">
      <w:numFmt w:val="bullet"/>
      <w:lvlText w:val="•"/>
      <w:lvlJc w:val="left"/>
      <w:pPr>
        <w:ind w:left="1844" w:hanging="360"/>
      </w:pPr>
      <w:rPr>
        <w:rFonts w:hint="default"/>
        <w:lang w:val="en-CA" w:eastAsia="en-CA" w:bidi="en-CA"/>
      </w:rPr>
    </w:lvl>
    <w:lvl w:ilvl="2" w:tplc="49BAD044">
      <w:numFmt w:val="bullet"/>
      <w:lvlText w:val="•"/>
      <w:lvlJc w:val="left"/>
      <w:pPr>
        <w:ind w:left="2728" w:hanging="360"/>
      </w:pPr>
      <w:rPr>
        <w:rFonts w:hint="default"/>
        <w:lang w:val="en-CA" w:eastAsia="en-CA" w:bidi="en-CA"/>
      </w:rPr>
    </w:lvl>
    <w:lvl w:ilvl="3" w:tplc="51D84D48">
      <w:numFmt w:val="bullet"/>
      <w:lvlText w:val="•"/>
      <w:lvlJc w:val="left"/>
      <w:pPr>
        <w:ind w:left="3612" w:hanging="360"/>
      </w:pPr>
      <w:rPr>
        <w:rFonts w:hint="default"/>
        <w:lang w:val="en-CA" w:eastAsia="en-CA" w:bidi="en-CA"/>
      </w:rPr>
    </w:lvl>
    <w:lvl w:ilvl="4" w:tplc="5A0299C4">
      <w:numFmt w:val="bullet"/>
      <w:lvlText w:val="•"/>
      <w:lvlJc w:val="left"/>
      <w:pPr>
        <w:ind w:left="4496" w:hanging="360"/>
      </w:pPr>
      <w:rPr>
        <w:rFonts w:hint="default"/>
        <w:lang w:val="en-CA" w:eastAsia="en-CA" w:bidi="en-CA"/>
      </w:rPr>
    </w:lvl>
    <w:lvl w:ilvl="5" w:tplc="632AAFEA">
      <w:numFmt w:val="bullet"/>
      <w:lvlText w:val="•"/>
      <w:lvlJc w:val="left"/>
      <w:pPr>
        <w:ind w:left="5380" w:hanging="360"/>
      </w:pPr>
      <w:rPr>
        <w:rFonts w:hint="default"/>
        <w:lang w:val="en-CA" w:eastAsia="en-CA" w:bidi="en-CA"/>
      </w:rPr>
    </w:lvl>
    <w:lvl w:ilvl="6" w:tplc="48E60138">
      <w:numFmt w:val="bullet"/>
      <w:lvlText w:val="•"/>
      <w:lvlJc w:val="left"/>
      <w:pPr>
        <w:ind w:left="6264" w:hanging="360"/>
      </w:pPr>
      <w:rPr>
        <w:rFonts w:hint="default"/>
        <w:lang w:val="en-CA" w:eastAsia="en-CA" w:bidi="en-CA"/>
      </w:rPr>
    </w:lvl>
    <w:lvl w:ilvl="7" w:tplc="3DE4BA1E">
      <w:numFmt w:val="bullet"/>
      <w:lvlText w:val="•"/>
      <w:lvlJc w:val="left"/>
      <w:pPr>
        <w:ind w:left="7148" w:hanging="360"/>
      </w:pPr>
      <w:rPr>
        <w:rFonts w:hint="default"/>
        <w:lang w:val="en-CA" w:eastAsia="en-CA" w:bidi="en-CA"/>
      </w:rPr>
    </w:lvl>
    <w:lvl w:ilvl="8" w:tplc="C20CEBBE">
      <w:numFmt w:val="bullet"/>
      <w:lvlText w:val="•"/>
      <w:lvlJc w:val="left"/>
      <w:pPr>
        <w:ind w:left="8032" w:hanging="360"/>
      </w:pPr>
      <w:rPr>
        <w:rFonts w:hint="default"/>
        <w:lang w:val="en-CA" w:eastAsia="en-CA" w:bidi="en-CA"/>
      </w:rPr>
    </w:lvl>
  </w:abstractNum>
  <w:abstractNum w:abstractNumId="3" w15:restartNumberingAfterBreak="0">
    <w:nsid w:val="320C23B1"/>
    <w:multiLevelType w:val="hybridMultilevel"/>
    <w:tmpl w:val="F8AA54B4"/>
    <w:lvl w:ilvl="0" w:tplc="D438E234">
      <w:start w:val="1"/>
      <w:numFmt w:val="decimal"/>
      <w:lvlText w:val="%1)"/>
      <w:lvlJc w:val="left"/>
      <w:pPr>
        <w:ind w:left="851" w:hanging="267"/>
        <w:jc w:val="left"/>
      </w:pPr>
      <w:rPr>
        <w:rFonts w:ascii="Times New Roman" w:eastAsia="Times New Roman" w:hAnsi="Times New Roman" w:cs="Times New Roman" w:hint="default"/>
        <w:spacing w:val="0"/>
        <w:w w:val="100"/>
        <w:sz w:val="21"/>
        <w:szCs w:val="21"/>
        <w:lang w:val="en-CA" w:eastAsia="en-CA" w:bidi="en-CA"/>
      </w:rPr>
    </w:lvl>
    <w:lvl w:ilvl="1" w:tplc="991EC438">
      <w:numFmt w:val="bullet"/>
      <w:lvlText w:val="•"/>
      <w:lvlJc w:val="left"/>
      <w:pPr>
        <w:ind w:left="1754" w:hanging="267"/>
      </w:pPr>
      <w:rPr>
        <w:rFonts w:hint="default"/>
        <w:lang w:val="en-CA" w:eastAsia="en-CA" w:bidi="en-CA"/>
      </w:rPr>
    </w:lvl>
    <w:lvl w:ilvl="2" w:tplc="1322633E">
      <w:numFmt w:val="bullet"/>
      <w:lvlText w:val="•"/>
      <w:lvlJc w:val="left"/>
      <w:pPr>
        <w:ind w:left="2648" w:hanging="267"/>
      </w:pPr>
      <w:rPr>
        <w:rFonts w:hint="default"/>
        <w:lang w:val="en-CA" w:eastAsia="en-CA" w:bidi="en-CA"/>
      </w:rPr>
    </w:lvl>
    <w:lvl w:ilvl="3" w:tplc="D80CD18A">
      <w:numFmt w:val="bullet"/>
      <w:lvlText w:val="•"/>
      <w:lvlJc w:val="left"/>
      <w:pPr>
        <w:ind w:left="3542" w:hanging="267"/>
      </w:pPr>
      <w:rPr>
        <w:rFonts w:hint="default"/>
        <w:lang w:val="en-CA" w:eastAsia="en-CA" w:bidi="en-CA"/>
      </w:rPr>
    </w:lvl>
    <w:lvl w:ilvl="4" w:tplc="5AEA4B5C">
      <w:numFmt w:val="bullet"/>
      <w:lvlText w:val="•"/>
      <w:lvlJc w:val="left"/>
      <w:pPr>
        <w:ind w:left="4436" w:hanging="267"/>
      </w:pPr>
      <w:rPr>
        <w:rFonts w:hint="default"/>
        <w:lang w:val="en-CA" w:eastAsia="en-CA" w:bidi="en-CA"/>
      </w:rPr>
    </w:lvl>
    <w:lvl w:ilvl="5" w:tplc="687E2DBE">
      <w:numFmt w:val="bullet"/>
      <w:lvlText w:val="•"/>
      <w:lvlJc w:val="left"/>
      <w:pPr>
        <w:ind w:left="5330" w:hanging="267"/>
      </w:pPr>
      <w:rPr>
        <w:rFonts w:hint="default"/>
        <w:lang w:val="en-CA" w:eastAsia="en-CA" w:bidi="en-CA"/>
      </w:rPr>
    </w:lvl>
    <w:lvl w:ilvl="6" w:tplc="336AEDC0">
      <w:numFmt w:val="bullet"/>
      <w:lvlText w:val="•"/>
      <w:lvlJc w:val="left"/>
      <w:pPr>
        <w:ind w:left="6224" w:hanging="267"/>
      </w:pPr>
      <w:rPr>
        <w:rFonts w:hint="default"/>
        <w:lang w:val="en-CA" w:eastAsia="en-CA" w:bidi="en-CA"/>
      </w:rPr>
    </w:lvl>
    <w:lvl w:ilvl="7" w:tplc="90BC28FC">
      <w:numFmt w:val="bullet"/>
      <w:lvlText w:val="•"/>
      <w:lvlJc w:val="left"/>
      <w:pPr>
        <w:ind w:left="7118" w:hanging="267"/>
      </w:pPr>
      <w:rPr>
        <w:rFonts w:hint="default"/>
        <w:lang w:val="en-CA" w:eastAsia="en-CA" w:bidi="en-CA"/>
      </w:rPr>
    </w:lvl>
    <w:lvl w:ilvl="8" w:tplc="D5165E10">
      <w:numFmt w:val="bullet"/>
      <w:lvlText w:val="•"/>
      <w:lvlJc w:val="left"/>
      <w:pPr>
        <w:ind w:left="8012" w:hanging="267"/>
      </w:pPr>
      <w:rPr>
        <w:rFonts w:hint="default"/>
        <w:lang w:val="en-CA" w:eastAsia="en-CA" w:bidi="en-CA"/>
      </w:rPr>
    </w:lvl>
  </w:abstractNum>
  <w:abstractNum w:abstractNumId="4" w15:restartNumberingAfterBreak="0">
    <w:nsid w:val="4A956981"/>
    <w:multiLevelType w:val="hybridMultilevel"/>
    <w:tmpl w:val="6F50B57A"/>
    <w:lvl w:ilvl="0" w:tplc="8FAC53B0">
      <w:start w:val="2"/>
      <w:numFmt w:val="decimal"/>
      <w:lvlText w:val="%1."/>
      <w:lvlJc w:val="left"/>
      <w:pPr>
        <w:ind w:left="338" w:hanging="219"/>
        <w:jc w:val="left"/>
      </w:pPr>
      <w:rPr>
        <w:rFonts w:ascii="Times New Roman" w:eastAsia="Times New Roman" w:hAnsi="Times New Roman" w:cs="Times New Roman" w:hint="default"/>
        <w:b/>
        <w:bCs/>
        <w:spacing w:val="0"/>
        <w:w w:val="100"/>
        <w:sz w:val="21"/>
        <w:szCs w:val="21"/>
        <w:lang w:val="en-CA" w:eastAsia="en-CA" w:bidi="en-CA"/>
      </w:rPr>
    </w:lvl>
    <w:lvl w:ilvl="1" w:tplc="181C3450">
      <w:start w:val="1"/>
      <w:numFmt w:val="decimal"/>
      <w:lvlText w:val="%2."/>
      <w:lvlJc w:val="left"/>
      <w:pPr>
        <w:ind w:left="578" w:hanging="358"/>
        <w:jc w:val="left"/>
      </w:pPr>
      <w:rPr>
        <w:rFonts w:ascii="Times New Roman" w:eastAsia="Times New Roman" w:hAnsi="Times New Roman" w:cs="Times New Roman" w:hint="default"/>
        <w:b/>
        <w:bCs/>
        <w:spacing w:val="0"/>
        <w:w w:val="100"/>
        <w:position w:val="1"/>
        <w:sz w:val="21"/>
        <w:szCs w:val="21"/>
        <w:lang w:val="en-CA" w:eastAsia="en-CA" w:bidi="en-CA"/>
      </w:rPr>
    </w:lvl>
    <w:lvl w:ilvl="2" w:tplc="292A9898">
      <w:numFmt w:val="bullet"/>
      <w:lvlText w:val="•"/>
      <w:lvlJc w:val="left"/>
      <w:pPr>
        <w:ind w:left="1604" w:hanging="358"/>
      </w:pPr>
      <w:rPr>
        <w:rFonts w:hint="default"/>
        <w:lang w:val="en-CA" w:eastAsia="en-CA" w:bidi="en-CA"/>
      </w:rPr>
    </w:lvl>
    <w:lvl w:ilvl="3" w:tplc="AB6CDEF2">
      <w:numFmt w:val="bullet"/>
      <w:lvlText w:val="•"/>
      <w:lvlJc w:val="left"/>
      <w:pPr>
        <w:ind w:left="2628" w:hanging="358"/>
      </w:pPr>
      <w:rPr>
        <w:rFonts w:hint="default"/>
        <w:lang w:val="en-CA" w:eastAsia="en-CA" w:bidi="en-CA"/>
      </w:rPr>
    </w:lvl>
    <w:lvl w:ilvl="4" w:tplc="7C540428">
      <w:numFmt w:val="bullet"/>
      <w:lvlText w:val="•"/>
      <w:lvlJc w:val="left"/>
      <w:pPr>
        <w:ind w:left="3653" w:hanging="358"/>
      </w:pPr>
      <w:rPr>
        <w:rFonts w:hint="default"/>
        <w:lang w:val="en-CA" w:eastAsia="en-CA" w:bidi="en-CA"/>
      </w:rPr>
    </w:lvl>
    <w:lvl w:ilvl="5" w:tplc="D0C0FE08">
      <w:numFmt w:val="bullet"/>
      <w:lvlText w:val="•"/>
      <w:lvlJc w:val="left"/>
      <w:pPr>
        <w:ind w:left="4677" w:hanging="358"/>
      </w:pPr>
      <w:rPr>
        <w:rFonts w:hint="default"/>
        <w:lang w:val="en-CA" w:eastAsia="en-CA" w:bidi="en-CA"/>
      </w:rPr>
    </w:lvl>
    <w:lvl w:ilvl="6" w:tplc="1CF8A3C8">
      <w:numFmt w:val="bullet"/>
      <w:lvlText w:val="•"/>
      <w:lvlJc w:val="left"/>
      <w:pPr>
        <w:ind w:left="5702" w:hanging="358"/>
      </w:pPr>
      <w:rPr>
        <w:rFonts w:hint="default"/>
        <w:lang w:val="en-CA" w:eastAsia="en-CA" w:bidi="en-CA"/>
      </w:rPr>
    </w:lvl>
    <w:lvl w:ilvl="7" w:tplc="D4DEF838">
      <w:numFmt w:val="bullet"/>
      <w:lvlText w:val="•"/>
      <w:lvlJc w:val="left"/>
      <w:pPr>
        <w:ind w:left="6726" w:hanging="358"/>
      </w:pPr>
      <w:rPr>
        <w:rFonts w:hint="default"/>
        <w:lang w:val="en-CA" w:eastAsia="en-CA" w:bidi="en-CA"/>
      </w:rPr>
    </w:lvl>
    <w:lvl w:ilvl="8" w:tplc="3104E886">
      <w:numFmt w:val="bullet"/>
      <w:lvlText w:val="•"/>
      <w:lvlJc w:val="left"/>
      <w:pPr>
        <w:ind w:left="7751" w:hanging="358"/>
      </w:pPr>
      <w:rPr>
        <w:rFonts w:hint="default"/>
        <w:lang w:val="en-CA" w:eastAsia="en-CA" w:bidi="en-C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DC"/>
    <w:rsid w:val="00006229"/>
    <w:rsid w:val="000141B9"/>
    <w:rsid w:val="000422AE"/>
    <w:rsid w:val="00064203"/>
    <w:rsid w:val="000762FF"/>
    <w:rsid w:val="000816CF"/>
    <w:rsid w:val="00096D77"/>
    <w:rsid w:val="000C4CB0"/>
    <w:rsid w:val="000E7E75"/>
    <w:rsid w:val="000F476B"/>
    <w:rsid w:val="00115BF5"/>
    <w:rsid w:val="00167837"/>
    <w:rsid w:val="00175A85"/>
    <w:rsid w:val="001C4631"/>
    <w:rsid w:val="001E0F26"/>
    <w:rsid w:val="001F65C0"/>
    <w:rsid w:val="00226C08"/>
    <w:rsid w:val="00245274"/>
    <w:rsid w:val="002867DC"/>
    <w:rsid w:val="002B21B5"/>
    <w:rsid w:val="00302984"/>
    <w:rsid w:val="00312007"/>
    <w:rsid w:val="003159BA"/>
    <w:rsid w:val="0033714B"/>
    <w:rsid w:val="00337D26"/>
    <w:rsid w:val="0035121E"/>
    <w:rsid w:val="00392BA5"/>
    <w:rsid w:val="003A7A21"/>
    <w:rsid w:val="003B01E2"/>
    <w:rsid w:val="003C28FF"/>
    <w:rsid w:val="003E17DD"/>
    <w:rsid w:val="003E4A23"/>
    <w:rsid w:val="004416DD"/>
    <w:rsid w:val="00465295"/>
    <w:rsid w:val="0046649C"/>
    <w:rsid w:val="00483C97"/>
    <w:rsid w:val="00490FAC"/>
    <w:rsid w:val="004B2D55"/>
    <w:rsid w:val="004F55F8"/>
    <w:rsid w:val="004F7BAE"/>
    <w:rsid w:val="005145C8"/>
    <w:rsid w:val="0053281D"/>
    <w:rsid w:val="005459E8"/>
    <w:rsid w:val="00550966"/>
    <w:rsid w:val="005977C8"/>
    <w:rsid w:val="005A7ACE"/>
    <w:rsid w:val="005B5002"/>
    <w:rsid w:val="00602D17"/>
    <w:rsid w:val="00634667"/>
    <w:rsid w:val="00666419"/>
    <w:rsid w:val="00675EE7"/>
    <w:rsid w:val="0074670E"/>
    <w:rsid w:val="00774FA8"/>
    <w:rsid w:val="007B3680"/>
    <w:rsid w:val="007B7D79"/>
    <w:rsid w:val="007C36A9"/>
    <w:rsid w:val="008257F7"/>
    <w:rsid w:val="008301E1"/>
    <w:rsid w:val="00854CEA"/>
    <w:rsid w:val="00860E4A"/>
    <w:rsid w:val="00886E6F"/>
    <w:rsid w:val="009011F4"/>
    <w:rsid w:val="00977FC2"/>
    <w:rsid w:val="009974B1"/>
    <w:rsid w:val="009D7713"/>
    <w:rsid w:val="00A559DC"/>
    <w:rsid w:val="00A9239C"/>
    <w:rsid w:val="00AE679F"/>
    <w:rsid w:val="00B2405B"/>
    <w:rsid w:val="00B5165D"/>
    <w:rsid w:val="00B61907"/>
    <w:rsid w:val="00B6797C"/>
    <w:rsid w:val="00B72E51"/>
    <w:rsid w:val="00B85FAE"/>
    <w:rsid w:val="00B95F32"/>
    <w:rsid w:val="00BA5D8D"/>
    <w:rsid w:val="00BB2F50"/>
    <w:rsid w:val="00BC3AA0"/>
    <w:rsid w:val="00C77A8A"/>
    <w:rsid w:val="00CD4C31"/>
    <w:rsid w:val="00CE3CF5"/>
    <w:rsid w:val="00D457ED"/>
    <w:rsid w:val="00D55172"/>
    <w:rsid w:val="00D55DE5"/>
    <w:rsid w:val="00D61CA6"/>
    <w:rsid w:val="00D95321"/>
    <w:rsid w:val="00E2518F"/>
    <w:rsid w:val="00E47945"/>
    <w:rsid w:val="00E65756"/>
    <w:rsid w:val="00E65D02"/>
    <w:rsid w:val="00EB48B8"/>
    <w:rsid w:val="00EB4EC5"/>
    <w:rsid w:val="00EB790C"/>
    <w:rsid w:val="00F401E8"/>
    <w:rsid w:val="00F520F1"/>
    <w:rsid w:val="00F66AA0"/>
    <w:rsid w:val="00F94C57"/>
    <w:rsid w:val="00FA13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A252"/>
  <w15:docId w15:val="{DEC7EACB-868F-0340-B9EB-10C2BA21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ind w:left="110"/>
    </w:pPr>
  </w:style>
  <w:style w:type="character" w:customStyle="1" w:styleId="notbold">
    <w:name w:val="notbold"/>
    <w:rsid w:val="00634667"/>
  </w:style>
  <w:style w:type="paragraph" w:styleId="NormalWeb">
    <w:name w:val="Normal (Web)"/>
    <w:basedOn w:val="Normal"/>
    <w:uiPriority w:val="99"/>
    <w:unhideWhenUsed/>
    <w:rsid w:val="00634667"/>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vlee@mail.ubc.ca" TargetMode="External"/><Relationship Id="rId13" Type="http://schemas.openxmlformats.org/officeDocument/2006/relationships/hyperlink" Target="http://www.ted.com/talks/ken_robinson_says_schools_kill_creativity.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cfi.educ.ubc.ca/publication/insights/v08n03/articles/genderequ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lee@mail.ubc.ca" TargetMode="External"/><Relationship Id="rId11" Type="http://schemas.openxmlformats.org/officeDocument/2006/relationships/hyperlink" Target="http://www.ccfi.educ.ubc.ca/publication/insigh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cfi.educ.ubc.ca/publication/insights/v08n03/articles/mcisaac.html" TargetMode="External"/><Relationship Id="rId4" Type="http://schemas.openxmlformats.org/officeDocument/2006/relationships/webSettings" Target="webSettings.xml"/><Relationship Id="rId9" Type="http://schemas.openxmlformats.org/officeDocument/2006/relationships/hyperlink" Target="http://www.ccfi.educ.ubc.ca/publication/ins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KVL</dc:creator>
  <cp:lastModifiedBy>Reviewer</cp:lastModifiedBy>
  <cp:revision>30</cp:revision>
  <dcterms:created xsi:type="dcterms:W3CDTF">2021-09-18T17:11:00Z</dcterms:created>
  <dcterms:modified xsi:type="dcterms:W3CDTF">2021-09-18T17:28:00Z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2014-08-30T00:00:00Z</vt:filetime>
  </property>
  <property fmtid="{D5CDD505-2E9C-101B-9397-08002B2CF9AE}" pid="3" name="Creator">
    <vt:lpwstr>Microsoft® Word 2010</vt:lpwstr>
  </property>
  <property fmtid="{D5CDD505-2E9C-101B-9397-08002B2CF9AE}" pid="4" name="LastSaved">
    <vt:filetime>2020-05-27T00:00:00Z</vt:filetime>
  </property>
</Properties>
</file>