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3E6E" w14:paraId="4C700829" w14:textId="77777777" w:rsidTr="00CF0592">
        <w:trPr>
          <w:trHeight w:val="699"/>
        </w:trPr>
        <w:tc>
          <w:tcPr>
            <w:tcW w:w="2952" w:type="dxa"/>
            <w:shd w:val="clear" w:color="auto" w:fill="99CCFF"/>
            <w:vAlign w:val="center"/>
          </w:tcPr>
          <w:p w14:paraId="4945C5A1" w14:textId="77777777" w:rsidR="00EB3E6E" w:rsidRDefault="00EB3E6E" w:rsidP="00EB3E6E">
            <w:pPr>
              <w:jc w:val="center"/>
            </w:pPr>
            <w:bookmarkStart w:id="0" w:name="_GoBack"/>
            <w:bookmarkEnd w:id="0"/>
            <w:r w:rsidRPr="006C64F6">
              <w:rPr>
                <w:rFonts w:asciiTheme="majorHAnsi" w:hAnsiTheme="majorHAnsi"/>
                <w:b/>
              </w:rPr>
              <w:t>Ways to Improve</w:t>
            </w:r>
          </w:p>
        </w:tc>
        <w:tc>
          <w:tcPr>
            <w:tcW w:w="2952" w:type="dxa"/>
            <w:shd w:val="clear" w:color="auto" w:fill="99CCFF"/>
            <w:vAlign w:val="center"/>
          </w:tcPr>
          <w:p w14:paraId="14BB9AC4" w14:textId="77777777" w:rsidR="00EB3E6E" w:rsidRDefault="00EB3E6E" w:rsidP="00EB3E6E">
            <w:pPr>
              <w:jc w:val="center"/>
            </w:pPr>
            <w:r w:rsidRPr="006C64F6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2952" w:type="dxa"/>
            <w:shd w:val="clear" w:color="auto" w:fill="99CCFF"/>
            <w:vAlign w:val="center"/>
          </w:tcPr>
          <w:p w14:paraId="7C2D0C8B" w14:textId="77777777" w:rsidR="00EB3E6E" w:rsidRDefault="00EB3E6E" w:rsidP="00EB3E6E">
            <w:pPr>
              <w:jc w:val="center"/>
              <w:rPr>
                <w:rFonts w:asciiTheme="majorHAnsi" w:hAnsiTheme="majorHAnsi"/>
                <w:b/>
              </w:rPr>
            </w:pPr>
          </w:p>
          <w:p w14:paraId="67472B4D" w14:textId="77777777" w:rsidR="00EB3E6E" w:rsidRPr="006C64F6" w:rsidRDefault="00EB3E6E" w:rsidP="00EB3E6E">
            <w:pPr>
              <w:jc w:val="center"/>
              <w:rPr>
                <w:rFonts w:asciiTheme="majorHAnsi" w:hAnsiTheme="majorHAnsi"/>
                <w:b/>
              </w:rPr>
            </w:pPr>
            <w:r w:rsidRPr="006C64F6">
              <w:rPr>
                <w:rFonts w:asciiTheme="majorHAnsi" w:hAnsiTheme="majorHAnsi"/>
                <w:b/>
              </w:rPr>
              <w:t>Evidence of Meeting</w:t>
            </w:r>
          </w:p>
          <w:p w14:paraId="30551E16" w14:textId="77777777" w:rsidR="00EB3E6E" w:rsidRDefault="00EB3E6E" w:rsidP="00EB3E6E">
            <w:pPr>
              <w:jc w:val="center"/>
            </w:pPr>
          </w:p>
        </w:tc>
      </w:tr>
      <w:tr w:rsidR="00EB3E6E" w14:paraId="2FB812D0" w14:textId="77777777" w:rsidTr="00EB3E6E">
        <w:tc>
          <w:tcPr>
            <w:tcW w:w="2952" w:type="dxa"/>
            <w:vAlign w:val="center"/>
          </w:tcPr>
          <w:p w14:paraId="00F5E264" w14:textId="77777777" w:rsidR="00EB3E6E" w:rsidRDefault="00EB3E6E"/>
        </w:tc>
        <w:tc>
          <w:tcPr>
            <w:tcW w:w="2952" w:type="dxa"/>
            <w:vAlign w:val="center"/>
          </w:tcPr>
          <w:p w14:paraId="73FAD377" w14:textId="77777777" w:rsidR="00EB3E6E" w:rsidRPr="006C64F6" w:rsidRDefault="00EB3E6E" w:rsidP="00EB3E6E">
            <w:pPr>
              <w:rPr>
                <w:rFonts w:asciiTheme="majorHAnsi" w:hAnsiTheme="majorHAnsi"/>
              </w:rPr>
            </w:pPr>
            <w:r w:rsidRPr="006C64F6">
              <w:rPr>
                <w:rFonts w:asciiTheme="majorHAnsi" w:hAnsiTheme="majorHAnsi"/>
              </w:rPr>
              <w:t xml:space="preserve">Contains </w:t>
            </w:r>
            <w:r w:rsidRPr="006C64F6">
              <w:rPr>
                <w:rFonts w:asciiTheme="majorHAnsi" w:hAnsiTheme="majorHAnsi"/>
                <w:i/>
              </w:rPr>
              <w:t>Critical</w:t>
            </w:r>
            <w:r w:rsidRPr="006C64F6">
              <w:rPr>
                <w:rFonts w:asciiTheme="majorHAnsi" w:hAnsiTheme="majorHAnsi"/>
              </w:rPr>
              <w:t xml:space="preserve"> Reflections that link theory to practice in a meaningful way and protect privacy of students and others.</w:t>
            </w:r>
            <w:r>
              <w:rPr>
                <w:rFonts w:asciiTheme="majorHAnsi" w:hAnsiTheme="majorHAnsi"/>
              </w:rPr>
              <w:t xml:space="preserve"> (</w:t>
            </w:r>
            <w:proofErr w:type="gramStart"/>
            <w:r>
              <w:rPr>
                <w:rFonts w:asciiTheme="majorHAnsi" w:hAnsiTheme="majorHAnsi"/>
              </w:rPr>
              <w:t>min</w:t>
            </w:r>
            <w:proofErr w:type="gramEnd"/>
            <w:r>
              <w:rPr>
                <w:rFonts w:asciiTheme="majorHAnsi" w:hAnsiTheme="majorHAnsi"/>
              </w:rPr>
              <w:t>. 5)</w:t>
            </w:r>
          </w:p>
          <w:p w14:paraId="788F84D3" w14:textId="77777777" w:rsidR="00EB3E6E" w:rsidRDefault="00EB3E6E"/>
        </w:tc>
        <w:tc>
          <w:tcPr>
            <w:tcW w:w="2952" w:type="dxa"/>
            <w:vAlign w:val="center"/>
          </w:tcPr>
          <w:p w14:paraId="34E77D20" w14:textId="77777777" w:rsidR="00EB3E6E" w:rsidRDefault="00EB3E6E"/>
        </w:tc>
      </w:tr>
      <w:tr w:rsidR="00EB3E6E" w14:paraId="286DE5BF" w14:textId="77777777" w:rsidTr="00EB3E6E">
        <w:tc>
          <w:tcPr>
            <w:tcW w:w="2952" w:type="dxa"/>
            <w:vAlign w:val="center"/>
          </w:tcPr>
          <w:p w14:paraId="43B67567" w14:textId="77777777" w:rsidR="00EB3E6E" w:rsidRDefault="00EB3E6E"/>
        </w:tc>
        <w:tc>
          <w:tcPr>
            <w:tcW w:w="2952" w:type="dxa"/>
            <w:vAlign w:val="center"/>
          </w:tcPr>
          <w:p w14:paraId="49C2C0F7" w14:textId="77777777" w:rsidR="00EB3E6E" w:rsidRPr="006C64F6" w:rsidRDefault="00EB3E6E" w:rsidP="00EB3E6E">
            <w:pPr>
              <w:rPr>
                <w:rFonts w:asciiTheme="majorHAnsi" w:hAnsiTheme="majorHAnsi"/>
                <w:i/>
              </w:rPr>
            </w:pPr>
            <w:r w:rsidRPr="006C64F6">
              <w:rPr>
                <w:rFonts w:asciiTheme="majorHAnsi" w:hAnsiTheme="majorHAnsi"/>
              </w:rPr>
              <w:t xml:space="preserve">Annotated Bibliography of </w:t>
            </w:r>
            <w:r>
              <w:rPr>
                <w:rFonts w:asciiTheme="majorHAnsi" w:hAnsiTheme="majorHAnsi"/>
              </w:rPr>
              <w:t>varied, relevant re</w:t>
            </w:r>
            <w:r w:rsidRPr="006C64F6">
              <w:rPr>
                <w:rFonts w:asciiTheme="majorHAnsi" w:hAnsiTheme="majorHAnsi"/>
              </w:rPr>
              <w:t xml:space="preserve">sources </w:t>
            </w:r>
            <w:r>
              <w:rPr>
                <w:rFonts w:asciiTheme="majorHAnsi" w:hAnsiTheme="majorHAnsi"/>
                <w:i/>
              </w:rPr>
              <w:t>(*target = 10</w:t>
            </w:r>
            <w:r w:rsidRPr="006C64F6">
              <w:rPr>
                <w:rFonts w:asciiTheme="majorHAnsi" w:hAnsiTheme="majorHAnsi"/>
                <w:i/>
              </w:rPr>
              <w:t xml:space="preserve"> resources including academic, non-academic and teaching/classroom resources).</w:t>
            </w:r>
          </w:p>
          <w:p w14:paraId="4F71A7AF" w14:textId="77777777" w:rsidR="00EB3E6E" w:rsidRDefault="00EB3E6E"/>
        </w:tc>
        <w:tc>
          <w:tcPr>
            <w:tcW w:w="2952" w:type="dxa"/>
            <w:vAlign w:val="center"/>
          </w:tcPr>
          <w:p w14:paraId="563ACA40" w14:textId="77777777" w:rsidR="00EB3E6E" w:rsidRDefault="00EB3E6E"/>
        </w:tc>
      </w:tr>
      <w:tr w:rsidR="00EB3E6E" w14:paraId="2E265901" w14:textId="77777777" w:rsidTr="00EB3E6E">
        <w:tc>
          <w:tcPr>
            <w:tcW w:w="2952" w:type="dxa"/>
            <w:vAlign w:val="center"/>
          </w:tcPr>
          <w:p w14:paraId="1B13AAD4" w14:textId="77777777" w:rsidR="00EB3E6E" w:rsidRDefault="00EB3E6E"/>
        </w:tc>
        <w:tc>
          <w:tcPr>
            <w:tcW w:w="2952" w:type="dxa"/>
            <w:vAlign w:val="center"/>
          </w:tcPr>
          <w:p w14:paraId="5C8D43B5" w14:textId="77777777" w:rsidR="00EB3E6E" w:rsidRPr="006C64F6" w:rsidRDefault="00EB3E6E" w:rsidP="00EB3E6E">
            <w:pPr>
              <w:rPr>
                <w:rFonts w:asciiTheme="majorHAnsi" w:hAnsiTheme="majorHAnsi"/>
              </w:rPr>
            </w:pPr>
            <w:r w:rsidRPr="006C64F6">
              <w:rPr>
                <w:rFonts w:asciiTheme="majorHAnsi" w:hAnsiTheme="majorHAnsi"/>
              </w:rPr>
              <w:t>Autobiographical &amp; Inquiry info informs the reader of the blog’s purpose, the inquiry genesis (i.e. proposal) and emerging philosophy of the blogger</w:t>
            </w:r>
            <w:r>
              <w:rPr>
                <w:rFonts w:asciiTheme="majorHAnsi" w:hAnsiTheme="majorHAnsi"/>
              </w:rPr>
              <w:t>.</w:t>
            </w:r>
          </w:p>
          <w:p w14:paraId="326B558A" w14:textId="77777777" w:rsidR="00EB3E6E" w:rsidRDefault="00EB3E6E" w:rsidP="00EB3E6E">
            <w:pPr>
              <w:jc w:val="right"/>
            </w:pPr>
          </w:p>
        </w:tc>
        <w:tc>
          <w:tcPr>
            <w:tcW w:w="2952" w:type="dxa"/>
            <w:vAlign w:val="center"/>
          </w:tcPr>
          <w:p w14:paraId="5ABD605B" w14:textId="77777777" w:rsidR="00EB3E6E" w:rsidRDefault="00EB3E6E"/>
        </w:tc>
      </w:tr>
      <w:tr w:rsidR="00EB3E6E" w14:paraId="18A746CD" w14:textId="77777777" w:rsidTr="00EB3E6E">
        <w:tc>
          <w:tcPr>
            <w:tcW w:w="2952" w:type="dxa"/>
            <w:vAlign w:val="center"/>
          </w:tcPr>
          <w:p w14:paraId="10313BF4" w14:textId="77777777" w:rsidR="00EB3E6E" w:rsidRDefault="00EB3E6E"/>
        </w:tc>
        <w:tc>
          <w:tcPr>
            <w:tcW w:w="2952" w:type="dxa"/>
            <w:vAlign w:val="center"/>
          </w:tcPr>
          <w:p w14:paraId="4BD5C925" w14:textId="77777777" w:rsidR="00EB3E6E" w:rsidRPr="006C64F6" w:rsidRDefault="00EB3E6E" w:rsidP="00EB3E6E">
            <w:pPr>
              <w:rPr>
                <w:rFonts w:asciiTheme="majorHAnsi" w:hAnsiTheme="majorHAnsi"/>
              </w:rPr>
            </w:pPr>
            <w:r w:rsidRPr="006C64F6">
              <w:rPr>
                <w:rFonts w:asciiTheme="majorHAnsi" w:hAnsiTheme="majorHAnsi"/>
              </w:rPr>
              <w:t xml:space="preserve">Includes multi-media, images, </w:t>
            </w:r>
            <w:proofErr w:type="gramStart"/>
            <w:r w:rsidRPr="006C64F6">
              <w:rPr>
                <w:rFonts w:asciiTheme="majorHAnsi" w:hAnsiTheme="majorHAnsi"/>
              </w:rPr>
              <w:t>text</w:t>
            </w:r>
            <w:proofErr w:type="gramEnd"/>
            <w:r w:rsidRPr="006C64F6">
              <w:rPr>
                <w:rFonts w:asciiTheme="majorHAnsi" w:hAnsiTheme="majorHAnsi"/>
              </w:rPr>
              <w:t xml:space="preserve"> features/hyperlinks to support understanding and engagement and to develop key ideas.</w:t>
            </w:r>
          </w:p>
          <w:p w14:paraId="6392718C" w14:textId="77777777" w:rsidR="00EB3E6E" w:rsidRDefault="00EB3E6E"/>
        </w:tc>
        <w:tc>
          <w:tcPr>
            <w:tcW w:w="2952" w:type="dxa"/>
            <w:vAlign w:val="center"/>
          </w:tcPr>
          <w:p w14:paraId="041AF14A" w14:textId="77777777" w:rsidR="00EB3E6E" w:rsidRDefault="00EB3E6E"/>
        </w:tc>
      </w:tr>
      <w:tr w:rsidR="00EB3E6E" w14:paraId="7D076E17" w14:textId="77777777" w:rsidTr="00EB3E6E">
        <w:tc>
          <w:tcPr>
            <w:tcW w:w="2952" w:type="dxa"/>
            <w:vAlign w:val="center"/>
          </w:tcPr>
          <w:p w14:paraId="6453F2AC" w14:textId="77777777" w:rsidR="00EB3E6E" w:rsidRDefault="00EB3E6E"/>
        </w:tc>
        <w:tc>
          <w:tcPr>
            <w:tcW w:w="2952" w:type="dxa"/>
            <w:vAlign w:val="center"/>
          </w:tcPr>
          <w:p w14:paraId="0391A647" w14:textId="77777777" w:rsidR="00EB3E6E" w:rsidRPr="006C64F6" w:rsidRDefault="00EB3E6E" w:rsidP="00EB3E6E">
            <w:pPr>
              <w:rPr>
                <w:rFonts w:asciiTheme="majorHAnsi" w:hAnsiTheme="majorHAnsi"/>
              </w:rPr>
            </w:pPr>
          </w:p>
          <w:p w14:paraId="05A49397" w14:textId="77777777" w:rsidR="00EB3E6E" w:rsidRDefault="00EB3E6E" w:rsidP="00EB3E6E">
            <w:pPr>
              <w:rPr>
                <w:rFonts w:asciiTheme="majorHAnsi" w:hAnsiTheme="majorHAnsi"/>
              </w:rPr>
            </w:pPr>
            <w:r w:rsidRPr="006C64F6">
              <w:rPr>
                <w:rFonts w:asciiTheme="majorHAnsi" w:hAnsiTheme="majorHAnsi"/>
              </w:rPr>
              <w:t xml:space="preserve">Demonstrates evidence of thoughtful </w:t>
            </w:r>
            <w:r>
              <w:rPr>
                <w:rFonts w:asciiTheme="majorHAnsi" w:hAnsiTheme="majorHAnsi"/>
              </w:rPr>
              <w:t>organization including use of categories.</w:t>
            </w:r>
          </w:p>
          <w:p w14:paraId="15BEB843" w14:textId="77777777" w:rsidR="00EB3E6E" w:rsidRDefault="00EB3E6E"/>
        </w:tc>
        <w:tc>
          <w:tcPr>
            <w:tcW w:w="2952" w:type="dxa"/>
            <w:vAlign w:val="center"/>
          </w:tcPr>
          <w:p w14:paraId="50AFA2DA" w14:textId="77777777" w:rsidR="00EB3E6E" w:rsidRDefault="00EB3E6E"/>
        </w:tc>
      </w:tr>
      <w:tr w:rsidR="00EB3E6E" w14:paraId="43AE64BC" w14:textId="77777777" w:rsidTr="00EB3E6E">
        <w:tc>
          <w:tcPr>
            <w:tcW w:w="2952" w:type="dxa"/>
            <w:vAlign w:val="center"/>
          </w:tcPr>
          <w:p w14:paraId="211773F3" w14:textId="77777777" w:rsidR="00EB3E6E" w:rsidRDefault="00EB3E6E"/>
        </w:tc>
        <w:tc>
          <w:tcPr>
            <w:tcW w:w="2952" w:type="dxa"/>
            <w:vAlign w:val="center"/>
          </w:tcPr>
          <w:p w14:paraId="1BC7F40A" w14:textId="77777777" w:rsidR="00EB3E6E" w:rsidRDefault="00EB3E6E" w:rsidP="00EB3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evidence of care in articulating and editing content.</w:t>
            </w:r>
          </w:p>
          <w:p w14:paraId="60E9F767" w14:textId="77777777" w:rsidR="00EB3E6E" w:rsidRDefault="00EB3E6E"/>
        </w:tc>
        <w:tc>
          <w:tcPr>
            <w:tcW w:w="2952" w:type="dxa"/>
            <w:vAlign w:val="center"/>
          </w:tcPr>
          <w:p w14:paraId="0AC5071C" w14:textId="77777777" w:rsidR="00EB3E6E" w:rsidRDefault="00EB3E6E"/>
        </w:tc>
      </w:tr>
    </w:tbl>
    <w:p w14:paraId="145B568B" w14:textId="77777777" w:rsidR="00C30F13" w:rsidRDefault="00C30F13"/>
    <w:sectPr w:rsidR="00C30F13" w:rsidSect="00CF059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D8FF9" w14:textId="77777777" w:rsidR="00EB3E6E" w:rsidRDefault="00EB3E6E" w:rsidP="00EB3E6E">
      <w:r>
        <w:separator/>
      </w:r>
    </w:p>
  </w:endnote>
  <w:endnote w:type="continuationSeparator" w:id="0">
    <w:p w14:paraId="3E155CDC" w14:textId="77777777" w:rsidR="00EB3E6E" w:rsidRDefault="00EB3E6E" w:rsidP="00E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A61C" w14:textId="77777777" w:rsidR="00EB3E6E" w:rsidRDefault="00EB3E6E" w:rsidP="00EB3E6E">
    <w:pPr>
      <w:pStyle w:val="Footer"/>
      <w:jc w:val="right"/>
      <w:rPr>
        <w:i/>
        <w:sz w:val="18"/>
        <w:szCs w:val="18"/>
      </w:rPr>
    </w:pPr>
    <w:r w:rsidRPr="00EB3E6E">
      <w:rPr>
        <w:i/>
        <w:sz w:val="18"/>
        <w:szCs w:val="18"/>
      </w:rPr>
      <w:t>Criteria co-created with</w:t>
    </w:r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PLTech</w:t>
    </w:r>
    <w:proofErr w:type="spellEnd"/>
    <w:r>
      <w:rPr>
        <w:i/>
        <w:sz w:val="18"/>
        <w:szCs w:val="18"/>
      </w:rPr>
      <w:t xml:space="preserve"> Cohort Jan 2016</w:t>
    </w:r>
    <w:r w:rsidRPr="00EB3E6E">
      <w:rPr>
        <w:i/>
        <w:sz w:val="18"/>
        <w:szCs w:val="18"/>
      </w:rPr>
      <w:t xml:space="preserve"> using ‘single column </w:t>
    </w:r>
    <w:proofErr w:type="gramStart"/>
    <w:r w:rsidRPr="00EB3E6E">
      <w:rPr>
        <w:i/>
        <w:sz w:val="18"/>
        <w:szCs w:val="18"/>
      </w:rPr>
      <w:t>rubric  model’</w:t>
    </w:r>
    <w:proofErr w:type="gramEnd"/>
    <w:r w:rsidRPr="00EB3E6E">
      <w:rPr>
        <w:i/>
        <w:sz w:val="18"/>
        <w:szCs w:val="18"/>
      </w:rPr>
      <w:t xml:space="preserve"> by Bev Bunker</w:t>
    </w:r>
  </w:p>
  <w:p w14:paraId="56334A93" w14:textId="77777777" w:rsidR="00BC08C2" w:rsidRPr="00BC08C2" w:rsidRDefault="00BC08C2" w:rsidP="00EB3E6E">
    <w:pPr>
      <w:pStyle w:val="Footer"/>
      <w:jc w:val="right"/>
      <w:rPr>
        <w:b/>
        <w:i/>
        <w:sz w:val="18"/>
        <w:szCs w:val="18"/>
      </w:rPr>
    </w:pPr>
    <w:r w:rsidRPr="00BC08C2">
      <w:rPr>
        <w:rStyle w:val="Strong"/>
        <w:rFonts w:eastAsia="Times New Roman" w:cs="Times New Roman"/>
        <w:b w:val="0"/>
        <w:i/>
        <w:sz w:val="18"/>
        <w:szCs w:val="18"/>
      </w:rPr>
      <w:t>*</w:t>
    </w:r>
    <w:proofErr w:type="gramStart"/>
    <w:r w:rsidRPr="00BC08C2">
      <w:rPr>
        <w:rStyle w:val="Strong"/>
        <w:rFonts w:eastAsia="Times New Roman" w:cs="Times New Roman"/>
        <w:b w:val="0"/>
        <w:i/>
        <w:sz w:val="18"/>
        <w:szCs w:val="18"/>
      </w:rPr>
      <w:t>used</w:t>
    </w:r>
    <w:proofErr w:type="gramEnd"/>
    <w:r w:rsidRPr="00BC08C2">
      <w:rPr>
        <w:rStyle w:val="Strong"/>
        <w:rFonts w:eastAsia="Times New Roman" w:cs="Times New Roman"/>
        <w:b w:val="0"/>
        <w:i/>
        <w:sz w:val="18"/>
        <w:szCs w:val="18"/>
      </w:rPr>
      <w:t xml:space="preserve"> for formative </w:t>
    </w:r>
    <w:r>
      <w:rPr>
        <w:rStyle w:val="Strong"/>
        <w:rFonts w:eastAsia="Times New Roman" w:cs="Times New Roman"/>
        <w:b w:val="0"/>
        <w:i/>
        <w:sz w:val="18"/>
        <w:szCs w:val="18"/>
      </w:rPr>
      <w:t xml:space="preserve">self &amp; </w:t>
    </w:r>
    <w:r w:rsidRPr="00BC08C2">
      <w:rPr>
        <w:rStyle w:val="Strong"/>
        <w:rFonts w:eastAsia="Times New Roman" w:cs="Times New Roman"/>
        <w:b w:val="0"/>
        <w:i/>
        <w:sz w:val="18"/>
        <w:szCs w:val="18"/>
      </w:rPr>
      <w:t>peer evaluation, summative self and ‘instructor’ evaluation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C899" w14:textId="77777777" w:rsidR="00EB3E6E" w:rsidRDefault="00EB3E6E" w:rsidP="00EB3E6E">
      <w:r>
        <w:separator/>
      </w:r>
    </w:p>
  </w:footnote>
  <w:footnote w:type="continuationSeparator" w:id="0">
    <w:p w14:paraId="6AEB4C8C" w14:textId="77777777" w:rsidR="00EB3E6E" w:rsidRDefault="00EB3E6E" w:rsidP="00EB3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A050" w14:textId="77777777" w:rsidR="00EB3E6E" w:rsidRPr="00BC08C2" w:rsidRDefault="00EB3E6E" w:rsidP="00BC08C2">
    <w:pPr>
      <w:jc w:val="center"/>
      <w:rPr>
        <w:rStyle w:val="Strong"/>
        <w:rFonts w:eastAsia="Times New Roman" w:cs="Times New Roman"/>
      </w:rPr>
    </w:pPr>
    <w:r>
      <w:rPr>
        <w:rStyle w:val="Strong"/>
        <w:rFonts w:eastAsia="Times New Roman" w:cs="Times New Roman"/>
      </w:rPr>
      <w:t xml:space="preserve">Professional Blog Criteria </w:t>
    </w:r>
  </w:p>
  <w:p w14:paraId="65380ECD" w14:textId="77777777" w:rsidR="00EB3E6E" w:rsidRPr="00EB3E6E" w:rsidRDefault="00EB3E6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E"/>
    <w:rsid w:val="0035737F"/>
    <w:rsid w:val="00BC08C2"/>
    <w:rsid w:val="00C30F13"/>
    <w:rsid w:val="00CF0592"/>
    <w:rsid w:val="00E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AB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6E"/>
  </w:style>
  <w:style w:type="paragraph" w:styleId="Footer">
    <w:name w:val="footer"/>
    <w:basedOn w:val="Normal"/>
    <w:link w:val="Foot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6E"/>
  </w:style>
  <w:style w:type="character" w:styleId="Strong">
    <w:name w:val="Strong"/>
    <w:basedOn w:val="DefaultParagraphFont"/>
    <w:uiPriority w:val="22"/>
    <w:qFormat/>
    <w:rsid w:val="00EB3E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6E"/>
  </w:style>
  <w:style w:type="paragraph" w:styleId="Footer">
    <w:name w:val="footer"/>
    <w:basedOn w:val="Normal"/>
    <w:link w:val="FooterChar"/>
    <w:uiPriority w:val="99"/>
    <w:unhideWhenUsed/>
    <w:rsid w:val="00EB3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6E"/>
  </w:style>
  <w:style w:type="character" w:styleId="Strong">
    <w:name w:val="Strong"/>
    <w:basedOn w:val="DefaultParagraphFont"/>
    <w:uiPriority w:val="22"/>
    <w:qFormat/>
    <w:rsid w:val="00EB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Dawydiak</dc:creator>
  <cp:keywords/>
  <dc:description/>
  <cp:lastModifiedBy>Yvonne Dawydiak</cp:lastModifiedBy>
  <cp:revision>2</cp:revision>
  <dcterms:created xsi:type="dcterms:W3CDTF">2017-07-10T21:16:00Z</dcterms:created>
  <dcterms:modified xsi:type="dcterms:W3CDTF">2017-07-10T21:16:00Z</dcterms:modified>
</cp:coreProperties>
</file>