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B6F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_GoBack"/>
      <w:bookmarkEnd w:id="0"/>
    </w:p>
    <w:p w14:paraId="5AC37E2B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18CC2073" w14:textId="5DD15CFF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9A44D0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6A0593AC" w14:textId="2AA11029" w:rsidR="00656A31" w:rsidRPr="00642817" w:rsidRDefault="00E570D3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Schedule Overview</w:t>
      </w:r>
    </w:p>
    <w:p w14:paraId="72FF1AA7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3FAE6B75" w14:textId="26090A54" w:rsidR="00656A31" w:rsidRPr="00425B8E" w:rsidRDefault="00E570D3" w:rsidP="00656A31">
      <w:pPr>
        <w:pBdr>
          <w:bottom w:val="single" w:sz="4" w:space="1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lang w:val="en-CA"/>
        </w:rPr>
        <w:t>Module Schedule</w:t>
      </w:r>
      <w:r w:rsidR="00D26E13">
        <w:rPr>
          <w:rFonts w:ascii="Calibri" w:hAnsi="Calibri" w:cs="Calibri"/>
          <w:b/>
          <w:sz w:val="20"/>
          <w:lang w:val="en-CA"/>
        </w:rPr>
        <w:t xml:space="preserve"> (Jul 2 – 19 2013)</w:t>
      </w:r>
      <w:r w:rsidR="004B4BB7">
        <w:rPr>
          <w:rFonts w:ascii="Calibri" w:hAnsi="Calibri" w:cs="Calibri"/>
          <w:b/>
          <w:sz w:val="20"/>
          <w:lang w:val="en-CA"/>
        </w:rPr>
        <w:t xml:space="preserve"> [14 Modules]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63"/>
        <w:gridCol w:w="1675"/>
        <w:gridCol w:w="2070"/>
        <w:gridCol w:w="2520"/>
        <w:gridCol w:w="3060"/>
      </w:tblGrid>
      <w:tr w:rsidR="00D57FA1" w14:paraId="30FCDDF1" w14:textId="77777777" w:rsidTr="00D57FA1">
        <w:tc>
          <w:tcPr>
            <w:tcW w:w="863" w:type="dxa"/>
          </w:tcPr>
          <w:p w14:paraId="740A23FB" w14:textId="268645AA" w:rsidR="00E570D3" w:rsidRPr="00E570D3" w:rsidRDefault="00D57FA1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Module</w:t>
            </w:r>
          </w:p>
        </w:tc>
        <w:tc>
          <w:tcPr>
            <w:tcW w:w="1675" w:type="dxa"/>
            <w:shd w:val="clear" w:color="auto" w:fill="CCFFFF"/>
          </w:tcPr>
          <w:p w14:paraId="44134447" w14:textId="58E335EF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Concept</w:t>
            </w:r>
            <w:r w:rsidR="00AA74E5">
              <w:rPr>
                <w:rFonts w:ascii="Calibri" w:hAnsi="Calibri" w:cs="Calibri"/>
                <w:b/>
                <w:sz w:val="20"/>
                <w:szCs w:val="20"/>
              </w:rPr>
              <w:t xml:space="preserve"> Development</w:t>
            </w:r>
          </w:p>
        </w:tc>
        <w:tc>
          <w:tcPr>
            <w:tcW w:w="2070" w:type="dxa"/>
          </w:tcPr>
          <w:p w14:paraId="322F2771" w14:textId="259203E9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Learning Activities</w:t>
            </w:r>
          </w:p>
        </w:tc>
        <w:tc>
          <w:tcPr>
            <w:tcW w:w="2520" w:type="dxa"/>
          </w:tcPr>
          <w:p w14:paraId="51452669" w14:textId="523B279C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Technological Skills and Knowledge</w:t>
            </w:r>
          </w:p>
        </w:tc>
        <w:tc>
          <w:tcPr>
            <w:tcW w:w="3060" w:type="dxa"/>
          </w:tcPr>
          <w:p w14:paraId="5608F71C" w14:textId="1BB03099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Assignment</w:t>
            </w:r>
          </w:p>
        </w:tc>
      </w:tr>
      <w:tr w:rsidR="00D57FA1" w14:paraId="5912CA0B" w14:textId="77777777" w:rsidTr="00D57FA1">
        <w:tc>
          <w:tcPr>
            <w:tcW w:w="863" w:type="dxa"/>
          </w:tcPr>
          <w:p w14:paraId="6FDB282F" w14:textId="7A0B3D73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14:paraId="45A197C6" w14:textId="0EC21FCE" w:rsidR="00E570D3" w:rsidRDefault="00E570D3" w:rsidP="00E027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Introductions</w:t>
            </w:r>
            <w:r w:rsidR="00E02715">
              <w:rPr>
                <w:rFonts w:ascii="Calibri" w:hAnsi="Calibri" w:cs="Calibri"/>
                <w:sz w:val="20"/>
                <w:szCs w:val="20"/>
              </w:rPr>
              <w:t>; Why School</w:t>
            </w:r>
          </w:p>
        </w:tc>
        <w:tc>
          <w:tcPr>
            <w:tcW w:w="2070" w:type="dxa"/>
          </w:tcPr>
          <w:p w14:paraId="634854C7" w14:textId="2E3EC2A1" w:rsidR="00E570D3" w:rsidRDefault="008416A0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 Perspectives and Practices Questionnaires</w:t>
            </w:r>
          </w:p>
        </w:tc>
        <w:tc>
          <w:tcPr>
            <w:tcW w:w="2520" w:type="dxa"/>
          </w:tcPr>
          <w:p w14:paraId="6C3BE77D" w14:textId="397F59D9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UBC Blogs</w:t>
            </w:r>
            <w:r w:rsidR="004B133E">
              <w:rPr>
                <w:rFonts w:ascii="Calibri" w:hAnsi="Calibri" w:cs="Calibri"/>
                <w:sz w:val="20"/>
                <w:szCs w:val="20"/>
              </w:rPr>
              <w:t>, Posts, Categories, Tags</w:t>
            </w:r>
            <w:r w:rsidR="00EB2095">
              <w:rPr>
                <w:rFonts w:ascii="Calibri" w:hAnsi="Calibri" w:cs="Calibri"/>
                <w:sz w:val="20"/>
                <w:szCs w:val="20"/>
              </w:rPr>
              <w:t>, LIBE 477B 951 Group</w:t>
            </w:r>
          </w:p>
        </w:tc>
        <w:tc>
          <w:tcPr>
            <w:tcW w:w="3060" w:type="dxa"/>
          </w:tcPr>
          <w:p w14:paraId="68E94BEE" w14:textId="41866A1A" w:rsidR="00E570D3" w:rsidRDefault="008416A0" w:rsidP="00C243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Questionnaire </w:t>
            </w:r>
            <w:r w:rsidR="0075429F">
              <w:rPr>
                <w:rFonts w:ascii="Calibri" w:hAnsi="Calibri" w:cs="Calibri"/>
                <w:sz w:val="20"/>
                <w:szCs w:val="20"/>
              </w:rPr>
              <w:t xml:space="preserve">Blog Post 1: </w:t>
            </w:r>
            <w:r w:rsidR="00C243A1">
              <w:rPr>
                <w:rFonts w:ascii="Calibri" w:hAnsi="Calibri" w:cs="Calibri"/>
                <w:sz w:val="20"/>
                <w:szCs w:val="20"/>
              </w:rPr>
              <w:t>ICT Perspectives and Practices Questionnaire</w:t>
            </w:r>
          </w:p>
        </w:tc>
      </w:tr>
      <w:tr w:rsidR="00D57FA1" w14:paraId="5A70D4F1" w14:textId="77777777" w:rsidTr="00D57FA1">
        <w:tc>
          <w:tcPr>
            <w:tcW w:w="863" w:type="dxa"/>
          </w:tcPr>
          <w:p w14:paraId="40DDE701" w14:textId="1C416163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14:paraId="1BF3F77E" w14:textId="484ADE4E" w:rsidR="00E570D3" w:rsidRDefault="00E0271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Why School; </w:t>
            </w:r>
            <w:r w:rsidR="00E570D3">
              <w:rPr>
                <w:rFonts w:ascii="Calibri" w:hAnsi="Calibri" w:cs="Calibri"/>
                <w:sz w:val="20"/>
                <w:szCs w:val="20"/>
              </w:rPr>
              <w:t>The Connected Self</w:t>
            </w:r>
          </w:p>
        </w:tc>
        <w:tc>
          <w:tcPr>
            <w:tcW w:w="2070" w:type="dxa"/>
          </w:tcPr>
          <w:p w14:paraId="796A665A" w14:textId="42FF446A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Defining Terms</w:t>
            </w:r>
          </w:p>
        </w:tc>
        <w:tc>
          <w:tcPr>
            <w:tcW w:w="2520" w:type="dxa"/>
          </w:tcPr>
          <w:p w14:paraId="3604092F" w14:textId="08837BF0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Twitter, Social Media, Online Social Presence</w:t>
            </w:r>
          </w:p>
        </w:tc>
        <w:tc>
          <w:tcPr>
            <w:tcW w:w="3060" w:type="dxa"/>
          </w:tcPr>
          <w:p w14:paraId="01E572C6" w14:textId="21DD295D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Reading Assignment</w:t>
            </w:r>
            <w:r w:rsidR="004B133E">
              <w:rPr>
                <w:rFonts w:ascii="Calibri" w:hAnsi="Calibri" w:cs="Calibri"/>
                <w:sz w:val="20"/>
                <w:szCs w:val="20"/>
              </w:rPr>
              <w:t xml:space="preserve"> Blog Post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1: </w:t>
            </w:r>
            <w:r w:rsidR="00E02715">
              <w:rPr>
                <w:rFonts w:ascii="Calibri" w:hAnsi="Calibri" w:cs="Calibri"/>
                <w:sz w:val="20"/>
                <w:szCs w:val="20"/>
              </w:rPr>
              <w:t>Keywords, Phrases, Educational Perspectives, Day to Day Realities</w:t>
            </w:r>
          </w:p>
        </w:tc>
      </w:tr>
      <w:tr w:rsidR="00D57FA1" w14:paraId="3A673821" w14:textId="77777777" w:rsidTr="00D57FA1">
        <w:tc>
          <w:tcPr>
            <w:tcW w:w="863" w:type="dxa"/>
          </w:tcPr>
          <w:p w14:paraId="35A6188A" w14:textId="1341C924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</w:tcPr>
          <w:p w14:paraId="400841B2" w14:textId="6EAF824D" w:rsidR="00E570D3" w:rsidRP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  <w:r w:rsidRPr="0075429F">
              <w:rPr>
                <w:rFonts w:ascii="Calibri" w:hAnsi="Calibri" w:cs="Calibri"/>
                <w:sz w:val="20"/>
                <w:szCs w:val="20"/>
              </w:rPr>
              <w:t>Technology</w:t>
            </w:r>
            <w:r w:rsidRPr="00E570D3">
              <w:rPr>
                <w:rFonts w:ascii="Calibri" w:hAnsi="Calibri" w:cs="Calibri"/>
                <w:sz w:val="20"/>
                <w:szCs w:val="20"/>
              </w:rPr>
              <w:t xml:space="preserve"> and Information Literacy</w:t>
            </w:r>
          </w:p>
        </w:tc>
        <w:tc>
          <w:tcPr>
            <w:tcW w:w="2070" w:type="dxa"/>
          </w:tcPr>
          <w:p w14:paraId="17CD2228" w14:textId="634E0413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Defining Terms</w:t>
            </w:r>
          </w:p>
        </w:tc>
        <w:tc>
          <w:tcPr>
            <w:tcW w:w="2520" w:type="dxa"/>
          </w:tcPr>
          <w:p w14:paraId="7E99389E" w14:textId="37366727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ICT, ICT Curriculum, ICT Pedagogy, ICT Resources, Educational Uses of ICT</w:t>
            </w:r>
          </w:p>
        </w:tc>
        <w:tc>
          <w:tcPr>
            <w:tcW w:w="3060" w:type="dxa"/>
          </w:tcPr>
          <w:p w14:paraId="74948655" w14:textId="77777777" w:rsidR="004B133E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Reading Assignment </w:t>
            </w:r>
            <w:r w:rsidR="004B133E">
              <w:rPr>
                <w:rFonts w:ascii="Calibri" w:hAnsi="Calibri" w:cs="Calibri"/>
                <w:sz w:val="20"/>
                <w:szCs w:val="20"/>
              </w:rPr>
              <w:t xml:space="preserve">Blog Post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2: Findings, Environmental Scan, </w:t>
            </w:r>
          </w:p>
          <w:p w14:paraId="33A41FDD" w14:textId="768573EF" w:rsidR="00E570D3" w:rsidRDefault="004B133E" w:rsidP="004B13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Philosophical Positions, ICT </w:t>
            </w:r>
            <w:r w:rsidR="0075429F">
              <w:rPr>
                <w:rFonts w:ascii="Calibri" w:hAnsi="Calibri" w:cs="Calibri"/>
                <w:sz w:val="20"/>
                <w:szCs w:val="20"/>
              </w:rPr>
              <w:t xml:space="preserve">Perspectives, </w:t>
            </w:r>
            <w:r>
              <w:rPr>
                <w:rFonts w:ascii="Calibri" w:hAnsi="Calibri" w:cs="Calibri"/>
                <w:sz w:val="20"/>
                <w:szCs w:val="20"/>
              </w:rPr>
              <w:t>ICT</w:t>
            </w:r>
            <w:r w:rsidR="0075429F">
              <w:rPr>
                <w:rFonts w:ascii="Calibri" w:hAnsi="Calibri" w:cs="Calibri"/>
                <w:sz w:val="20"/>
                <w:szCs w:val="20"/>
              </w:rPr>
              <w:t xml:space="preserve"> Practices</w:t>
            </w:r>
          </w:p>
        </w:tc>
      </w:tr>
      <w:tr w:rsidR="00D57FA1" w14:paraId="3E1EBD5F" w14:textId="77777777" w:rsidTr="00D57FA1">
        <w:tc>
          <w:tcPr>
            <w:tcW w:w="863" w:type="dxa"/>
            <w:tcBorders>
              <w:bottom w:val="single" w:sz="4" w:space="0" w:color="auto"/>
            </w:tcBorders>
          </w:tcPr>
          <w:p w14:paraId="24E11179" w14:textId="5DCE2A11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69680D5F" w14:textId="23FA327F" w:rsidR="00E570D3" w:rsidRPr="00E570D3" w:rsidRDefault="00C14FD1" w:rsidP="00837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Summarizing and </w:t>
            </w:r>
            <w:r w:rsidR="00837750">
              <w:rPr>
                <w:rFonts w:ascii="Calibri" w:hAnsi="Calibri" w:cs="Calibri"/>
                <w:sz w:val="20"/>
                <w:szCs w:val="20"/>
              </w:rPr>
              <w:t>Sharing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37750">
              <w:rPr>
                <w:rFonts w:ascii="Calibri" w:hAnsi="Calibri" w:cs="Calibri"/>
                <w:sz w:val="20"/>
                <w:szCs w:val="20"/>
              </w:rPr>
              <w:t>Concepts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7D5DB1D" w14:textId="6BA75DEB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Peer Reviews</w:t>
            </w:r>
            <w:r w:rsidR="004B133E">
              <w:rPr>
                <w:rFonts w:ascii="Calibri" w:hAnsi="Calibri" w:cs="Calibri"/>
                <w:sz w:val="20"/>
                <w:szCs w:val="20"/>
              </w:rPr>
              <w:t>, Interest Identification, Small Group Formation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22D2C2" w14:textId="29B4DAEE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Blogging, Commenting, Following, Tagging, RSS Feeds</w:t>
            </w:r>
            <w:r w:rsidR="003A149B">
              <w:rPr>
                <w:rFonts w:ascii="Calibri" w:hAnsi="Calibri" w:cs="Calibri"/>
                <w:sz w:val="20"/>
                <w:szCs w:val="20"/>
              </w:rPr>
              <w:t>, Concept Mapping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4289987" w14:textId="77777777" w:rsidR="00E02715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Reading Assignment Blog Post 3: Literature Review, </w:t>
            </w:r>
          </w:p>
          <w:p w14:paraId="1564593B" w14:textId="77777777" w:rsidR="00E02715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Peer Comments 1/2/3, </w:t>
            </w:r>
          </w:p>
          <w:p w14:paraId="4243CD10" w14:textId="45BFE408" w:rsidR="00E570D3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Linking Concepts, Findings, Interests</w:t>
            </w:r>
          </w:p>
        </w:tc>
      </w:tr>
      <w:tr w:rsidR="00D57FA1" w14:paraId="23D4BAE6" w14:textId="77777777" w:rsidTr="00D57FA1">
        <w:tc>
          <w:tcPr>
            <w:tcW w:w="863" w:type="dxa"/>
            <w:shd w:val="clear" w:color="auto" w:fill="CCFFFF"/>
          </w:tcPr>
          <w:p w14:paraId="1DE9337C" w14:textId="77777777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CCFFFF"/>
          </w:tcPr>
          <w:p w14:paraId="1668E1E2" w14:textId="1F98F0D6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  <w:r w:rsidR="00AA74E5">
              <w:rPr>
                <w:rFonts w:ascii="Calibri" w:hAnsi="Calibri" w:cs="Calibri"/>
                <w:b/>
                <w:sz w:val="20"/>
                <w:szCs w:val="20"/>
              </w:rPr>
              <w:t xml:space="preserve"> Inquiry</w:t>
            </w:r>
          </w:p>
        </w:tc>
        <w:tc>
          <w:tcPr>
            <w:tcW w:w="2070" w:type="dxa"/>
            <w:shd w:val="clear" w:color="auto" w:fill="CCFFFF"/>
          </w:tcPr>
          <w:p w14:paraId="50AE59AA" w14:textId="77777777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FFFF"/>
          </w:tcPr>
          <w:p w14:paraId="16DC31AE" w14:textId="77777777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CCFFFF"/>
          </w:tcPr>
          <w:p w14:paraId="4BB2C24C" w14:textId="70FC3723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7FA1" w14:paraId="2916E297" w14:textId="77777777" w:rsidTr="00D57FA1">
        <w:tc>
          <w:tcPr>
            <w:tcW w:w="863" w:type="dxa"/>
          </w:tcPr>
          <w:p w14:paraId="3C53C831" w14:textId="4930ACA9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14:paraId="7533E21B" w14:textId="00CA87A2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Fostering Reading Cultures in Schools</w:t>
            </w:r>
          </w:p>
        </w:tc>
        <w:tc>
          <w:tcPr>
            <w:tcW w:w="2070" w:type="dxa"/>
          </w:tcPr>
          <w:p w14:paraId="62760BA2" w14:textId="78BD8FC8" w:rsidR="00E570D3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Cultural Considerations</w:t>
            </w:r>
          </w:p>
        </w:tc>
        <w:tc>
          <w:tcPr>
            <w:tcW w:w="2520" w:type="dxa"/>
          </w:tcPr>
          <w:p w14:paraId="4A96E548" w14:textId="48CFBA5A" w:rsidR="00E570D3" w:rsidRDefault="00B10CC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 and Reading</w:t>
            </w:r>
          </w:p>
        </w:tc>
        <w:tc>
          <w:tcPr>
            <w:tcW w:w="3060" w:type="dxa"/>
          </w:tcPr>
          <w:p w14:paraId="65A9405B" w14:textId="24A17D59" w:rsidR="00E570D3" w:rsidRDefault="00EB2095" w:rsidP="003C07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Topic </w:t>
            </w:r>
            <w:r w:rsidR="004B133E">
              <w:rPr>
                <w:rFonts w:ascii="Calibri" w:hAnsi="Calibri" w:cs="Calibri"/>
                <w:sz w:val="20"/>
                <w:szCs w:val="20"/>
              </w:rPr>
              <w:t xml:space="preserve">Inquiry Blog Post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1: </w:t>
            </w:r>
            <w:r w:rsidR="003C0759">
              <w:rPr>
                <w:rFonts w:ascii="Calibri" w:hAnsi="Calibri" w:cs="Calibri"/>
                <w:sz w:val="20"/>
                <w:szCs w:val="20"/>
              </w:rPr>
              <w:t>Fostering Reading Cultures with ICT</w:t>
            </w:r>
          </w:p>
        </w:tc>
      </w:tr>
      <w:tr w:rsidR="00D57FA1" w14:paraId="256613BF" w14:textId="77777777" w:rsidTr="00D57FA1">
        <w:tc>
          <w:tcPr>
            <w:tcW w:w="863" w:type="dxa"/>
          </w:tcPr>
          <w:p w14:paraId="6DFF742C" w14:textId="6B5CAB1B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14:paraId="7C18BA76" w14:textId="6AD9C16E" w:rsidR="00E570D3" w:rsidRDefault="00C14FD1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Fostering Reading Cultures in Schools</w:t>
            </w:r>
          </w:p>
        </w:tc>
        <w:tc>
          <w:tcPr>
            <w:tcW w:w="2070" w:type="dxa"/>
          </w:tcPr>
          <w:p w14:paraId="5BB63215" w14:textId="1B41E485" w:rsidR="00E570D3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Cultural Change</w:t>
            </w:r>
          </w:p>
        </w:tc>
        <w:tc>
          <w:tcPr>
            <w:tcW w:w="2520" w:type="dxa"/>
          </w:tcPr>
          <w:p w14:paraId="4A7CEA2B" w14:textId="642CFB7D" w:rsidR="00E570D3" w:rsidRDefault="00B10CC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 and Cultural Change</w:t>
            </w:r>
          </w:p>
        </w:tc>
        <w:tc>
          <w:tcPr>
            <w:tcW w:w="3060" w:type="dxa"/>
          </w:tcPr>
          <w:p w14:paraId="77AC3B26" w14:textId="62529559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Topic Inquiry Blog Post 2:</w:t>
            </w:r>
            <w:r w:rsidR="003C0759">
              <w:rPr>
                <w:rFonts w:ascii="Calibri" w:hAnsi="Calibri" w:cs="Calibri"/>
                <w:sz w:val="20"/>
                <w:szCs w:val="20"/>
              </w:rPr>
              <w:t xml:space="preserve"> Fostering Cultural Change in Schools with ICT</w:t>
            </w:r>
          </w:p>
        </w:tc>
      </w:tr>
      <w:tr w:rsidR="00D57FA1" w14:paraId="6D0F6827" w14:textId="77777777" w:rsidTr="00D57FA1">
        <w:tc>
          <w:tcPr>
            <w:tcW w:w="863" w:type="dxa"/>
          </w:tcPr>
          <w:p w14:paraId="58105270" w14:textId="5D1D113C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</w:tcPr>
          <w:p w14:paraId="05377A8B" w14:textId="07A763C2" w:rsidR="00E570D3" w:rsidRDefault="00C14FD1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Supporting Teachers’ ICT Curriculum and Pedagogy</w:t>
            </w:r>
          </w:p>
        </w:tc>
        <w:tc>
          <w:tcPr>
            <w:tcW w:w="2070" w:type="dxa"/>
          </w:tcPr>
          <w:p w14:paraId="3C64D088" w14:textId="5A82486B" w:rsidR="00E570D3" w:rsidRDefault="004B133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Teachers’ ICT Perspectives, Teachers’ ICT Practices</w:t>
            </w:r>
          </w:p>
        </w:tc>
        <w:tc>
          <w:tcPr>
            <w:tcW w:w="2520" w:type="dxa"/>
          </w:tcPr>
          <w:p w14:paraId="16F6521D" w14:textId="2CB8E0B9" w:rsidR="00E570D3" w:rsidRDefault="00B10CC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 for Learning Content, ICT for Learning Processes</w:t>
            </w:r>
          </w:p>
        </w:tc>
        <w:tc>
          <w:tcPr>
            <w:tcW w:w="3060" w:type="dxa"/>
          </w:tcPr>
          <w:p w14:paraId="3632FE43" w14:textId="15386541" w:rsidR="00E570D3" w:rsidRPr="00EB2095" w:rsidRDefault="00EB2095" w:rsidP="00EB20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Topic Inquiry Blog Post 3: </w:t>
            </w:r>
            <w:r w:rsidR="003C0759">
              <w:rPr>
                <w:rFonts w:ascii="Calibri" w:hAnsi="Calibri" w:cs="Calibri"/>
                <w:sz w:val="20"/>
                <w:szCs w:val="20"/>
              </w:rPr>
              <w:t>Supporting Teachers Learning ICT (to teach curriculum, as active learning pedagogy, to teach each other)</w:t>
            </w:r>
          </w:p>
        </w:tc>
      </w:tr>
      <w:tr w:rsidR="00D57FA1" w14:paraId="5485C045" w14:textId="77777777" w:rsidTr="00D57FA1">
        <w:tc>
          <w:tcPr>
            <w:tcW w:w="863" w:type="dxa"/>
          </w:tcPr>
          <w:p w14:paraId="031B8BEC" w14:textId="3F2B1053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675" w:type="dxa"/>
          </w:tcPr>
          <w:p w14:paraId="52D38891" w14:textId="0DD5BC15" w:rsidR="00E570D3" w:rsidRDefault="00C14FD1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Developing World Libraries</w:t>
            </w:r>
          </w:p>
        </w:tc>
        <w:tc>
          <w:tcPr>
            <w:tcW w:w="2070" w:type="dxa"/>
          </w:tcPr>
          <w:p w14:paraId="182B067C" w14:textId="1BCE9607" w:rsidR="00E570D3" w:rsidRDefault="004B133E" w:rsidP="003C07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Defining Terms, De</w:t>
            </w:r>
            <w:r w:rsidR="003C0759">
              <w:rPr>
                <w:rFonts w:ascii="Calibri" w:hAnsi="Calibri" w:cs="Calibri"/>
                <w:sz w:val="20"/>
                <w:szCs w:val="20"/>
              </w:rPr>
              <w:t>scribing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Conditions, Cultural Considerations</w:t>
            </w:r>
          </w:p>
        </w:tc>
        <w:tc>
          <w:tcPr>
            <w:tcW w:w="2520" w:type="dxa"/>
          </w:tcPr>
          <w:p w14:paraId="0A416862" w14:textId="380F1194" w:rsidR="00E570D3" w:rsidRDefault="00B10CC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EBSCO, Open Educational Resources, Professional Learning Networks, Publishing</w:t>
            </w:r>
          </w:p>
        </w:tc>
        <w:tc>
          <w:tcPr>
            <w:tcW w:w="3060" w:type="dxa"/>
          </w:tcPr>
          <w:p w14:paraId="45A48B6D" w14:textId="55BD5D8D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Topic Inquiry Blog Post 4:</w:t>
            </w:r>
            <w:r w:rsidR="003C0759">
              <w:rPr>
                <w:rFonts w:ascii="Calibri" w:hAnsi="Calibri" w:cs="Calibri"/>
                <w:sz w:val="20"/>
                <w:szCs w:val="20"/>
              </w:rPr>
              <w:t xml:space="preserve"> Topics Pertaining to Developing World Libraries</w:t>
            </w:r>
          </w:p>
        </w:tc>
      </w:tr>
      <w:tr w:rsidR="00D57FA1" w14:paraId="186AE66E" w14:textId="77777777" w:rsidTr="00D57FA1">
        <w:tc>
          <w:tcPr>
            <w:tcW w:w="863" w:type="dxa"/>
            <w:tcBorders>
              <w:bottom w:val="single" w:sz="4" w:space="0" w:color="auto"/>
            </w:tcBorders>
          </w:tcPr>
          <w:p w14:paraId="2A2DF195" w14:textId="721E1EB6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F99A4CA" w14:textId="7032E4EB" w:rsidR="00E570D3" w:rsidRDefault="00C14FD1" w:rsidP="00837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Summarizing and Discussing </w:t>
            </w:r>
            <w:r w:rsidR="00837750">
              <w:rPr>
                <w:rFonts w:ascii="Calibri" w:hAnsi="Calibri" w:cs="Calibri"/>
                <w:sz w:val="20"/>
                <w:szCs w:val="20"/>
              </w:rPr>
              <w:t>Topics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53B40D" w14:textId="65EDA029" w:rsidR="00E570D3" w:rsidRDefault="0075429F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Peer Reviews</w:t>
            </w:r>
            <w:r w:rsidR="00D13892">
              <w:rPr>
                <w:rFonts w:ascii="Calibri" w:hAnsi="Calibri" w:cs="Calibri"/>
                <w:sz w:val="20"/>
                <w:szCs w:val="20"/>
              </w:rPr>
              <w:t>, Reflection, Project Planning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44C204" w14:textId="44FE0AF5" w:rsidR="00E570D3" w:rsidRDefault="00D13892" w:rsidP="00FC25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Blogging, Commenting, </w:t>
            </w:r>
            <w:r w:rsidR="00FC254E">
              <w:rPr>
                <w:rFonts w:ascii="Calibri" w:hAnsi="Calibri" w:cs="Calibri"/>
                <w:sz w:val="20"/>
                <w:szCs w:val="20"/>
              </w:rPr>
              <w:t>Wiki Page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E6C648D" w14:textId="7412DC18" w:rsidR="00EB2095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Topic Inquiry Blog Post 5: </w:t>
            </w:r>
            <w:r w:rsidR="00FC254E">
              <w:rPr>
                <w:rFonts w:ascii="Calibri" w:hAnsi="Calibri" w:cs="Calibri"/>
                <w:sz w:val="20"/>
                <w:szCs w:val="20"/>
              </w:rPr>
              <w:t>Summarizing Topic Inquiries and Personal Reflections</w:t>
            </w:r>
          </w:p>
          <w:p w14:paraId="1A2F01F5" w14:textId="7B94FAB0" w:rsidR="00E570D3" w:rsidRDefault="00E0271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Peer Comments 4/5/6</w:t>
            </w:r>
          </w:p>
        </w:tc>
      </w:tr>
      <w:tr w:rsidR="00D57FA1" w14:paraId="4391E5FA" w14:textId="77777777" w:rsidTr="00D57FA1">
        <w:tc>
          <w:tcPr>
            <w:tcW w:w="863" w:type="dxa"/>
            <w:shd w:val="clear" w:color="auto" w:fill="CCFFFF"/>
          </w:tcPr>
          <w:p w14:paraId="55060C43" w14:textId="77777777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CCFFFF"/>
          </w:tcPr>
          <w:p w14:paraId="64115335" w14:textId="495C0182" w:rsidR="00E570D3" w:rsidRPr="00E570D3" w:rsidRDefault="00AA74E5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Future Vision </w:t>
            </w:r>
            <w:r w:rsidR="00E570D3" w:rsidRPr="00E570D3">
              <w:rPr>
                <w:rFonts w:ascii="Calibri" w:hAnsi="Calibri" w:cs="Calibri"/>
                <w:b/>
                <w:sz w:val="20"/>
                <w:szCs w:val="20"/>
              </w:rPr>
              <w:t>Project</w:t>
            </w:r>
          </w:p>
        </w:tc>
        <w:tc>
          <w:tcPr>
            <w:tcW w:w="2070" w:type="dxa"/>
            <w:shd w:val="clear" w:color="auto" w:fill="CCFFFF"/>
          </w:tcPr>
          <w:p w14:paraId="07B2158A" w14:textId="77777777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FFFF"/>
          </w:tcPr>
          <w:p w14:paraId="55F0F738" w14:textId="77777777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CCFFFF"/>
          </w:tcPr>
          <w:p w14:paraId="18490001" w14:textId="77777777" w:rsidR="00E570D3" w:rsidRDefault="00E570D3" w:rsidP="003315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7FA1" w14:paraId="004BC61C" w14:textId="77777777" w:rsidTr="00D57FA1">
        <w:tc>
          <w:tcPr>
            <w:tcW w:w="863" w:type="dxa"/>
          </w:tcPr>
          <w:p w14:paraId="5816B5F1" w14:textId="088D0ECD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675" w:type="dxa"/>
          </w:tcPr>
          <w:p w14:paraId="10CDFA0F" w14:textId="23292733" w:rsidR="00D26E13" w:rsidRDefault="00D26E13" w:rsidP="00D26E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Scope</w:t>
            </w:r>
          </w:p>
          <w:p w14:paraId="0572E0DD" w14:textId="77777777" w:rsidR="00C14FD1" w:rsidRPr="00D26E13" w:rsidRDefault="00C14FD1" w:rsidP="00D26E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999CBF" w14:textId="38408F9F" w:rsidR="00E570D3" w:rsidRDefault="00AB2DF9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Design choice, format choice, topic choice, plan for final project</w:t>
            </w:r>
          </w:p>
        </w:tc>
        <w:tc>
          <w:tcPr>
            <w:tcW w:w="2520" w:type="dxa"/>
          </w:tcPr>
          <w:p w14:paraId="3AD3C9FA" w14:textId="54F2752D" w:rsidR="00E570D3" w:rsidRDefault="00B10CC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Blogs, Websites, Discussion Forums</w:t>
            </w:r>
          </w:p>
        </w:tc>
        <w:tc>
          <w:tcPr>
            <w:tcW w:w="3060" w:type="dxa"/>
          </w:tcPr>
          <w:p w14:paraId="6C1F1A95" w14:textId="2436D73E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Future Vision </w:t>
            </w:r>
            <w:r w:rsidR="004B133E">
              <w:rPr>
                <w:rFonts w:ascii="Calibri" w:hAnsi="Calibri" w:cs="Calibri"/>
                <w:sz w:val="20"/>
                <w:szCs w:val="20"/>
              </w:rPr>
              <w:t>Project Blog Post 1</w:t>
            </w:r>
            <w:r>
              <w:rPr>
                <w:rFonts w:ascii="Calibri" w:hAnsi="Calibri" w:cs="Calibri"/>
                <w:sz w:val="20"/>
                <w:szCs w:val="20"/>
              </w:rPr>
              <w:t>: Design Considerations</w:t>
            </w:r>
          </w:p>
        </w:tc>
      </w:tr>
      <w:tr w:rsidR="00D57FA1" w14:paraId="078B9FFD" w14:textId="77777777" w:rsidTr="00D57FA1">
        <w:tc>
          <w:tcPr>
            <w:tcW w:w="863" w:type="dxa"/>
          </w:tcPr>
          <w:p w14:paraId="75FBDCF0" w14:textId="267D8A7E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675" w:type="dxa"/>
          </w:tcPr>
          <w:p w14:paraId="5A57C8F1" w14:textId="4B900691" w:rsidR="00E570D3" w:rsidRDefault="00D26E1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Rationale</w:t>
            </w:r>
          </w:p>
        </w:tc>
        <w:tc>
          <w:tcPr>
            <w:tcW w:w="2070" w:type="dxa"/>
          </w:tcPr>
          <w:p w14:paraId="74C4A109" w14:textId="6C80EDB6" w:rsidR="00E570D3" w:rsidRDefault="00D26E13" w:rsidP="00CB7F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Who is this </w:t>
            </w:r>
            <w:r w:rsidR="00CB7F92">
              <w:rPr>
                <w:rFonts w:ascii="Calibri" w:hAnsi="Calibri" w:cs="Calibri"/>
                <w:sz w:val="20"/>
                <w:szCs w:val="20"/>
              </w:rPr>
              <w:t xml:space="preserve">Project </w:t>
            </w:r>
            <w:proofErr w:type="spellStart"/>
            <w:r w:rsidR="00CB7F92">
              <w:rPr>
                <w:rFonts w:ascii="Calibri" w:hAnsi="Calibri" w:cs="Calibri"/>
                <w:sz w:val="20"/>
                <w:szCs w:val="20"/>
              </w:rPr>
              <w:t>Ror</w:t>
            </w:r>
            <w:proofErr w:type="spellEnd"/>
            <w:r w:rsidR="00CB7F92">
              <w:rPr>
                <w:rFonts w:ascii="Calibri" w:hAnsi="Calibri" w:cs="Calibri"/>
                <w:sz w:val="20"/>
                <w:szCs w:val="20"/>
              </w:rPr>
              <w:t>, and W</w:t>
            </w:r>
            <w:r>
              <w:rPr>
                <w:rFonts w:ascii="Calibri" w:hAnsi="Calibri" w:cs="Calibri"/>
                <w:sz w:val="20"/>
                <w:szCs w:val="20"/>
              </w:rPr>
              <w:t>hy?</w:t>
            </w:r>
          </w:p>
        </w:tc>
        <w:tc>
          <w:tcPr>
            <w:tcW w:w="2520" w:type="dxa"/>
          </w:tcPr>
          <w:p w14:paraId="783FD773" w14:textId="3E3962B6" w:rsidR="00E570D3" w:rsidRDefault="00A23C01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Participant Qualities and Characteristics</w:t>
            </w:r>
          </w:p>
        </w:tc>
        <w:tc>
          <w:tcPr>
            <w:tcW w:w="3060" w:type="dxa"/>
          </w:tcPr>
          <w:p w14:paraId="3662CE28" w14:textId="66EC3339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Future Vision </w:t>
            </w:r>
            <w:r w:rsidR="004B133E">
              <w:rPr>
                <w:rFonts w:ascii="Calibri" w:hAnsi="Calibri" w:cs="Calibri"/>
                <w:sz w:val="20"/>
                <w:szCs w:val="20"/>
              </w:rPr>
              <w:t>Project Blog Post 2</w:t>
            </w:r>
            <w:r>
              <w:rPr>
                <w:rFonts w:ascii="Calibri" w:hAnsi="Calibri" w:cs="Calibri"/>
                <w:sz w:val="20"/>
                <w:szCs w:val="20"/>
              </w:rPr>
              <w:t>: Learner Considerations</w:t>
            </w:r>
          </w:p>
        </w:tc>
      </w:tr>
      <w:tr w:rsidR="00D57FA1" w14:paraId="4499F8EB" w14:textId="77777777" w:rsidTr="00D57FA1">
        <w:tc>
          <w:tcPr>
            <w:tcW w:w="863" w:type="dxa"/>
          </w:tcPr>
          <w:p w14:paraId="12855D04" w14:textId="3936CA35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675" w:type="dxa"/>
          </w:tcPr>
          <w:p w14:paraId="214E2D75" w14:textId="3C44C6F4" w:rsidR="00E570D3" w:rsidRDefault="00D26E13" w:rsidP="00D26E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Contents</w:t>
            </w:r>
          </w:p>
        </w:tc>
        <w:tc>
          <w:tcPr>
            <w:tcW w:w="2070" w:type="dxa"/>
          </w:tcPr>
          <w:p w14:paraId="4F32B486" w14:textId="4E6367B9" w:rsidR="00E570D3" w:rsidRDefault="00CB7F92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Resources, Ideas, R</w:t>
            </w:r>
            <w:r w:rsidR="00D26E13">
              <w:rPr>
                <w:rFonts w:ascii="Calibri" w:hAnsi="Calibri" w:cs="Calibri"/>
                <w:sz w:val="20"/>
                <w:szCs w:val="20"/>
              </w:rPr>
              <w:t>eferences</w:t>
            </w:r>
          </w:p>
        </w:tc>
        <w:tc>
          <w:tcPr>
            <w:tcW w:w="2520" w:type="dxa"/>
          </w:tcPr>
          <w:p w14:paraId="65ED56F6" w14:textId="21F68A0C" w:rsidR="00E570D3" w:rsidRDefault="00CB7F92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ICT Devices, Applications, Online R</w:t>
            </w:r>
            <w:r w:rsidR="00A23C01">
              <w:rPr>
                <w:rFonts w:ascii="Calibri" w:hAnsi="Calibri" w:cs="Calibri"/>
                <w:sz w:val="20"/>
                <w:szCs w:val="20"/>
              </w:rPr>
              <w:t>esources</w:t>
            </w:r>
          </w:p>
        </w:tc>
        <w:tc>
          <w:tcPr>
            <w:tcW w:w="3060" w:type="dxa"/>
          </w:tcPr>
          <w:p w14:paraId="67445C68" w14:textId="0E75F969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Future Vision </w:t>
            </w:r>
            <w:r w:rsidR="004B133E">
              <w:rPr>
                <w:rFonts w:ascii="Calibri" w:hAnsi="Calibri" w:cs="Calibri"/>
                <w:sz w:val="20"/>
                <w:szCs w:val="20"/>
              </w:rPr>
              <w:t>Project Blog Post 3</w:t>
            </w:r>
            <w:r>
              <w:rPr>
                <w:rFonts w:ascii="Calibri" w:hAnsi="Calibri" w:cs="Calibri"/>
                <w:sz w:val="20"/>
                <w:szCs w:val="20"/>
              </w:rPr>
              <w:t>: Technological Considerations</w:t>
            </w:r>
          </w:p>
        </w:tc>
      </w:tr>
      <w:tr w:rsidR="00D57FA1" w14:paraId="16573BA0" w14:textId="77777777" w:rsidTr="00D57FA1">
        <w:tc>
          <w:tcPr>
            <w:tcW w:w="863" w:type="dxa"/>
          </w:tcPr>
          <w:p w14:paraId="61EF21DE" w14:textId="05F82335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70D3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675" w:type="dxa"/>
          </w:tcPr>
          <w:p w14:paraId="2DF31AF7" w14:textId="3A20AAA0" w:rsidR="00C14FD1" w:rsidRDefault="00D26E1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Challenges</w:t>
            </w:r>
          </w:p>
        </w:tc>
        <w:tc>
          <w:tcPr>
            <w:tcW w:w="2070" w:type="dxa"/>
          </w:tcPr>
          <w:p w14:paraId="625E3CFC" w14:textId="1B43366D" w:rsidR="00E570D3" w:rsidRDefault="00CB7F92" w:rsidP="00CB7F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Unexpected D</w:t>
            </w:r>
            <w:r w:rsidR="00D26E13">
              <w:rPr>
                <w:rFonts w:ascii="Calibri" w:hAnsi="Calibri" w:cs="Calibri"/>
                <w:sz w:val="20"/>
                <w:szCs w:val="20"/>
              </w:rPr>
              <w:t xml:space="preserve">ifficulties,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D26E13">
              <w:rPr>
                <w:rFonts w:ascii="Calibri" w:hAnsi="Calibri" w:cs="Calibri"/>
                <w:sz w:val="20"/>
                <w:szCs w:val="20"/>
              </w:rPr>
              <w:t>ork-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Arounds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A</w:t>
            </w:r>
            <w:r w:rsidR="00D26E13">
              <w:rPr>
                <w:rFonts w:ascii="Calibri" w:hAnsi="Calibri" w:cs="Calibri"/>
                <w:sz w:val="20"/>
                <w:szCs w:val="20"/>
              </w:rPr>
              <w:t>daptations</w:t>
            </w:r>
          </w:p>
        </w:tc>
        <w:tc>
          <w:tcPr>
            <w:tcW w:w="2520" w:type="dxa"/>
          </w:tcPr>
          <w:p w14:paraId="4AB9BAAC" w14:textId="220CB0C3" w:rsidR="00E570D3" w:rsidRDefault="00A23C01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Synthesizi</w:t>
            </w:r>
            <w:r w:rsidR="00CB7F92">
              <w:rPr>
                <w:rFonts w:ascii="Calibri" w:hAnsi="Calibri" w:cs="Calibri"/>
                <w:sz w:val="20"/>
                <w:szCs w:val="20"/>
              </w:rPr>
              <w:t>ng Inquiry, Instructional Design and School S</w:t>
            </w:r>
            <w:r>
              <w:rPr>
                <w:rFonts w:ascii="Calibri" w:hAnsi="Calibri" w:cs="Calibri"/>
                <w:sz w:val="20"/>
                <w:szCs w:val="20"/>
              </w:rPr>
              <w:t>ettings</w:t>
            </w:r>
          </w:p>
        </w:tc>
        <w:tc>
          <w:tcPr>
            <w:tcW w:w="3060" w:type="dxa"/>
          </w:tcPr>
          <w:p w14:paraId="545685C8" w14:textId="22907017" w:rsidR="00E570D3" w:rsidRDefault="00EB2095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Future Vision </w:t>
            </w:r>
            <w:r w:rsidR="004B133E">
              <w:rPr>
                <w:rFonts w:ascii="Calibri" w:hAnsi="Calibri" w:cs="Calibri"/>
                <w:sz w:val="20"/>
                <w:szCs w:val="20"/>
              </w:rPr>
              <w:t>Project Blog Post 4</w:t>
            </w:r>
            <w:r>
              <w:rPr>
                <w:rFonts w:ascii="Calibri" w:hAnsi="Calibri" w:cs="Calibri"/>
                <w:sz w:val="20"/>
                <w:szCs w:val="20"/>
              </w:rPr>
              <w:t>: Synthesizing</w:t>
            </w:r>
            <w:r w:rsidR="00A63425">
              <w:rPr>
                <w:rFonts w:ascii="Calibri" w:hAnsi="Calibri" w:cs="Calibri"/>
                <w:sz w:val="20"/>
                <w:szCs w:val="20"/>
              </w:rPr>
              <w:t xml:space="preserve"> Research,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Design and School Settings</w:t>
            </w:r>
          </w:p>
        </w:tc>
      </w:tr>
      <w:tr w:rsidR="00D57FA1" w14:paraId="7366F774" w14:textId="77777777" w:rsidTr="00D57FA1">
        <w:tc>
          <w:tcPr>
            <w:tcW w:w="863" w:type="dxa"/>
          </w:tcPr>
          <w:p w14:paraId="01882991" w14:textId="67EA1CC0" w:rsidR="00E570D3" w:rsidRPr="00E570D3" w:rsidRDefault="00E570D3" w:rsidP="003315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5" w:type="dxa"/>
          </w:tcPr>
          <w:p w14:paraId="5FAF5C37" w14:textId="023F10B4" w:rsidR="00E570D3" w:rsidRDefault="00D26E13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Summary</w:t>
            </w:r>
          </w:p>
        </w:tc>
        <w:tc>
          <w:tcPr>
            <w:tcW w:w="2070" w:type="dxa"/>
          </w:tcPr>
          <w:p w14:paraId="6571A131" w14:textId="204B46BC" w:rsidR="00E570D3" w:rsidRDefault="00693206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Presentations, Reviews, Reflections</w:t>
            </w:r>
          </w:p>
        </w:tc>
        <w:tc>
          <w:tcPr>
            <w:tcW w:w="2520" w:type="dxa"/>
          </w:tcPr>
          <w:p w14:paraId="5341B9BA" w14:textId="60F73E9B" w:rsidR="00E570D3" w:rsidRDefault="00FC254E" w:rsidP="00331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URL</w:t>
            </w:r>
          </w:p>
        </w:tc>
        <w:tc>
          <w:tcPr>
            <w:tcW w:w="3060" w:type="dxa"/>
          </w:tcPr>
          <w:p w14:paraId="021A9343" w14:textId="77777777" w:rsidR="00E570D3" w:rsidRDefault="00EB2095" w:rsidP="00EB20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Future Vision </w:t>
            </w:r>
            <w:r w:rsidR="004B133E">
              <w:rPr>
                <w:rFonts w:ascii="Calibri" w:hAnsi="Calibri" w:cs="Calibri"/>
                <w:sz w:val="20"/>
                <w:szCs w:val="20"/>
              </w:rPr>
              <w:t>Project Blog Post 5</w:t>
            </w:r>
            <w:r>
              <w:rPr>
                <w:rFonts w:ascii="Calibri" w:hAnsi="Calibri" w:cs="Calibri"/>
                <w:sz w:val="20"/>
                <w:szCs w:val="20"/>
              </w:rPr>
              <w:t>: Reflections</w:t>
            </w:r>
          </w:p>
          <w:p w14:paraId="4673A57F" w14:textId="71564BCB" w:rsidR="00EB2095" w:rsidRDefault="00EB2095" w:rsidP="00EB20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Future Vision Project: Presenting URLs</w:t>
            </w:r>
          </w:p>
          <w:p w14:paraId="1B7F081D" w14:textId="607A7007" w:rsidR="00EB2095" w:rsidRDefault="00EB2095" w:rsidP="00E027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Peer </w:t>
            </w:r>
            <w:r w:rsidR="00E02715">
              <w:rPr>
                <w:rFonts w:ascii="Calibri" w:hAnsi="Calibri" w:cs="Calibri"/>
                <w:sz w:val="20"/>
                <w:szCs w:val="20"/>
              </w:rPr>
              <w:t>Comments 7/8/9</w:t>
            </w:r>
          </w:p>
        </w:tc>
      </w:tr>
    </w:tbl>
    <w:p w14:paraId="26E6F54D" w14:textId="5DA0C1AA" w:rsidR="008F358D" w:rsidRPr="00C10818" w:rsidRDefault="008F358D" w:rsidP="00331567">
      <w:pPr>
        <w:rPr>
          <w:rFonts w:ascii="Calibri" w:hAnsi="Calibri" w:cs="Calibri"/>
          <w:sz w:val="20"/>
          <w:szCs w:val="20"/>
        </w:rPr>
      </w:pPr>
    </w:p>
    <w:sectPr w:rsidR="008F358D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342DC" w14:textId="77777777" w:rsidR="00D57FA1" w:rsidRDefault="00D57FA1" w:rsidP="000B4AE9">
      <w:r>
        <w:separator/>
      </w:r>
    </w:p>
  </w:endnote>
  <w:endnote w:type="continuationSeparator" w:id="0">
    <w:p w14:paraId="5C6F4F33" w14:textId="77777777" w:rsidR="00D57FA1" w:rsidRDefault="00D57FA1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4CA6" w14:textId="77777777" w:rsidR="00D57FA1" w:rsidRDefault="00D57FA1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44DAAB2" wp14:editId="729A5563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01EB5" w14:textId="77777777" w:rsidR="00D57FA1" w:rsidRDefault="00D57FA1" w:rsidP="000B4AE9">
      <w:r>
        <w:separator/>
      </w:r>
    </w:p>
  </w:footnote>
  <w:footnote w:type="continuationSeparator" w:id="0">
    <w:p w14:paraId="166AAA61" w14:textId="77777777" w:rsidR="00D57FA1" w:rsidRDefault="00D57FA1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C57D" w14:textId="77777777" w:rsidR="00D57FA1" w:rsidRDefault="00D57F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2F2F4" wp14:editId="76AF75F8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8133F"/>
    <w:rsid w:val="000B4AE9"/>
    <w:rsid w:val="000C1953"/>
    <w:rsid w:val="000E1BE7"/>
    <w:rsid w:val="001328F7"/>
    <w:rsid w:val="001956B9"/>
    <w:rsid w:val="001A4667"/>
    <w:rsid w:val="002228FA"/>
    <w:rsid w:val="00236F2F"/>
    <w:rsid w:val="002407D1"/>
    <w:rsid w:val="002607C8"/>
    <w:rsid w:val="00290E47"/>
    <w:rsid w:val="002A1DFC"/>
    <w:rsid w:val="002A2476"/>
    <w:rsid w:val="002E64FB"/>
    <w:rsid w:val="003177FE"/>
    <w:rsid w:val="00331567"/>
    <w:rsid w:val="00351535"/>
    <w:rsid w:val="00365CEC"/>
    <w:rsid w:val="003733CE"/>
    <w:rsid w:val="00374774"/>
    <w:rsid w:val="003904A4"/>
    <w:rsid w:val="00396B18"/>
    <w:rsid w:val="00397FD1"/>
    <w:rsid w:val="003A149B"/>
    <w:rsid w:val="003A2811"/>
    <w:rsid w:val="003C0759"/>
    <w:rsid w:val="00432C2A"/>
    <w:rsid w:val="00452B6C"/>
    <w:rsid w:val="0048113A"/>
    <w:rsid w:val="00490D1D"/>
    <w:rsid w:val="004A081D"/>
    <w:rsid w:val="004B133E"/>
    <w:rsid w:val="004B4BB7"/>
    <w:rsid w:val="005200A4"/>
    <w:rsid w:val="005A5759"/>
    <w:rsid w:val="005A628E"/>
    <w:rsid w:val="005D1CD7"/>
    <w:rsid w:val="005E41CD"/>
    <w:rsid w:val="00627A03"/>
    <w:rsid w:val="00642817"/>
    <w:rsid w:val="00656A31"/>
    <w:rsid w:val="006670EB"/>
    <w:rsid w:val="00690021"/>
    <w:rsid w:val="00693206"/>
    <w:rsid w:val="00720498"/>
    <w:rsid w:val="007535C3"/>
    <w:rsid w:val="0075429F"/>
    <w:rsid w:val="00755A91"/>
    <w:rsid w:val="00787E6B"/>
    <w:rsid w:val="007F01B0"/>
    <w:rsid w:val="00801A9C"/>
    <w:rsid w:val="00825F9C"/>
    <w:rsid w:val="00834B3D"/>
    <w:rsid w:val="00837750"/>
    <w:rsid w:val="008416A0"/>
    <w:rsid w:val="00877DD6"/>
    <w:rsid w:val="008948B1"/>
    <w:rsid w:val="008E08AB"/>
    <w:rsid w:val="008E6F3D"/>
    <w:rsid w:val="008F358D"/>
    <w:rsid w:val="00984875"/>
    <w:rsid w:val="009A2889"/>
    <w:rsid w:val="009A44D0"/>
    <w:rsid w:val="009B169D"/>
    <w:rsid w:val="00A11CEF"/>
    <w:rsid w:val="00A2255D"/>
    <w:rsid w:val="00A22F63"/>
    <w:rsid w:val="00A23C01"/>
    <w:rsid w:val="00A24A04"/>
    <w:rsid w:val="00A63425"/>
    <w:rsid w:val="00A952ED"/>
    <w:rsid w:val="00AA74E5"/>
    <w:rsid w:val="00AB2DF9"/>
    <w:rsid w:val="00AB3E28"/>
    <w:rsid w:val="00AD6518"/>
    <w:rsid w:val="00AE539D"/>
    <w:rsid w:val="00B10CC3"/>
    <w:rsid w:val="00B1450F"/>
    <w:rsid w:val="00B74C27"/>
    <w:rsid w:val="00B805CE"/>
    <w:rsid w:val="00B80A38"/>
    <w:rsid w:val="00B875C0"/>
    <w:rsid w:val="00BF5AC3"/>
    <w:rsid w:val="00BF7508"/>
    <w:rsid w:val="00C02791"/>
    <w:rsid w:val="00C0402B"/>
    <w:rsid w:val="00C10818"/>
    <w:rsid w:val="00C14FD1"/>
    <w:rsid w:val="00C243A1"/>
    <w:rsid w:val="00C44462"/>
    <w:rsid w:val="00C7141D"/>
    <w:rsid w:val="00C72223"/>
    <w:rsid w:val="00C82F59"/>
    <w:rsid w:val="00C84044"/>
    <w:rsid w:val="00CB03BE"/>
    <w:rsid w:val="00CB7F92"/>
    <w:rsid w:val="00D13892"/>
    <w:rsid w:val="00D1709A"/>
    <w:rsid w:val="00D26E13"/>
    <w:rsid w:val="00D54D54"/>
    <w:rsid w:val="00D57FA1"/>
    <w:rsid w:val="00D66B6E"/>
    <w:rsid w:val="00DA6A3A"/>
    <w:rsid w:val="00DC36D5"/>
    <w:rsid w:val="00E02715"/>
    <w:rsid w:val="00E570D3"/>
    <w:rsid w:val="00E60EFF"/>
    <w:rsid w:val="00E64186"/>
    <w:rsid w:val="00EB2095"/>
    <w:rsid w:val="00ED74E4"/>
    <w:rsid w:val="00EF5DC6"/>
    <w:rsid w:val="00EF78B8"/>
    <w:rsid w:val="00F0701F"/>
    <w:rsid w:val="00F8027F"/>
    <w:rsid w:val="00FC254E"/>
    <w:rsid w:val="00FD020D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CD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E57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E57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2711</Characters>
  <Application>Microsoft Macintosh Word</Application>
  <DocSecurity>0</DocSecurity>
  <Lines>39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2013-07-02T04:22:00Z</cp:lastPrinted>
  <dcterms:created xsi:type="dcterms:W3CDTF">2013-07-03T00:11:00Z</dcterms:created>
  <dcterms:modified xsi:type="dcterms:W3CDTF">2013-07-03T00:11:00Z</dcterms:modified>
</cp:coreProperties>
</file>