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6DBB" w14:textId="77777777" w:rsidR="00291787" w:rsidRDefault="00291787" w:rsidP="00230396">
      <w:pPr>
        <w:jc w:val="center"/>
        <w:rPr>
          <w:rFonts w:ascii="Times New Roman" w:hAnsi="Times New Roman" w:cs="Times New Roman"/>
        </w:rPr>
      </w:pPr>
      <w:r w:rsidRPr="00D66042">
        <w:rPr>
          <w:rFonts w:ascii="Times New Roman" w:hAnsi="Times New Roman" w:cs="Times New Roman"/>
        </w:rPr>
        <w:t xml:space="preserve">Reflection on </w:t>
      </w:r>
      <w:proofErr w:type="spellStart"/>
      <w:r w:rsidRPr="00D66042">
        <w:rPr>
          <w:rFonts w:ascii="Times New Roman" w:hAnsi="Times New Roman" w:cs="Times New Roman"/>
        </w:rPr>
        <w:t>Upintheair</w:t>
      </w:r>
      <w:proofErr w:type="spellEnd"/>
      <w:r w:rsidRPr="00D66042">
        <w:rPr>
          <w:rFonts w:ascii="Times New Roman" w:hAnsi="Times New Roman" w:cs="Times New Roman"/>
        </w:rPr>
        <w:t xml:space="preserve"> Theatre’s </w:t>
      </w:r>
      <w:r w:rsidRPr="00D66042">
        <w:rPr>
          <w:rFonts w:ascii="Times New Roman" w:hAnsi="Times New Roman" w:cs="Times New Roman"/>
          <w:i/>
        </w:rPr>
        <w:t>Inside the Seed</w:t>
      </w:r>
    </w:p>
    <w:p w14:paraId="0B6F7EB2" w14:textId="77777777" w:rsidR="00230396" w:rsidRPr="00D66042" w:rsidRDefault="00230396" w:rsidP="00291787">
      <w:pPr>
        <w:jc w:val="center"/>
        <w:rPr>
          <w:rFonts w:ascii="Times New Roman" w:hAnsi="Times New Roman" w:cs="Times New Roman"/>
        </w:rPr>
      </w:pPr>
    </w:p>
    <w:p w14:paraId="4F5C2B62" w14:textId="77777777" w:rsidR="00291787" w:rsidRPr="00D66042" w:rsidRDefault="003C297D" w:rsidP="0026135D">
      <w:pPr>
        <w:spacing w:line="360" w:lineRule="auto"/>
        <w:rPr>
          <w:rFonts w:ascii="Times New Roman" w:hAnsi="Times New Roman" w:cs="Times New Roman"/>
        </w:rPr>
      </w:pPr>
      <w:r>
        <w:rPr>
          <w:rFonts w:ascii="Times New Roman" w:hAnsi="Times New Roman" w:cs="Times New Roman"/>
        </w:rPr>
        <w:t>The Culture Lab</w:t>
      </w:r>
      <w:r w:rsidR="00291787" w:rsidRPr="00D66042">
        <w:rPr>
          <w:rFonts w:ascii="Times New Roman" w:hAnsi="Times New Roman" w:cs="Times New Roman"/>
        </w:rPr>
        <w:t xml:space="preserve"> was set up like an office, with audience seating in three rows on both sides of the alley. One side of the stage had modern office furniture, while the other </w:t>
      </w:r>
      <w:r w:rsidR="00AC4D20" w:rsidRPr="00D66042">
        <w:rPr>
          <w:rFonts w:ascii="Times New Roman" w:hAnsi="Times New Roman" w:cs="Times New Roman"/>
        </w:rPr>
        <w:t>had corrugated-cardboard stools (nicknamed mushrooms, as I later found out at</w:t>
      </w:r>
      <w:r w:rsidR="00F7306C">
        <w:rPr>
          <w:rFonts w:ascii="Times New Roman" w:hAnsi="Times New Roman" w:cs="Times New Roman"/>
        </w:rPr>
        <w:t xml:space="preserve"> tonight’s talkback session). My dad and I</w:t>
      </w:r>
      <w:r w:rsidR="00AC4D20" w:rsidRPr="00D66042">
        <w:rPr>
          <w:rFonts w:ascii="Times New Roman" w:hAnsi="Times New Roman" w:cs="Times New Roman"/>
        </w:rPr>
        <w:t xml:space="preserve"> took our seats in the first row of the far side, closest to the mushrooms. On the wall behind</w:t>
      </w:r>
      <w:r w:rsidR="0026135D">
        <w:rPr>
          <w:rFonts w:ascii="Times New Roman" w:hAnsi="Times New Roman" w:cs="Times New Roman"/>
        </w:rPr>
        <w:t xml:space="preserve"> them was a section of a Ruben</w:t>
      </w:r>
      <w:r w:rsidR="00AC4D20" w:rsidRPr="00D66042">
        <w:rPr>
          <w:rFonts w:ascii="Times New Roman" w:hAnsi="Times New Roman" w:cs="Times New Roman"/>
        </w:rPr>
        <w:t xml:space="preserve">s painting, something with sinewy men being persecuted by Hera: </w:t>
      </w:r>
      <w:proofErr w:type="gramStart"/>
      <w:r w:rsidR="00AC4D20" w:rsidRPr="00D66042">
        <w:rPr>
          <w:rFonts w:ascii="Times New Roman" w:hAnsi="Times New Roman" w:cs="Times New Roman"/>
        </w:rPr>
        <w:t>fittin</w:t>
      </w:r>
      <w:r>
        <w:rPr>
          <w:rFonts w:ascii="Times New Roman" w:hAnsi="Times New Roman" w:cs="Times New Roman"/>
        </w:rPr>
        <w:t>g</w:t>
      </w:r>
      <w:proofErr w:type="gramEnd"/>
      <w:r>
        <w:rPr>
          <w:rFonts w:ascii="Times New Roman" w:hAnsi="Times New Roman" w:cs="Times New Roman"/>
        </w:rPr>
        <w:t xml:space="preserve"> as this play is</w:t>
      </w:r>
      <w:r w:rsidR="00AC4D20" w:rsidRPr="00D66042">
        <w:rPr>
          <w:rFonts w:ascii="Times New Roman" w:hAnsi="Times New Roman" w:cs="Times New Roman"/>
        </w:rPr>
        <w:t xml:space="preserve"> a modern adaptation of </w:t>
      </w:r>
      <w:r w:rsidR="00AC4D20" w:rsidRPr="00D66042">
        <w:rPr>
          <w:rFonts w:ascii="Times New Roman" w:hAnsi="Times New Roman" w:cs="Times New Roman"/>
          <w:i/>
        </w:rPr>
        <w:t>Oedipus Rex</w:t>
      </w:r>
      <w:r w:rsidR="00AC4D20" w:rsidRPr="00D66042">
        <w:rPr>
          <w:rFonts w:ascii="Times New Roman" w:hAnsi="Times New Roman" w:cs="Times New Roman"/>
        </w:rPr>
        <w:t>. The</w:t>
      </w:r>
      <w:r w:rsidR="0026135D">
        <w:rPr>
          <w:rFonts w:ascii="Times New Roman" w:hAnsi="Times New Roman" w:cs="Times New Roman"/>
        </w:rPr>
        <w:t xml:space="preserve"> riddle-solving king is now a “Golden G</w:t>
      </w:r>
      <w:r w:rsidR="00AC4D20" w:rsidRPr="00D66042">
        <w:rPr>
          <w:rFonts w:ascii="Times New Roman" w:hAnsi="Times New Roman" w:cs="Times New Roman"/>
        </w:rPr>
        <w:t>rain” producing businessman, whose genetically modified rice seed will feed an entire continent of starving African, if only for the three outspoken nations refusing to buy the “poisoned” seeds. Much is made of this ancient</w:t>
      </w:r>
      <w:r w:rsidR="00252724" w:rsidRPr="00D66042">
        <w:rPr>
          <w:rFonts w:ascii="Times New Roman" w:hAnsi="Times New Roman" w:cs="Times New Roman"/>
        </w:rPr>
        <w:t xml:space="preserve"> yet very timely </w:t>
      </w:r>
      <w:r w:rsidR="0026135D">
        <w:rPr>
          <w:rFonts w:ascii="Times New Roman" w:hAnsi="Times New Roman" w:cs="Times New Roman"/>
        </w:rPr>
        <w:t>allusion</w:t>
      </w:r>
      <w:r w:rsidR="00252724" w:rsidRPr="00D66042">
        <w:rPr>
          <w:rFonts w:ascii="Times New Roman" w:hAnsi="Times New Roman" w:cs="Times New Roman"/>
        </w:rPr>
        <w:t>, all of it pointing toward the classic tragedy</w:t>
      </w:r>
      <w:r>
        <w:rPr>
          <w:rFonts w:ascii="Times New Roman" w:hAnsi="Times New Roman" w:cs="Times New Roman"/>
        </w:rPr>
        <w:t xml:space="preserve"> similar </w:t>
      </w:r>
      <w:r w:rsidR="003B4589">
        <w:rPr>
          <w:rFonts w:ascii="Times New Roman" w:hAnsi="Times New Roman" w:cs="Times New Roman"/>
        </w:rPr>
        <w:t xml:space="preserve">to </w:t>
      </w:r>
      <w:r>
        <w:rPr>
          <w:rFonts w:ascii="Times New Roman" w:hAnsi="Times New Roman" w:cs="Times New Roman"/>
        </w:rPr>
        <w:t>news stories of today</w:t>
      </w:r>
      <w:r w:rsidR="003B4589">
        <w:rPr>
          <w:rFonts w:ascii="Times New Roman" w:hAnsi="Times New Roman" w:cs="Times New Roman"/>
        </w:rPr>
        <w:t>. Others in</w:t>
      </w:r>
      <w:r w:rsidR="00AC4D20" w:rsidRPr="00D66042">
        <w:rPr>
          <w:rFonts w:ascii="Times New Roman" w:hAnsi="Times New Roman" w:cs="Times New Roman"/>
        </w:rPr>
        <w:t xml:space="preserve"> the cast take their positions on the mushrooms, acting as the chorus until they are called up to perform their scenes with Foster Bryant</w:t>
      </w:r>
      <w:r w:rsidR="003B4589">
        <w:rPr>
          <w:rFonts w:ascii="Times New Roman" w:hAnsi="Times New Roman" w:cs="Times New Roman"/>
        </w:rPr>
        <w:t xml:space="preserve">, </w:t>
      </w:r>
      <w:r w:rsidR="00252724" w:rsidRPr="00D66042">
        <w:rPr>
          <w:rFonts w:ascii="Times New Roman" w:hAnsi="Times New Roman" w:cs="Times New Roman"/>
        </w:rPr>
        <w:t>the adopted son of Manhattan Project scientist James Bryant Conant, perhaps the closest the play gets to ethnographic details while</w:t>
      </w:r>
      <w:r w:rsidR="003B4589">
        <w:rPr>
          <w:rFonts w:ascii="Times New Roman" w:hAnsi="Times New Roman" w:cs="Times New Roman"/>
        </w:rPr>
        <w:t xml:space="preserve"> remaining completely fictional</w:t>
      </w:r>
      <w:r w:rsidR="00252724" w:rsidRPr="00D66042">
        <w:rPr>
          <w:rFonts w:ascii="Times New Roman" w:hAnsi="Times New Roman" w:cs="Times New Roman"/>
        </w:rPr>
        <w:t>.</w:t>
      </w:r>
    </w:p>
    <w:p w14:paraId="1DF93BB3" w14:textId="77777777" w:rsidR="00252724" w:rsidRPr="00D66042" w:rsidRDefault="00252724" w:rsidP="0026135D">
      <w:pPr>
        <w:spacing w:line="360" w:lineRule="auto"/>
        <w:rPr>
          <w:rFonts w:ascii="Times New Roman" w:hAnsi="Times New Roman" w:cs="Times New Roman"/>
        </w:rPr>
      </w:pPr>
    </w:p>
    <w:p w14:paraId="7D74077C" w14:textId="77777777" w:rsidR="00252724" w:rsidRPr="00E5029C" w:rsidRDefault="00252724" w:rsidP="0026135D">
      <w:pPr>
        <w:spacing w:line="360" w:lineRule="auto"/>
        <w:rPr>
          <w:rFonts w:ascii="Times New Roman" w:hAnsi="Times New Roman" w:cs="Times New Roman"/>
        </w:rPr>
      </w:pPr>
      <w:r w:rsidRPr="00D66042">
        <w:rPr>
          <w:rFonts w:ascii="Times New Roman" w:hAnsi="Times New Roman" w:cs="Times New Roman"/>
        </w:rPr>
        <w:t xml:space="preserve">Yet it is through art that truth gets revealed, and while the UBC creative writing graduate </w:t>
      </w:r>
      <w:r w:rsidR="00F7306C">
        <w:rPr>
          <w:rFonts w:ascii="Times New Roman" w:hAnsi="Times New Roman" w:cs="Times New Roman"/>
        </w:rPr>
        <w:t xml:space="preserve">Jason Patrick </w:t>
      </w:r>
      <w:proofErr w:type="spellStart"/>
      <w:r w:rsidRPr="00D66042">
        <w:rPr>
          <w:rFonts w:ascii="Times New Roman" w:hAnsi="Times New Roman" w:cs="Times New Roman"/>
        </w:rPr>
        <w:t>Rothery</w:t>
      </w:r>
      <w:proofErr w:type="spellEnd"/>
      <w:r w:rsidRPr="00D66042">
        <w:rPr>
          <w:rFonts w:ascii="Times New Roman" w:hAnsi="Times New Roman" w:cs="Times New Roman"/>
        </w:rPr>
        <w:t xml:space="preserve"> does his best to update the grim details of Sophocles’ original, so much of the present-day details come straight out of </w:t>
      </w:r>
      <w:r w:rsidR="00F7306C">
        <w:rPr>
          <w:rFonts w:ascii="Times New Roman" w:hAnsi="Times New Roman" w:cs="Times New Roman"/>
        </w:rPr>
        <w:t xml:space="preserve">disturbing </w:t>
      </w:r>
      <w:r w:rsidRPr="00D66042">
        <w:rPr>
          <w:rFonts w:ascii="Times New Roman" w:hAnsi="Times New Roman" w:cs="Times New Roman"/>
        </w:rPr>
        <w:t>documentary film</w:t>
      </w:r>
      <w:r w:rsidR="00D66042">
        <w:rPr>
          <w:rFonts w:ascii="Times New Roman" w:hAnsi="Times New Roman" w:cs="Times New Roman"/>
        </w:rPr>
        <w:t>s</w:t>
      </w:r>
      <w:r w:rsidR="003B4589">
        <w:rPr>
          <w:rFonts w:ascii="Times New Roman" w:hAnsi="Times New Roman" w:cs="Times New Roman"/>
        </w:rPr>
        <w:t>:</w:t>
      </w:r>
      <w:r w:rsidRPr="00D66042">
        <w:rPr>
          <w:rFonts w:ascii="Times New Roman" w:hAnsi="Times New Roman" w:cs="Times New Roman"/>
        </w:rPr>
        <w:t xml:space="preserve"> Joel </w:t>
      </w:r>
      <w:proofErr w:type="spellStart"/>
      <w:r w:rsidRPr="00D66042">
        <w:rPr>
          <w:rFonts w:ascii="Times New Roman" w:hAnsi="Times New Roman" w:cs="Times New Roman"/>
        </w:rPr>
        <w:t>Bakan</w:t>
      </w:r>
      <w:proofErr w:type="spellEnd"/>
      <w:r w:rsidRPr="00D66042">
        <w:rPr>
          <w:rFonts w:ascii="Times New Roman" w:hAnsi="Times New Roman" w:cs="Times New Roman"/>
        </w:rPr>
        <w:t xml:space="preserve">, Mark </w:t>
      </w:r>
      <w:proofErr w:type="spellStart"/>
      <w:r w:rsidRPr="00D66042">
        <w:rPr>
          <w:rFonts w:ascii="Times New Roman" w:hAnsi="Times New Roman" w:cs="Times New Roman"/>
        </w:rPr>
        <w:t>Achbar</w:t>
      </w:r>
      <w:proofErr w:type="spellEnd"/>
      <w:r w:rsidRPr="00D66042">
        <w:rPr>
          <w:rFonts w:ascii="Times New Roman" w:hAnsi="Times New Roman" w:cs="Times New Roman"/>
        </w:rPr>
        <w:t xml:space="preserve"> and Jennifer Abbott’s 2003</w:t>
      </w:r>
      <w:r w:rsidR="00D66042" w:rsidRPr="00D66042">
        <w:rPr>
          <w:rFonts w:ascii="Times New Roman" w:hAnsi="Times New Roman" w:cs="Times New Roman"/>
        </w:rPr>
        <w:t xml:space="preserve"> </w:t>
      </w:r>
      <w:r w:rsidR="00D66042" w:rsidRPr="00D66042">
        <w:rPr>
          <w:rFonts w:ascii="Times New Roman" w:hAnsi="Times New Roman" w:cs="Times New Roman"/>
          <w:i/>
        </w:rPr>
        <w:t>The Corporation</w:t>
      </w:r>
      <w:r w:rsidR="00D66042" w:rsidRPr="00D66042">
        <w:rPr>
          <w:rFonts w:ascii="Times New Roman" w:hAnsi="Times New Roman" w:cs="Times New Roman"/>
        </w:rPr>
        <w:t xml:space="preserve">, Bethany McLean, Peter </w:t>
      </w:r>
      <w:proofErr w:type="spellStart"/>
      <w:r w:rsidR="00D66042" w:rsidRPr="00D66042">
        <w:rPr>
          <w:rFonts w:ascii="Times New Roman" w:hAnsi="Times New Roman" w:cs="Times New Roman"/>
        </w:rPr>
        <w:t>Elkind</w:t>
      </w:r>
      <w:proofErr w:type="spellEnd"/>
      <w:r w:rsidR="00D66042" w:rsidRPr="00D66042">
        <w:rPr>
          <w:rFonts w:ascii="Times New Roman" w:hAnsi="Times New Roman" w:cs="Times New Roman"/>
        </w:rPr>
        <w:t xml:space="preserve"> and Alex </w:t>
      </w:r>
      <w:proofErr w:type="spellStart"/>
      <w:r w:rsidR="00D66042" w:rsidRPr="00D66042">
        <w:rPr>
          <w:rFonts w:ascii="Times New Roman" w:hAnsi="Times New Roman" w:cs="Times New Roman"/>
        </w:rPr>
        <w:t>Gibney’s</w:t>
      </w:r>
      <w:proofErr w:type="spellEnd"/>
      <w:r w:rsidR="00D66042" w:rsidRPr="00D66042">
        <w:rPr>
          <w:rFonts w:ascii="Times New Roman" w:hAnsi="Times New Roman" w:cs="Times New Roman"/>
        </w:rPr>
        <w:t xml:space="preserve"> 2005 </w:t>
      </w:r>
      <w:r w:rsidR="00D66042" w:rsidRPr="00D66042">
        <w:rPr>
          <w:rFonts w:ascii="Times New Roman" w:hAnsi="Times New Roman" w:cs="Times New Roman"/>
          <w:i/>
        </w:rPr>
        <w:t>Enron: The Smartest Guys in the Room</w:t>
      </w:r>
      <w:r w:rsidR="00D66042">
        <w:rPr>
          <w:rFonts w:ascii="Times New Roman" w:hAnsi="Times New Roman" w:cs="Times New Roman"/>
        </w:rPr>
        <w:t xml:space="preserve"> and </w:t>
      </w:r>
      <w:proofErr w:type="spellStart"/>
      <w:r w:rsidR="00D66042">
        <w:rPr>
          <w:rFonts w:ascii="Times New Roman" w:hAnsi="Times New Roman" w:cs="Times New Roman"/>
        </w:rPr>
        <w:t>Sturla</w:t>
      </w:r>
      <w:proofErr w:type="spellEnd"/>
      <w:r w:rsidR="00D66042">
        <w:rPr>
          <w:rFonts w:ascii="Times New Roman" w:hAnsi="Times New Roman" w:cs="Times New Roman"/>
        </w:rPr>
        <w:t xml:space="preserve"> </w:t>
      </w:r>
      <w:proofErr w:type="spellStart"/>
      <w:r w:rsidR="00D66042">
        <w:rPr>
          <w:rFonts w:ascii="Times New Roman" w:hAnsi="Times New Roman" w:cs="Times New Roman"/>
        </w:rPr>
        <w:t>Gunnarsson’s</w:t>
      </w:r>
      <w:proofErr w:type="spellEnd"/>
      <w:r w:rsidR="00D66042">
        <w:rPr>
          <w:rFonts w:ascii="Times New Roman" w:hAnsi="Times New Roman" w:cs="Times New Roman"/>
        </w:rPr>
        <w:t xml:space="preserve"> 2010 </w:t>
      </w:r>
      <w:r w:rsidR="00D66042">
        <w:rPr>
          <w:rFonts w:ascii="Times New Roman" w:hAnsi="Times New Roman" w:cs="Times New Roman"/>
          <w:i/>
        </w:rPr>
        <w:t>Force of Nature: The David Suzuki Movie</w:t>
      </w:r>
      <w:r w:rsidR="00D66042">
        <w:rPr>
          <w:rFonts w:ascii="Times New Roman" w:hAnsi="Times New Roman" w:cs="Times New Roman"/>
        </w:rPr>
        <w:t>. Staying behind for the talkback session, I was able to confirm that the cast and production team had watched documentaries such as these (if not these ones</w:t>
      </w:r>
      <w:r w:rsidR="00D64BB4">
        <w:rPr>
          <w:rFonts w:ascii="Times New Roman" w:hAnsi="Times New Roman" w:cs="Times New Roman"/>
        </w:rPr>
        <w:t xml:space="preserve"> specifically</w:t>
      </w:r>
      <w:r w:rsidR="00D66042">
        <w:rPr>
          <w:rFonts w:ascii="Times New Roman" w:hAnsi="Times New Roman" w:cs="Times New Roman"/>
        </w:rPr>
        <w:t>) during their three-week rehearsal period.</w:t>
      </w:r>
      <w:r w:rsidR="00D64BB4">
        <w:rPr>
          <w:rFonts w:ascii="Times New Roman" w:hAnsi="Times New Roman" w:cs="Times New Roman"/>
        </w:rPr>
        <w:t xml:space="preserve"> Fellow LLED </w:t>
      </w:r>
      <w:r w:rsidR="003C297D">
        <w:rPr>
          <w:rFonts w:ascii="Times New Roman" w:hAnsi="Times New Roman" w:cs="Times New Roman"/>
        </w:rPr>
        <w:t xml:space="preserve">grad </w:t>
      </w:r>
      <w:r w:rsidR="00D64BB4">
        <w:rPr>
          <w:rFonts w:ascii="Times New Roman" w:hAnsi="Times New Roman" w:cs="Times New Roman"/>
        </w:rPr>
        <w:t xml:space="preserve">student </w:t>
      </w:r>
      <w:proofErr w:type="spellStart"/>
      <w:r w:rsidR="00D64BB4">
        <w:rPr>
          <w:rFonts w:ascii="Times New Roman" w:hAnsi="Times New Roman" w:cs="Times New Roman"/>
        </w:rPr>
        <w:t>Tetsuro</w:t>
      </w:r>
      <w:proofErr w:type="spellEnd"/>
      <w:r w:rsidR="00D64BB4">
        <w:rPr>
          <w:rFonts w:ascii="Times New Roman" w:hAnsi="Times New Roman" w:cs="Times New Roman"/>
        </w:rPr>
        <w:t xml:space="preserve"> </w:t>
      </w:r>
      <w:proofErr w:type="spellStart"/>
      <w:r w:rsidR="00D64BB4">
        <w:rPr>
          <w:rFonts w:ascii="Times New Roman" w:hAnsi="Times New Roman" w:cs="Times New Roman"/>
        </w:rPr>
        <w:t>Shigematsu</w:t>
      </w:r>
      <w:proofErr w:type="spellEnd"/>
      <w:r w:rsidR="00D64BB4">
        <w:rPr>
          <w:rFonts w:ascii="Times New Roman" w:hAnsi="Times New Roman" w:cs="Times New Roman"/>
        </w:rPr>
        <w:t xml:space="preserve"> gave a bravado performance as the play’s Tiresias, making the blind seer a hybrid of scientist David Suzuki’s aggressive activism and Enron executive Lou </w:t>
      </w:r>
      <w:proofErr w:type="spellStart"/>
      <w:r w:rsidR="00D64BB4">
        <w:rPr>
          <w:rFonts w:ascii="Times New Roman" w:hAnsi="Times New Roman" w:cs="Times New Roman"/>
        </w:rPr>
        <w:t>Pai’s</w:t>
      </w:r>
      <w:proofErr w:type="spellEnd"/>
      <w:r w:rsidR="00D64BB4">
        <w:rPr>
          <w:rFonts w:ascii="Times New Roman" w:hAnsi="Times New Roman" w:cs="Times New Roman"/>
        </w:rPr>
        <w:t xml:space="preserve"> over-indulgent </w:t>
      </w:r>
      <w:r w:rsidR="005F0A2B">
        <w:rPr>
          <w:rFonts w:ascii="Times New Roman" w:hAnsi="Times New Roman" w:cs="Times New Roman"/>
        </w:rPr>
        <w:t xml:space="preserve">corporate </w:t>
      </w:r>
      <w:r w:rsidR="00D64BB4">
        <w:rPr>
          <w:rFonts w:ascii="Times New Roman" w:hAnsi="Times New Roman" w:cs="Times New Roman"/>
        </w:rPr>
        <w:t>recklessness.</w:t>
      </w:r>
      <w:r w:rsidR="00E5029C">
        <w:rPr>
          <w:rFonts w:ascii="Times New Roman" w:hAnsi="Times New Roman" w:cs="Times New Roman"/>
        </w:rPr>
        <w:t xml:space="preserve"> The rest of the cast play</w:t>
      </w:r>
      <w:r w:rsidR="003C297D">
        <w:rPr>
          <w:rFonts w:ascii="Times New Roman" w:hAnsi="Times New Roman" w:cs="Times New Roman"/>
        </w:rPr>
        <w:t>ed their parts admirably, and</w:t>
      </w:r>
      <w:r w:rsidR="00E5029C">
        <w:rPr>
          <w:rFonts w:ascii="Times New Roman" w:hAnsi="Times New Roman" w:cs="Times New Roman"/>
        </w:rPr>
        <w:t xml:space="preserve"> Patrick </w:t>
      </w:r>
      <w:proofErr w:type="spellStart"/>
      <w:r w:rsidR="00E5029C">
        <w:rPr>
          <w:rFonts w:ascii="Times New Roman" w:hAnsi="Times New Roman" w:cs="Times New Roman"/>
        </w:rPr>
        <w:t>Sabongui</w:t>
      </w:r>
      <w:proofErr w:type="spellEnd"/>
      <w:r w:rsidR="00E5029C">
        <w:rPr>
          <w:rFonts w:ascii="Times New Roman" w:hAnsi="Times New Roman" w:cs="Times New Roman"/>
        </w:rPr>
        <w:t xml:space="preserve"> (the actor playing Foster Bryant) </w:t>
      </w:r>
      <w:r w:rsidR="003C297D">
        <w:rPr>
          <w:rFonts w:ascii="Times New Roman" w:hAnsi="Times New Roman" w:cs="Times New Roman"/>
        </w:rPr>
        <w:t>answered a question</w:t>
      </w:r>
      <w:r w:rsidR="00E5029C">
        <w:rPr>
          <w:rFonts w:ascii="Times New Roman" w:hAnsi="Times New Roman" w:cs="Times New Roman"/>
        </w:rPr>
        <w:t xml:space="preserve"> a</w:t>
      </w:r>
      <w:r w:rsidR="003C297D">
        <w:rPr>
          <w:rFonts w:ascii="Times New Roman" w:hAnsi="Times New Roman" w:cs="Times New Roman"/>
        </w:rPr>
        <w:t>bout his demanding role by saying</w:t>
      </w:r>
      <w:r w:rsidR="00E5029C">
        <w:rPr>
          <w:rFonts w:ascii="Times New Roman" w:hAnsi="Times New Roman" w:cs="Times New Roman"/>
        </w:rPr>
        <w:t xml:space="preserve"> it was more about</w:t>
      </w:r>
      <w:r w:rsidR="003C297D">
        <w:rPr>
          <w:rFonts w:ascii="Times New Roman" w:hAnsi="Times New Roman" w:cs="Times New Roman"/>
        </w:rPr>
        <w:t xml:space="preserve"> him responding to the other actors</w:t>
      </w:r>
      <w:r w:rsidR="00E5029C">
        <w:rPr>
          <w:rFonts w:ascii="Times New Roman" w:hAnsi="Times New Roman" w:cs="Times New Roman"/>
        </w:rPr>
        <w:t xml:space="preserve"> and their demands</w:t>
      </w:r>
      <w:r w:rsidR="003C297D">
        <w:rPr>
          <w:rFonts w:ascii="Times New Roman" w:hAnsi="Times New Roman" w:cs="Times New Roman"/>
        </w:rPr>
        <w:t xml:space="preserve">. It is just as Johnny </w:t>
      </w:r>
      <w:proofErr w:type="spellStart"/>
      <w:r w:rsidR="003C297D">
        <w:rPr>
          <w:rFonts w:ascii="Times New Roman" w:hAnsi="Times New Roman" w:cs="Times New Roman"/>
        </w:rPr>
        <w:t>Saldaña</w:t>
      </w:r>
      <w:proofErr w:type="spellEnd"/>
      <w:r w:rsidR="003C297D">
        <w:rPr>
          <w:rFonts w:ascii="Times New Roman" w:hAnsi="Times New Roman" w:cs="Times New Roman"/>
        </w:rPr>
        <w:t xml:space="preserve"> notes in Chapter 3, how </w:t>
      </w:r>
      <w:r w:rsidR="00230396">
        <w:rPr>
          <w:rFonts w:ascii="Times New Roman" w:hAnsi="Times New Roman" w:cs="Times New Roman"/>
        </w:rPr>
        <w:t>e</w:t>
      </w:r>
      <w:r w:rsidR="00E5029C">
        <w:rPr>
          <w:rFonts w:ascii="Times New Roman" w:hAnsi="Times New Roman" w:cs="Times New Roman"/>
        </w:rPr>
        <w:t xml:space="preserve">ach </w:t>
      </w:r>
      <w:r w:rsidR="003C297D">
        <w:rPr>
          <w:rFonts w:ascii="Times New Roman" w:hAnsi="Times New Roman" w:cs="Times New Roman"/>
        </w:rPr>
        <w:t>actor commits to</w:t>
      </w:r>
      <w:r w:rsidR="00230396">
        <w:rPr>
          <w:rFonts w:ascii="Times New Roman" w:hAnsi="Times New Roman" w:cs="Times New Roman"/>
        </w:rPr>
        <w:t xml:space="preserve"> w</w:t>
      </w:r>
      <w:r w:rsidR="003C297D">
        <w:rPr>
          <w:rFonts w:ascii="Times New Roman" w:hAnsi="Times New Roman" w:cs="Times New Roman"/>
        </w:rPr>
        <w:t>hat scene partners needed</w:t>
      </w:r>
      <w:bookmarkStart w:id="0" w:name="_GoBack"/>
      <w:bookmarkEnd w:id="0"/>
      <w:r w:rsidR="003C297D">
        <w:rPr>
          <w:rFonts w:ascii="Times New Roman" w:hAnsi="Times New Roman" w:cs="Times New Roman"/>
        </w:rPr>
        <w:t>.</w:t>
      </w:r>
    </w:p>
    <w:sectPr w:rsidR="00252724" w:rsidRPr="00E5029C" w:rsidSect="00230396">
      <w:headerReference w:type="default" r:id="rId7"/>
      <w:footerReference w:type="even" r:id="rId8"/>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65362" w14:textId="77777777" w:rsidR="003C297D" w:rsidRDefault="003C297D" w:rsidP="00230396">
      <w:r>
        <w:separator/>
      </w:r>
    </w:p>
  </w:endnote>
  <w:endnote w:type="continuationSeparator" w:id="0">
    <w:p w14:paraId="4634C358" w14:textId="77777777" w:rsidR="003C297D" w:rsidRDefault="003C297D" w:rsidP="0023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7F90" w14:textId="77777777" w:rsidR="003C297D" w:rsidRDefault="003C297D" w:rsidP="00F7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2670B" w14:textId="77777777" w:rsidR="003C297D" w:rsidRDefault="003C29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D8F1" w14:textId="77777777" w:rsidR="003C297D" w:rsidRDefault="003C297D" w:rsidP="00F7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589">
      <w:rPr>
        <w:rStyle w:val="PageNumber"/>
        <w:noProof/>
      </w:rPr>
      <w:t>2</w:t>
    </w:r>
    <w:r>
      <w:rPr>
        <w:rStyle w:val="PageNumber"/>
      </w:rPr>
      <w:fldChar w:fldCharType="end"/>
    </w:r>
  </w:p>
  <w:p w14:paraId="174D7769" w14:textId="77777777" w:rsidR="003C297D" w:rsidRDefault="003C297D" w:rsidP="0023039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0087F" w14:textId="77777777" w:rsidR="003C297D" w:rsidRDefault="003C297D" w:rsidP="00230396">
      <w:r>
        <w:separator/>
      </w:r>
    </w:p>
  </w:footnote>
  <w:footnote w:type="continuationSeparator" w:id="0">
    <w:p w14:paraId="5E21BF86" w14:textId="77777777" w:rsidR="003C297D" w:rsidRDefault="003C297D" w:rsidP="002303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19859" w14:textId="77777777" w:rsidR="003C297D" w:rsidRDefault="003C297D" w:rsidP="00230396">
    <w:pPr>
      <w:pStyle w:val="Header"/>
      <w:jc w:val="right"/>
    </w:pPr>
    <w:r>
      <w:t>Kyle Stooshnov</w:t>
    </w:r>
  </w:p>
  <w:p w14:paraId="2C3E80C0" w14:textId="77777777" w:rsidR="003C297D" w:rsidRDefault="003C297D" w:rsidP="00230396">
    <w:pPr>
      <w:pStyle w:val="Header"/>
      <w:jc w:val="right"/>
    </w:pPr>
    <w:r>
      <w:t>51733084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18B0" w14:textId="77777777" w:rsidR="003C297D" w:rsidRDefault="003C297D" w:rsidP="00230396">
    <w:pPr>
      <w:pStyle w:val="Header"/>
      <w:jc w:val="right"/>
    </w:pPr>
    <w:r>
      <w:t>Kyle Stooshnov</w:t>
    </w:r>
  </w:p>
  <w:p w14:paraId="2A080E40" w14:textId="77777777" w:rsidR="003C297D" w:rsidRDefault="003C297D" w:rsidP="00230396">
    <w:pPr>
      <w:pStyle w:val="Header"/>
      <w:jc w:val="right"/>
    </w:pPr>
    <w:r>
      <w:t>51733084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87"/>
    <w:rsid w:val="00230396"/>
    <w:rsid w:val="00252724"/>
    <w:rsid w:val="0026135D"/>
    <w:rsid w:val="00291787"/>
    <w:rsid w:val="003B4589"/>
    <w:rsid w:val="003C297D"/>
    <w:rsid w:val="005F0A2B"/>
    <w:rsid w:val="008D5D8B"/>
    <w:rsid w:val="00AC4D20"/>
    <w:rsid w:val="00D64BB4"/>
    <w:rsid w:val="00D66042"/>
    <w:rsid w:val="00E5029C"/>
    <w:rsid w:val="00F73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3C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396"/>
    <w:pPr>
      <w:tabs>
        <w:tab w:val="center" w:pos="4320"/>
        <w:tab w:val="right" w:pos="8640"/>
      </w:tabs>
    </w:pPr>
  </w:style>
  <w:style w:type="character" w:customStyle="1" w:styleId="HeaderChar">
    <w:name w:val="Header Char"/>
    <w:basedOn w:val="DefaultParagraphFont"/>
    <w:link w:val="Header"/>
    <w:uiPriority w:val="99"/>
    <w:rsid w:val="00230396"/>
  </w:style>
  <w:style w:type="paragraph" w:styleId="Footer">
    <w:name w:val="footer"/>
    <w:basedOn w:val="Normal"/>
    <w:link w:val="FooterChar"/>
    <w:uiPriority w:val="99"/>
    <w:unhideWhenUsed/>
    <w:rsid w:val="00230396"/>
    <w:pPr>
      <w:tabs>
        <w:tab w:val="center" w:pos="4320"/>
        <w:tab w:val="right" w:pos="8640"/>
      </w:tabs>
    </w:pPr>
  </w:style>
  <w:style w:type="character" w:customStyle="1" w:styleId="FooterChar">
    <w:name w:val="Footer Char"/>
    <w:basedOn w:val="DefaultParagraphFont"/>
    <w:link w:val="Footer"/>
    <w:uiPriority w:val="99"/>
    <w:rsid w:val="00230396"/>
  </w:style>
  <w:style w:type="character" w:styleId="PageNumber">
    <w:name w:val="page number"/>
    <w:basedOn w:val="DefaultParagraphFont"/>
    <w:uiPriority w:val="99"/>
    <w:semiHidden/>
    <w:unhideWhenUsed/>
    <w:rsid w:val="002303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396"/>
    <w:pPr>
      <w:tabs>
        <w:tab w:val="center" w:pos="4320"/>
        <w:tab w:val="right" w:pos="8640"/>
      </w:tabs>
    </w:pPr>
  </w:style>
  <w:style w:type="character" w:customStyle="1" w:styleId="HeaderChar">
    <w:name w:val="Header Char"/>
    <w:basedOn w:val="DefaultParagraphFont"/>
    <w:link w:val="Header"/>
    <w:uiPriority w:val="99"/>
    <w:rsid w:val="00230396"/>
  </w:style>
  <w:style w:type="paragraph" w:styleId="Footer">
    <w:name w:val="footer"/>
    <w:basedOn w:val="Normal"/>
    <w:link w:val="FooterChar"/>
    <w:uiPriority w:val="99"/>
    <w:unhideWhenUsed/>
    <w:rsid w:val="00230396"/>
    <w:pPr>
      <w:tabs>
        <w:tab w:val="center" w:pos="4320"/>
        <w:tab w:val="right" w:pos="8640"/>
      </w:tabs>
    </w:pPr>
  </w:style>
  <w:style w:type="character" w:customStyle="1" w:styleId="FooterChar">
    <w:name w:val="Footer Char"/>
    <w:basedOn w:val="DefaultParagraphFont"/>
    <w:link w:val="Footer"/>
    <w:uiPriority w:val="99"/>
    <w:rsid w:val="00230396"/>
  </w:style>
  <w:style w:type="character" w:styleId="PageNumber">
    <w:name w:val="page number"/>
    <w:basedOn w:val="DefaultParagraphFont"/>
    <w:uiPriority w:val="99"/>
    <w:semiHidden/>
    <w:unhideWhenUsed/>
    <w:rsid w:val="00230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header" Target="header2.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382</Words>
  <Characters>2179</Characters>
  <Application>Microsoft Macintosh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Stooshnov Kyle and Yuko</dc:creator>
  <cp:keywords/>
  <dc:description/>
  <cp:lastModifiedBy>Stooshnov Kyle and Yuko</cp:lastModifiedBy>
  <cp:revision>3</cp:revision>
  <dcterms:created xsi:type="dcterms:W3CDTF">2013-11-04T06:24:00Z</dcterms:created>
  <dcterms:modified xsi:type="dcterms:W3CDTF">2013-11-04T06:46:00Z</dcterms:modified>
</cp:coreProperties>
</file>