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D0519" w:rsidRDefault="007D0519" w:rsidP="007D0519">
      <w:pPr>
        <w:tabs>
          <w:tab w:val="center" w:pos="5750"/>
        </w:tabs>
        <w:spacing w:after="0" w:line="265" w:lineRule="auto"/>
        <w:ind w:left="-15"/>
        <w:jc w:val="center"/>
        <w:rPr>
          <w:rFonts w:ascii="Times" w:hAnsi="Times"/>
          <w:b/>
          <w:sz w:val="40"/>
        </w:rPr>
      </w:pPr>
      <w:r>
        <w:rPr>
          <w:rFonts w:ascii="Times" w:hAnsi="Times"/>
          <w:b/>
          <w:sz w:val="40"/>
        </w:rPr>
        <w:t>Reading Analysis Reflection</w:t>
      </w:r>
    </w:p>
    <w:p w:rsidR="007D0519" w:rsidRDefault="007D0519" w:rsidP="007D0519">
      <w:pPr>
        <w:tabs>
          <w:tab w:val="center" w:pos="5750"/>
        </w:tabs>
        <w:spacing w:after="0" w:line="265" w:lineRule="auto"/>
        <w:ind w:left="-15"/>
        <w:jc w:val="center"/>
        <w:rPr>
          <w:rFonts w:ascii="Times" w:hAnsi="Times"/>
          <w:b/>
          <w:sz w:val="32"/>
        </w:rPr>
      </w:pPr>
      <w:r>
        <w:rPr>
          <w:rFonts w:ascii="Times" w:hAnsi="Times"/>
          <w:b/>
          <w:sz w:val="32"/>
        </w:rPr>
        <w:t>LLED 360 – Dr. Lorna Ramsay</w:t>
      </w:r>
    </w:p>
    <w:p w:rsidR="007D0519" w:rsidRPr="007D0519" w:rsidRDefault="007D0519" w:rsidP="007D0519">
      <w:pPr>
        <w:tabs>
          <w:tab w:val="center" w:pos="5750"/>
        </w:tabs>
        <w:spacing w:after="0" w:line="265" w:lineRule="auto"/>
        <w:ind w:left="-15"/>
        <w:jc w:val="center"/>
        <w:rPr>
          <w:rFonts w:ascii="Times" w:hAnsi="Times"/>
          <w:b/>
        </w:rPr>
      </w:pPr>
    </w:p>
    <w:p w:rsidR="007D0519" w:rsidRDefault="007D0519" w:rsidP="00F431BD">
      <w:pPr>
        <w:tabs>
          <w:tab w:val="center" w:pos="5750"/>
        </w:tabs>
        <w:spacing w:line="265" w:lineRule="auto"/>
        <w:ind w:left="-15"/>
        <w:rPr>
          <w:rFonts w:ascii="Times" w:hAnsi="Times"/>
        </w:rPr>
      </w:pPr>
      <w:r>
        <w:rPr>
          <w:rFonts w:ascii="Times" w:hAnsi="Times"/>
          <w:b/>
        </w:rPr>
        <w:t xml:space="preserve">Date: </w:t>
      </w:r>
      <w:r>
        <w:rPr>
          <w:rFonts w:ascii="Times" w:hAnsi="Times"/>
        </w:rPr>
        <w:t>September 14, 2017</w:t>
      </w:r>
    </w:p>
    <w:p w:rsidR="007D0519" w:rsidRPr="007D0519" w:rsidRDefault="007D0519" w:rsidP="00F431BD">
      <w:pPr>
        <w:tabs>
          <w:tab w:val="center" w:pos="5750"/>
        </w:tabs>
        <w:spacing w:line="265" w:lineRule="auto"/>
        <w:ind w:left="-15"/>
        <w:rPr>
          <w:rFonts w:ascii="Times" w:hAnsi="Times"/>
        </w:rPr>
      </w:pPr>
      <w:r>
        <w:rPr>
          <w:rFonts w:ascii="Times" w:hAnsi="Times"/>
          <w:b/>
        </w:rPr>
        <w:t>Facilitator Name:</w:t>
      </w:r>
      <w:r>
        <w:rPr>
          <w:rFonts w:ascii="Times" w:hAnsi="Times"/>
        </w:rPr>
        <w:t xml:space="preserve"> Kaitlee Simonson</w:t>
      </w:r>
    </w:p>
    <w:p w:rsidR="00FD612C" w:rsidRDefault="00D67874" w:rsidP="00F431BD">
      <w:r w:rsidRPr="00D67874">
        <w:rPr>
          <w:rFonts w:ascii="Times" w:hAnsi="Times"/>
          <w:b/>
        </w:rPr>
        <w:t>Text Chapters</w:t>
      </w:r>
      <w:r w:rsidRPr="00D67874">
        <w:rPr>
          <w:rFonts w:ascii="Times" w:hAnsi="Times"/>
        </w:rPr>
        <w:t xml:space="preserve">:​ </w:t>
      </w:r>
      <w:r w:rsidR="001E46E0" w:rsidRPr="00080B90">
        <w:rPr>
          <w:rFonts w:ascii="Times" w:hAnsi="Times"/>
        </w:rPr>
        <w:t>Coelh</w:t>
      </w:r>
      <w:r w:rsidR="0020704D">
        <w:rPr>
          <w:rFonts w:ascii="Times" w:hAnsi="Times"/>
        </w:rPr>
        <w:t>o, E. (2012). Chapter 2: First Days and B</w:t>
      </w:r>
      <w:r w:rsidR="001E46E0" w:rsidRPr="00080B90">
        <w:rPr>
          <w:rFonts w:ascii="Times" w:hAnsi="Times"/>
        </w:rPr>
        <w:t xml:space="preserve">eyond. </w:t>
      </w:r>
      <w:r w:rsidR="001E46E0" w:rsidRPr="00080B90">
        <w:rPr>
          <w:rFonts w:ascii="Times" w:eastAsia="Calibri" w:hAnsi="Times" w:cs="Calibri"/>
        </w:rPr>
        <w:t>​</w:t>
      </w:r>
      <w:r w:rsidR="00080B90">
        <w:rPr>
          <w:rFonts w:ascii="Times" w:hAnsi="Times"/>
          <w:i/>
        </w:rPr>
        <w:t>Language and L</w:t>
      </w:r>
      <w:r w:rsidR="001E46E0" w:rsidRPr="00080B90">
        <w:rPr>
          <w:rFonts w:ascii="Times" w:hAnsi="Times"/>
          <w:i/>
        </w:rPr>
        <w:t>earning</w:t>
      </w:r>
      <w:r w:rsidR="00080B90">
        <w:rPr>
          <w:rFonts w:ascii="Times" w:hAnsi="Times"/>
          <w:i/>
        </w:rPr>
        <w:t xml:space="preserve"> in Multilingual Classrooms: A Practical A</w:t>
      </w:r>
      <w:r w:rsidR="001E46E0" w:rsidRPr="00080B90">
        <w:rPr>
          <w:rFonts w:ascii="Times" w:hAnsi="Times"/>
          <w:i/>
        </w:rPr>
        <w:t xml:space="preserve">pproach. </w:t>
      </w:r>
      <w:r w:rsidR="001E46E0" w:rsidRPr="00080B90">
        <w:rPr>
          <w:rFonts w:ascii="Times" w:hAnsi="Times"/>
        </w:rPr>
        <w:t>Toronto: Multilingual Matters, p. 19­54.</w:t>
      </w:r>
      <w:r w:rsidR="001E46E0">
        <w:t xml:space="preserve"> </w:t>
      </w:r>
    </w:p>
    <w:p w:rsidR="00D67874" w:rsidRPr="00FE2856" w:rsidRDefault="001D587C" w:rsidP="00F431BD">
      <w:pPr>
        <w:spacing w:line="265" w:lineRule="auto"/>
        <w:ind w:left="-5"/>
        <w:rPr>
          <w:rFonts w:ascii="Times" w:hAnsi="Times"/>
        </w:rPr>
      </w:pPr>
      <w:r>
        <w:rPr>
          <w:rFonts w:ascii="Times" w:hAnsi="Times"/>
          <w:b/>
        </w:rPr>
        <w:t>Name of external</w:t>
      </w:r>
      <w:r w:rsidR="00D67874" w:rsidRPr="00D67874">
        <w:rPr>
          <w:rFonts w:ascii="Times" w:hAnsi="Times"/>
          <w:b/>
        </w:rPr>
        <w:t xml:space="preserve"> source: </w:t>
      </w:r>
      <w:r w:rsidR="00FE2856">
        <w:rPr>
          <w:rFonts w:ascii="Times" w:hAnsi="Times"/>
        </w:rPr>
        <w:t>Colorin colorado! (</w:t>
      </w:r>
      <w:r w:rsidR="00FE2856" w:rsidRPr="00FE2856">
        <w:rPr>
          <w:rFonts w:ascii="Times" w:hAnsi="Times"/>
        </w:rPr>
        <w:t>http://www.colorincolorado.org/</w:t>
      </w:r>
      <w:r w:rsidR="00FE2856">
        <w:rPr>
          <w:rFonts w:ascii="Times" w:hAnsi="Times"/>
        </w:rPr>
        <w:t>)</w:t>
      </w:r>
    </w:p>
    <w:p w:rsidR="00CD4946" w:rsidRDefault="00D67874" w:rsidP="00F431BD">
      <w:pPr>
        <w:spacing w:line="265" w:lineRule="auto"/>
        <w:ind w:left="-5"/>
        <w:rPr>
          <w:rFonts w:ascii="Times" w:hAnsi="Times"/>
        </w:rPr>
      </w:pPr>
      <w:r w:rsidRPr="00D67874">
        <w:rPr>
          <w:rFonts w:ascii="Times" w:hAnsi="Times"/>
          <w:b/>
        </w:rPr>
        <w:t>Main Themes</w:t>
      </w:r>
      <w:r w:rsidRPr="00D67874">
        <w:rPr>
          <w:rFonts w:ascii="Times" w:hAnsi="Times"/>
        </w:rPr>
        <w:t xml:space="preserve">:​ </w:t>
      </w:r>
    </w:p>
    <w:p w:rsidR="00CD4946" w:rsidRDefault="00CD4946" w:rsidP="00483DEB">
      <w:pPr>
        <w:pStyle w:val="ListParagraph"/>
        <w:numPr>
          <w:ilvl w:val="0"/>
          <w:numId w:val="4"/>
        </w:numPr>
        <w:ind w:left="284" w:hanging="284"/>
        <w:rPr>
          <w:rFonts w:ascii="Times" w:hAnsi="Times"/>
        </w:rPr>
      </w:pPr>
      <w:r w:rsidRPr="00CD4946">
        <w:rPr>
          <w:rFonts w:ascii="Times" w:hAnsi="Times"/>
        </w:rPr>
        <w:t xml:space="preserve">welcoming immigrant families takes careful and intentional planning and involves all members of the school community </w:t>
      </w:r>
    </w:p>
    <w:p w:rsidR="005948A0" w:rsidRDefault="00902F09" w:rsidP="00CD4946">
      <w:pPr>
        <w:pStyle w:val="ListParagraph"/>
        <w:numPr>
          <w:ilvl w:val="0"/>
          <w:numId w:val="4"/>
        </w:numPr>
        <w:spacing w:line="265" w:lineRule="auto"/>
        <w:ind w:left="284" w:hanging="284"/>
        <w:rPr>
          <w:rFonts w:ascii="Times" w:hAnsi="Times"/>
        </w:rPr>
      </w:pPr>
      <w:r>
        <w:rPr>
          <w:rFonts w:ascii="Times" w:hAnsi="Times"/>
        </w:rPr>
        <w:t>interview</w:t>
      </w:r>
      <w:r w:rsidR="005948A0">
        <w:rPr>
          <w:rFonts w:ascii="Times" w:hAnsi="Times"/>
        </w:rPr>
        <w:t>:</w:t>
      </w:r>
    </w:p>
    <w:p w:rsidR="001540EA" w:rsidRDefault="001540EA" w:rsidP="005948A0">
      <w:pPr>
        <w:pStyle w:val="ListParagraph"/>
        <w:numPr>
          <w:ilvl w:val="1"/>
          <w:numId w:val="4"/>
        </w:numPr>
        <w:spacing w:line="265" w:lineRule="auto"/>
        <w:rPr>
          <w:rFonts w:ascii="Times" w:hAnsi="Times"/>
        </w:rPr>
      </w:pPr>
      <w:r>
        <w:rPr>
          <w:rFonts w:ascii="Times" w:hAnsi="Times"/>
        </w:rPr>
        <w:t>conducted with the family / student</w:t>
      </w:r>
    </w:p>
    <w:p w:rsidR="00D33FAE" w:rsidRDefault="001540EA" w:rsidP="005948A0">
      <w:pPr>
        <w:pStyle w:val="ListParagraph"/>
        <w:numPr>
          <w:ilvl w:val="1"/>
          <w:numId w:val="4"/>
        </w:numPr>
        <w:spacing w:line="265" w:lineRule="auto"/>
        <w:rPr>
          <w:rFonts w:ascii="Times" w:hAnsi="Times"/>
        </w:rPr>
      </w:pPr>
      <w:r>
        <w:rPr>
          <w:rFonts w:ascii="Times" w:hAnsi="Times"/>
        </w:rPr>
        <w:t>use community volunteers, professional interpreters or bilingual educators when possible</w:t>
      </w:r>
    </w:p>
    <w:p w:rsidR="00D33FAE" w:rsidRDefault="00D33FAE" w:rsidP="005948A0">
      <w:pPr>
        <w:pStyle w:val="ListParagraph"/>
        <w:numPr>
          <w:ilvl w:val="1"/>
          <w:numId w:val="4"/>
        </w:numPr>
        <w:spacing w:line="265" w:lineRule="auto"/>
        <w:rPr>
          <w:rFonts w:ascii="Times" w:hAnsi="Times"/>
        </w:rPr>
      </w:pPr>
      <w:r>
        <w:rPr>
          <w:rFonts w:ascii="Times" w:hAnsi="Times"/>
        </w:rPr>
        <w:t>gather information about the student’s previous educational history</w:t>
      </w:r>
    </w:p>
    <w:p w:rsidR="00D33FAE" w:rsidRDefault="00D33FAE" w:rsidP="005948A0">
      <w:pPr>
        <w:pStyle w:val="ListParagraph"/>
        <w:numPr>
          <w:ilvl w:val="1"/>
          <w:numId w:val="4"/>
        </w:numPr>
        <w:spacing w:line="265" w:lineRule="auto"/>
        <w:rPr>
          <w:rFonts w:ascii="Times" w:hAnsi="Times"/>
        </w:rPr>
      </w:pPr>
      <w:r>
        <w:rPr>
          <w:rFonts w:ascii="Times" w:hAnsi="Times"/>
        </w:rPr>
        <w:t>communicate with the children’s new teachers about the needs of each student</w:t>
      </w:r>
    </w:p>
    <w:p w:rsidR="00D33FAE" w:rsidRDefault="00D33FAE" w:rsidP="005948A0">
      <w:pPr>
        <w:pStyle w:val="ListParagraph"/>
        <w:numPr>
          <w:ilvl w:val="1"/>
          <w:numId w:val="4"/>
        </w:numPr>
        <w:spacing w:line="265" w:lineRule="auto"/>
        <w:rPr>
          <w:rFonts w:ascii="Times" w:hAnsi="Times"/>
        </w:rPr>
      </w:pPr>
      <w:r>
        <w:rPr>
          <w:rFonts w:ascii="Times" w:hAnsi="Times"/>
        </w:rPr>
        <w:t xml:space="preserve">provide orientation material to parents </w:t>
      </w:r>
    </w:p>
    <w:p w:rsidR="00D33FAE" w:rsidRDefault="00D33FAE" w:rsidP="005948A0">
      <w:pPr>
        <w:pStyle w:val="ListParagraph"/>
        <w:numPr>
          <w:ilvl w:val="1"/>
          <w:numId w:val="4"/>
        </w:numPr>
        <w:spacing w:line="265" w:lineRule="auto"/>
        <w:rPr>
          <w:rFonts w:ascii="Times" w:hAnsi="Times"/>
        </w:rPr>
      </w:pPr>
      <w:r>
        <w:rPr>
          <w:rFonts w:ascii="Times" w:hAnsi="Times"/>
        </w:rPr>
        <w:t>arrange for a student guide</w:t>
      </w:r>
      <w:r w:rsidR="00F51D2C">
        <w:rPr>
          <w:rFonts w:ascii="Times" w:hAnsi="Times"/>
        </w:rPr>
        <w:t xml:space="preserve"> (</w:t>
      </w:r>
      <w:r w:rsidR="00F01F9D">
        <w:rPr>
          <w:rFonts w:ascii="Times" w:hAnsi="Times"/>
        </w:rPr>
        <w:t xml:space="preserve">trained with </w:t>
      </w:r>
      <w:r w:rsidR="00F51D2C">
        <w:rPr>
          <w:rFonts w:ascii="Times" w:hAnsi="Times"/>
        </w:rPr>
        <w:t>gender and age similarities)</w:t>
      </w:r>
    </w:p>
    <w:p w:rsidR="00902F09" w:rsidRDefault="00D33FAE" w:rsidP="005948A0">
      <w:pPr>
        <w:pStyle w:val="ListParagraph"/>
        <w:numPr>
          <w:ilvl w:val="1"/>
          <w:numId w:val="4"/>
        </w:numPr>
        <w:spacing w:line="265" w:lineRule="auto"/>
        <w:rPr>
          <w:rFonts w:ascii="Times" w:hAnsi="Times"/>
        </w:rPr>
      </w:pPr>
      <w:r>
        <w:rPr>
          <w:rFonts w:ascii="Times" w:hAnsi="Times"/>
        </w:rPr>
        <w:t>assessment tasks:</w:t>
      </w:r>
    </w:p>
    <w:p w:rsidR="00902F09" w:rsidRDefault="00902F09" w:rsidP="00D33FAE">
      <w:pPr>
        <w:pStyle w:val="ListParagraph"/>
        <w:numPr>
          <w:ilvl w:val="2"/>
          <w:numId w:val="4"/>
        </w:numPr>
        <w:spacing w:line="265" w:lineRule="auto"/>
        <w:rPr>
          <w:rFonts w:ascii="Times" w:hAnsi="Times"/>
        </w:rPr>
      </w:pPr>
      <w:r>
        <w:rPr>
          <w:rFonts w:ascii="Times" w:hAnsi="Times"/>
        </w:rPr>
        <w:t>emphasize level of development in first language</w:t>
      </w:r>
    </w:p>
    <w:p w:rsidR="005A283C" w:rsidRDefault="00902F09" w:rsidP="00D33FAE">
      <w:pPr>
        <w:pStyle w:val="ListParagraph"/>
        <w:numPr>
          <w:ilvl w:val="2"/>
          <w:numId w:val="4"/>
        </w:numPr>
        <w:spacing w:line="265" w:lineRule="auto"/>
        <w:rPr>
          <w:rFonts w:ascii="Times" w:hAnsi="Times"/>
        </w:rPr>
      </w:pPr>
      <w:r>
        <w:rPr>
          <w:rFonts w:ascii="Times" w:hAnsi="Times"/>
        </w:rPr>
        <w:t>proficiency in language of the school</w:t>
      </w:r>
    </w:p>
    <w:p w:rsidR="00902F09" w:rsidRDefault="005A283C" w:rsidP="00D33FAE">
      <w:pPr>
        <w:pStyle w:val="ListParagraph"/>
        <w:numPr>
          <w:ilvl w:val="2"/>
          <w:numId w:val="4"/>
        </w:numPr>
        <w:spacing w:line="265" w:lineRule="auto"/>
        <w:rPr>
          <w:rFonts w:ascii="Times" w:hAnsi="Times"/>
        </w:rPr>
      </w:pPr>
      <w:r>
        <w:rPr>
          <w:rFonts w:ascii="Times" w:hAnsi="Times"/>
        </w:rPr>
        <w:t>proficiency in literacy skills</w:t>
      </w:r>
    </w:p>
    <w:p w:rsidR="001F6CF8" w:rsidRDefault="00902F09" w:rsidP="00D33FAE">
      <w:pPr>
        <w:pStyle w:val="ListParagraph"/>
        <w:numPr>
          <w:ilvl w:val="2"/>
          <w:numId w:val="4"/>
        </w:numPr>
        <w:spacing w:line="265" w:lineRule="auto"/>
        <w:rPr>
          <w:rFonts w:ascii="Times" w:hAnsi="Times"/>
        </w:rPr>
      </w:pPr>
      <w:r>
        <w:rPr>
          <w:rFonts w:ascii="Times" w:hAnsi="Times"/>
        </w:rPr>
        <w:t>observe mathematical skills</w:t>
      </w:r>
    </w:p>
    <w:p w:rsidR="001F6CF8" w:rsidRDefault="001F6CF8" w:rsidP="001F6CF8">
      <w:pPr>
        <w:pStyle w:val="ListParagraph"/>
        <w:numPr>
          <w:ilvl w:val="3"/>
          <w:numId w:val="4"/>
        </w:numPr>
        <w:spacing w:line="265" w:lineRule="auto"/>
        <w:rPr>
          <w:rFonts w:ascii="Times" w:hAnsi="Times"/>
        </w:rPr>
      </w:pPr>
      <w:r>
        <w:rPr>
          <w:rFonts w:ascii="Times" w:hAnsi="Times"/>
        </w:rPr>
        <w:t>strategies for appropriate assessment (Colorin colorado!):</w:t>
      </w:r>
    </w:p>
    <w:p w:rsidR="000A552E" w:rsidRDefault="000A552E" w:rsidP="001F6CF8">
      <w:pPr>
        <w:pStyle w:val="ListParagraph"/>
        <w:numPr>
          <w:ilvl w:val="4"/>
          <w:numId w:val="4"/>
        </w:numPr>
        <w:spacing w:line="265" w:lineRule="auto"/>
        <w:rPr>
          <w:rFonts w:ascii="Times" w:hAnsi="Times"/>
        </w:rPr>
      </w:pPr>
      <w:r>
        <w:rPr>
          <w:rFonts w:ascii="Times" w:hAnsi="Times"/>
        </w:rPr>
        <w:t>choose comfortable accommodations</w:t>
      </w:r>
    </w:p>
    <w:p w:rsidR="000A552E" w:rsidRDefault="000A552E" w:rsidP="001F6CF8">
      <w:pPr>
        <w:pStyle w:val="ListParagraph"/>
        <w:numPr>
          <w:ilvl w:val="4"/>
          <w:numId w:val="4"/>
        </w:numPr>
        <w:spacing w:line="265" w:lineRule="auto"/>
        <w:rPr>
          <w:rFonts w:ascii="Times" w:hAnsi="Times"/>
        </w:rPr>
      </w:pPr>
      <w:r>
        <w:rPr>
          <w:rFonts w:ascii="Times" w:hAnsi="Times"/>
        </w:rPr>
        <w:t>prepare students for computer-based assessments</w:t>
      </w:r>
    </w:p>
    <w:p w:rsidR="007F7618" w:rsidRDefault="000A552E" w:rsidP="001F6CF8">
      <w:pPr>
        <w:pStyle w:val="ListParagraph"/>
        <w:numPr>
          <w:ilvl w:val="4"/>
          <w:numId w:val="4"/>
        </w:numPr>
        <w:spacing w:line="265" w:lineRule="auto"/>
        <w:rPr>
          <w:rFonts w:ascii="Times" w:hAnsi="Times"/>
        </w:rPr>
      </w:pPr>
      <w:r>
        <w:rPr>
          <w:rFonts w:ascii="Times" w:hAnsi="Times"/>
        </w:rPr>
        <w:t>use ELP scores to plan instructions</w:t>
      </w:r>
    </w:p>
    <w:p w:rsidR="00912BA8" w:rsidRDefault="00912BA8" w:rsidP="007F7618">
      <w:pPr>
        <w:pStyle w:val="ListParagraph"/>
        <w:numPr>
          <w:ilvl w:val="0"/>
          <w:numId w:val="4"/>
        </w:numPr>
        <w:spacing w:line="265" w:lineRule="auto"/>
        <w:ind w:left="284" w:hanging="284"/>
        <w:rPr>
          <w:rFonts w:ascii="Times" w:hAnsi="Times"/>
        </w:rPr>
      </w:pPr>
      <w:r>
        <w:rPr>
          <w:rFonts w:ascii="Times" w:hAnsi="Times"/>
        </w:rPr>
        <w:t>programs and services:</w:t>
      </w:r>
    </w:p>
    <w:p w:rsidR="00F84A5A" w:rsidRDefault="00F84A5A" w:rsidP="00912BA8">
      <w:pPr>
        <w:pStyle w:val="ListParagraph"/>
        <w:numPr>
          <w:ilvl w:val="1"/>
          <w:numId w:val="4"/>
        </w:numPr>
        <w:spacing w:line="265" w:lineRule="auto"/>
        <w:rPr>
          <w:rFonts w:ascii="Times" w:hAnsi="Times"/>
        </w:rPr>
      </w:pPr>
      <w:r>
        <w:rPr>
          <w:rFonts w:ascii="Times" w:hAnsi="Times"/>
        </w:rPr>
        <w:t>homework club</w:t>
      </w:r>
    </w:p>
    <w:p w:rsidR="00F84A5A" w:rsidRDefault="00F84A5A" w:rsidP="00912BA8">
      <w:pPr>
        <w:pStyle w:val="ListParagraph"/>
        <w:numPr>
          <w:ilvl w:val="1"/>
          <w:numId w:val="4"/>
        </w:numPr>
        <w:spacing w:line="265" w:lineRule="auto"/>
        <w:rPr>
          <w:rFonts w:ascii="Times" w:hAnsi="Times"/>
        </w:rPr>
      </w:pPr>
      <w:r>
        <w:rPr>
          <w:rFonts w:ascii="Times" w:hAnsi="Times"/>
        </w:rPr>
        <w:t>individual tutoring</w:t>
      </w:r>
    </w:p>
    <w:p w:rsidR="00F84A5A" w:rsidRDefault="00F84A5A" w:rsidP="00912BA8">
      <w:pPr>
        <w:pStyle w:val="ListParagraph"/>
        <w:numPr>
          <w:ilvl w:val="1"/>
          <w:numId w:val="4"/>
        </w:numPr>
        <w:spacing w:line="265" w:lineRule="auto"/>
        <w:rPr>
          <w:rFonts w:ascii="Times" w:hAnsi="Times"/>
        </w:rPr>
      </w:pPr>
      <w:r>
        <w:rPr>
          <w:rFonts w:ascii="Times" w:hAnsi="Times"/>
        </w:rPr>
        <w:t>multilingual resources (ie: dictionaries in various languages)</w:t>
      </w:r>
    </w:p>
    <w:p w:rsidR="00F84A5A" w:rsidRDefault="00F84A5A" w:rsidP="00912BA8">
      <w:pPr>
        <w:pStyle w:val="ListParagraph"/>
        <w:numPr>
          <w:ilvl w:val="1"/>
          <w:numId w:val="4"/>
        </w:numPr>
        <w:spacing w:line="265" w:lineRule="auto"/>
        <w:rPr>
          <w:rFonts w:ascii="Times" w:hAnsi="Times"/>
        </w:rPr>
      </w:pPr>
      <w:r>
        <w:rPr>
          <w:rFonts w:ascii="Times" w:hAnsi="Times"/>
        </w:rPr>
        <w:t>access to computers and online resources</w:t>
      </w:r>
    </w:p>
    <w:p w:rsidR="00F84A5A" w:rsidRDefault="00F84A5A" w:rsidP="00912BA8">
      <w:pPr>
        <w:pStyle w:val="ListParagraph"/>
        <w:numPr>
          <w:ilvl w:val="1"/>
          <w:numId w:val="4"/>
        </w:numPr>
        <w:spacing w:line="265" w:lineRule="auto"/>
        <w:rPr>
          <w:rFonts w:ascii="Times" w:hAnsi="Times"/>
        </w:rPr>
      </w:pPr>
      <w:r>
        <w:rPr>
          <w:rFonts w:ascii="Times" w:hAnsi="Times"/>
        </w:rPr>
        <w:t>language and cultural clubs</w:t>
      </w:r>
    </w:p>
    <w:p w:rsidR="00F84A5A" w:rsidRDefault="00F84A5A" w:rsidP="00912BA8">
      <w:pPr>
        <w:pStyle w:val="ListParagraph"/>
        <w:numPr>
          <w:ilvl w:val="1"/>
          <w:numId w:val="4"/>
        </w:numPr>
        <w:spacing w:line="265" w:lineRule="auto"/>
        <w:rPr>
          <w:rFonts w:ascii="Times" w:hAnsi="Times"/>
        </w:rPr>
      </w:pPr>
      <w:r>
        <w:rPr>
          <w:rFonts w:ascii="Times" w:hAnsi="Times"/>
        </w:rPr>
        <w:t>implementing a volunteer program for parents</w:t>
      </w:r>
    </w:p>
    <w:p w:rsidR="00F84A5A" w:rsidRDefault="00F84A5A" w:rsidP="00912BA8">
      <w:pPr>
        <w:pStyle w:val="ListParagraph"/>
        <w:numPr>
          <w:ilvl w:val="1"/>
          <w:numId w:val="4"/>
        </w:numPr>
        <w:spacing w:line="265" w:lineRule="auto"/>
        <w:rPr>
          <w:rFonts w:ascii="Times" w:hAnsi="Times"/>
        </w:rPr>
      </w:pPr>
      <w:r>
        <w:rPr>
          <w:rFonts w:ascii="Times" w:hAnsi="Times"/>
        </w:rPr>
        <w:t>creating a school webpage accessible in multiple languages</w:t>
      </w:r>
    </w:p>
    <w:p w:rsidR="00113EA6" w:rsidRDefault="00F84A5A" w:rsidP="00912BA8">
      <w:pPr>
        <w:pStyle w:val="ListParagraph"/>
        <w:numPr>
          <w:ilvl w:val="1"/>
          <w:numId w:val="4"/>
        </w:numPr>
        <w:spacing w:line="265" w:lineRule="auto"/>
        <w:rPr>
          <w:rFonts w:ascii="Times" w:hAnsi="Times"/>
        </w:rPr>
      </w:pPr>
      <w:r>
        <w:rPr>
          <w:rFonts w:ascii="Times" w:hAnsi="Times"/>
        </w:rPr>
        <w:t>building a collaborative relationship with public libraries</w:t>
      </w:r>
      <w:r w:rsidR="00113EA6">
        <w:rPr>
          <w:rFonts w:ascii="Times" w:hAnsi="Times"/>
        </w:rPr>
        <w:t xml:space="preserve"> and community organizations</w:t>
      </w:r>
      <w:r>
        <w:rPr>
          <w:rFonts w:ascii="Times" w:hAnsi="Times"/>
        </w:rPr>
        <w:t xml:space="preserve"> (ie: weekend and after school programs and events)</w:t>
      </w:r>
    </w:p>
    <w:p w:rsidR="009E0232" w:rsidRPr="009E0232" w:rsidRDefault="00113EA6" w:rsidP="009E0232">
      <w:pPr>
        <w:pStyle w:val="ListParagraph"/>
        <w:numPr>
          <w:ilvl w:val="1"/>
          <w:numId w:val="4"/>
        </w:numPr>
        <w:spacing w:line="265" w:lineRule="auto"/>
        <w:rPr>
          <w:rFonts w:ascii="Times" w:hAnsi="Times"/>
        </w:rPr>
      </w:pPr>
      <w:r>
        <w:rPr>
          <w:rFonts w:ascii="Times" w:hAnsi="Times"/>
        </w:rPr>
        <w:t>language classes for adults / parents</w:t>
      </w:r>
    </w:p>
    <w:p w:rsidR="00CB7F64" w:rsidRDefault="009E0232" w:rsidP="009E0232">
      <w:pPr>
        <w:tabs>
          <w:tab w:val="left" w:pos="851"/>
        </w:tabs>
        <w:spacing w:line="265" w:lineRule="auto"/>
        <w:rPr>
          <w:rFonts w:ascii="Times" w:hAnsi="Times"/>
          <w:i/>
        </w:rPr>
      </w:pPr>
      <w:r w:rsidRPr="009E0232">
        <w:rPr>
          <w:rFonts w:ascii="Times" w:hAnsi="Times"/>
          <w:b/>
          <w:i/>
        </w:rPr>
        <w:t xml:space="preserve">Question: </w:t>
      </w:r>
      <w:r w:rsidR="00B926A1">
        <w:rPr>
          <w:rFonts w:ascii="Times" w:hAnsi="Times"/>
          <w:i/>
        </w:rPr>
        <w:t>What are</w:t>
      </w:r>
      <w:r w:rsidRPr="009E0232">
        <w:rPr>
          <w:rFonts w:ascii="Times" w:hAnsi="Times"/>
          <w:i/>
        </w:rPr>
        <w:t xml:space="preserve"> some of the main themes </w:t>
      </w:r>
      <w:r w:rsidR="008C07B3">
        <w:rPr>
          <w:rFonts w:ascii="Times" w:hAnsi="Times"/>
          <w:i/>
        </w:rPr>
        <w:t>that you</w:t>
      </w:r>
      <w:r w:rsidR="000C05EE">
        <w:rPr>
          <w:rFonts w:ascii="Times" w:hAnsi="Times"/>
          <w:i/>
        </w:rPr>
        <w:t xml:space="preserve"> focused on</w:t>
      </w:r>
      <w:r w:rsidR="008C07B3">
        <w:rPr>
          <w:rFonts w:ascii="Times" w:hAnsi="Times"/>
          <w:i/>
        </w:rPr>
        <w:t xml:space="preserve"> in your own reading of the text</w:t>
      </w:r>
      <w:r w:rsidR="000C05EE">
        <w:rPr>
          <w:rFonts w:ascii="Times" w:hAnsi="Times"/>
          <w:i/>
        </w:rPr>
        <w:t>?</w:t>
      </w:r>
    </w:p>
    <w:p w:rsidR="00CB7F64" w:rsidRDefault="00CB7F64" w:rsidP="00CB7F64">
      <w:pPr>
        <w:spacing w:line="265" w:lineRule="auto"/>
        <w:ind w:left="-5"/>
        <w:rPr>
          <w:rFonts w:ascii="Times" w:hAnsi="Times"/>
        </w:rPr>
      </w:pPr>
      <w:r w:rsidRPr="00D67874">
        <w:rPr>
          <w:rFonts w:ascii="Times" w:hAnsi="Times"/>
          <w:b/>
        </w:rPr>
        <w:t>My Critical Argument or Thesis</w:t>
      </w:r>
      <w:r>
        <w:rPr>
          <w:rFonts w:ascii="Times" w:hAnsi="Times"/>
        </w:rPr>
        <w:t>:</w:t>
      </w:r>
    </w:p>
    <w:p w:rsidR="00CB7F64" w:rsidRPr="00DF2A97" w:rsidRDefault="00CB7F64" w:rsidP="00CB7F64">
      <w:pPr>
        <w:spacing w:after="0" w:line="265" w:lineRule="auto"/>
        <w:ind w:left="-5"/>
        <w:rPr>
          <w:rFonts w:ascii="Times" w:hAnsi="Times"/>
          <w:b/>
          <w:i/>
        </w:rPr>
      </w:pPr>
      <w:r>
        <w:rPr>
          <w:rFonts w:ascii="Times" w:hAnsi="Times"/>
          <w:b/>
          <w:i/>
        </w:rPr>
        <w:t>Arguments</w:t>
      </w:r>
    </w:p>
    <w:p w:rsidR="00CB7F64" w:rsidRDefault="00CB7F64" w:rsidP="00CB7F64">
      <w:pPr>
        <w:pStyle w:val="ListParagraph"/>
        <w:numPr>
          <w:ilvl w:val="0"/>
          <w:numId w:val="8"/>
        </w:numPr>
        <w:spacing w:line="265" w:lineRule="auto"/>
        <w:ind w:left="284" w:hanging="284"/>
        <w:rPr>
          <w:rFonts w:ascii="Times" w:hAnsi="Times"/>
        </w:rPr>
      </w:pPr>
      <w:r w:rsidRPr="00352AAC">
        <w:rPr>
          <w:rFonts w:ascii="Times" w:hAnsi="Times"/>
        </w:rPr>
        <w:t>attempting to meet the educational demands of immigrants from various background and with differing levels of academic proficiency seems like an unfair expectation to put on a teacher who may have a class of 30+ students</w:t>
      </w:r>
    </w:p>
    <w:p w:rsidR="00CB7F64" w:rsidRDefault="00CB7F64" w:rsidP="00CB7F64">
      <w:pPr>
        <w:pStyle w:val="ListParagraph"/>
        <w:numPr>
          <w:ilvl w:val="0"/>
          <w:numId w:val="8"/>
        </w:numPr>
        <w:spacing w:line="265" w:lineRule="auto"/>
        <w:ind w:left="284" w:hanging="284"/>
        <w:rPr>
          <w:rFonts w:ascii="Times" w:hAnsi="Times"/>
        </w:rPr>
      </w:pPr>
      <w:r>
        <w:rPr>
          <w:rFonts w:ascii="Times" w:hAnsi="Times"/>
        </w:rPr>
        <w:t xml:space="preserve">immigration support within schools is vital and yet often only pursued with great interest or intention by those who are passionate or familiar with the needs of multicultural communities </w:t>
      </w:r>
    </w:p>
    <w:p w:rsidR="00CB7F64" w:rsidRDefault="00CB7F64" w:rsidP="00CB7F64">
      <w:pPr>
        <w:pStyle w:val="ListParagraph"/>
        <w:numPr>
          <w:ilvl w:val="0"/>
          <w:numId w:val="6"/>
        </w:numPr>
        <w:spacing w:after="0"/>
        <w:ind w:left="284" w:hanging="284"/>
        <w:rPr>
          <w:rFonts w:ascii="Times" w:hAnsi="Times"/>
        </w:rPr>
      </w:pPr>
      <w:r>
        <w:rPr>
          <w:rFonts w:ascii="Times" w:hAnsi="Times"/>
        </w:rPr>
        <w:t>we do not readily take into account incoming immigrant student’s educational history and thus have expectations of them that are not realistic</w:t>
      </w:r>
    </w:p>
    <w:p w:rsidR="00CB7F64" w:rsidRPr="00487AEB" w:rsidRDefault="00CB7F64" w:rsidP="00CB7F64">
      <w:pPr>
        <w:pStyle w:val="ListParagraph"/>
        <w:numPr>
          <w:ilvl w:val="1"/>
          <w:numId w:val="6"/>
        </w:numPr>
        <w:spacing w:line="265" w:lineRule="auto"/>
        <w:rPr>
          <w:rFonts w:ascii="Times" w:hAnsi="Times"/>
        </w:rPr>
      </w:pPr>
      <w:r>
        <w:rPr>
          <w:rFonts w:ascii="Times" w:hAnsi="Times"/>
        </w:rPr>
        <w:t>we make academic and cultural assumptions about the student or their families within this new community (ex: morning routines, homework support, ESL proficiency)</w:t>
      </w:r>
    </w:p>
    <w:p w:rsidR="00CB7F64" w:rsidRPr="00A761EC" w:rsidRDefault="00CB7F64" w:rsidP="00CB7F64">
      <w:pPr>
        <w:spacing w:after="0"/>
        <w:rPr>
          <w:rFonts w:ascii="Times" w:hAnsi="Times"/>
          <w:i/>
        </w:rPr>
      </w:pPr>
      <w:r>
        <w:rPr>
          <w:rFonts w:ascii="Times" w:hAnsi="Times"/>
          <w:b/>
          <w:i/>
        </w:rPr>
        <w:t xml:space="preserve">Question: </w:t>
      </w:r>
      <w:r>
        <w:rPr>
          <w:rFonts w:ascii="Times" w:hAnsi="Times"/>
          <w:i/>
        </w:rPr>
        <w:t xml:space="preserve">Do you agree or disagree with these arguments? </w:t>
      </w:r>
    </w:p>
    <w:p w:rsidR="00CB7F64" w:rsidRDefault="00CB7F64" w:rsidP="00CB7F64">
      <w:pPr>
        <w:spacing w:after="0"/>
        <w:rPr>
          <w:rFonts w:ascii="Times" w:hAnsi="Times"/>
        </w:rPr>
      </w:pPr>
    </w:p>
    <w:p w:rsidR="00CB7F64" w:rsidRPr="00DF2A97" w:rsidRDefault="00CB7F64" w:rsidP="00CB7F64">
      <w:pPr>
        <w:spacing w:after="0"/>
        <w:rPr>
          <w:rFonts w:ascii="Times" w:hAnsi="Times"/>
          <w:b/>
          <w:i/>
        </w:rPr>
      </w:pPr>
      <w:r>
        <w:rPr>
          <w:rFonts w:ascii="Times" w:hAnsi="Times"/>
          <w:b/>
          <w:i/>
        </w:rPr>
        <w:t>Thesis</w:t>
      </w:r>
    </w:p>
    <w:p w:rsidR="00CB7F64" w:rsidRPr="000673C1" w:rsidRDefault="00CB7F64" w:rsidP="00CB7F64">
      <w:pPr>
        <w:pStyle w:val="ListParagraph"/>
        <w:numPr>
          <w:ilvl w:val="0"/>
          <w:numId w:val="8"/>
        </w:numPr>
        <w:spacing w:line="265" w:lineRule="auto"/>
        <w:ind w:left="284" w:hanging="284"/>
        <w:rPr>
          <w:rFonts w:ascii="Times" w:hAnsi="Times"/>
        </w:rPr>
      </w:pPr>
      <w:r>
        <w:rPr>
          <w:rFonts w:ascii="Times" w:hAnsi="Times"/>
        </w:rPr>
        <w:t>in order to serve their diverse communities well, educators need to transform the cultural environment of the school itself, as well as the way the schools interact with its various communities (p. 53)</w:t>
      </w:r>
    </w:p>
    <w:p w:rsidR="00CB7F64" w:rsidRDefault="00CB7F64" w:rsidP="00CB7F64">
      <w:pPr>
        <w:spacing w:line="265" w:lineRule="auto"/>
        <w:ind w:left="-5"/>
        <w:rPr>
          <w:rFonts w:ascii="Times" w:hAnsi="Times"/>
        </w:rPr>
      </w:pPr>
      <w:r w:rsidRPr="00D67874">
        <w:rPr>
          <w:rFonts w:ascii="Times" w:hAnsi="Times"/>
          <w:b/>
        </w:rPr>
        <w:t>New Vocabulary</w:t>
      </w:r>
      <w:r w:rsidRPr="00D67874">
        <w:rPr>
          <w:rFonts w:ascii="Times" w:hAnsi="Times"/>
        </w:rPr>
        <w:t xml:space="preserve">:​ </w:t>
      </w:r>
    </w:p>
    <w:p w:rsidR="00CB7F64" w:rsidRDefault="00CB7F64" w:rsidP="00CB7F64">
      <w:pPr>
        <w:pStyle w:val="ListParagraph"/>
        <w:numPr>
          <w:ilvl w:val="0"/>
          <w:numId w:val="9"/>
        </w:numPr>
        <w:spacing w:line="265" w:lineRule="auto"/>
        <w:ind w:left="284" w:hanging="284"/>
        <w:rPr>
          <w:rFonts w:ascii="Times" w:hAnsi="Times"/>
          <w:b/>
          <w:i/>
        </w:rPr>
      </w:pPr>
      <w:r w:rsidRPr="00D17A10">
        <w:rPr>
          <w:rFonts w:ascii="Times" w:hAnsi="Times"/>
          <w:b/>
          <w:i/>
        </w:rPr>
        <w:t>activity bags:</w:t>
      </w:r>
      <w:r>
        <w:rPr>
          <w:rFonts w:ascii="Times" w:hAnsi="Times"/>
          <w:b/>
          <w:i/>
        </w:rPr>
        <w:t xml:space="preserve"> </w:t>
      </w:r>
      <w:r>
        <w:rPr>
          <w:rFonts w:ascii="Times" w:hAnsi="Times"/>
        </w:rPr>
        <w:t>focus on key concepts in the early years of educational curriculum and often includes shapes, colors, numbers, etc</w:t>
      </w:r>
    </w:p>
    <w:p w:rsidR="00CB7F64" w:rsidRPr="00D17A10" w:rsidRDefault="00CB7F64" w:rsidP="00CB7F64">
      <w:pPr>
        <w:pStyle w:val="ListParagraph"/>
        <w:numPr>
          <w:ilvl w:val="0"/>
          <w:numId w:val="9"/>
        </w:numPr>
        <w:spacing w:line="265" w:lineRule="auto"/>
        <w:ind w:left="284" w:hanging="284"/>
        <w:rPr>
          <w:rFonts w:ascii="Times" w:hAnsi="Times"/>
          <w:b/>
          <w:i/>
        </w:rPr>
      </w:pPr>
      <w:r>
        <w:rPr>
          <w:rFonts w:ascii="Times" w:hAnsi="Times"/>
          <w:b/>
          <w:i/>
        </w:rPr>
        <w:t xml:space="preserve">cultural content: </w:t>
      </w:r>
      <w:r>
        <w:rPr>
          <w:rFonts w:ascii="Times" w:hAnsi="Times"/>
        </w:rPr>
        <w:t>themes present in a culture that may be unfamiliar or obscure to an immigrant or newcomer (ie: bills, certain foods, geographical knowledge)</w:t>
      </w:r>
    </w:p>
    <w:p w:rsidR="00CB7F64" w:rsidRPr="00D17A10" w:rsidRDefault="00CB7F64" w:rsidP="00CB7F64">
      <w:pPr>
        <w:pStyle w:val="ListParagraph"/>
        <w:numPr>
          <w:ilvl w:val="0"/>
          <w:numId w:val="9"/>
        </w:numPr>
        <w:spacing w:line="265" w:lineRule="auto"/>
        <w:ind w:left="284" w:hanging="284"/>
        <w:rPr>
          <w:rFonts w:ascii="Times" w:hAnsi="Times"/>
          <w:b/>
          <w:i/>
        </w:rPr>
      </w:pPr>
      <w:r>
        <w:rPr>
          <w:rFonts w:ascii="Times" w:hAnsi="Times"/>
          <w:b/>
          <w:i/>
        </w:rPr>
        <w:t xml:space="preserve">family math: </w:t>
      </w:r>
      <w:r>
        <w:rPr>
          <w:rFonts w:ascii="Times" w:hAnsi="Times"/>
        </w:rPr>
        <w:t>materials that encourage families to learn math through stimulating interactive materials that can be done at home</w:t>
      </w:r>
    </w:p>
    <w:p w:rsidR="00CB7F64" w:rsidRDefault="00CB7F64" w:rsidP="00CB7F64">
      <w:pPr>
        <w:pStyle w:val="ListParagraph"/>
        <w:numPr>
          <w:ilvl w:val="0"/>
          <w:numId w:val="9"/>
        </w:numPr>
        <w:spacing w:line="265" w:lineRule="auto"/>
        <w:ind w:left="284" w:hanging="284"/>
        <w:rPr>
          <w:rFonts w:ascii="Times" w:hAnsi="Times"/>
        </w:rPr>
      </w:pPr>
      <w:r w:rsidRPr="00D17A10">
        <w:rPr>
          <w:rFonts w:ascii="Times" w:hAnsi="Times"/>
          <w:b/>
          <w:i/>
        </w:rPr>
        <w:t>first impressions:</w:t>
      </w:r>
      <w:r>
        <w:rPr>
          <w:rFonts w:ascii="Times" w:hAnsi="Times"/>
        </w:rPr>
        <w:t xml:space="preserve"> an initial encounter that forms a mental image or idea about a person, place or thing</w:t>
      </w:r>
    </w:p>
    <w:p w:rsidR="00CB7F64" w:rsidRDefault="00CB7F64" w:rsidP="00CB7F64">
      <w:pPr>
        <w:pStyle w:val="ListParagraph"/>
        <w:numPr>
          <w:ilvl w:val="0"/>
          <w:numId w:val="9"/>
        </w:numPr>
        <w:spacing w:line="265" w:lineRule="auto"/>
        <w:ind w:left="284" w:hanging="284"/>
        <w:rPr>
          <w:rFonts w:ascii="Times" w:hAnsi="Times"/>
        </w:rPr>
      </w:pPr>
      <w:r>
        <w:rPr>
          <w:rFonts w:ascii="Times" w:hAnsi="Times"/>
          <w:b/>
          <w:i/>
        </w:rPr>
        <w:t>funds of knowledge:</w:t>
      </w:r>
      <w:r>
        <w:rPr>
          <w:rFonts w:ascii="Times" w:hAnsi="Times"/>
        </w:rPr>
        <w:t xml:space="preserve"> refers to historically developed and accumulated strategies that are essential to a households functioning and wellbeing</w:t>
      </w:r>
    </w:p>
    <w:p w:rsidR="00CB7F64" w:rsidRDefault="00CB7F64" w:rsidP="00CB7F64">
      <w:pPr>
        <w:pStyle w:val="ListParagraph"/>
        <w:numPr>
          <w:ilvl w:val="0"/>
          <w:numId w:val="9"/>
        </w:numPr>
        <w:spacing w:line="265" w:lineRule="auto"/>
        <w:ind w:left="284" w:hanging="284"/>
        <w:rPr>
          <w:rFonts w:ascii="Times" w:hAnsi="Times"/>
        </w:rPr>
      </w:pPr>
      <w:r>
        <w:rPr>
          <w:rFonts w:ascii="Times" w:hAnsi="Times"/>
          <w:b/>
          <w:i/>
        </w:rPr>
        <w:t>initial assessment:</w:t>
      </w:r>
      <w:r>
        <w:rPr>
          <w:rFonts w:ascii="Times" w:hAnsi="Times"/>
        </w:rPr>
        <w:t xml:space="preserve"> gathering information about a child or family in order to discover what services are needed and who can provide them</w:t>
      </w:r>
    </w:p>
    <w:p w:rsidR="00CB7F64" w:rsidRPr="00370575" w:rsidRDefault="00CB7F64" w:rsidP="00CB7F64">
      <w:pPr>
        <w:pStyle w:val="ListParagraph"/>
        <w:numPr>
          <w:ilvl w:val="0"/>
          <w:numId w:val="9"/>
        </w:numPr>
        <w:spacing w:line="265" w:lineRule="auto"/>
        <w:ind w:left="284" w:hanging="284"/>
        <w:rPr>
          <w:rFonts w:ascii="Times" w:hAnsi="Times"/>
          <w:b/>
          <w:i/>
        </w:rPr>
      </w:pPr>
      <w:r w:rsidRPr="00D17A10">
        <w:rPr>
          <w:rFonts w:ascii="Times" w:hAnsi="Times"/>
          <w:b/>
          <w:i/>
        </w:rPr>
        <w:t>multicultural pluralism:</w:t>
      </w:r>
      <w:r>
        <w:rPr>
          <w:rFonts w:ascii="Times" w:hAnsi="Times"/>
          <w:b/>
          <w:i/>
        </w:rPr>
        <w:t xml:space="preserve"> </w:t>
      </w:r>
      <w:r>
        <w:rPr>
          <w:rFonts w:ascii="Times" w:hAnsi="Times"/>
        </w:rPr>
        <w:t>when smaller groups within a larger society maintain their cultural identity through values and traditional practices</w:t>
      </w:r>
    </w:p>
    <w:p w:rsidR="00CB7F64" w:rsidRPr="00D17A10" w:rsidRDefault="00CB7F64" w:rsidP="00CB7F64">
      <w:pPr>
        <w:pStyle w:val="ListParagraph"/>
        <w:numPr>
          <w:ilvl w:val="0"/>
          <w:numId w:val="9"/>
        </w:numPr>
        <w:spacing w:line="265" w:lineRule="auto"/>
        <w:ind w:left="284" w:hanging="284"/>
        <w:rPr>
          <w:rFonts w:ascii="Times" w:hAnsi="Times"/>
          <w:b/>
          <w:i/>
        </w:rPr>
      </w:pPr>
      <w:r>
        <w:rPr>
          <w:rFonts w:ascii="Times" w:hAnsi="Times"/>
          <w:b/>
          <w:i/>
        </w:rPr>
        <w:t xml:space="preserve">parent network: </w:t>
      </w:r>
      <w:r>
        <w:rPr>
          <w:rFonts w:ascii="Times" w:hAnsi="Times"/>
        </w:rPr>
        <w:t xml:space="preserve">a positive, productive and inclusive group of parents and staff that are involved in reaching out to new and immigrant parents within their community </w:t>
      </w:r>
    </w:p>
    <w:p w:rsidR="00CB7F64" w:rsidRPr="00CB7F64" w:rsidRDefault="00CB7F64" w:rsidP="00CB7F64">
      <w:pPr>
        <w:pStyle w:val="ListParagraph"/>
        <w:numPr>
          <w:ilvl w:val="0"/>
          <w:numId w:val="9"/>
        </w:numPr>
        <w:spacing w:after="0" w:line="265" w:lineRule="auto"/>
        <w:ind w:left="284" w:hanging="284"/>
        <w:rPr>
          <w:rFonts w:ascii="Times" w:hAnsi="Times"/>
          <w:b/>
          <w:i/>
        </w:rPr>
      </w:pPr>
      <w:r w:rsidRPr="00D17A10">
        <w:rPr>
          <w:rFonts w:ascii="Times" w:hAnsi="Times"/>
          <w:b/>
          <w:i/>
        </w:rPr>
        <w:t xml:space="preserve">support guide: </w:t>
      </w:r>
      <w:r>
        <w:rPr>
          <w:rFonts w:ascii="Times" w:hAnsi="Times"/>
        </w:rPr>
        <w:t>students who are trained to welcome newcomers and introduce them to the school</w:t>
      </w:r>
    </w:p>
    <w:p w:rsidR="00D67874" w:rsidRPr="00CB7F64" w:rsidRDefault="00D67874" w:rsidP="00CB7F64">
      <w:pPr>
        <w:spacing w:after="0" w:line="265" w:lineRule="auto"/>
        <w:rPr>
          <w:rFonts w:ascii="Times" w:hAnsi="Times"/>
          <w:b/>
          <w:i/>
        </w:rPr>
      </w:pPr>
    </w:p>
    <w:p w:rsidR="00D67874" w:rsidRPr="00712C05" w:rsidRDefault="00D67874" w:rsidP="00712C05">
      <w:pPr>
        <w:spacing w:line="265" w:lineRule="auto"/>
        <w:ind w:left="-5"/>
        <w:rPr>
          <w:rFonts w:ascii="Times" w:hAnsi="Times"/>
          <w:b/>
          <w:i/>
        </w:rPr>
      </w:pPr>
      <w:r w:rsidRPr="00712C05">
        <w:rPr>
          <w:rFonts w:ascii="Times" w:hAnsi="Times"/>
          <w:b/>
        </w:rPr>
        <w:t xml:space="preserve">Educational Implications: </w:t>
      </w:r>
    </w:p>
    <w:p w:rsidR="00A41131" w:rsidRDefault="00D67874" w:rsidP="00B078E4">
      <w:pPr>
        <w:pStyle w:val="ListParagraph"/>
        <w:numPr>
          <w:ilvl w:val="0"/>
          <w:numId w:val="1"/>
        </w:numPr>
        <w:spacing w:after="0"/>
        <w:rPr>
          <w:rFonts w:ascii="Times" w:hAnsi="Times"/>
          <w:i/>
        </w:rPr>
      </w:pPr>
      <w:r w:rsidRPr="00F431BD">
        <w:rPr>
          <w:rFonts w:ascii="Times" w:hAnsi="Times"/>
          <w:i/>
        </w:rPr>
        <w:t>Insights and connections to educational themes and theories or</w:t>
      </w:r>
      <w:r w:rsidR="00F431BD" w:rsidRPr="00F431BD">
        <w:rPr>
          <w:rFonts w:ascii="Times" w:hAnsi="Times"/>
          <w:i/>
        </w:rPr>
        <w:t xml:space="preserve"> more global issues</w:t>
      </w:r>
    </w:p>
    <w:p w:rsidR="00CF59A4" w:rsidRDefault="00CF59A4" w:rsidP="00A41131">
      <w:pPr>
        <w:spacing w:after="0"/>
        <w:rPr>
          <w:rFonts w:ascii="Times" w:hAnsi="Times"/>
          <w:i/>
        </w:rPr>
      </w:pPr>
    </w:p>
    <w:p w:rsidR="001215EF" w:rsidRPr="00CF59A4" w:rsidRDefault="0095494D" w:rsidP="00A41131">
      <w:pPr>
        <w:spacing w:after="0"/>
        <w:rPr>
          <w:rFonts w:ascii="Times" w:hAnsi="Times"/>
          <w:b/>
          <w:i/>
        </w:rPr>
      </w:pPr>
      <w:r>
        <w:rPr>
          <w:rFonts w:ascii="Times" w:hAnsi="Times"/>
          <w:b/>
          <w:i/>
        </w:rPr>
        <w:t>Themes and T</w:t>
      </w:r>
      <w:r w:rsidR="00CF59A4">
        <w:rPr>
          <w:rFonts w:ascii="Times" w:hAnsi="Times"/>
          <w:b/>
          <w:i/>
        </w:rPr>
        <w:t>heories</w:t>
      </w:r>
    </w:p>
    <w:p w:rsidR="00BA43AC" w:rsidRDefault="001215EF" w:rsidP="00083311">
      <w:pPr>
        <w:pStyle w:val="ListParagraph"/>
        <w:numPr>
          <w:ilvl w:val="0"/>
          <w:numId w:val="6"/>
        </w:numPr>
        <w:spacing w:after="0"/>
        <w:ind w:left="284" w:hanging="284"/>
        <w:rPr>
          <w:rFonts w:ascii="Times" w:hAnsi="Times"/>
        </w:rPr>
      </w:pPr>
      <w:r w:rsidRPr="00A41131">
        <w:rPr>
          <w:rFonts w:ascii="Times" w:hAnsi="Times"/>
        </w:rPr>
        <w:t xml:space="preserve">maintaining a welcome attitude to multiculturalism emphasizes our </w:t>
      </w:r>
      <w:r w:rsidR="00A41131" w:rsidRPr="00A41131">
        <w:rPr>
          <w:rFonts w:ascii="Times" w:hAnsi="Times"/>
        </w:rPr>
        <w:t>“mosaic” attitude towards cultural pluralism</w:t>
      </w:r>
    </w:p>
    <w:p w:rsidR="006C6285" w:rsidRDefault="00710CB0" w:rsidP="00BA43AC">
      <w:pPr>
        <w:pStyle w:val="ListParagraph"/>
        <w:numPr>
          <w:ilvl w:val="1"/>
          <w:numId w:val="6"/>
        </w:numPr>
        <w:spacing w:after="0"/>
        <w:rPr>
          <w:rFonts w:ascii="Times" w:hAnsi="Times"/>
        </w:rPr>
      </w:pPr>
      <w:r>
        <w:rPr>
          <w:rFonts w:ascii="Times" w:hAnsi="Times"/>
        </w:rPr>
        <w:t xml:space="preserve">we </w:t>
      </w:r>
      <w:r w:rsidR="004A0E4E">
        <w:rPr>
          <w:rFonts w:ascii="Times" w:hAnsi="Times"/>
        </w:rPr>
        <w:t xml:space="preserve">often </w:t>
      </w:r>
      <w:r>
        <w:rPr>
          <w:rFonts w:ascii="Times" w:hAnsi="Times"/>
        </w:rPr>
        <w:t>create</w:t>
      </w:r>
      <w:r w:rsidR="00BA43AC">
        <w:rPr>
          <w:rFonts w:ascii="Times" w:hAnsi="Times"/>
        </w:rPr>
        <w:t xml:space="preserve"> a “melting pot” attitude towards immigration, especially within our school system, that dismisses our responsibility as educators</w:t>
      </w:r>
    </w:p>
    <w:p w:rsidR="00403DF8" w:rsidRDefault="00185AAD" w:rsidP="00BA43AC">
      <w:pPr>
        <w:pStyle w:val="ListParagraph"/>
        <w:numPr>
          <w:ilvl w:val="1"/>
          <w:numId w:val="6"/>
        </w:numPr>
        <w:spacing w:after="0"/>
        <w:rPr>
          <w:rFonts w:ascii="Times" w:hAnsi="Times"/>
        </w:rPr>
      </w:pPr>
      <w:r>
        <w:rPr>
          <w:rFonts w:ascii="Times" w:hAnsi="Times"/>
        </w:rPr>
        <w:t>as the new curriculum moves towards a holistic and student-centered approach to teaching we must recognize the cognitive, social and experiential perspectives of each individual student</w:t>
      </w:r>
    </w:p>
    <w:p w:rsidR="00951369" w:rsidRDefault="00403DF8" w:rsidP="00403DF8">
      <w:pPr>
        <w:pStyle w:val="ListParagraph"/>
        <w:numPr>
          <w:ilvl w:val="2"/>
          <w:numId w:val="6"/>
        </w:numPr>
        <w:spacing w:line="265" w:lineRule="auto"/>
        <w:rPr>
          <w:rFonts w:ascii="Times" w:hAnsi="Times"/>
        </w:rPr>
      </w:pPr>
      <w:r w:rsidRPr="00DB5F1A">
        <w:rPr>
          <w:rFonts w:ascii="Times" w:hAnsi="Times"/>
        </w:rPr>
        <w:t>implementing interview and assessment tasks gives teachers insight into the practical teaching strategies that would be most effective for specific immigrant students</w:t>
      </w:r>
    </w:p>
    <w:p w:rsidR="00DD5AD8" w:rsidRPr="00951369" w:rsidRDefault="00951369" w:rsidP="00951369">
      <w:pPr>
        <w:rPr>
          <w:rFonts w:ascii="Times" w:hAnsi="Times"/>
          <w:i/>
        </w:rPr>
      </w:pPr>
      <w:r w:rsidRPr="00951369">
        <w:rPr>
          <w:rFonts w:ascii="Times" w:hAnsi="Times"/>
          <w:b/>
          <w:i/>
        </w:rPr>
        <w:t xml:space="preserve">Question: </w:t>
      </w:r>
      <w:r w:rsidRPr="00951369">
        <w:rPr>
          <w:rFonts w:ascii="Times" w:hAnsi="Times"/>
          <w:i/>
        </w:rPr>
        <w:t xml:space="preserve">How do we actively change our negative attitudes / the attitudes of others towards immigrants and their learning needs? </w:t>
      </w:r>
    </w:p>
    <w:p w:rsidR="00A41131" w:rsidRPr="00CF59A4" w:rsidRDefault="0095494D" w:rsidP="00CF59A4">
      <w:pPr>
        <w:spacing w:after="0"/>
        <w:rPr>
          <w:rFonts w:ascii="Times" w:hAnsi="Times"/>
          <w:b/>
          <w:i/>
        </w:rPr>
      </w:pPr>
      <w:r>
        <w:rPr>
          <w:rFonts w:ascii="Times" w:hAnsi="Times"/>
          <w:b/>
          <w:i/>
        </w:rPr>
        <w:t>Global I</w:t>
      </w:r>
      <w:r w:rsidR="00CF59A4">
        <w:rPr>
          <w:rFonts w:ascii="Times" w:hAnsi="Times"/>
          <w:b/>
          <w:i/>
        </w:rPr>
        <w:t>ssues</w:t>
      </w:r>
    </w:p>
    <w:p w:rsidR="00CF5BE3" w:rsidRDefault="00C14AD6" w:rsidP="00083311">
      <w:pPr>
        <w:pStyle w:val="ListParagraph"/>
        <w:numPr>
          <w:ilvl w:val="0"/>
          <w:numId w:val="6"/>
        </w:numPr>
        <w:spacing w:after="0"/>
        <w:ind w:left="284" w:hanging="284"/>
        <w:rPr>
          <w:rFonts w:ascii="Times" w:hAnsi="Times"/>
        </w:rPr>
      </w:pPr>
      <w:r>
        <w:rPr>
          <w:rFonts w:ascii="Times" w:hAnsi="Times"/>
        </w:rPr>
        <w:t>Colorin colorado! article</w:t>
      </w:r>
      <w:r w:rsidR="00CF5BE3">
        <w:rPr>
          <w:rFonts w:ascii="Times" w:hAnsi="Times"/>
        </w:rPr>
        <w:t>s:</w:t>
      </w:r>
    </w:p>
    <w:p w:rsidR="00CF5BE3" w:rsidRDefault="00C14AD6" w:rsidP="00CF5BE3">
      <w:pPr>
        <w:pStyle w:val="ListParagraph"/>
        <w:numPr>
          <w:ilvl w:val="1"/>
          <w:numId w:val="6"/>
        </w:numPr>
        <w:spacing w:after="0"/>
        <w:rPr>
          <w:rFonts w:ascii="Times" w:hAnsi="Times"/>
        </w:rPr>
      </w:pPr>
      <w:r>
        <w:rPr>
          <w:rFonts w:ascii="Times" w:hAnsi="Times"/>
          <w:i/>
        </w:rPr>
        <w:t>Immigrant and Refugee Children: A Guide for Educators and School Support Staff</w:t>
      </w:r>
      <w:r w:rsidR="00CF5BE3">
        <w:rPr>
          <w:rFonts w:ascii="Times" w:hAnsi="Times"/>
          <w:i/>
        </w:rPr>
        <w:t xml:space="preserve"> –</w:t>
      </w:r>
      <w:r>
        <w:rPr>
          <w:rFonts w:ascii="Times" w:hAnsi="Times"/>
          <w:i/>
        </w:rPr>
        <w:t xml:space="preserve"> </w:t>
      </w:r>
      <w:r w:rsidR="0058272D">
        <w:rPr>
          <w:rFonts w:ascii="Times" w:hAnsi="Times"/>
        </w:rPr>
        <w:t>offers insight and instruction on how to advocate and protect the vulnerable students in the school system</w:t>
      </w:r>
    </w:p>
    <w:p w:rsidR="00B078E4" w:rsidRPr="00CF5BE3" w:rsidRDefault="00CF5BE3" w:rsidP="00CF5BE3">
      <w:pPr>
        <w:pStyle w:val="ListParagraph"/>
        <w:numPr>
          <w:ilvl w:val="1"/>
          <w:numId w:val="6"/>
        </w:numPr>
        <w:spacing w:after="0"/>
        <w:rPr>
          <w:rFonts w:ascii="Times" w:hAnsi="Times"/>
          <w:i/>
        </w:rPr>
      </w:pPr>
      <w:r w:rsidRPr="00CF5BE3">
        <w:rPr>
          <w:rFonts w:ascii="Times" w:hAnsi="Times"/>
          <w:i/>
        </w:rPr>
        <w:t>Stress Related to Immigration Status in Students: A Brief Guide for Schools</w:t>
      </w:r>
      <w:r>
        <w:rPr>
          <w:rFonts w:ascii="Times" w:hAnsi="Times"/>
          <w:i/>
        </w:rPr>
        <w:t xml:space="preserve"> </w:t>
      </w:r>
      <w:r>
        <w:rPr>
          <w:rFonts w:ascii="Times" w:hAnsi="Times"/>
        </w:rPr>
        <w:t xml:space="preserve">– </w:t>
      </w:r>
      <w:r w:rsidR="00CD5B1D">
        <w:rPr>
          <w:rFonts w:ascii="Times" w:hAnsi="Times"/>
        </w:rPr>
        <w:t>discusses</w:t>
      </w:r>
      <w:r w:rsidR="00C330AA">
        <w:rPr>
          <w:rFonts w:ascii="Times" w:hAnsi="Times"/>
        </w:rPr>
        <w:t xml:space="preserve"> the effects that detention, deportation and other status-related issues have on vulnerable students and families</w:t>
      </w:r>
    </w:p>
    <w:p w:rsidR="00F431BD" w:rsidRPr="00B078E4" w:rsidRDefault="00F431BD" w:rsidP="00B078E4">
      <w:pPr>
        <w:spacing w:after="0"/>
        <w:rPr>
          <w:rFonts w:ascii="Times" w:hAnsi="Times"/>
          <w:i/>
        </w:rPr>
      </w:pPr>
    </w:p>
    <w:p w:rsidR="00B078E4" w:rsidRDefault="00AC137C" w:rsidP="00B078E4">
      <w:pPr>
        <w:pStyle w:val="ListParagraph"/>
        <w:numPr>
          <w:ilvl w:val="0"/>
          <w:numId w:val="1"/>
        </w:numPr>
        <w:spacing w:after="0"/>
        <w:rPr>
          <w:rFonts w:ascii="Times" w:hAnsi="Times"/>
          <w:i/>
        </w:rPr>
      </w:pPr>
      <w:r>
        <w:rPr>
          <w:rFonts w:ascii="Times" w:hAnsi="Times"/>
          <w:i/>
        </w:rPr>
        <w:t>Insights and connections to</w:t>
      </w:r>
      <w:r w:rsidR="00D67874" w:rsidRPr="00F431BD">
        <w:rPr>
          <w:rFonts w:ascii="Times" w:hAnsi="Times"/>
          <w:i/>
        </w:rPr>
        <w:t xml:space="preserve"> practical teaching strategies </w:t>
      </w:r>
    </w:p>
    <w:p w:rsidR="00167B75" w:rsidRPr="00B078E4" w:rsidRDefault="00167B75" w:rsidP="00B078E4">
      <w:pPr>
        <w:spacing w:after="0"/>
        <w:rPr>
          <w:rFonts w:ascii="Times" w:hAnsi="Times"/>
          <w:i/>
        </w:rPr>
      </w:pPr>
    </w:p>
    <w:p w:rsidR="00B078E4" w:rsidRDefault="00E03630" w:rsidP="00B078E4">
      <w:pPr>
        <w:pStyle w:val="ListParagraph"/>
        <w:numPr>
          <w:ilvl w:val="0"/>
          <w:numId w:val="5"/>
        </w:numPr>
        <w:spacing w:after="0"/>
        <w:ind w:left="284" w:hanging="284"/>
        <w:rPr>
          <w:rFonts w:ascii="Times" w:hAnsi="Times"/>
        </w:rPr>
      </w:pPr>
      <w:r w:rsidRPr="00E03630">
        <w:rPr>
          <w:rFonts w:ascii="Times" w:hAnsi="Times"/>
        </w:rPr>
        <w:t>posters or displays in the foyer emphasizing a welcome community / multicultural approach to education</w:t>
      </w:r>
    </w:p>
    <w:p w:rsidR="001103E7" w:rsidRPr="001103E7" w:rsidRDefault="00B078E4" w:rsidP="00B078E4">
      <w:pPr>
        <w:pStyle w:val="ListParagraph"/>
        <w:numPr>
          <w:ilvl w:val="0"/>
          <w:numId w:val="5"/>
        </w:numPr>
        <w:spacing w:after="0"/>
        <w:ind w:left="284" w:hanging="284"/>
        <w:rPr>
          <w:rFonts w:ascii="Times" w:hAnsi="Times"/>
        </w:rPr>
      </w:pPr>
      <w:r w:rsidRPr="00B078E4">
        <w:rPr>
          <w:rFonts w:ascii="Times" w:hAnsi="Times"/>
        </w:rPr>
        <w:t>signs and notices posted in various languages for directions to important areas of the school</w:t>
      </w:r>
      <w:r w:rsidR="0078048E">
        <w:rPr>
          <w:rFonts w:ascii="Times" w:hAnsi="Times"/>
        </w:rPr>
        <w:t xml:space="preserve"> </w:t>
      </w:r>
    </w:p>
    <w:p w:rsidR="00F2725B" w:rsidRDefault="00941C89" w:rsidP="00B078E4">
      <w:pPr>
        <w:pStyle w:val="ListParagraph"/>
        <w:numPr>
          <w:ilvl w:val="0"/>
          <w:numId w:val="5"/>
        </w:numPr>
        <w:spacing w:after="0"/>
        <w:ind w:left="284" w:hanging="284"/>
        <w:rPr>
          <w:rFonts w:ascii="Times" w:hAnsi="Times"/>
        </w:rPr>
      </w:pPr>
      <w:r>
        <w:rPr>
          <w:rFonts w:ascii="Times" w:hAnsi="Times"/>
        </w:rPr>
        <w:t xml:space="preserve">promoting a student </w:t>
      </w:r>
      <w:r w:rsidR="00731A65">
        <w:rPr>
          <w:rFonts w:ascii="Times" w:hAnsi="Times"/>
        </w:rPr>
        <w:t xml:space="preserve">mentoring program provides valued support for newcomers and leadership </w:t>
      </w:r>
      <w:r w:rsidR="00F2725B">
        <w:rPr>
          <w:rFonts w:ascii="Times" w:hAnsi="Times"/>
        </w:rPr>
        <w:t xml:space="preserve">opportunities for others </w:t>
      </w:r>
    </w:p>
    <w:p w:rsidR="00127C20" w:rsidRDefault="00476280" w:rsidP="00B078E4">
      <w:pPr>
        <w:pStyle w:val="ListParagraph"/>
        <w:numPr>
          <w:ilvl w:val="0"/>
          <w:numId w:val="5"/>
        </w:numPr>
        <w:spacing w:after="0"/>
        <w:ind w:left="284" w:hanging="284"/>
        <w:rPr>
          <w:rFonts w:ascii="Times" w:hAnsi="Times"/>
        </w:rPr>
      </w:pPr>
      <w:r>
        <w:rPr>
          <w:rFonts w:ascii="Times" w:hAnsi="Times"/>
        </w:rPr>
        <w:t xml:space="preserve">orientation videos created by class for the new student </w:t>
      </w:r>
      <w:r w:rsidR="00AB42AC">
        <w:rPr>
          <w:rFonts w:ascii="Times" w:hAnsi="Times"/>
        </w:rPr>
        <w:t xml:space="preserve">creates an opportunity for creative mediums </w:t>
      </w:r>
      <w:r w:rsidR="00CF7A0E">
        <w:rPr>
          <w:rFonts w:ascii="Times" w:hAnsi="Times"/>
        </w:rPr>
        <w:t>and class involvement</w:t>
      </w:r>
      <w:r>
        <w:rPr>
          <w:rFonts w:ascii="Times" w:hAnsi="Times"/>
        </w:rPr>
        <w:t xml:space="preserve"> </w:t>
      </w:r>
    </w:p>
    <w:p w:rsidR="00127C20" w:rsidRDefault="00127C20" w:rsidP="00B078E4">
      <w:pPr>
        <w:pStyle w:val="ListParagraph"/>
        <w:numPr>
          <w:ilvl w:val="0"/>
          <w:numId w:val="5"/>
        </w:numPr>
        <w:spacing w:after="0"/>
        <w:ind w:left="284" w:hanging="284"/>
        <w:rPr>
          <w:rFonts w:ascii="Times" w:hAnsi="Times"/>
        </w:rPr>
      </w:pPr>
      <w:r>
        <w:rPr>
          <w:rFonts w:ascii="Times" w:hAnsi="Times"/>
        </w:rPr>
        <w:t>practical teaching strategies (Colorin colorado!):</w:t>
      </w:r>
    </w:p>
    <w:p w:rsidR="00127C20" w:rsidRDefault="00127C20" w:rsidP="00127C20">
      <w:pPr>
        <w:pStyle w:val="ListParagraph"/>
        <w:numPr>
          <w:ilvl w:val="1"/>
          <w:numId w:val="5"/>
        </w:numPr>
        <w:spacing w:after="0"/>
        <w:rPr>
          <w:rFonts w:ascii="Times" w:hAnsi="Times"/>
        </w:rPr>
      </w:pPr>
      <w:r>
        <w:rPr>
          <w:rFonts w:ascii="Times" w:hAnsi="Times"/>
        </w:rPr>
        <w:t>home visits</w:t>
      </w:r>
    </w:p>
    <w:p w:rsidR="00127C20" w:rsidRDefault="00127C20" w:rsidP="00127C20">
      <w:pPr>
        <w:pStyle w:val="ListParagraph"/>
        <w:numPr>
          <w:ilvl w:val="1"/>
          <w:numId w:val="5"/>
        </w:numPr>
        <w:spacing w:after="0"/>
        <w:rPr>
          <w:rFonts w:ascii="Times" w:hAnsi="Times"/>
        </w:rPr>
      </w:pPr>
      <w:r>
        <w:rPr>
          <w:rFonts w:ascii="Times" w:hAnsi="Times"/>
        </w:rPr>
        <w:t>parent letters</w:t>
      </w:r>
    </w:p>
    <w:p w:rsidR="00127C20" w:rsidRDefault="00127C20" w:rsidP="00127C20">
      <w:pPr>
        <w:pStyle w:val="ListParagraph"/>
        <w:numPr>
          <w:ilvl w:val="1"/>
          <w:numId w:val="5"/>
        </w:numPr>
        <w:spacing w:after="0"/>
        <w:rPr>
          <w:rFonts w:ascii="Times" w:hAnsi="Times"/>
        </w:rPr>
      </w:pPr>
      <w:r>
        <w:rPr>
          <w:rFonts w:ascii="Times" w:hAnsi="Times"/>
        </w:rPr>
        <w:t>student case studies</w:t>
      </w:r>
    </w:p>
    <w:p w:rsidR="00127C20" w:rsidRDefault="00127C20" w:rsidP="00127C20">
      <w:pPr>
        <w:pStyle w:val="ListParagraph"/>
        <w:numPr>
          <w:ilvl w:val="1"/>
          <w:numId w:val="5"/>
        </w:numPr>
        <w:spacing w:after="0"/>
        <w:rPr>
          <w:rFonts w:ascii="Times" w:hAnsi="Times"/>
        </w:rPr>
      </w:pPr>
      <w:r>
        <w:rPr>
          <w:rFonts w:ascii="Times" w:hAnsi="Times"/>
        </w:rPr>
        <w:t>increase the amount of one-on-one assistance</w:t>
      </w:r>
    </w:p>
    <w:p w:rsidR="00456D4F" w:rsidRDefault="00456D4F" w:rsidP="00127C20">
      <w:pPr>
        <w:pStyle w:val="ListParagraph"/>
        <w:numPr>
          <w:ilvl w:val="1"/>
          <w:numId w:val="5"/>
        </w:numPr>
        <w:spacing w:after="0"/>
        <w:rPr>
          <w:rFonts w:ascii="Times" w:hAnsi="Times"/>
        </w:rPr>
      </w:pPr>
      <w:r>
        <w:rPr>
          <w:rFonts w:ascii="Times" w:hAnsi="Times"/>
        </w:rPr>
        <w:t>post a visual daily schedule</w:t>
      </w:r>
    </w:p>
    <w:p w:rsidR="00127C20" w:rsidRPr="00456D4F" w:rsidRDefault="00456D4F" w:rsidP="00127C20">
      <w:pPr>
        <w:pStyle w:val="ListParagraph"/>
        <w:numPr>
          <w:ilvl w:val="1"/>
          <w:numId w:val="5"/>
        </w:numPr>
        <w:spacing w:after="0"/>
        <w:rPr>
          <w:rFonts w:ascii="Times" w:hAnsi="Times"/>
        </w:rPr>
      </w:pPr>
      <w:r>
        <w:rPr>
          <w:rFonts w:ascii="Times" w:hAnsi="Times"/>
        </w:rPr>
        <w:t>label classroom object</w:t>
      </w:r>
      <w:r w:rsidR="00022308">
        <w:rPr>
          <w:rFonts w:ascii="Times" w:hAnsi="Times"/>
        </w:rPr>
        <w:t>s in multiple</w:t>
      </w:r>
      <w:r>
        <w:rPr>
          <w:rFonts w:ascii="Times" w:hAnsi="Times"/>
        </w:rPr>
        <w:t xml:space="preserve"> languages</w:t>
      </w:r>
    </w:p>
    <w:p w:rsidR="00127C20" w:rsidRDefault="00127C20" w:rsidP="00127C20">
      <w:pPr>
        <w:pStyle w:val="ListParagraph"/>
        <w:numPr>
          <w:ilvl w:val="1"/>
          <w:numId w:val="5"/>
        </w:numPr>
        <w:spacing w:after="0"/>
        <w:rPr>
          <w:rFonts w:ascii="Times" w:hAnsi="Times"/>
        </w:rPr>
      </w:pPr>
      <w:r>
        <w:rPr>
          <w:rFonts w:ascii="Times" w:hAnsi="Times"/>
        </w:rPr>
        <w:t xml:space="preserve">focus on </w:t>
      </w:r>
      <w:r w:rsidR="00022308">
        <w:rPr>
          <w:rFonts w:ascii="Times" w:hAnsi="Times"/>
        </w:rPr>
        <w:t xml:space="preserve">increasing </w:t>
      </w:r>
      <w:r>
        <w:rPr>
          <w:rFonts w:ascii="Times" w:hAnsi="Times"/>
        </w:rPr>
        <w:t>parent involvement</w:t>
      </w:r>
    </w:p>
    <w:p w:rsidR="00960D35" w:rsidRDefault="00127C20" w:rsidP="00B078E4">
      <w:pPr>
        <w:pStyle w:val="ListParagraph"/>
        <w:numPr>
          <w:ilvl w:val="1"/>
          <w:numId w:val="5"/>
        </w:numPr>
        <w:spacing w:after="0"/>
        <w:rPr>
          <w:rFonts w:ascii="Times" w:hAnsi="Times"/>
        </w:rPr>
      </w:pPr>
      <w:r>
        <w:rPr>
          <w:rFonts w:ascii="Times" w:hAnsi="Times"/>
        </w:rPr>
        <w:t>create greater opportunity for writing</w:t>
      </w:r>
      <w:r w:rsidR="00B30B02">
        <w:rPr>
          <w:rFonts w:ascii="Times" w:hAnsi="Times"/>
        </w:rPr>
        <w:t xml:space="preserve"> / journaling </w:t>
      </w:r>
    </w:p>
    <w:p w:rsidR="00960D35" w:rsidRDefault="00960D35" w:rsidP="00960D35">
      <w:pPr>
        <w:spacing w:after="0"/>
        <w:rPr>
          <w:rFonts w:ascii="Times" w:hAnsi="Times"/>
        </w:rPr>
      </w:pPr>
    </w:p>
    <w:p w:rsidR="002A16C7" w:rsidRDefault="00960D35" w:rsidP="00960D35">
      <w:pPr>
        <w:spacing w:after="0"/>
        <w:rPr>
          <w:rFonts w:ascii="Times" w:hAnsi="Times"/>
          <w:i/>
        </w:rPr>
      </w:pPr>
      <w:r>
        <w:rPr>
          <w:rFonts w:ascii="Times" w:hAnsi="Times"/>
          <w:b/>
          <w:i/>
        </w:rPr>
        <w:t xml:space="preserve">Question: </w:t>
      </w:r>
      <w:r>
        <w:rPr>
          <w:rFonts w:ascii="Times" w:hAnsi="Times"/>
          <w:i/>
        </w:rPr>
        <w:t>What are some other methods to welcoming immigrants into a new school?</w:t>
      </w:r>
    </w:p>
    <w:p w:rsidR="002A16C7" w:rsidRDefault="002A16C7" w:rsidP="00960D35">
      <w:pPr>
        <w:spacing w:after="0"/>
        <w:rPr>
          <w:rFonts w:ascii="Times" w:hAnsi="Times"/>
          <w:i/>
        </w:rPr>
      </w:pPr>
    </w:p>
    <w:p w:rsidR="00F431BD" w:rsidRPr="00204011" w:rsidRDefault="002A16C7" w:rsidP="00204011">
      <w:pPr>
        <w:rPr>
          <w:rFonts w:ascii="Times" w:hAnsi="Times"/>
          <w:i/>
        </w:rPr>
      </w:pPr>
      <w:r w:rsidRPr="002A16C7">
        <w:rPr>
          <w:rFonts w:ascii="Times" w:hAnsi="Times"/>
          <w:b/>
          <w:i/>
        </w:rPr>
        <w:t>Question:</w:t>
      </w:r>
      <w:r w:rsidRPr="002A16C7">
        <w:rPr>
          <w:rFonts w:ascii="Times" w:hAnsi="Times"/>
          <w:i/>
        </w:rPr>
        <w:t xml:space="preserve"> </w:t>
      </w:r>
      <w:r w:rsidRPr="00A17491">
        <w:rPr>
          <w:rFonts w:ascii="Times" w:hAnsi="Times"/>
          <w:i/>
        </w:rPr>
        <w:t>What would be the various roles that people might play within the school in relation to welcoming and supporting immigrants? (ex: principles, support staff, student teachers)</w:t>
      </w:r>
    </w:p>
    <w:p w:rsidR="005D4836" w:rsidRDefault="00204011" w:rsidP="00B078E4">
      <w:pPr>
        <w:pStyle w:val="ListParagraph"/>
        <w:numPr>
          <w:ilvl w:val="0"/>
          <w:numId w:val="1"/>
        </w:numPr>
        <w:spacing w:after="0"/>
        <w:rPr>
          <w:rFonts w:ascii="Times" w:hAnsi="Times"/>
          <w:i/>
        </w:rPr>
      </w:pPr>
      <w:r>
        <w:rPr>
          <w:rFonts w:ascii="Times" w:hAnsi="Times"/>
          <w:i/>
        </w:rPr>
        <w:t>Further q</w:t>
      </w:r>
      <w:r w:rsidR="00577F83">
        <w:rPr>
          <w:rFonts w:ascii="Times" w:hAnsi="Times"/>
          <w:i/>
        </w:rPr>
        <w:t>uestions</w:t>
      </w:r>
      <w:r>
        <w:rPr>
          <w:rFonts w:ascii="Times" w:hAnsi="Times"/>
          <w:i/>
        </w:rPr>
        <w:t xml:space="preserve"> for discussion</w:t>
      </w:r>
    </w:p>
    <w:p w:rsidR="005D4836" w:rsidRPr="005D4836" w:rsidRDefault="005D4836" w:rsidP="005D4836">
      <w:pPr>
        <w:spacing w:after="0"/>
        <w:rPr>
          <w:rFonts w:ascii="Times" w:hAnsi="Times"/>
          <w:i/>
        </w:rPr>
      </w:pPr>
    </w:p>
    <w:p w:rsidR="00362095" w:rsidRPr="001B3492" w:rsidRDefault="00362095" w:rsidP="001B3492">
      <w:pPr>
        <w:pStyle w:val="ListParagraph"/>
        <w:numPr>
          <w:ilvl w:val="0"/>
          <w:numId w:val="7"/>
        </w:numPr>
        <w:ind w:left="284" w:hanging="284"/>
        <w:rPr>
          <w:rFonts w:ascii="Times" w:hAnsi="Times"/>
          <w:i/>
        </w:rPr>
      </w:pPr>
      <w:r>
        <w:rPr>
          <w:rFonts w:ascii="Times" w:hAnsi="Times"/>
        </w:rPr>
        <w:t xml:space="preserve">What did you appreciate about this chapter? What were some </w:t>
      </w:r>
      <w:r w:rsidR="00CD0242">
        <w:rPr>
          <w:rFonts w:ascii="Times" w:hAnsi="Times"/>
        </w:rPr>
        <w:t>areas</w:t>
      </w:r>
      <w:r>
        <w:rPr>
          <w:rFonts w:ascii="Times" w:hAnsi="Times"/>
        </w:rPr>
        <w:t xml:space="preserve"> of </w:t>
      </w:r>
      <w:r w:rsidR="001B3492">
        <w:rPr>
          <w:rFonts w:ascii="Times" w:hAnsi="Times"/>
        </w:rPr>
        <w:t>uncertainty</w:t>
      </w:r>
      <w:r>
        <w:rPr>
          <w:rFonts w:ascii="Times" w:hAnsi="Times"/>
        </w:rPr>
        <w:t>?</w:t>
      </w:r>
    </w:p>
    <w:p w:rsidR="00362095" w:rsidRPr="00362095" w:rsidRDefault="00924E11" w:rsidP="001B3492">
      <w:pPr>
        <w:pStyle w:val="ListParagraph"/>
        <w:numPr>
          <w:ilvl w:val="0"/>
          <w:numId w:val="7"/>
        </w:numPr>
        <w:ind w:left="284" w:hanging="284"/>
        <w:rPr>
          <w:rFonts w:ascii="Times" w:hAnsi="Times"/>
          <w:i/>
        </w:rPr>
      </w:pPr>
      <w:r>
        <w:rPr>
          <w:rFonts w:ascii="Times" w:hAnsi="Times"/>
        </w:rPr>
        <w:t xml:space="preserve">What have you done in your schools to promote multiculturalism? </w:t>
      </w:r>
    </w:p>
    <w:p w:rsidR="003F03CA" w:rsidRPr="003F03CA" w:rsidRDefault="00362095" w:rsidP="003F03CA">
      <w:pPr>
        <w:pStyle w:val="ListParagraph"/>
        <w:numPr>
          <w:ilvl w:val="0"/>
          <w:numId w:val="7"/>
        </w:numPr>
        <w:spacing w:after="0"/>
        <w:ind w:left="284" w:hanging="284"/>
        <w:rPr>
          <w:rFonts w:ascii="Times" w:hAnsi="Times"/>
          <w:i/>
        </w:rPr>
      </w:pPr>
      <w:r>
        <w:rPr>
          <w:rFonts w:ascii="Times" w:hAnsi="Times"/>
        </w:rPr>
        <w:t>How do you hope to implement a multicultural approach in your own classroom?</w:t>
      </w:r>
    </w:p>
    <w:p w:rsidR="00D67874" w:rsidRPr="003F03CA" w:rsidRDefault="00D67874" w:rsidP="003F03CA">
      <w:pPr>
        <w:spacing w:after="0"/>
        <w:rPr>
          <w:rFonts w:ascii="Times" w:hAnsi="Times"/>
          <w:i/>
        </w:rPr>
      </w:pPr>
    </w:p>
    <w:p w:rsidR="00B72510" w:rsidRPr="00EF598E" w:rsidRDefault="00D67874" w:rsidP="00EF598E">
      <w:pPr>
        <w:spacing w:after="208" w:line="265" w:lineRule="auto"/>
        <w:ind w:left="-5"/>
        <w:rPr>
          <w:rFonts w:ascii="Times" w:hAnsi="Times"/>
        </w:rPr>
      </w:pPr>
      <w:r w:rsidRPr="00D67874">
        <w:rPr>
          <w:rFonts w:ascii="Times" w:hAnsi="Times"/>
          <w:b/>
        </w:rPr>
        <w:t xml:space="preserve">Comments on discussion: </w:t>
      </w:r>
    </w:p>
    <w:p w:rsidR="001472CB" w:rsidRPr="001472CB" w:rsidRDefault="00EF598E" w:rsidP="001472CB">
      <w:pPr>
        <w:pStyle w:val="ListParagraph"/>
        <w:numPr>
          <w:ilvl w:val="0"/>
          <w:numId w:val="10"/>
        </w:numPr>
        <w:rPr>
          <w:rFonts w:ascii="Times" w:hAnsi="Times"/>
        </w:rPr>
      </w:pPr>
      <w:r>
        <w:rPr>
          <w:rFonts w:ascii="Times" w:hAnsi="Times"/>
        </w:rPr>
        <w:t xml:space="preserve">Group members </w:t>
      </w:r>
      <w:r w:rsidR="001472CB" w:rsidRPr="001472CB">
        <w:rPr>
          <w:rFonts w:ascii="Times" w:hAnsi="Times"/>
        </w:rPr>
        <w:t>offered expressions of their own perspectives and experiences of how to interact and connect with immigrant students</w:t>
      </w:r>
    </w:p>
    <w:p w:rsidR="00EF598E" w:rsidRDefault="001472CB" w:rsidP="001472CB">
      <w:pPr>
        <w:pStyle w:val="ListParagraph"/>
        <w:numPr>
          <w:ilvl w:val="0"/>
          <w:numId w:val="10"/>
        </w:numPr>
        <w:rPr>
          <w:rFonts w:ascii="Times" w:hAnsi="Times"/>
        </w:rPr>
      </w:pPr>
      <w:r>
        <w:rPr>
          <w:rFonts w:ascii="Times" w:hAnsi="Times"/>
        </w:rPr>
        <w:t>heavily emphasized the importance of a support/student guide in creating a safe and comfortable transition for new students</w:t>
      </w:r>
    </w:p>
    <w:p w:rsidR="00EF598E" w:rsidRDefault="00EF598E" w:rsidP="001472CB">
      <w:pPr>
        <w:pStyle w:val="ListParagraph"/>
        <w:numPr>
          <w:ilvl w:val="0"/>
          <w:numId w:val="10"/>
        </w:numPr>
        <w:rPr>
          <w:rFonts w:ascii="Times" w:hAnsi="Times"/>
        </w:rPr>
      </w:pPr>
      <w:r>
        <w:rPr>
          <w:rFonts w:ascii="Times" w:hAnsi="Times"/>
        </w:rPr>
        <w:t>collectively felt that a community that was cohesive and focused on integration and support was vital to the growth of immigrant students</w:t>
      </w:r>
    </w:p>
    <w:p w:rsidR="00B72510" w:rsidRPr="001472CB" w:rsidRDefault="00EF598E" w:rsidP="00EF598E">
      <w:pPr>
        <w:pStyle w:val="ListParagraph"/>
        <w:numPr>
          <w:ilvl w:val="1"/>
          <w:numId w:val="10"/>
        </w:numPr>
        <w:rPr>
          <w:rFonts w:ascii="Times" w:hAnsi="Times"/>
        </w:rPr>
      </w:pPr>
      <w:r>
        <w:rPr>
          <w:rFonts w:ascii="Times" w:hAnsi="Times"/>
        </w:rPr>
        <w:t>everyone from the librarian to the teachers to the principles have to be on board with how to facilitate a positive and welcoming environment</w:t>
      </w:r>
    </w:p>
    <w:p w:rsidR="00F431BD" w:rsidRPr="00B72510" w:rsidRDefault="00F431BD" w:rsidP="00B72510">
      <w:pPr>
        <w:rPr>
          <w:rFonts w:ascii="Times" w:hAnsi="Times"/>
          <w:i/>
        </w:rPr>
      </w:pPr>
    </w:p>
    <w:p w:rsidR="00346CF1" w:rsidRPr="00D67874" w:rsidRDefault="00346CF1" w:rsidP="00D67874">
      <w:pPr>
        <w:spacing w:after="0"/>
        <w:rPr>
          <w:rFonts w:ascii="Times" w:hAnsi="Times"/>
        </w:rPr>
      </w:pPr>
    </w:p>
    <w:sectPr w:rsidR="00346CF1" w:rsidRPr="00D67874" w:rsidSect="00346CF1">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6609AB"/>
    <w:multiLevelType w:val="hybridMultilevel"/>
    <w:tmpl w:val="430C9F2A"/>
    <w:lvl w:ilvl="0" w:tplc="C4C2E846">
      <w:start w:val="1"/>
      <w:numFmt w:val="bullet"/>
      <w:lvlText w:val=""/>
      <w:lvlJc w:val="left"/>
      <w:pPr>
        <w:ind w:left="715" w:hanging="720"/>
      </w:pPr>
      <w:rPr>
        <w:rFonts w:ascii="Symbol" w:hAnsi="Symbol" w:hint="default"/>
        <w:sz w:val="20"/>
      </w:rPr>
    </w:lvl>
    <w:lvl w:ilvl="1" w:tplc="04090003" w:tentative="1">
      <w:start w:val="1"/>
      <w:numFmt w:val="bullet"/>
      <w:lvlText w:val="o"/>
      <w:lvlJc w:val="left"/>
      <w:pPr>
        <w:ind w:left="1075" w:hanging="360"/>
      </w:pPr>
      <w:rPr>
        <w:rFonts w:ascii="Courier New" w:hAnsi="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
    <w:nsid w:val="20DC4B0C"/>
    <w:multiLevelType w:val="hybridMultilevel"/>
    <w:tmpl w:val="14266230"/>
    <w:lvl w:ilvl="0" w:tplc="83FAB534">
      <w:start w:val="1"/>
      <w:numFmt w:val="bullet"/>
      <w:lvlText w:val=""/>
      <w:lvlJc w:val="left"/>
      <w:pPr>
        <w:ind w:left="1080" w:hanging="720"/>
      </w:pPr>
      <w:rPr>
        <w:rFonts w:ascii="Symbol" w:hAnsi="Symbol" w:hint="default"/>
        <w:sz w:val="20"/>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C2041"/>
    <w:multiLevelType w:val="hybridMultilevel"/>
    <w:tmpl w:val="6ED09F58"/>
    <w:lvl w:ilvl="0" w:tplc="268873F8">
      <w:numFmt w:val="bullet"/>
      <w:lvlText w:val="-"/>
      <w:lvlJc w:val="left"/>
      <w:pPr>
        <w:ind w:left="1080" w:hanging="72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565497"/>
    <w:multiLevelType w:val="hybridMultilevel"/>
    <w:tmpl w:val="0BB0BD06"/>
    <w:lvl w:ilvl="0" w:tplc="0B3EC3C6">
      <w:start w:val="1"/>
      <w:numFmt w:val="bullet"/>
      <w:lvlText w:val=""/>
      <w:lvlJc w:val="left"/>
      <w:pPr>
        <w:ind w:left="715" w:hanging="720"/>
      </w:pPr>
      <w:rPr>
        <w:rFonts w:ascii="Symbol" w:hAnsi="Symbol" w:hint="default"/>
        <w:sz w:val="20"/>
      </w:rPr>
    </w:lvl>
    <w:lvl w:ilvl="1" w:tplc="04090003" w:tentative="1">
      <w:start w:val="1"/>
      <w:numFmt w:val="bullet"/>
      <w:lvlText w:val="o"/>
      <w:lvlJc w:val="left"/>
      <w:pPr>
        <w:ind w:left="1075" w:hanging="360"/>
      </w:pPr>
      <w:rPr>
        <w:rFonts w:ascii="Courier New" w:hAnsi="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
    <w:nsid w:val="470C4844"/>
    <w:multiLevelType w:val="hybridMultilevel"/>
    <w:tmpl w:val="7828F70E"/>
    <w:lvl w:ilvl="0" w:tplc="89785D2A">
      <w:start w:val="1"/>
      <w:numFmt w:val="bullet"/>
      <w:lvlText w:val=""/>
      <w:lvlJc w:val="left"/>
      <w:pPr>
        <w:ind w:left="1080" w:hanging="720"/>
      </w:pPr>
      <w:rPr>
        <w:rFonts w:ascii="Symbol" w:hAnsi="Symbol" w:hint="default"/>
        <w:sz w:val="20"/>
      </w:rPr>
    </w:lvl>
    <w:lvl w:ilvl="1" w:tplc="04090003">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B7C6D"/>
    <w:multiLevelType w:val="hybridMultilevel"/>
    <w:tmpl w:val="169E1ACE"/>
    <w:lvl w:ilvl="0" w:tplc="04D24B0A">
      <w:start w:val="1"/>
      <w:numFmt w:val="decimal"/>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6">
    <w:nsid w:val="589D3854"/>
    <w:multiLevelType w:val="hybridMultilevel"/>
    <w:tmpl w:val="335A6A76"/>
    <w:lvl w:ilvl="0" w:tplc="532073A6">
      <w:start w:val="1"/>
      <w:numFmt w:val="bullet"/>
      <w:lvlText w:val=""/>
      <w:lvlJc w:val="left"/>
      <w:pPr>
        <w:ind w:left="715" w:hanging="720"/>
      </w:pPr>
      <w:rPr>
        <w:rFonts w:ascii="Symbol" w:hAnsi="Symbol" w:hint="default"/>
        <w:sz w:val="20"/>
      </w:rPr>
    </w:lvl>
    <w:lvl w:ilvl="1" w:tplc="04090003">
      <w:start w:val="1"/>
      <w:numFmt w:val="bullet"/>
      <w:lvlText w:val=""/>
      <w:lvlJc w:val="left"/>
      <w:pPr>
        <w:ind w:left="1075" w:hanging="360"/>
      </w:pPr>
      <w:rPr>
        <w:rFonts w:ascii="Symbol" w:hAnsi="Symbol" w:hint="default"/>
        <w:sz w:val="20"/>
      </w:rPr>
    </w:lvl>
    <w:lvl w:ilvl="2" w:tplc="04090005">
      <w:start w:val="1"/>
      <w:numFmt w:val="bullet"/>
      <w:lvlText w:val=""/>
      <w:lvlJc w:val="left"/>
      <w:pPr>
        <w:ind w:left="1795" w:hanging="360"/>
      </w:pPr>
      <w:rPr>
        <w:rFonts w:ascii="Symbol" w:hAnsi="Symbol" w:hint="default"/>
        <w:sz w:val="20"/>
      </w:rPr>
    </w:lvl>
    <w:lvl w:ilvl="3" w:tplc="04090001">
      <w:start w:val="1"/>
      <w:numFmt w:val="bullet"/>
      <w:lvlText w:val=""/>
      <w:lvlJc w:val="left"/>
      <w:pPr>
        <w:ind w:left="2515" w:hanging="360"/>
      </w:pPr>
      <w:rPr>
        <w:rFonts w:ascii="Symbol" w:hAnsi="Symbol" w:hint="default"/>
      </w:rPr>
    </w:lvl>
    <w:lvl w:ilvl="4" w:tplc="04090003">
      <w:start w:val="1"/>
      <w:numFmt w:val="bullet"/>
      <w:lvlText w:val=""/>
      <w:lvlJc w:val="left"/>
      <w:pPr>
        <w:ind w:left="3235" w:hanging="360"/>
      </w:pPr>
      <w:rPr>
        <w:rFonts w:ascii="Symbol" w:hAnsi="Symbol"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7">
    <w:nsid w:val="624D60E8"/>
    <w:multiLevelType w:val="hybridMultilevel"/>
    <w:tmpl w:val="0298D60E"/>
    <w:lvl w:ilvl="0" w:tplc="2CC4B7F6">
      <w:start w:val="1"/>
      <w:numFmt w:val="decimal"/>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nsid w:val="72D51F83"/>
    <w:multiLevelType w:val="hybridMultilevel"/>
    <w:tmpl w:val="F6688356"/>
    <w:lvl w:ilvl="0" w:tplc="DEF01F66">
      <w:start w:val="1"/>
      <w:numFmt w:val="decimal"/>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nsid w:val="7EE32116"/>
    <w:multiLevelType w:val="hybridMultilevel"/>
    <w:tmpl w:val="945C2D5C"/>
    <w:lvl w:ilvl="0" w:tplc="3424C8C4">
      <w:start w:val="1"/>
      <w:numFmt w:val="bullet"/>
      <w:lvlText w:val=""/>
      <w:lvlJc w:val="left"/>
      <w:pPr>
        <w:ind w:left="1080" w:hanging="72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1"/>
  </w:num>
  <w:num w:numId="6">
    <w:abstractNumId w:val="4"/>
  </w:num>
  <w:num w:numId="7">
    <w:abstractNumId w:val="9"/>
  </w:num>
  <w:num w:numId="8">
    <w:abstractNumId w:val="3"/>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67874"/>
    <w:rsid w:val="00022308"/>
    <w:rsid w:val="00046093"/>
    <w:rsid w:val="00055215"/>
    <w:rsid w:val="000673C1"/>
    <w:rsid w:val="00080B90"/>
    <w:rsid w:val="00083311"/>
    <w:rsid w:val="000A552E"/>
    <w:rsid w:val="000C05EE"/>
    <w:rsid w:val="000C645A"/>
    <w:rsid w:val="001103E7"/>
    <w:rsid w:val="00113EA6"/>
    <w:rsid w:val="001215EF"/>
    <w:rsid w:val="0012565B"/>
    <w:rsid w:val="00127C20"/>
    <w:rsid w:val="001341BC"/>
    <w:rsid w:val="001472CB"/>
    <w:rsid w:val="001540EA"/>
    <w:rsid w:val="00167B75"/>
    <w:rsid w:val="00185AAD"/>
    <w:rsid w:val="001B3492"/>
    <w:rsid w:val="001D587C"/>
    <w:rsid w:val="001E46E0"/>
    <w:rsid w:val="001F1D1D"/>
    <w:rsid w:val="001F6CF8"/>
    <w:rsid w:val="00204011"/>
    <w:rsid w:val="0020704D"/>
    <w:rsid w:val="00214C6B"/>
    <w:rsid w:val="002A16C7"/>
    <w:rsid w:val="002D550B"/>
    <w:rsid w:val="00302C4F"/>
    <w:rsid w:val="0031198B"/>
    <w:rsid w:val="003302A9"/>
    <w:rsid w:val="003336C1"/>
    <w:rsid w:val="00346CF1"/>
    <w:rsid w:val="00352AAC"/>
    <w:rsid w:val="00356FED"/>
    <w:rsid w:val="00362095"/>
    <w:rsid w:val="00370575"/>
    <w:rsid w:val="00371558"/>
    <w:rsid w:val="00385218"/>
    <w:rsid w:val="003B34CF"/>
    <w:rsid w:val="003E7885"/>
    <w:rsid w:val="003F03CA"/>
    <w:rsid w:val="00403DF8"/>
    <w:rsid w:val="004531F5"/>
    <w:rsid w:val="00453B21"/>
    <w:rsid w:val="00456C01"/>
    <w:rsid w:val="00456D4F"/>
    <w:rsid w:val="00476280"/>
    <w:rsid w:val="00483DEB"/>
    <w:rsid w:val="00487AEB"/>
    <w:rsid w:val="00493A5A"/>
    <w:rsid w:val="004A0E4E"/>
    <w:rsid w:val="004B3908"/>
    <w:rsid w:val="004D6500"/>
    <w:rsid w:val="004F154F"/>
    <w:rsid w:val="004F79AC"/>
    <w:rsid w:val="00532042"/>
    <w:rsid w:val="005376CD"/>
    <w:rsid w:val="00555B22"/>
    <w:rsid w:val="00577F83"/>
    <w:rsid w:val="0058272D"/>
    <w:rsid w:val="005948A0"/>
    <w:rsid w:val="005963E5"/>
    <w:rsid w:val="005A283C"/>
    <w:rsid w:val="005C7ADF"/>
    <w:rsid w:val="005D4836"/>
    <w:rsid w:val="00641D60"/>
    <w:rsid w:val="00685D6B"/>
    <w:rsid w:val="006B37CA"/>
    <w:rsid w:val="006C6285"/>
    <w:rsid w:val="006F243E"/>
    <w:rsid w:val="006F6E4F"/>
    <w:rsid w:val="00710CB0"/>
    <w:rsid w:val="00712C05"/>
    <w:rsid w:val="00731A65"/>
    <w:rsid w:val="0078048E"/>
    <w:rsid w:val="007B6174"/>
    <w:rsid w:val="007D0519"/>
    <w:rsid w:val="007D30D7"/>
    <w:rsid w:val="007D5855"/>
    <w:rsid w:val="007F7618"/>
    <w:rsid w:val="008100FA"/>
    <w:rsid w:val="0085103A"/>
    <w:rsid w:val="00856642"/>
    <w:rsid w:val="008710DF"/>
    <w:rsid w:val="008A387E"/>
    <w:rsid w:val="008B0B81"/>
    <w:rsid w:val="008B4186"/>
    <w:rsid w:val="008C07B3"/>
    <w:rsid w:val="008F686E"/>
    <w:rsid w:val="00902F09"/>
    <w:rsid w:val="00912BA8"/>
    <w:rsid w:val="00924E11"/>
    <w:rsid w:val="00941C89"/>
    <w:rsid w:val="00951369"/>
    <w:rsid w:val="0095494D"/>
    <w:rsid w:val="009602D1"/>
    <w:rsid w:val="00960D35"/>
    <w:rsid w:val="00985556"/>
    <w:rsid w:val="009E0232"/>
    <w:rsid w:val="00A17491"/>
    <w:rsid w:val="00A41131"/>
    <w:rsid w:val="00A5767B"/>
    <w:rsid w:val="00A57D5A"/>
    <w:rsid w:val="00A761EC"/>
    <w:rsid w:val="00AB42AC"/>
    <w:rsid w:val="00AC137C"/>
    <w:rsid w:val="00AC7502"/>
    <w:rsid w:val="00AE7584"/>
    <w:rsid w:val="00AF16F8"/>
    <w:rsid w:val="00B03E39"/>
    <w:rsid w:val="00B078E4"/>
    <w:rsid w:val="00B10EAB"/>
    <w:rsid w:val="00B30B02"/>
    <w:rsid w:val="00B5649A"/>
    <w:rsid w:val="00B63919"/>
    <w:rsid w:val="00B71FA0"/>
    <w:rsid w:val="00B72510"/>
    <w:rsid w:val="00B75588"/>
    <w:rsid w:val="00B75B2E"/>
    <w:rsid w:val="00B926A1"/>
    <w:rsid w:val="00BA43AC"/>
    <w:rsid w:val="00BE0E7D"/>
    <w:rsid w:val="00C14AD6"/>
    <w:rsid w:val="00C330AA"/>
    <w:rsid w:val="00C53BBD"/>
    <w:rsid w:val="00C642E3"/>
    <w:rsid w:val="00CB6717"/>
    <w:rsid w:val="00CB7F64"/>
    <w:rsid w:val="00CD0242"/>
    <w:rsid w:val="00CD1CE2"/>
    <w:rsid w:val="00CD4946"/>
    <w:rsid w:val="00CD5B1D"/>
    <w:rsid w:val="00CE2C7D"/>
    <w:rsid w:val="00CE7935"/>
    <w:rsid w:val="00CF59A4"/>
    <w:rsid w:val="00CF5BE3"/>
    <w:rsid w:val="00CF7A0E"/>
    <w:rsid w:val="00D05EF9"/>
    <w:rsid w:val="00D1673A"/>
    <w:rsid w:val="00D17A10"/>
    <w:rsid w:val="00D33FAE"/>
    <w:rsid w:val="00D35852"/>
    <w:rsid w:val="00D521F1"/>
    <w:rsid w:val="00D67874"/>
    <w:rsid w:val="00D7003A"/>
    <w:rsid w:val="00D90EB4"/>
    <w:rsid w:val="00D94925"/>
    <w:rsid w:val="00DA24D9"/>
    <w:rsid w:val="00DB5F1A"/>
    <w:rsid w:val="00DC157F"/>
    <w:rsid w:val="00DD5AD8"/>
    <w:rsid w:val="00DE4742"/>
    <w:rsid w:val="00DF2A97"/>
    <w:rsid w:val="00E02319"/>
    <w:rsid w:val="00E03630"/>
    <w:rsid w:val="00E10C81"/>
    <w:rsid w:val="00E14F96"/>
    <w:rsid w:val="00E32A3A"/>
    <w:rsid w:val="00E51585"/>
    <w:rsid w:val="00E61C63"/>
    <w:rsid w:val="00E63D3C"/>
    <w:rsid w:val="00E94737"/>
    <w:rsid w:val="00EA53E7"/>
    <w:rsid w:val="00EB7FFB"/>
    <w:rsid w:val="00EF41D5"/>
    <w:rsid w:val="00EF598E"/>
    <w:rsid w:val="00F01DCD"/>
    <w:rsid w:val="00F01F9D"/>
    <w:rsid w:val="00F25433"/>
    <w:rsid w:val="00F2725B"/>
    <w:rsid w:val="00F431BD"/>
    <w:rsid w:val="00F51D2C"/>
    <w:rsid w:val="00F84A5A"/>
    <w:rsid w:val="00F92F10"/>
    <w:rsid w:val="00FC2BC0"/>
    <w:rsid w:val="00FC385E"/>
    <w:rsid w:val="00FD612C"/>
    <w:rsid w:val="00FE1C1F"/>
    <w:rsid w:val="00FE2856"/>
    <w:rsid w:val="00FE7719"/>
    <w:rsid w:val="00FF3500"/>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E8"/>
    <w:rPr>
      <w:rFonts w:ascii="Constantia" w:hAnsi="Constant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31B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5985</Characters>
  <Application>Microsoft Word 12.0.0</Application>
  <DocSecurity>4</DocSecurity>
  <Lines>49</Lines>
  <Paragraphs>11</Paragraphs>
  <ScaleCrop>false</ScaleCrop>
  <Company>Trinity Western University</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Kaitlee Simonson</dc:creator>
  <cp:keywords/>
  <cp:lastModifiedBy>Kaitlee Simonson</cp:lastModifiedBy>
  <cp:revision>2</cp:revision>
  <dcterms:created xsi:type="dcterms:W3CDTF">2017-09-14T18:41:00Z</dcterms:created>
  <dcterms:modified xsi:type="dcterms:W3CDTF">2017-09-14T18:41:00Z</dcterms:modified>
</cp:coreProperties>
</file>