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ExtraHistory”</w:t>
      </w:r>
      <w:r w:rsidDel="00000000" w:rsidR="00000000" w:rsidRPr="00000000">
        <w:rPr>
          <w:b w:val="1"/>
          <w:sz w:val="26"/>
          <w:szCs w:val="26"/>
          <w:rtl w:val="0"/>
        </w:rPr>
        <w:t xml:space="preserve"> Video - Focus Sheet + Reading Activity</w:t>
      </w:r>
    </w:p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  <w:sectPr>
          <w:headerReference r:id="rId6" w:type="default"/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Disarm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take away the weapons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Armaments</w:t>
      </w:r>
      <w:r w:rsidDel="00000000" w:rsidR="00000000" w:rsidRPr="00000000">
        <w:rPr>
          <w:rtl w:val="0"/>
        </w:rPr>
        <w:t xml:space="preserve"> - weapons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Static</w:t>
      </w:r>
      <w:r w:rsidDel="00000000" w:rsidR="00000000" w:rsidRPr="00000000">
        <w:rPr>
          <w:rtl w:val="0"/>
        </w:rPr>
        <w:t xml:space="preserve"> --</w:t>
      </w:r>
      <w:r w:rsidDel="00000000" w:rsidR="00000000" w:rsidRPr="00000000">
        <w:rPr>
          <w:highlight w:val="white"/>
          <w:rtl w:val="0"/>
        </w:rPr>
        <w:t xml:space="preserve">not active or moving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Lull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a pause during which things are calm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Materiel</w:t>
      </w:r>
      <w:r w:rsidDel="00000000" w:rsidR="00000000" w:rsidRPr="00000000">
        <w:rPr>
          <w:rtl w:val="0"/>
        </w:rPr>
        <w:t xml:space="preserve"> - military equipment or supplies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Others: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Populace</w:t>
      </w:r>
      <w:r w:rsidDel="00000000" w:rsidR="00000000" w:rsidRPr="00000000">
        <w:rPr>
          <w:rtl w:val="0"/>
        </w:rPr>
        <w:t xml:space="preserve"> - population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Attrition </w:t>
      </w:r>
      <w:r w:rsidDel="00000000" w:rsidR="00000000" w:rsidRPr="00000000">
        <w:rPr>
          <w:rtl w:val="0"/>
        </w:rPr>
        <w:t xml:space="preserve">- weakening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Territory </w:t>
      </w:r>
      <w:r w:rsidDel="00000000" w:rsidR="00000000" w:rsidRPr="00000000">
        <w:rPr>
          <w:rtl w:val="0"/>
        </w:rPr>
        <w:t xml:space="preserve">- land owned by a country/person</w:t>
      </w:r>
    </w:p>
    <w:p w:rsidR="00000000" w:rsidDel="00000000" w:rsidP="00000000" w:rsidRDefault="00000000" w:rsidRPr="00000000" w14:paraId="0000000F">
      <w:pPr>
        <w:ind w:right="-360"/>
        <w:rPr/>
      </w:pPr>
      <w:r w:rsidDel="00000000" w:rsidR="00000000" w:rsidRPr="00000000">
        <w:rPr>
          <w:b w:val="1"/>
          <w:rtl w:val="0"/>
        </w:rPr>
        <w:t xml:space="preserve">Guerilla War</w:t>
      </w:r>
      <w:r w:rsidDel="00000000" w:rsidR="00000000" w:rsidRPr="00000000">
        <w:rPr>
          <w:rtl w:val="0"/>
        </w:rPr>
        <w:t xml:space="preserve"> - irregular war using small groups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Capitulate</w:t>
      </w:r>
      <w:r w:rsidDel="00000000" w:rsidR="00000000" w:rsidRPr="00000000">
        <w:rPr>
          <w:rtl w:val="0"/>
        </w:rPr>
        <w:t xml:space="preserve"> - surrender, give up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 Questions</w:t>
      </w:r>
    </w:p>
    <w:p w:rsidR="00000000" w:rsidDel="00000000" w:rsidP="00000000" w:rsidRDefault="00000000" w:rsidRPr="00000000" w14:paraId="0000001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Economic Big Four: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Name, </w:t>
      </w:r>
      <w:r w:rsidDel="00000000" w:rsidR="00000000" w:rsidRPr="00000000">
        <w:rPr>
          <w:rtl w:val="0"/>
        </w:rPr>
        <w:t xml:space="preserve">Define, Describe why are they individually important</w:t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8670"/>
        <w:tblGridChange w:id="0">
          <w:tblGrid>
            <w:gridCol w:w="2100"/>
            <w:gridCol w:w="8670"/>
          </w:tblGrid>
        </w:tblGridChange>
      </w:tblGrid>
      <w:tr>
        <w:trPr>
          <w:trHeight w:val="1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video describe resources and economy (</w:t>
      </w:r>
      <w:r w:rsidDel="00000000" w:rsidR="00000000" w:rsidRPr="00000000">
        <w:rPr>
          <w:u w:val="single"/>
          <w:rtl w:val="0"/>
        </w:rPr>
        <w:t xml:space="preserve">the Big Four</w:t>
      </w:r>
      <w:r w:rsidDel="00000000" w:rsidR="00000000" w:rsidRPr="00000000">
        <w:rPr>
          <w:rtl w:val="0"/>
        </w:rPr>
        <w:t xml:space="preserve">) as two of the most important </w:t>
      </w:r>
      <w:r w:rsidDel="00000000" w:rsidR="00000000" w:rsidRPr="00000000">
        <w:rPr>
          <w:u w:val="single"/>
          <w:rtl w:val="0"/>
        </w:rPr>
        <w:t xml:space="preserve">factors</w:t>
      </w:r>
      <w:r w:rsidDel="00000000" w:rsidR="00000000" w:rsidRPr="00000000">
        <w:rPr>
          <w:rtl w:val="0"/>
        </w:rPr>
        <w:t xml:space="preserve"> (parts) of the Axis and Allies’ war plans.  Agree/Disagree,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Compare the Axis and Allies’ economic/resources: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4642.5"/>
        <w:gridCol w:w="4642.5"/>
        <w:tblGridChange w:id="0">
          <w:tblGrid>
            <w:gridCol w:w="1515"/>
            <w:gridCol w:w="4642.5"/>
            <w:gridCol w:w="46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Weaknesses</w:t>
            </w:r>
          </w:p>
        </w:tc>
      </w:tr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Axis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do you think these strengths/weaknesses affected how they waged war?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Reading Activity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Section Title: </w:t>
      </w:r>
      <w:r w:rsidDel="00000000" w:rsidR="00000000" w:rsidRPr="00000000">
        <w:rPr>
          <w:sz w:val="20"/>
          <w:szCs w:val="20"/>
          <w:rtl w:val="0"/>
        </w:rPr>
        <w:t xml:space="preserve">   Canada’s Wartime Economy </w:t>
        <w:tab/>
        <w:tab/>
        <w:t xml:space="preserve">Conscription Crisis</w:t>
        <w:tab/>
        <w:tab/>
        <w:t xml:space="preserve">What the War Meant to Canada</w:t>
      </w:r>
      <w:r w:rsidDel="00000000" w:rsidR="00000000" w:rsidRPr="00000000">
        <w:rPr>
          <w:rtl w:val="0"/>
        </w:rPr>
        <w:br w:type="textWrapping"/>
        <w:br w:type="textWrapping"/>
        <w:t xml:space="preserve">Vocabulary:</w:t>
        <w:br w:type="textWrapping"/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Summary/Focus Question Answers: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>
        <w:rtl w:val="0"/>
      </w:rPr>
      <w:t xml:space="preserve">Name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