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138A" w14:textId="10C8BCFC" w:rsidR="00777C17" w:rsidRDefault="00777C17" w:rsidP="00D66E82">
      <w:pPr>
        <w:rPr>
          <w:lang w:val="en-US"/>
        </w:rPr>
      </w:pPr>
      <w:r>
        <w:rPr>
          <w:lang w:val="en-US"/>
        </w:rPr>
        <w:t>Physical and Health Education 10</w:t>
      </w:r>
    </w:p>
    <w:p w14:paraId="0006D263" w14:textId="638D0F99" w:rsidR="00A44016" w:rsidRDefault="00A44016" w:rsidP="00D66E82">
      <w:pPr>
        <w:rPr>
          <w:lang w:val="en-US"/>
        </w:rPr>
      </w:pPr>
      <w:r>
        <w:rPr>
          <w:lang w:val="en-US"/>
        </w:rPr>
        <w:t>Cassandra Grohmann</w:t>
      </w:r>
    </w:p>
    <w:p w14:paraId="00DA8F57" w14:textId="77777777" w:rsidR="00777C17" w:rsidRDefault="00777C17" w:rsidP="00D66E82">
      <w:pPr>
        <w:rPr>
          <w:lang w:val="en-US"/>
        </w:rPr>
      </w:pPr>
    </w:p>
    <w:p w14:paraId="5C6B7E71" w14:textId="78C986CC" w:rsidR="00777C17" w:rsidRDefault="00777C17" w:rsidP="00D66E82">
      <w:pPr>
        <w:rPr>
          <w:lang w:val="en-US"/>
        </w:rPr>
      </w:pPr>
      <w:r>
        <w:rPr>
          <w:lang w:val="en-US"/>
        </w:rPr>
        <w:t>Lesson: Mental health and Illness</w:t>
      </w:r>
      <w:r w:rsidR="00A44016">
        <w:rPr>
          <w:lang w:val="en-US"/>
        </w:rPr>
        <w:t xml:space="preserve"> and</w:t>
      </w:r>
      <w:r>
        <w:rPr>
          <w:lang w:val="en-US"/>
        </w:rPr>
        <w:t xml:space="preserve"> the difference and how stigmas influence people</w:t>
      </w:r>
    </w:p>
    <w:p w14:paraId="71190715" w14:textId="68319F25" w:rsidR="00777C17" w:rsidRDefault="00777C17" w:rsidP="00D66E82">
      <w:pPr>
        <w:rPr>
          <w:lang w:val="en-US"/>
        </w:rPr>
      </w:pPr>
    </w:p>
    <w:p w14:paraId="52B34BA5" w14:textId="65B2D565" w:rsidR="00777C17" w:rsidRDefault="00777C17" w:rsidP="00D66E82">
      <w:pPr>
        <w:rPr>
          <w:lang w:val="en-US"/>
        </w:rPr>
      </w:pPr>
      <w:r>
        <w:rPr>
          <w:lang w:val="en-US"/>
        </w:rPr>
        <w:t>Key terms:</w:t>
      </w:r>
    </w:p>
    <w:p w14:paraId="05DDDB90" w14:textId="77777777" w:rsidR="00777C17" w:rsidRPr="00D66E82" w:rsidRDefault="00777C17" w:rsidP="00777C17">
      <w:pPr>
        <w:pStyle w:val="ListParagraph"/>
        <w:numPr>
          <w:ilvl w:val="0"/>
          <w:numId w:val="4"/>
        </w:numPr>
      </w:pPr>
      <w:r w:rsidRPr="00777C17">
        <w:rPr>
          <w:lang w:val="en-US"/>
        </w:rPr>
        <w:t>Mental Health: is a state of well-being in which the individual realizes his or her own abilities, can cope with the normal stresses of life, can work productively and fruitfully</w:t>
      </w:r>
    </w:p>
    <w:p w14:paraId="18B1822D" w14:textId="30F1F700" w:rsidR="00777C17" w:rsidRDefault="00777C17" w:rsidP="001204C4">
      <w:pPr>
        <w:pStyle w:val="ListParagraph"/>
        <w:numPr>
          <w:ilvl w:val="0"/>
          <w:numId w:val="4"/>
        </w:numPr>
      </w:pPr>
      <w:r w:rsidRPr="00777C17">
        <w:rPr>
          <w:lang w:val="en-US"/>
        </w:rPr>
        <w:t xml:space="preserve">Mental Illness: is a recognized, medically diagnosable illness that results in the significant impairment of an </w:t>
      </w:r>
      <w:proofErr w:type="spellStart"/>
      <w:r w:rsidRPr="00777C17">
        <w:rPr>
          <w:lang w:val="en-US"/>
        </w:rPr>
        <w:t>individuals</w:t>
      </w:r>
      <w:proofErr w:type="spellEnd"/>
      <w:r w:rsidRPr="00777C17">
        <w:rPr>
          <w:lang w:val="en-US"/>
        </w:rPr>
        <w:t xml:space="preserve"> cognitive, affective or relational abilities</w:t>
      </w:r>
    </w:p>
    <w:p w14:paraId="1C610A03" w14:textId="07F47941" w:rsidR="001204C4" w:rsidRDefault="001204C4" w:rsidP="001204C4">
      <w:pPr>
        <w:pStyle w:val="ListParagraph"/>
        <w:numPr>
          <w:ilvl w:val="0"/>
          <w:numId w:val="4"/>
        </w:numPr>
      </w:pPr>
      <w:r>
        <w:t>Stigma</w:t>
      </w:r>
    </w:p>
    <w:p w14:paraId="48DC77FF" w14:textId="34D2700B" w:rsidR="001204C4" w:rsidRPr="001204C4" w:rsidRDefault="001204C4" w:rsidP="001204C4">
      <w:pPr>
        <w:ind w:left="720"/>
      </w:pPr>
      <w:r>
        <w:tab/>
        <w:t>- Social and perceived stigma (found in text below)</w:t>
      </w:r>
    </w:p>
    <w:p w14:paraId="22DE93B0" w14:textId="77777777" w:rsidR="00777C17" w:rsidRDefault="00777C17" w:rsidP="00D66E82">
      <w:pPr>
        <w:rPr>
          <w:lang w:val="en-US"/>
        </w:rPr>
      </w:pPr>
    </w:p>
    <w:p w14:paraId="3B5EC774" w14:textId="5CA97D0D" w:rsidR="00BC7BEA" w:rsidRDefault="001204C4" w:rsidP="00BC7BEA">
      <w:pPr>
        <w:rPr>
          <w:lang w:val="en-US"/>
        </w:rPr>
      </w:pPr>
      <w:r>
        <w:rPr>
          <w:lang w:val="en-US"/>
        </w:rPr>
        <w:t>Lesson:</w:t>
      </w:r>
    </w:p>
    <w:p w14:paraId="6D2F449F" w14:textId="49686CFD" w:rsidR="00BC7BEA" w:rsidRDefault="00BC7BEA" w:rsidP="00BC7BEA">
      <w:pPr>
        <w:rPr>
          <w:lang w:val="en-US"/>
        </w:rPr>
      </w:pPr>
    </w:p>
    <w:p w14:paraId="039B54E6" w14:textId="3FA958AF" w:rsidR="00BC7BEA" w:rsidRDefault="00BC7BEA" w:rsidP="00BC7BE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Have the students make up their own definitions of mental health and illness with a partner, then share out in the main group (1 minute)</w:t>
      </w:r>
    </w:p>
    <w:p w14:paraId="079DAD54" w14:textId="096DEDAE" w:rsidR="00BC7BEA" w:rsidRDefault="00BC7BEA" w:rsidP="00BC7BE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Go over the definitions (1 minute)</w:t>
      </w:r>
    </w:p>
    <w:p w14:paraId="2C3F7FD3" w14:textId="66FEBCAB" w:rsidR="00BC7BEA" w:rsidRDefault="00BC7BEA" w:rsidP="00BC7BE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Have the students come up with different types of mental illnesses (1 minute)</w:t>
      </w:r>
    </w:p>
    <w:p w14:paraId="32DE6819" w14:textId="7512393F" w:rsidR="00D66E82" w:rsidRPr="00BC7BEA" w:rsidRDefault="00BC7BEA" w:rsidP="00BC7BE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Go over the list of mental illnesses (2 minutes)</w:t>
      </w:r>
    </w:p>
    <w:p w14:paraId="307E65F6" w14:textId="77777777" w:rsidR="00BC7BEA" w:rsidRDefault="00BC7BEA" w:rsidP="00BC7BEA">
      <w:pPr>
        <w:ind w:left="720"/>
      </w:pPr>
      <w:r>
        <w:tab/>
        <w:t xml:space="preserve">- </w:t>
      </w:r>
      <w:r w:rsidR="00D66E82" w:rsidRPr="00D66E82">
        <w:t>Mood disorders (affective disorders): Depression, mania and bipolar</w:t>
      </w:r>
    </w:p>
    <w:p w14:paraId="1E3B3CEE" w14:textId="66C68969" w:rsidR="00D66E82" w:rsidRPr="00D66E82" w:rsidRDefault="00BC7BEA" w:rsidP="00BC7BEA">
      <w:pPr>
        <w:ind w:left="720"/>
      </w:pPr>
      <w:r>
        <w:tab/>
        <w:t xml:space="preserve">- </w:t>
      </w:r>
      <w:r w:rsidR="00D66E82" w:rsidRPr="00D66E82">
        <w:t xml:space="preserve"> Anxiety disorders: Generalized anxiety disorder, post-traumatic stress disorder, </w:t>
      </w:r>
      <w:r>
        <w:tab/>
      </w:r>
      <w:r w:rsidR="00D66E82" w:rsidRPr="00D66E82">
        <w:t xml:space="preserve">obsessive-compulsive disorder, panic disorder </w:t>
      </w:r>
    </w:p>
    <w:p w14:paraId="619D48A8" w14:textId="2CA72CCE" w:rsidR="00D66E82" w:rsidRPr="00D66E82" w:rsidRDefault="00BC7BEA" w:rsidP="00BC7BEA">
      <w:pPr>
        <w:ind w:left="720"/>
      </w:pPr>
      <w:r>
        <w:tab/>
        <w:t xml:space="preserve">- </w:t>
      </w:r>
      <w:r w:rsidR="00D66E82" w:rsidRPr="00D66E82">
        <w:t xml:space="preserve">Psychotic disorders: schizophrenia  </w:t>
      </w:r>
    </w:p>
    <w:p w14:paraId="69F938D5" w14:textId="38AAD98D" w:rsidR="00D66E82" w:rsidRPr="00D66E82" w:rsidRDefault="00BC7BEA" w:rsidP="00BC7BEA">
      <w:pPr>
        <w:ind w:left="720"/>
      </w:pPr>
      <w:r>
        <w:tab/>
        <w:t xml:space="preserve">- </w:t>
      </w:r>
      <w:r w:rsidR="00D66E82" w:rsidRPr="00D66E82">
        <w:t xml:space="preserve">Concurrent disorders: addictions and substance abuse </w:t>
      </w:r>
    </w:p>
    <w:p w14:paraId="1906417C" w14:textId="50429F37" w:rsidR="00D66E82" w:rsidRDefault="00BC7BEA" w:rsidP="00BC7BEA">
      <w:pPr>
        <w:ind w:left="720"/>
      </w:pPr>
      <w:r>
        <w:tab/>
        <w:t xml:space="preserve">- </w:t>
      </w:r>
      <w:r w:rsidR="00D66E82" w:rsidRPr="00D66E82">
        <w:t xml:space="preserve"> Personality disorders: antisocial personality disorder, obsessive-compulsive </w:t>
      </w:r>
      <w:r>
        <w:tab/>
      </w:r>
      <w:r w:rsidR="00D66E82" w:rsidRPr="00D66E82">
        <w:t>personality disorder</w:t>
      </w:r>
    </w:p>
    <w:p w14:paraId="2EC44AC0" w14:textId="77777777" w:rsidR="00A44016" w:rsidRDefault="00BC7BEA" w:rsidP="00A44016">
      <w:pPr>
        <w:ind w:left="720"/>
        <w:rPr>
          <w:lang w:val="en-US"/>
        </w:rPr>
      </w:pPr>
      <w:r>
        <w:rPr>
          <w:lang w:val="en-US"/>
        </w:rPr>
        <w:tab/>
        <w:t>- **</w:t>
      </w:r>
      <w:r w:rsidR="00D66E82" w:rsidRPr="00D66E82">
        <w:rPr>
          <w:lang w:val="en-US"/>
        </w:rPr>
        <w:t xml:space="preserve">Recovery means that the person has stabilized and regained their role in </w:t>
      </w:r>
      <w:r>
        <w:rPr>
          <w:lang w:val="en-US"/>
        </w:rPr>
        <w:tab/>
      </w:r>
      <w:r w:rsidR="00D66E82" w:rsidRPr="00D66E82">
        <w:rPr>
          <w:lang w:val="en-US"/>
        </w:rPr>
        <w:t>society, not that the individual no longer has their mental illnes</w:t>
      </w:r>
      <w:r>
        <w:rPr>
          <w:lang w:val="en-US"/>
        </w:rPr>
        <w:t>s</w:t>
      </w:r>
    </w:p>
    <w:p w14:paraId="08413A68" w14:textId="7B5800AB" w:rsidR="00BC7BEA" w:rsidRDefault="00A44016" w:rsidP="00A44016">
      <w:pPr>
        <w:ind w:left="720"/>
        <w:rPr>
          <w:lang w:val="en-US"/>
        </w:rPr>
      </w:pPr>
      <w:r>
        <w:rPr>
          <w:lang w:val="en-US"/>
        </w:rPr>
        <w:t xml:space="preserve">- </w:t>
      </w:r>
      <w:r w:rsidR="00BC7BEA">
        <w:rPr>
          <w:lang w:val="en-US"/>
        </w:rPr>
        <w:t xml:space="preserve"> Why does stigma matter? Have the students</w:t>
      </w:r>
      <w:r w:rsidR="000009BC">
        <w:rPr>
          <w:lang w:val="en-US"/>
        </w:rPr>
        <w:t xml:space="preserve"> go over why using stigmas matter, how </w:t>
      </w:r>
      <w:r w:rsidR="000009BC">
        <w:rPr>
          <w:lang w:val="en-US"/>
        </w:rPr>
        <w:tab/>
        <w:t>can it influence the person</w:t>
      </w:r>
      <w:r w:rsidR="005E7833">
        <w:rPr>
          <w:lang w:val="en-US"/>
        </w:rPr>
        <w:t>? (2 minutes) (text shown below)</w:t>
      </w:r>
    </w:p>
    <w:p w14:paraId="59B9A7EC" w14:textId="01DC1068" w:rsidR="00A44016" w:rsidRDefault="005E7833" w:rsidP="00A44016">
      <w:pPr>
        <w:ind w:left="360"/>
        <w:rPr>
          <w:lang w:val="en-US"/>
        </w:rPr>
      </w:pPr>
      <w:r>
        <w:rPr>
          <w:lang w:val="en-US"/>
        </w:rPr>
        <w:t xml:space="preserve">       </w:t>
      </w:r>
      <w:r w:rsidR="00A44016">
        <w:rPr>
          <w:lang w:val="en-US"/>
        </w:rPr>
        <w:t xml:space="preserve">- </w:t>
      </w:r>
      <w:r>
        <w:rPr>
          <w:lang w:val="en-US"/>
        </w:rPr>
        <w:t xml:space="preserve">How can we break the stigma? Students work in pairs for 1 minute and </w:t>
      </w:r>
      <w:r w:rsidR="00A44016">
        <w:rPr>
          <w:lang w:val="en-US"/>
        </w:rPr>
        <w:t xml:space="preserve">then as a group </w:t>
      </w:r>
      <w:r w:rsidR="00A44016">
        <w:rPr>
          <w:lang w:val="en-US"/>
        </w:rPr>
        <w:tab/>
      </w:r>
      <w:bookmarkStart w:id="0" w:name="_GoBack"/>
      <w:bookmarkEnd w:id="0"/>
      <w:r w:rsidR="00A44016">
        <w:rPr>
          <w:lang w:val="en-US"/>
        </w:rPr>
        <w:t>share, and then go over the list below</w:t>
      </w:r>
    </w:p>
    <w:p w14:paraId="4599D82C" w14:textId="5071B641" w:rsidR="005E7833" w:rsidRPr="005E7833" w:rsidRDefault="00A44016" w:rsidP="00A44016">
      <w:pPr>
        <w:ind w:left="720"/>
        <w:rPr>
          <w:lang w:val="en-US"/>
        </w:rPr>
      </w:pPr>
      <w:r>
        <w:rPr>
          <w:lang w:val="en-US"/>
        </w:rPr>
        <w:t xml:space="preserve">- </w:t>
      </w:r>
      <w:r w:rsidR="005E7833">
        <w:rPr>
          <w:lang w:val="en-US"/>
        </w:rPr>
        <w:t>Have students work on the 3-2-1 chart at the end of the lesson for the rest of the time remaining (seen below)</w:t>
      </w:r>
    </w:p>
    <w:p w14:paraId="611C08EC" w14:textId="77777777" w:rsidR="00D66E82" w:rsidRPr="00D66E82" w:rsidRDefault="00D66E82" w:rsidP="00D66E82"/>
    <w:p w14:paraId="0B8F2FD6" w14:textId="77777777" w:rsidR="00D66E82" w:rsidRDefault="00777C17" w:rsidP="00D66E82">
      <w:r>
        <w:rPr>
          <w:noProof/>
        </w:rPr>
        <w:lastRenderedPageBreak/>
        <w:drawing>
          <wp:inline distT="0" distB="0" distL="0" distR="0" wp14:anchorId="297A98F2" wp14:editId="5F4A35E8">
            <wp:extent cx="5943600" cy="215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2 at 6.59.0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A090" w14:textId="67D48628" w:rsidR="00A71DB9" w:rsidRDefault="00D66E82" w:rsidP="005E7833">
      <w:r>
        <w:rPr>
          <w:noProof/>
        </w:rPr>
        <w:drawing>
          <wp:inline distT="0" distB="0" distL="0" distR="0" wp14:anchorId="3D02F5C0" wp14:editId="359A92E1">
            <wp:extent cx="5943600" cy="299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22 at 6.52.4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E82">
        <w:rPr>
          <w:lang w:val="en-US"/>
        </w:rPr>
        <w:t xml:space="preserve"> </w:t>
      </w:r>
    </w:p>
    <w:p w14:paraId="167CAD79" w14:textId="77777777" w:rsidR="00D66E82" w:rsidRDefault="00D66E82"/>
    <w:p w14:paraId="4817C9DB" w14:textId="77777777" w:rsidR="00D66E82" w:rsidRDefault="00D66E82">
      <w:r>
        <w:t>Break the stigma</w:t>
      </w:r>
    </w:p>
    <w:p w14:paraId="53A7BAA9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Talk openly about mental health</w:t>
      </w:r>
    </w:p>
    <w:p w14:paraId="64B0D902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Educate yourself and others</w:t>
      </w:r>
    </w:p>
    <w:p w14:paraId="6F8205FA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Be conscious of language</w:t>
      </w:r>
    </w:p>
    <w:p w14:paraId="6A2C495E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Encourage equality between physical and mental illness</w:t>
      </w:r>
    </w:p>
    <w:p w14:paraId="40079D99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Show compassion for those with mental illness</w:t>
      </w:r>
    </w:p>
    <w:p w14:paraId="7F35D97C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Chose empowerment over shame</w:t>
      </w:r>
    </w:p>
    <w:p w14:paraId="4FE56142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>Be honest about treatment</w:t>
      </w:r>
    </w:p>
    <w:p w14:paraId="2DD0FA84" w14:textId="77777777" w:rsidR="00351CD5" w:rsidRPr="00D66E82" w:rsidRDefault="005E7833" w:rsidP="00D66E82">
      <w:pPr>
        <w:numPr>
          <w:ilvl w:val="0"/>
          <w:numId w:val="2"/>
        </w:numPr>
      </w:pPr>
      <w:r w:rsidRPr="00D66E82">
        <w:rPr>
          <w:lang w:val="en-US"/>
        </w:rPr>
        <w:t xml:space="preserve">Do not harbor </w:t>
      </w:r>
      <w:proofErr w:type="spellStart"/>
      <w:r w:rsidRPr="00D66E82">
        <w:rPr>
          <w:lang w:val="en-US"/>
        </w:rPr>
        <w:t>self stigma</w:t>
      </w:r>
      <w:proofErr w:type="spellEnd"/>
    </w:p>
    <w:p w14:paraId="4527761D" w14:textId="2FA4FC9E" w:rsidR="00D66E82" w:rsidRDefault="00D66E82"/>
    <w:p w14:paraId="677BF3C4" w14:textId="7D4301B7" w:rsidR="00BC7BEA" w:rsidRDefault="00BC7BEA">
      <w:r>
        <w:t>Texts found from:</w:t>
      </w:r>
    </w:p>
    <w:p w14:paraId="0EA5B3CF" w14:textId="77777777" w:rsidR="00BC7BEA" w:rsidRDefault="00BC7BEA"/>
    <w:p w14:paraId="15EB2069" w14:textId="77777777" w:rsidR="00D66E82" w:rsidRPr="00D66E82" w:rsidRDefault="00D66E82">
      <w:r>
        <w:t xml:space="preserve">Davey C. (August 2013) Mental Health &amp; Stigma, Mental health symptoms are still viewed as </w:t>
      </w:r>
      <w:r>
        <w:tab/>
        <w:t xml:space="preserve">threatening an uncomfortable. </w:t>
      </w:r>
      <w:r w:rsidRPr="00D66E82">
        <w:rPr>
          <w:i/>
          <w:iCs/>
        </w:rPr>
        <w:t>Psychology today [online]</w:t>
      </w:r>
      <w:r>
        <w:rPr>
          <w:i/>
          <w:iCs/>
        </w:rPr>
        <w:t xml:space="preserve">. </w:t>
      </w:r>
      <w:r>
        <w:t>Retrieved from:</w:t>
      </w:r>
      <w:r>
        <w:tab/>
      </w:r>
      <w:r>
        <w:tab/>
      </w:r>
      <w:r>
        <w:tab/>
      </w:r>
    </w:p>
    <w:p w14:paraId="784728DE" w14:textId="77777777" w:rsidR="00D66E82" w:rsidRPr="00D66E82" w:rsidRDefault="00A44016" w:rsidP="00D66E82">
      <w:pPr>
        <w:rPr>
          <w:rFonts w:ascii="Times New Roman" w:eastAsia="Times New Roman" w:hAnsi="Times New Roman" w:cs="Times New Roman"/>
        </w:rPr>
      </w:pPr>
      <w:hyperlink r:id="rId7" w:history="1">
        <w:r w:rsidR="00D66E82" w:rsidRPr="00D66E82">
          <w:rPr>
            <w:rFonts w:ascii="Times New Roman" w:eastAsia="Times New Roman" w:hAnsi="Times New Roman" w:cs="Times New Roman"/>
            <w:color w:val="0000FF"/>
            <w:u w:val="single"/>
          </w:rPr>
          <w:t>https://www.psychologytoday.com/ca/blog/why-we-worry/201308/mental-health-stigma</w:t>
        </w:r>
      </w:hyperlink>
    </w:p>
    <w:p w14:paraId="5CF7CCD9" w14:textId="64EBC1BD" w:rsidR="00D66E82" w:rsidRDefault="005E7833">
      <w:r>
        <w:rPr>
          <w:noProof/>
        </w:rPr>
        <w:lastRenderedPageBreak/>
        <w:drawing>
          <wp:inline distT="0" distB="0" distL="0" distR="0" wp14:anchorId="43746DD7" wp14:editId="54F29D71">
            <wp:extent cx="5943600" cy="7691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1 chart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E82" w:rsidSect="00FE4251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18D1"/>
    <w:multiLevelType w:val="hybridMultilevel"/>
    <w:tmpl w:val="66C285B0"/>
    <w:lvl w:ilvl="0" w:tplc="41D263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E5E425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09CCC1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2C6CF0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B6EF6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FD879C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150188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014386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8CEBB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58B96717"/>
    <w:multiLevelType w:val="hybridMultilevel"/>
    <w:tmpl w:val="5FF806E6"/>
    <w:lvl w:ilvl="0" w:tplc="ECC8586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B9E87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5541B0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E82DE3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018913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5AA0DA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F205A1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2E4768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8C0801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71BC19F5"/>
    <w:multiLevelType w:val="hybridMultilevel"/>
    <w:tmpl w:val="04D25764"/>
    <w:lvl w:ilvl="0" w:tplc="1C16FFE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7242F5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10020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F5A2AC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6613F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4D42D9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C36DB9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50274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B4224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7C9C446B"/>
    <w:multiLevelType w:val="hybridMultilevel"/>
    <w:tmpl w:val="761A1EE6"/>
    <w:lvl w:ilvl="0" w:tplc="6A8C17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2"/>
    <w:rsid w:val="000009BC"/>
    <w:rsid w:val="001204C4"/>
    <w:rsid w:val="00351CD5"/>
    <w:rsid w:val="005E7833"/>
    <w:rsid w:val="00777C17"/>
    <w:rsid w:val="00A44016"/>
    <w:rsid w:val="00A71DB9"/>
    <w:rsid w:val="00BC7BEA"/>
    <w:rsid w:val="00D66E82"/>
    <w:rsid w:val="00DC3D91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9E87F"/>
  <w14:defaultImageDpi w14:val="32767"/>
  <w15:chartTrackingRefBased/>
  <w15:docId w15:val="{DCD19B9E-D84F-4C43-A58C-4024DBA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8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9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9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1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4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8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2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9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9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6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4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0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8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1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ca/blog/why-we-worry/201308/mental-health-stig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Grohmann</dc:creator>
  <cp:keywords/>
  <dc:description/>
  <cp:lastModifiedBy>Manuela Grohmann</cp:lastModifiedBy>
  <cp:revision>4</cp:revision>
  <cp:lastPrinted>2019-05-22T14:06:00Z</cp:lastPrinted>
  <dcterms:created xsi:type="dcterms:W3CDTF">2019-05-22T13:54:00Z</dcterms:created>
  <dcterms:modified xsi:type="dcterms:W3CDTF">2019-05-24T22:10:00Z</dcterms:modified>
</cp:coreProperties>
</file>