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A43" w:rsidRDefault="00F67A43" w:rsidP="00F67A43">
      <w:pPr>
        <w:pStyle w:val="Heading2"/>
        <w:shd w:val="clear" w:color="auto" w:fill="FFFFFF"/>
        <w:spacing w:before="120"/>
        <w:jc w:val="center"/>
        <w:rPr>
          <w:rFonts w:asciiTheme="minorHAnsi" w:hAnsiTheme="minorHAnsi" w:cstheme="minorHAnsi"/>
          <w:b/>
          <w:bCs/>
          <w:color w:val="333399"/>
          <w:sz w:val="22"/>
          <w:szCs w:val="22"/>
        </w:rPr>
      </w:pPr>
      <w:r>
        <w:rPr>
          <w:rFonts w:asciiTheme="minorHAnsi" w:hAnsiTheme="minorHAnsi" w:cstheme="minorHAnsi"/>
          <w:b/>
          <w:bCs/>
          <w:color w:val="333399"/>
          <w:sz w:val="22"/>
          <w:szCs w:val="22"/>
        </w:rPr>
        <w:t>Text for Teaching Energy</w:t>
      </w:r>
      <w:bookmarkStart w:id="0" w:name="_GoBack"/>
      <w:bookmarkEnd w:id="0"/>
    </w:p>
    <w:p w:rsidR="00F1388F" w:rsidRPr="0080069A" w:rsidRDefault="00F1388F" w:rsidP="00405815">
      <w:pPr>
        <w:pStyle w:val="Heading2"/>
        <w:shd w:val="clear" w:color="auto" w:fill="FFFFFF"/>
        <w:spacing w:before="120"/>
        <w:rPr>
          <w:rFonts w:asciiTheme="minorHAnsi" w:hAnsiTheme="minorHAnsi" w:cstheme="minorHAnsi"/>
          <w:b/>
          <w:bCs/>
          <w:color w:val="333399"/>
          <w:sz w:val="22"/>
          <w:szCs w:val="22"/>
        </w:rPr>
      </w:pPr>
      <w:r w:rsidRPr="00405815">
        <w:rPr>
          <w:rFonts w:asciiTheme="minorHAnsi" w:hAnsiTheme="minorHAnsi" w:cstheme="minorHAnsi"/>
          <w:b/>
          <w:bCs/>
          <w:color w:val="333399"/>
          <w:sz w:val="22"/>
          <w:szCs w:val="22"/>
        </w:rPr>
        <w:t>What is Energy?</w:t>
      </w:r>
    </w:p>
    <w:p w:rsidR="00F1388F" w:rsidRPr="00405815" w:rsidRDefault="00F1388F" w:rsidP="00405815">
      <w:pPr>
        <w:spacing w:before="120"/>
        <w:rPr>
          <w:rFonts w:eastAsia="Times New Roman" w:cstheme="minorHAnsi"/>
          <w:color w:val="000000"/>
          <w:sz w:val="22"/>
          <w:szCs w:val="22"/>
        </w:rPr>
      </w:pPr>
      <w:r w:rsidRPr="0080069A">
        <w:rPr>
          <w:rFonts w:eastAsia="Times New Roman" w:cstheme="minorHAnsi"/>
          <w:color w:val="000000"/>
          <w:sz w:val="22"/>
          <w:szCs w:val="22"/>
        </w:rPr>
        <w:t>You cannot always see energy, touch it or hold it in your hand, but energy is everywhere.</w:t>
      </w:r>
    </w:p>
    <w:p w:rsidR="00F1388F" w:rsidRPr="00405815" w:rsidRDefault="00F1388F" w:rsidP="00405815">
      <w:pPr>
        <w:pStyle w:val="NormalWeb"/>
        <w:shd w:val="clear" w:color="auto" w:fill="FFFFFF"/>
        <w:spacing w:before="120" w:beforeAutospacing="0" w:after="0" w:afterAutospacing="0"/>
        <w:rPr>
          <w:rFonts w:asciiTheme="minorHAnsi" w:hAnsiTheme="minorHAnsi" w:cstheme="minorHAnsi"/>
          <w:color w:val="222222"/>
          <w:sz w:val="22"/>
          <w:szCs w:val="22"/>
        </w:rPr>
      </w:pPr>
      <w:r w:rsidRPr="00405815">
        <w:rPr>
          <w:rFonts w:asciiTheme="minorHAnsi" w:hAnsiTheme="minorHAnsi" w:cstheme="minorHAnsi"/>
          <w:color w:val="000000"/>
          <w:sz w:val="22"/>
          <w:szCs w:val="22"/>
        </w:rPr>
        <w:t>Energy is the </w:t>
      </w:r>
      <w:r w:rsidRPr="00405815">
        <w:rPr>
          <w:rStyle w:val="Strong"/>
          <w:rFonts w:asciiTheme="minorHAnsi" w:hAnsiTheme="minorHAnsi" w:cstheme="minorHAnsi"/>
          <w:i/>
          <w:iCs/>
          <w:color w:val="000000"/>
          <w:sz w:val="22"/>
          <w:szCs w:val="22"/>
        </w:rPr>
        <w:t>ability to do work</w:t>
      </w:r>
      <w:r w:rsidRPr="00405815">
        <w:rPr>
          <w:rFonts w:asciiTheme="minorHAnsi" w:hAnsiTheme="minorHAnsi" w:cstheme="minorHAnsi"/>
          <w:color w:val="000000"/>
          <w:sz w:val="22"/>
          <w:szCs w:val="22"/>
        </w:rPr>
        <w:t>.  It is what </w:t>
      </w:r>
      <w:r w:rsidRPr="00405815">
        <w:rPr>
          <w:rStyle w:val="Emphasis"/>
          <w:rFonts w:asciiTheme="minorHAnsi" w:hAnsiTheme="minorHAnsi" w:cstheme="minorHAnsi"/>
          <w:b/>
          <w:bCs/>
          <w:color w:val="000000"/>
          <w:sz w:val="22"/>
          <w:szCs w:val="22"/>
        </w:rPr>
        <w:t>makes matter move or change</w:t>
      </w:r>
      <w:r w:rsidRPr="00405815">
        <w:rPr>
          <w:rFonts w:asciiTheme="minorHAnsi" w:hAnsiTheme="minorHAnsi" w:cstheme="minorHAnsi"/>
          <w:color w:val="000000"/>
          <w:sz w:val="22"/>
          <w:szCs w:val="22"/>
        </w:rPr>
        <w:t>. </w:t>
      </w:r>
    </w:p>
    <w:p w:rsidR="00F1388F" w:rsidRPr="00405815" w:rsidRDefault="00F1388F" w:rsidP="00405815">
      <w:pPr>
        <w:pStyle w:val="NormalWeb"/>
        <w:shd w:val="clear" w:color="auto" w:fill="FFFFFF"/>
        <w:spacing w:before="120" w:beforeAutospacing="0" w:after="0" w:afterAutospacing="0"/>
        <w:rPr>
          <w:rFonts w:asciiTheme="minorHAnsi" w:hAnsiTheme="minorHAnsi" w:cstheme="minorHAnsi"/>
          <w:color w:val="222222"/>
          <w:sz w:val="22"/>
          <w:szCs w:val="22"/>
        </w:rPr>
      </w:pPr>
      <w:r w:rsidRPr="00405815">
        <w:rPr>
          <w:rFonts w:asciiTheme="minorHAnsi" w:hAnsiTheme="minorHAnsi" w:cstheme="minorHAnsi"/>
          <w:color w:val="222222"/>
          <w:sz w:val="22"/>
          <w:szCs w:val="22"/>
        </w:rPr>
        <w:t>Energy helps you walk across the street, throw a ball into the air, vacuum your house, watch television and ride the bus to school. Some of the above are possible because we have figured out how to convert energy from one form into another and use it to do our work.</w:t>
      </w:r>
    </w:p>
    <w:p w:rsidR="00F1388F" w:rsidRPr="00405815" w:rsidRDefault="00F1388F" w:rsidP="00405815">
      <w:pPr>
        <w:pStyle w:val="Heading3"/>
        <w:shd w:val="clear" w:color="auto" w:fill="FFFFFF"/>
        <w:spacing w:before="120" w:beforeAutospacing="0" w:after="0" w:afterAutospacing="0"/>
        <w:rPr>
          <w:rFonts w:asciiTheme="minorHAnsi" w:hAnsiTheme="minorHAnsi" w:cstheme="minorHAnsi"/>
          <w:b w:val="0"/>
          <w:bCs w:val="0"/>
          <w:color w:val="5300B2"/>
          <w:sz w:val="22"/>
          <w:szCs w:val="22"/>
        </w:rPr>
      </w:pPr>
      <w:r w:rsidRPr="00405815">
        <w:rPr>
          <w:rFonts w:asciiTheme="minorHAnsi" w:hAnsiTheme="minorHAnsi" w:cstheme="minorHAnsi"/>
          <w:b w:val="0"/>
          <w:bCs w:val="0"/>
          <w:color w:val="5300B2"/>
          <w:sz w:val="22"/>
          <w:szCs w:val="22"/>
        </w:rPr>
        <w:t>Types of energy</w:t>
      </w:r>
    </w:p>
    <w:p w:rsidR="00F1388F" w:rsidRPr="00405815" w:rsidRDefault="00F1388F" w:rsidP="00405815">
      <w:pPr>
        <w:pStyle w:val="NormalWeb"/>
        <w:shd w:val="clear" w:color="auto" w:fill="FFFFFF"/>
        <w:spacing w:before="120" w:beforeAutospacing="0" w:after="0" w:afterAutospacing="0"/>
        <w:rPr>
          <w:rFonts w:asciiTheme="minorHAnsi" w:hAnsiTheme="minorHAnsi" w:cstheme="minorHAnsi"/>
          <w:color w:val="222222"/>
          <w:sz w:val="22"/>
          <w:szCs w:val="22"/>
        </w:rPr>
      </w:pPr>
      <w:r w:rsidRPr="00405815">
        <w:rPr>
          <w:rFonts w:asciiTheme="minorHAnsi" w:hAnsiTheme="minorHAnsi" w:cstheme="minorHAnsi"/>
          <w:color w:val="222222"/>
          <w:sz w:val="22"/>
          <w:szCs w:val="22"/>
        </w:rPr>
        <w:t>There are many types of energy, but they can be categorized into 2 types:</w:t>
      </w:r>
    </w:p>
    <w:p w:rsidR="00F1388F" w:rsidRPr="00405815" w:rsidRDefault="00F1388F" w:rsidP="00405815">
      <w:pPr>
        <w:numPr>
          <w:ilvl w:val="0"/>
          <w:numId w:val="7"/>
        </w:numPr>
        <w:shd w:val="clear" w:color="auto" w:fill="FFFFFF"/>
        <w:spacing w:before="120"/>
        <w:ind w:left="1035"/>
        <w:rPr>
          <w:rFonts w:cstheme="minorHAnsi"/>
          <w:b/>
          <w:color w:val="222222"/>
          <w:sz w:val="22"/>
          <w:szCs w:val="22"/>
        </w:rPr>
      </w:pPr>
      <w:r w:rsidRPr="00405815">
        <w:rPr>
          <w:rFonts w:cstheme="minorHAnsi"/>
          <w:b/>
          <w:color w:val="222222"/>
          <w:sz w:val="22"/>
          <w:szCs w:val="22"/>
        </w:rPr>
        <w:t>Potential energy</w:t>
      </w:r>
    </w:p>
    <w:p w:rsidR="00F1388F" w:rsidRPr="00405815" w:rsidRDefault="00F1388F" w:rsidP="00405815">
      <w:pPr>
        <w:shd w:val="clear" w:color="auto" w:fill="FFFFFF"/>
        <w:spacing w:before="120"/>
        <w:rPr>
          <w:rFonts w:cstheme="minorHAnsi"/>
          <w:color w:val="222222"/>
          <w:sz w:val="22"/>
          <w:szCs w:val="22"/>
        </w:rPr>
      </w:pPr>
      <w:r w:rsidRPr="00405815">
        <w:rPr>
          <w:rFonts w:cstheme="minorHAnsi"/>
          <w:color w:val="222222"/>
          <w:sz w:val="22"/>
          <w:szCs w:val="22"/>
        </w:rPr>
        <w:t>T</w:t>
      </w:r>
      <w:r w:rsidRPr="0080069A">
        <w:rPr>
          <w:rFonts w:cstheme="minorHAnsi"/>
          <w:color w:val="222222"/>
          <w:sz w:val="22"/>
          <w:szCs w:val="22"/>
        </w:rPr>
        <w:t xml:space="preserve">he amount of energy something has </w:t>
      </w:r>
      <w:r w:rsidRPr="0080069A">
        <w:rPr>
          <w:rFonts w:cstheme="minorHAnsi"/>
          <w:b/>
          <w:color w:val="222222"/>
          <w:sz w:val="22"/>
          <w:szCs w:val="22"/>
        </w:rPr>
        <w:t>stored</w:t>
      </w:r>
      <w:r w:rsidRPr="0080069A">
        <w:rPr>
          <w:rFonts w:cstheme="minorHAnsi"/>
          <w:color w:val="222222"/>
          <w:sz w:val="22"/>
          <w:szCs w:val="22"/>
        </w:rPr>
        <w:t xml:space="preserve"> inside it. Anything can have potential energy. A battery has potential energy stored by a difference in ionic concentration; even you have potential energy, as you sit in your chair. How much potential energy you have depends on a few things, including how high up you are and how big you are. </w:t>
      </w:r>
    </w:p>
    <w:p w:rsidR="00F1388F" w:rsidRPr="00405815" w:rsidRDefault="00F1388F" w:rsidP="00405815">
      <w:pPr>
        <w:pStyle w:val="ListParagraph"/>
        <w:numPr>
          <w:ilvl w:val="0"/>
          <w:numId w:val="10"/>
        </w:numPr>
        <w:shd w:val="clear" w:color="auto" w:fill="FFFFFF"/>
        <w:spacing w:before="120"/>
        <w:rPr>
          <w:rFonts w:cstheme="minorHAnsi"/>
          <w:color w:val="222222"/>
          <w:sz w:val="22"/>
          <w:szCs w:val="22"/>
        </w:rPr>
      </w:pPr>
      <w:r w:rsidRPr="00405815">
        <w:rPr>
          <w:rFonts w:cstheme="minorHAnsi"/>
          <w:color w:val="222222"/>
          <w:sz w:val="22"/>
          <w:szCs w:val="22"/>
        </w:rPr>
        <w:t>Kinetic energy</w:t>
      </w:r>
    </w:p>
    <w:p w:rsidR="00F1388F" w:rsidRPr="00405815" w:rsidRDefault="00F1388F" w:rsidP="00405815">
      <w:pPr>
        <w:shd w:val="clear" w:color="auto" w:fill="FFFFFF"/>
        <w:spacing w:before="120"/>
        <w:rPr>
          <w:rFonts w:cstheme="minorHAnsi"/>
          <w:color w:val="222222"/>
          <w:sz w:val="22"/>
          <w:szCs w:val="22"/>
        </w:rPr>
      </w:pPr>
      <w:r w:rsidRPr="00405815">
        <w:rPr>
          <w:rFonts w:cstheme="minorHAnsi"/>
          <w:color w:val="222222"/>
          <w:sz w:val="22"/>
          <w:szCs w:val="22"/>
        </w:rPr>
        <w:t xml:space="preserve">Kinetic energy is the energy of an object in motion. Anything that is </w:t>
      </w:r>
      <w:r w:rsidRPr="00405815">
        <w:rPr>
          <w:rFonts w:cstheme="minorHAnsi"/>
          <w:b/>
          <w:color w:val="222222"/>
          <w:sz w:val="22"/>
          <w:szCs w:val="22"/>
        </w:rPr>
        <w:t>moving</w:t>
      </w:r>
      <w:r w:rsidRPr="00405815">
        <w:rPr>
          <w:rFonts w:cstheme="minorHAnsi"/>
          <w:color w:val="222222"/>
          <w:sz w:val="22"/>
          <w:szCs w:val="22"/>
        </w:rPr>
        <w:t xml:space="preserve"> has kinetic energy. Mechanical objects, such as a clock or a person on a skateboard, have kinetic energy, but so do light, sound, wind and water.</w:t>
      </w:r>
    </w:p>
    <w:p w:rsidR="00F1388F" w:rsidRPr="00405815" w:rsidRDefault="00F1388F" w:rsidP="00405815">
      <w:pPr>
        <w:spacing w:before="120"/>
        <w:rPr>
          <w:rFonts w:cstheme="minorHAnsi"/>
          <w:sz w:val="22"/>
          <w:szCs w:val="22"/>
        </w:rPr>
      </w:pPr>
      <w:r w:rsidRPr="00405815">
        <w:rPr>
          <w:rFonts w:cstheme="minorHAnsi"/>
          <w:b/>
          <w:bCs/>
          <w:color w:val="5300B2"/>
          <w:sz w:val="22"/>
          <w:szCs w:val="22"/>
        </w:rPr>
        <w:t>Potential Energy has 4 forms:</w:t>
      </w:r>
    </w:p>
    <w:p w:rsidR="00F1388F" w:rsidRPr="00405815" w:rsidRDefault="00F1388F" w:rsidP="00405815">
      <w:pPr>
        <w:numPr>
          <w:ilvl w:val="0"/>
          <w:numId w:val="8"/>
        </w:numPr>
        <w:shd w:val="clear" w:color="auto" w:fill="FFFFFF"/>
        <w:spacing w:before="120"/>
        <w:ind w:left="1035"/>
        <w:rPr>
          <w:rFonts w:cstheme="minorHAnsi"/>
          <w:color w:val="222222"/>
          <w:sz w:val="22"/>
          <w:szCs w:val="22"/>
        </w:rPr>
      </w:pPr>
      <w:r w:rsidRPr="00405815">
        <w:rPr>
          <w:rStyle w:val="Strong"/>
          <w:rFonts w:cstheme="minorHAnsi"/>
          <w:i/>
          <w:iCs/>
          <w:color w:val="222222"/>
          <w:sz w:val="22"/>
          <w:szCs w:val="22"/>
        </w:rPr>
        <w:t>Chemical energy</w:t>
      </w:r>
      <w:r w:rsidRPr="00405815">
        <w:rPr>
          <w:rFonts w:cstheme="minorHAnsi"/>
          <w:color w:val="222222"/>
          <w:sz w:val="22"/>
          <w:szCs w:val="22"/>
        </w:rPr>
        <w:t> –  the energy stored in the bonds between atoms that holds molecules together</w:t>
      </w:r>
    </w:p>
    <w:p w:rsidR="00F1388F" w:rsidRPr="00405815" w:rsidRDefault="00F1388F" w:rsidP="00405815">
      <w:pPr>
        <w:numPr>
          <w:ilvl w:val="0"/>
          <w:numId w:val="8"/>
        </w:numPr>
        <w:shd w:val="clear" w:color="auto" w:fill="FFFFFF"/>
        <w:spacing w:before="120"/>
        <w:ind w:left="1035"/>
        <w:rPr>
          <w:rFonts w:cstheme="minorHAnsi"/>
          <w:color w:val="222222"/>
          <w:sz w:val="22"/>
          <w:szCs w:val="22"/>
        </w:rPr>
      </w:pPr>
      <w:r w:rsidRPr="00405815">
        <w:rPr>
          <w:rStyle w:val="Strong"/>
          <w:rFonts w:cstheme="minorHAnsi"/>
          <w:i/>
          <w:iCs/>
          <w:color w:val="222222"/>
          <w:sz w:val="22"/>
          <w:szCs w:val="22"/>
        </w:rPr>
        <w:t>Nuclear energy</w:t>
      </w:r>
      <w:r w:rsidRPr="00405815">
        <w:rPr>
          <w:rFonts w:cstheme="minorHAnsi"/>
          <w:color w:val="222222"/>
          <w:sz w:val="22"/>
          <w:szCs w:val="22"/>
        </w:rPr>
        <w:t> – the energy stored in the nucleus of the atom that holds the nucleus together</w:t>
      </w:r>
    </w:p>
    <w:p w:rsidR="00F1388F" w:rsidRPr="00405815" w:rsidRDefault="00F1388F" w:rsidP="00405815">
      <w:pPr>
        <w:numPr>
          <w:ilvl w:val="0"/>
          <w:numId w:val="8"/>
        </w:numPr>
        <w:shd w:val="clear" w:color="auto" w:fill="FFFFFF"/>
        <w:spacing w:before="120"/>
        <w:ind w:left="1035"/>
        <w:rPr>
          <w:rFonts w:cstheme="minorHAnsi"/>
          <w:color w:val="222222"/>
          <w:sz w:val="22"/>
          <w:szCs w:val="22"/>
        </w:rPr>
      </w:pPr>
      <w:r w:rsidRPr="00405815">
        <w:rPr>
          <w:rStyle w:val="Strong"/>
          <w:rFonts w:cstheme="minorHAnsi"/>
          <w:i/>
          <w:iCs/>
          <w:color w:val="222222"/>
          <w:sz w:val="22"/>
          <w:szCs w:val="22"/>
        </w:rPr>
        <w:t>Gravitational energy</w:t>
      </w:r>
      <w:r w:rsidRPr="00405815">
        <w:rPr>
          <w:rFonts w:cstheme="minorHAnsi"/>
          <w:color w:val="222222"/>
          <w:sz w:val="22"/>
          <w:szCs w:val="22"/>
        </w:rPr>
        <w:t> – the energy an object has because of its position or height</w:t>
      </w:r>
    </w:p>
    <w:p w:rsidR="00F1388F" w:rsidRPr="00405815" w:rsidRDefault="00F1388F" w:rsidP="00405815">
      <w:pPr>
        <w:numPr>
          <w:ilvl w:val="0"/>
          <w:numId w:val="8"/>
        </w:numPr>
        <w:shd w:val="clear" w:color="auto" w:fill="FFFFFF"/>
        <w:spacing w:before="120"/>
        <w:ind w:left="1035"/>
        <w:rPr>
          <w:rFonts w:cstheme="minorHAnsi"/>
          <w:color w:val="222222"/>
          <w:sz w:val="22"/>
          <w:szCs w:val="22"/>
        </w:rPr>
      </w:pPr>
      <w:r w:rsidRPr="00405815">
        <w:rPr>
          <w:rStyle w:val="Strong"/>
          <w:rFonts w:cstheme="minorHAnsi"/>
          <w:i/>
          <w:iCs/>
          <w:color w:val="222222"/>
          <w:sz w:val="22"/>
          <w:szCs w:val="22"/>
        </w:rPr>
        <w:t>Elastic energy</w:t>
      </w:r>
      <w:r w:rsidRPr="00405815">
        <w:rPr>
          <w:rFonts w:cstheme="minorHAnsi"/>
          <w:color w:val="222222"/>
          <w:sz w:val="22"/>
          <w:szCs w:val="22"/>
        </w:rPr>
        <w:t> – or stored mechanical energy, is energy stored in an object by the application of force</w:t>
      </w:r>
    </w:p>
    <w:p w:rsidR="00F1388F" w:rsidRPr="00405815" w:rsidRDefault="00804075" w:rsidP="00405815">
      <w:pPr>
        <w:spacing w:before="120"/>
        <w:rPr>
          <w:rFonts w:cstheme="minorHAnsi"/>
          <w:sz w:val="22"/>
          <w:szCs w:val="22"/>
        </w:rPr>
      </w:pPr>
      <w:r>
        <w:rPr>
          <w:rFonts w:cstheme="minorHAnsi"/>
          <w:noProof/>
          <w:sz w:val="22"/>
          <w:szCs w:val="22"/>
        </w:rPr>
        <w:pict>
          <v:rect id="_x0000_i1025" alt="" style="width:468pt;height:.05pt;mso-width-percent:0;mso-height-percent:0;mso-width-percent:0;mso-height-percent:0" o:hralign="center" o:hrstd="t" o:hrnoshade="t" o:hr="t" fillcolor="#222" stroked="f"/>
        </w:pict>
      </w:r>
    </w:p>
    <w:p w:rsidR="00F1388F" w:rsidRPr="00405815" w:rsidRDefault="00F1388F" w:rsidP="00405815">
      <w:pPr>
        <w:pStyle w:val="Heading3"/>
        <w:shd w:val="clear" w:color="auto" w:fill="FFFFFF"/>
        <w:spacing w:before="120" w:beforeAutospacing="0" w:after="0" w:afterAutospacing="0"/>
        <w:rPr>
          <w:rFonts w:asciiTheme="minorHAnsi" w:hAnsiTheme="minorHAnsi" w:cstheme="minorHAnsi"/>
          <w:b w:val="0"/>
          <w:bCs w:val="0"/>
          <w:color w:val="5300B2"/>
          <w:sz w:val="22"/>
          <w:szCs w:val="22"/>
        </w:rPr>
      </w:pPr>
      <w:r w:rsidRPr="00405815">
        <w:rPr>
          <w:rStyle w:val="Strong"/>
          <w:rFonts w:asciiTheme="minorHAnsi" w:hAnsiTheme="minorHAnsi" w:cstheme="minorHAnsi"/>
          <w:b/>
          <w:bCs/>
          <w:color w:val="5300B2"/>
          <w:sz w:val="22"/>
          <w:szCs w:val="22"/>
        </w:rPr>
        <w:t>Kinetic Energy has 5 forms:</w:t>
      </w:r>
    </w:p>
    <w:p w:rsidR="00F1388F" w:rsidRPr="00405815" w:rsidRDefault="00F1388F" w:rsidP="00405815">
      <w:pPr>
        <w:numPr>
          <w:ilvl w:val="0"/>
          <w:numId w:val="9"/>
        </w:numPr>
        <w:shd w:val="clear" w:color="auto" w:fill="FFFFFF"/>
        <w:spacing w:before="120"/>
        <w:ind w:left="1035"/>
        <w:rPr>
          <w:rFonts w:cstheme="minorHAnsi"/>
          <w:color w:val="222222"/>
          <w:sz w:val="22"/>
          <w:szCs w:val="22"/>
        </w:rPr>
      </w:pPr>
      <w:r w:rsidRPr="00405815">
        <w:rPr>
          <w:rStyle w:val="Strong"/>
          <w:rFonts w:cstheme="minorHAnsi"/>
          <w:i/>
          <w:iCs/>
          <w:color w:val="222222"/>
          <w:sz w:val="22"/>
          <w:szCs w:val="22"/>
        </w:rPr>
        <w:t>Mechanical energy</w:t>
      </w:r>
      <w:r w:rsidRPr="00405815">
        <w:rPr>
          <w:rFonts w:cstheme="minorHAnsi"/>
          <w:color w:val="222222"/>
          <w:sz w:val="22"/>
          <w:szCs w:val="22"/>
        </w:rPr>
        <w:t> –  or motion, is the movement of objects or substances from one place to another</w:t>
      </w:r>
    </w:p>
    <w:p w:rsidR="00F1388F" w:rsidRPr="00405815" w:rsidRDefault="00F1388F" w:rsidP="00405815">
      <w:pPr>
        <w:numPr>
          <w:ilvl w:val="0"/>
          <w:numId w:val="9"/>
        </w:numPr>
        <w:shd w:val="clear" w:color="auto" w:fill="FFFFFF"/>
        <w:spacing w:before="120"/>
        <w:ind w:left="1035"/>
        <w:rPr>
          <w:rFonts w:cstheme="minorHAnsi"/>
          <w:color w:val="222222"/>
          <w:sz w:val="22"/>
          <w:szCs w:val="22"/>
        </w:rPr>
      </w:pPr>
      <w:r w:rsidRPr="00405815">
        <w:rPr>
          <w:rStyle w:val="Strong"/>
          <w:rFonts w:cstheme="minorHAnsi"/>
          <w:i/>
          <w:iCs/>
          <w:color w:val="222222"/>
          <w:sz w:val="22"/>
          <w:szCs w:val="22"/>
        </w:rPr>
        <w:t>Electrical energy</w:t>
      </w:r>
      <w:r w:rsidRPr="00405815">
        <w:rPr>
          <w:rFonts w:cstheme="minorHAnsi"/>
          <w:color w:val="222222"/>
          <w:sz w:val="22"/>
          <w:szCs w:val="22"/>
        </w:rPr>
        <w:t> – the energy from flow of electric charge (movement of electrons in one direction)</w:t>
      </w:r>
    </w:p>
    <w:p w:rsidR="00F1388F" w:rsidRPr="00405815" w:rsidRDefault="00F1388F" w:rsidP="00405815">
      <w:pPr>
        <w:numPr>
          <w:ilvl w:val="0"/>
          <w:numId w:val="9"/>
        </w:numPr>
        <w:shd w:val="clear" w:color="auto" w:fill="FFFFFF"/>
        <w:spacing w:before="120"/>
        <w:ind w:left="1035"/>
        <w:rPr>
          <w:rFonts w:cstheme="minorHAnsi"/>
          <w:color w:val="222222"/>
          <w:sz w:val="22"/>
          <w:szCs w:val="22"/>
        </w:rPr>
      </w:pPr>
      <w:r w:rsidRPr="00405815">
        <w:rPr>
          <w:rStyle w:val="Strong"/>
          <w:rFonts w:cstheme="minorHAnsi"/>
          <w:i/>
          <w:iCs/>
          <w:color w:val="222222"/>
          <w:sz w:val="22"/>
          <w:szCs w:val="22"/>
        </w:rPr>
        <w:t>Thermal energy</w:t>
      </w:r>
      <w:r w:rsidRPr="00405815">
        <w:rPr>
          <w:rFonts w:cstheme="minorHAnsi"/>
          <w:color w:val="222222"/>
          <w:sz w:val="22"/>
          <w:szCs w:val="22"/>
        </w:rPr>
        <w:t> – or heat energy, the internal energy of a substance due to the vibration of atoms and molecules making up the substance</w:t>
      </w:r>
    </w:p>
    <w:p w:rsidR="00F1388F" w:rsidRPr="00405815" w:rsidRDefault="00F1388F" w:rsidP="00405815">
      <w:pPr>
        <w:numPr>
          <w:ilvl w:val="0"/>
          <w:numId w:val="9"/>
        </w:numPr>
        <w:shd w:val="clear" w:color="auto" w:fill="FFFFFF"/>
        <w:spacing w:before="120"/>
        <w:ind w:left="1035"/>
        <w:rPr>
          <w:rFonts w:cstheme="minorHAnsi"/>
          <w:color w:val="222222"/>
          <w:sz w:val="22"/>
          <w:szCs w:val="22"/>
        </w:rPr>
      </w:pPr>
      <w:r w:rsidRPr="00405815">
        <w:rPr>
          <w:rStyle w:val="Strong"/>
          <w:rFonts w:cstheme="minorHAnsi"/>
          <w:i/>
          <w:iCs/>
          <w:color w:val="222222"/>
          <w:sz w:val="22"/>
          <w:szCs w:val="22"/>
        </w:rPr>
        <w:t>Radiant energy</w:t>
      </w:r>
      <w:r w:rsidRPr="00405815">
        <w:rPr>
          <w:rFonts w:cstheme="minorHAnsi"/>
          <w:color w:val="222222"/>
          <w:sz w:val="22"/>
          <w:szCs w:val="22"/>
        </w:rPr>
        <w:t> – or light energy, or electromagnetic energy that travels in transverse waves</w:t>
      </w:r>
    </w:p>
    <w:p w:rsidR="00F1388F" w:rsidRPr="00405815" w:rsidRDefault="00F1388F" w:rsidP="00405815">
      <w:pPr>
        <w:numPr>
          <w:ilvl w:val="0"/>
          <w:numId w:val="9"/>
        </w:numPr>
        <w:shd w:val="clear" w:color="auto" w:fill="FFFFFF"/>
        <w:spacing w:before="120"/>
        <w:ind w:left="1035"/>
        <w:rPr>
          <w:rFonts w:cstheme="minorHAnsi"/>
          <w:color w:val="222222"/>
          <w:sz w:val="22"/>
          <w:szCs w:val="22"/>
        </w:rPr>
      </w:pPr>
      <w:r w:rsidRPr="00405815">
        <w:rPr>
          <w:rStyle w:val="Strong"/>
          <w:rFonts w:cstheme="minorHAnsi"/>
          <w:i/>
          <w:iCs/>
          <w:color w:val="222222"/>
          <w:sz w:val="22"/>
          <w:szCs w:val="22"/>
        </w:rPr>
        <w:t>Sound energy</w:t>
      </w:r>
      <w:r w:rsidRPr="00405815">
        <w:rPr>
          <w:rFonts w:cstheme="minorHAnsi"/>
          <w:color w:val="222222"/>
          <w:sz w:val="22"/>
          <w:szCs w:val="22"/>
        </w:rPr>
        <w:t> – the movement of energy through substances in the form of compression waves</w:t>
      </w:r>
    </w:p>
    <w:p w:rsidR="00B013A1" w:rsidRPr="00405815" w:rsidRDefault="00804075" w:rsidP="00405815">
      <w:pPr>
        <w:spacing w:before="120"/>
        <w:rPr>
          <w:rFonts w:cstheme="minorHAnsi"/>
          <w:sz w:val="22"/>
          <w:szCs w:val="22"/>
        </w:rPr>
      </w:pPr>
    </w:p>
    <w:sectPr w:rsidR="00B013A1" w:rsidRPr="00405815" w:rsidSect="00BB7E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B0220"/>
    <w:multiLevelType w:val="multilevel"/>
    <w:tmpl w:val="7F7E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07CFB"/>
    <w:multiLevelType w:val="multilevel"/>
    <w:tmpl w:val="1A5C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F4FB5"/>
    <w:multiLevelType w:val="multilevel"/>
    <w:tmpl w:val="18CA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302E0"/>
    <w:multiLevelType w:val="multilevel"/>
    <w:tmpl w:val="F728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664D1"/>
    <w:multiLevelType w:val="multilevel"/>
    <w:tmpl w:val="CCD4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E90726"/>
    <w:multiLevelType w:val="multilevel"/>
    <w:tmpl w:val="D236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7131C"/>
    <w:multiLevelType w:val="multilevel"/>
    <w:tmpl w:val="8158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36689C"/>
    <w:multiLevelType w:val="multilevel"/>
    <w:tmpl w:val="0586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E62F51"/>
    <w:multiLevelType w:val="multilevel"/>
    <w:tmpl w:val="F4B43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F26C8C"/>
    <w:multiLevelType w:val="hybridMultilevel"/>
    <w:tmpl w:val="2482E02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5"/>
  </w:num>
  <w:num w:numId="6">
    <w:abstractNumId w:val="1"/>
  </w:num>
  <w:num w:numId="7">
    <w:abstractNumId w:val="3"/>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9A"/>
    <w:rsid w:val="00405815"/>
    <w:rsid w:val="00757EC4"/>
    <w:rsid w:val="0080069A"/>
    <w:rsid w:val="00804075"/>
    <w:rsid w:val="00821BDF"/>
    <w:rsid w:val="00BB7EA3"/>
    <w:rsid w:val="00DE4B84"/>
    <w:rsid w:val="00F1388F"/>
    <w:rsid w:val="00F67A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06D7"/>
  <w15:chartTrackingRefBased/>
  <w15:docId w15:val="{BA962BA1-16F8-B84E-A2B2-C457D3BF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138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0069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069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0069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0069A"/>
    <w:rPr>
      <w:i/>
      <w:iCs/>
    </w:rPr>
  </w:style>
  <w:style w:type="paragraph" w:customStyle="1" w:styleId="element">
    <w:name w:val="element"/>
    <w:basedOn w:val="Normal"/>
    <w:rsid w:val="0080069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0069A"/>
    <w:rPr>
      <w:color w:val="0000FF"/>
      <w:u w:val="single"/>
    </w:rPr>
  </w:style>
  <w:style w:type="paragraph" w:styleId="BalloonText">
    <w:name w:val="Balloon Text"/>
    <w:basedOn w:val="Normal"/>
    <w:link w:val="BalloonTextChar"/>
    <w:uiPriority w:val="99"/>
    <w:semiHidden/>
    <w:unhideWhenUsed/>
    <w:rsid w:val="008006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069A"/>
    <w:rPr>
      <w:rFonts w:ascii="Times New Roman" w:hAnsi="Times New Roman" w:cs="Times New Roman"/>
      <w:sz w:val="18"/>
      <w:szCs w:val="18"/>
    </w:rPr>
  </w:style>
  <w:style w:type="character" w:customStyle="1" w:styleId="Heading2Char">
    <w:name w:val="Heading 2 Char"/>
    <w:basedOn w:val="DefaultParagraphFont"/>
    <w:link w:val="Heading2"/>
    <w:uiPriority w:val="9"/>
    <w:rsid w:val="00F1388F"/>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1388F"/>
    <w:rPr>
      <w:b/>
      <w:bCs/>
    </w:rPr>
  </w:style>
  <w:style w:type="paragraph" w:styleId="ListParagraph">
    <w:name w:val="List Paragraph"/>
    <w:basedOn w:val="Normal"/>
    <w:uiPriority w:val="34"/>
    <w:qFormat/>
    <w:rsid w:val="00F13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02183">
      <w:bodyDiv w:val="1"/>
      <w:marLeft w:val="0"/>
      <w:marRight w:val="0"/>
      <w:marTop w:val="0"/>
      <w:marBottom w:val="0"/>
      <w:divBdr>
        <w:top w:val="none" w:sz="0" w:space="0" w:color="auto"/>
        <w:left w:val="none" w:sz="0" w:space="0" w:color="auto"/>
        <w:bottom w:val="none" w:sz="0" w:space="0" w:color="auto"/>
        <w:right w:val="none" w:sz="0" w:space="0" w:color="auto"/>
      </w:divBdr>
    </w:div>
    <w:div w:id="3767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2019-05-22T00:32:00Z</cp:lastPrinted>
  <dcterms:created xsi:type="dcterms:W3CDTF">2019-05-21T19:11:00Z</dcterms:created>
  <dcterms:modified xsi:type="dcterms:W3CDTF">2019-05-26T19:50:00Z</dcterms:modified>
</cp:coreProperties>
</file>