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41" w:rsidRDefault="001805E2">
      <w:pPr>
        <w:rPr>
          <w:sz w:val="36"/>
          <w:szCs w:val="36"/>
        </w:rPr>
      </w:pPr>
      <w:r>
        <w:rPr>
          <w:sz w:val="36"/>
          <w:szCs w:val="36"/>
        </w:rPr>
        <w:t>Relationship Cake Recipe</w:t>
      </w:r>
    </w:p>
    <w:p w:rsidR="001D24E1" w:rsidRPr="00B103F0" w:rsidRDefault="00F471CB" w:rsidP="00B103F0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By Chef Jordan Hirayama </w:t>
      </w:r>
      <w:r w:rsidR="00E91AD7">
        <w:rPr>
          <w:sz w:val="24"/>
          <w:szCs w:val="24"/>
        </w:rPr>
        <w:t xml:space="preserve">                                             </w:t>
      </w:r>
    </w:p>
    <w:p w:rsidR="00F471CB" w:rsidRPr="00F56F41" w:rsidRDefault="001805E2">
      <w:pPr>
        <w:rPr>
          <w:sz w:val="24"/>
          <w:szCs w:val="24"/>
          <w:u w:val="single"/>
        </w:rPr>
      </w:pPr>
      <w:r w:rsidRPr="00F56F41">
        <w:rPr>
          <w:noProof/>
          <w:sz w:val="24"/>
          <w:szCs w:val="24"/>
          <w:u w:val="single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120015</wp:posOffset>
                </wp:positionV>
                <wp:extent cx="3105150" cy="2524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146" w:rsidRDefault="00664146" w:rsidP="00A9725C">
                            <w:pPr>
                              <w:rPr>
                                <w:u w:val="single"/>
                              </w:rPr>
                            </w:pPr>
                            <w:r w:rsidRPr="00F56F41">
                              <w:rPr>
                                <w:u w:val="single"/>
                              </w:rPr>
                              <w:t xml:space="preserve">Chef’s Notes: </w:t>
                            </w:r>
                          </w:p>
                          <w:p w:rsidR="00A9725C" w:rsidRPr="00D3710C" w:rsidRDefault="00A9725C" w:rsidP="00A972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Core ingredients must be added in the correct order. Through communication we gain trust and through trust</w:t>
                            </w:r>
                            <w:r w:rsidR="00D3710C">
                              <w:t xml:space="preserve"> we support and build an understanding of each other.</w:t>
                            </w:r>
                          </w:p>
                          <w:p w:rsidR="00D3710C" w:rsidRPr="00D3710C" w:rsidRDefault="00D3710C" w:rsidP="00A972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 xml:space="preserve">Support ingredients can be added in any order and their amounts can be increased if two people desire. </w:t>
                            </w:r>
                          </w:p>
                          <w:p w:rsidR="00D3710C" w:rsidRPr="00A9725C" w:rsidRDefault="009938E7" w:rsidP="00A9725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 xml:space="preserve">I have provided you with alternative ingredients in case you prefer another flavour. I personally prefer patience over understanding but both work perfectly.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25pt;margin-top:9.45pt;width:244.5pt;height:19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">
                <v:textbox>
                  <w:txbxContent>
                    <w:p w:rsidR="00664146" w:rsidRDefault="00664146" w:rsidP="00A9725C">
                      <w:pPr>
                        <w:rPr>
                          <w:u w:val="single"/>
                        </w:rPr>
                      </w:pPr>
                      <w:r w:rsidRPr="00F56F41">
                        <w:rPr>
                          <w:u w:val="single"/>
                        </w:rPr>
                        <w:t xml:space="preserve">Chef’s Notes: </w:t>
                      </w:r>
                    </w:p>
                    <w:p w:rsidR="00A9725C" w:rsidRPr="00D3710C" w:rsidRDefault="00A9725C" w:rsidP="00A972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u w:val="single"/>
                        </w:rPr>
                      </w:pPr>
                      <w:r>
                        <w:t>Core ingredients must be added in the correct order. Through communication we gain trust and through trust</w:t>
                      </w:r>
                      <w:r w:rsidR="00D3710C">
                        <w:t xml:space="preserve"> we support and build an understanding of each other.</w:t>
                      </w:r>
                    </w:p>
                    <w:p w:rsidR="00D3710C" w:rsidRPr="00D3710C" w:rsidRDefault="00D3710C" w:rsidP="00A972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u w:val="single"/>
                        </w:rPr>
                      </w:pPr>
                      <w:r>
                        <w:t xml:space="preserve">Support ingredients can be added in any order and their amounts can be increased if two people desire. </w:t>
                      </w:r>
                    </w:p>
                    <w:p w:rsidR="00D3710C" w:rsidRPr="00A9725C" w:rsidRDefault="009938E7" w:rsidP="00A9725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u w:val="single"/>
                        </w:rPr>
                      </w:pPr>
                      <w:r>
                        <w:t xml:space="preserve">I have provided you with alternative ingredients in case you prefer another flavour. I personally prefer patience over understanding but both work perfectly.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6F49">
        <w:rPr>
          <w:sz w:val="24"/>
          <w:szCs w:val="24"/>
          <w:u w:val="single"/>
        </w:rPr>
        <w:t xml:space="preserve">Core </w:t>
      </w:r>
      <w:r w:rsidR="00F471CB" w:rsidRPr="00F56F41">
        <w:rPr>
          <w:sz w:val="24"/>
          <w:szCs w:val="24"/>
          <w:u w:val="single"/>
        </w:rPr>
        <w:t>Ingredients</w:t>
      </w:r>
      <w:r w:rsidR="00B103F0" w:rsidRPr="00F56F41">
        <w:rPr>
          <w:sz w:val="24"/>
          <w:szCs w:val="24"/>
          <w:u w:val="single"/>
        </w:rPr>
        <w:t>:</w:t>
      </w:r>
    </w:p>
    <w:p w:rsidR="006839D7" w:rsidRDefault="006839D7">
      <w:pPr>
        <w:rPr>
          <w:sz w:val="24"/>
          <w:szCs w:val="24"/>
        </w:rPr>
      </w:pPr>
      <w:r>
        <w:rPr>
          <w:sz w:val="24"/>
          <w:szCs w:val="24"/>
        </w:rPr>
        <w:t>1 Pound</w:t>
      </w:r>
      <w:r w:rsidR="00DD61B1">
        <w:rPr>
          <w:sz w:val="24"/>
          <w:szCs w:val="24"/>
        </w:rPr>
        <w:t xml:space="preserve"> – Communication </w:t>
      </w:r>
    </w:p>
    <w:p w:rsidR="0066179E" w:rsidRDefault="0066179E">
      <w:pPr>
        <w:rPr>
          <w:sz w:val="24"/>
          <w:szCs w:val="24"/>
        </w:rPr>
      </w:pPr>
      <w:r>
        <w:rPr>
          <w:sz w:val="24"/>
          <w:szCs w:val="24"/>
        </w:rPr>
        <w:t xml:space="preserve">½ </w:t>
      </w:r>
      <w:r w:rsidR="00CE61DD">
        <w:rPr>
          <w:sz w:val="24"/>
          <w:szCs w:val="24"/>
        </w:rPr>
        <w:t xml:space="preserve">Pound </w:t>
      </w:r>
      <w:r w:rsidR="00E90762">
        <w:rPr>
          <w:sz w:val="24"/>
          <w:szCs w:val="24"/>
        </w:rPr>
        <w:t>–</w:t>
      </w:r>
      <w:r w:rsidR="00CE61DD">
        <w:rPr>
          <w:sz w:val="24"/>
          <w:szCs w:val="24"/>
        </w:rPr>
        <w:t xml:space="preserve"> </w:t>
      </w:r>
      <w:r w:rsidR="00DD61B1">
        <w:rPr>
          <w:sz w:val="24"/>
          <w:szCs w:val="24"/>
        </w:rPr>
        <w:t xml:space="preserve">Honesty or Trust </w:t>
      </w:r>
    </w:p>
    <w:p w:rsidR="00F471CB" w:rsidRDefault="00F471CB">
      <w:pPr>
        <w:rPr>
          <w:sz w:val="24"/>
          <w:szCs w:val="24"/>
        </w:rPr>
      </w:pPr>
      <w:r>
        <w:rPr>
          <w:sz w:val="24"/>
          <w:szCs w:val="24"/>
        </w:rPr>
        <w:t xml:space="preserve">4 Cups </w:t>
      </w:r>
      <w:r w:rsidR="006839D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B2E1C">
        <w:rPr>
          <w:sz w:val="24"/>
          <w:szCs w:val="24"/>
        </w:rPr>
        <w:t xml:space="preserve">Patience </w:t>
      </w:r>
      <w:r w:rsidR="00FB0FB0">
        <w:rPr>
          <w:sz w:val="24"/>
          <w:szCs w:val="24"/>
        </w:rPr>
        <w:t xml:space="preserve">or Understanding </w:t>
      </w:r>
    </w:p>
    <w:p w:rsidR="00ED28FD" w:rsidRDefault="00FB0FB0">
      <w:pPr>
        <w:rPr>
          <w:sz w:val="24"/>
          <w:szCs w:val="24"/>
        </w:rPr>
      </w:pPr>
      <w:r>
        <w:rPr>
          <w:sz w:val="24"/>
          <w:szCs w:val="24"/>
        </w:rPr>
        <w:t xml:space="preserve">1 Cup </w:t>
      </w:r>
      <w:r w:rsidR="008C54D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D28FD">
        <w:rPr>
          <w:sz w:val="24"/>
          <w:szCs w:val="24"/>
        </w:rPr>
        <w:t xml:space="preserve">Supportiveness </w:t>
      </w:r>
    </w:p>
    <w:p w:rsidR="00726F49" w:rsidRPr="00726F49" w:rsidRDefault="00726F4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Support</w:t>
      </w:r>
      <w:r w:rsidR="00750250">
        <w:rPr>
          <w:sz w:val="24"/>
          <w:szCs w:val="24"/>
          <w:u w:val="single"/>
        </w:rPr>
        <w:t>ing</w:t>
      </w:r>
      <w:r>
        <w:rPr>
          <w:sz w:val="24"/>
          <w:szCs w:val="24"/>
          <w:u w:val="single"/>
        </w:rPr>
        <w:t xml:space="preserve"> Ingredients:</w:t>
      </w:r>
    </w:p>
    <w:p w:rsidR="000D5DB8" w:rsidRDefault="00967090">
      <w:pPr>
        <w:rPr>
          <w:sz w:val="24"/>
          <w:szCs w:val="24"/>
        </w:rPr>
      </w:pPr>
      <w:r>
        <w:rPr>
          <w:sz w:val="24"/>
          <w:szCs w:val="24"/>
        </w:rPr>
        <w:t>¼ Cup – Empathy or Loving/Caring</w:t>
      </w:r>
    </w:p>
    <w:p w:rsidR="00967090" w:rsidRDefault="002328C5">
      <w:pPr>
        <w:rPr>
          <w:sz w:val="24"/>
          <w:szCs w:val="24"/>
        </w:rPr>
      </w:pPr>
      <w:r>
        <w:rPr>
          <w:sz w:val="24"/>
          <w:szCs w:val="24"/>
        </w:rPr>
        <w:t xml:space="preserve">1 TBSP </w:t>
      </w:r>
      <w:r w:rsidR="0058448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84487">
        <w:rPr>
          <w:sz w:val="24"/>
          <w:szCs w:val="24"/>
        </w:rPr>
        <w:t xml:space="preserve">Humour or Joy </w:t>
      </w:r>
    </w:p>
    <w:p w:rsidR="00584487" w:rsidRDefault="00584487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7D69D4">
        <w:rPr>
          <w:sz w:val="24"/>
          <w:szCs w:val="24"/>
        </w:rPr>
        <w:t>TBSP</w:t>
      </w:r>
      <w:r w:rsidR="00B2184E">
        <w:rPr>
          <w:sz w:val="24"/>
          <w:szCs w:val="24"/>
        </w:rPr>
        <w:t xml:space="preserve"> </w:t>
      </w:r>
      <w:r w:rsidR="00C37C9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37C9E">
        <w:rPr>
          <w:sz w:val="24"/>
          <w:szCs w:val="24"/>
        </w:rPr>
        <w:t xml:space="preserve">Spontaneity </w:t>
      </w:r>
    </w:p>
    <w:p w:rsidR="001712AB" w:rsidRDefault="00002357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143C25">
        <w:rPr>
          <w:sz w:val="24"/>
          <w:szCs w:val="24"/>
        </w:rPr>
        <w:t xml:space="preserve">TSP – Luck </w:t>
      </w:r>
      <w:r w:rsidR="00CC2EFA">
        <w:rPr>
          <w:sz w:val="24"/>
          <w:szCs w:val="24"/>
        </w:rPr>
        <w:t xml:space="preserve">or Fortune </w:t>
      </w:r>
    </w:p>
    <w:p w:rsidR="0092458A" w:rsidRPr="00F56F41" w:rsidRDefault="001805E2">
      <w:pPr>
        <w:rPr>
          <w:sz w:val="24"/>
          <w:szCs w:val="24"/>
          <w:u w:val="single"/>
        </w:rPr>
      </w:pPr>
      <w:r w:rsidRPr="00F56F41">
        <w:rPr>
          <w:sz w:val="24"/>
          <w:szCs w:val="24"/>
          <w:u w:val="single"/>
        </w:rPr>
        <w:t xml:space="preserve">Directions: </w:t>
      </w:r>
    </w:p>
    <w:p w:rsidR="001805E2" w:rsidRDefault="00726F49">
      <w:pPr>
        <w:rPr>
          <w:sz w:val="24"/>
          <w:szCs w:val="24"/>
        </w:rPr>
      </w:pPr>
      <w:r>
        <w:rPr>
          <w:sz w:val="24"/>
          <w:szCs w:val="24"/>
        </w:rPr>
        <w:t xml:space="preserve">In a large mixing bowl, combine the core ingredients together (Communication, Honesty, Patience, </w:t>
      </w:r>
      <w:proofErr w:type="gramStart"/>
      <w:r>
        <w:rPr>
          <w:sz w:val="24"/>
          <w:szCs w:val="24"/>
        </w:rPr>
        <w:t>Supportiveness</w:t>
      </w:r>
      <w:proofErr w:type="gramEnd"/>
      <w:r>
        <w:rPr>
          <w:sz w:val="24"/>
          <w:szCs w:val="24"/>
        </w:rPr>
        <w:t>). Be sure at this stage to slowly combine the ingredients starting from the top of the ingredients list.</w:t>
      </w:r>
      <w:r w:rsidR="00002357">
        <w:rPr>
          <w:sz w:val="24"/>
          <w:szCs w:val="24"/>
        </w:rPr>
        <w:t xml:space="preserve"> (Largest to Smallest)</w:t>
      </w:r>
      <w:r w:rsidR="001F4E9D">
        <w:rPr>
          <w:sz w:val="24"/>
          <w:szCs w:val="24"/>
        </w:rPr>
        <w:t xml:space="preserve"> Each ingredient builds upon the next for a strong foundation.</w:t>
      </w:r>
      <w:r>
        <w:rPr>
          <w:sz w:val="24"/>
          <w:szCs w:val="24"/>
        </w:rPr>
        <w:t xml:space="preserve"> </w:t>
      </w:r>
      <w:r w:rsidR="00002357">
        <w:rPr>
          <w:sz w:val="24"/>
          <w:szCs w:val="24"/>
        </w:rPr>
        <w:t>Combining in the incorrect order will cause issues in the near future and during the “baking process.”</w:t>
      </w:r>
      <w:r w:rsidR="00A9725C">
        <w:rPr>
          <w:sz w:val="24"/>
          <w:szCs w:val="24"/>
        </w:rPr>
        <w:t xml:space="preserve"> </w:t>
      </w:r>
    </w:p>
    <w:p w:rsidR="008B253B" w:rsidRDefault="008B253B">
      <w:pPr>
        <w:rPr>
          <w:sz w:val="24"/>
          <w:szCs w:val="24"/>
        </w:rPr>
      </w:pPr>
      <w:r>
        <w:rPr>
          <w:sz w:val="24"/>
          <w:szCs w:val="24"/>
        </w:rPr>
        <w:t xml:space="preserve">In a small mixing bowl, </w:t>
      </w:r>
      <w:r w:rsidR="00664146">
        <w:rPr>
          <w:sz w:val="24"/>
          <w:szCs w:val="24"/>
        </w:rPr>
        <w:t xml:space="preserve">combine the supporting ingredients </w:t>
      </w:r>
      <w:r w:rsidR="002415D4">
        <w:rPr>
          <w:sz w:val="24"/>
          <w:szCs w:val="24"/>
        </w:rPr>
        <w:t xml:space="preserve">in any order that you desire. These ingredients will </w:t>
      </w:r>
      <w:r w:rsidR="000C7FAA">
        <w:rPr>
          <w:sz w:val="24"/>
          <w:szCs w:val="24"/>
        </w:rPr>
        <w:t>complement</w:t>
      </w:r>
      <w:r w:rsidR="002415D4">
        <w:rPr>
          <w:sz w:val="24"/>
          <w:szCs w:val="24"/>
        </w:rPr>
        <w:t xml:space="preserve"> the core ingredients and enhance their flavours. </w:t>
      </w:r>
      <w:r w:rsidR="00106B35">
        <w:rPr>
          <w:sz w:val="24"/>
          <w:szCs w:val="24"/>
        </w:rPr>
        <w:t>Depending on what you want your cake to taste like, you can add more of any of these ingredients as yo</w:t>
      </w:r>
      <w:r w:rsidR="00750250">
        <w:rPr>
          <w:sz w:val="24"/>
          <w:szCs w:val="24"/>
        </w:rPr>
        <w:t>u see fit.</w:t>
      </w:r>
      <w:r w:rsidR="001F4E9D">
        <w:rPr>
          <w:sz w:val="24"/>
          <w:szCs w:val="24"/>
        </w:rPr>
        <w:t xml:space="preserve"> </w:t>
      </w:r>
    </w:p>
    <w:p w:rsidR="00106B35" w:rsidRDefault="00106B35">
      <w:pPr>
        <w:rPr>
          <w:sz w:val="24"/>
          <w:szCs w:val="24"/>
        </w:rPr>
      </w:pPr>
      <w:r>
        <w:rPr>
          <w:sz w:val="24"/>
          <w:szCs w:val="24"/>
        </w:rPr>
        <w:t>Once both bowls are mixed, slowly add the support</w:t>
      </w:r>
      <w:r w:rsidR="001F4E9D">
        <w:rPr>
          <w:sz w:val="24"/>
          <w:szCs w:val="24"/>
        </w:rPr>
        <w:t>ing</w:t>
      </w:r>
      <w:r>
        <w:rPr>
          <w:sz w:val="24"/>
          <w:szCs w:val="24"/>
        </w:rPr>
        <w:t xml:space="preserve"> ingredients to the core ingredients. Use a whisk to ensure that there are no lumps in the mix. </w:t>
      </w:r>
      <w:r w:rsidR="006C5465">
        <w:rPr>
          <w:sz w:val="24"/>
          <w:szCs w:val="24"/>
        </w:rPr>
        <w:t xml:space="preserve">Transfer the combined mix into a baking tray, this tray will form the mold of your Relationship Cake so be sure to choose one that you will be happy with. </w:t>
      </w:r>
    </w:p>
    <w:p w:rsidR="00A9725C" w:rsidRDefault="006C546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Bake the cake at a medium heat (300</w:t>
      </w:r>
      <w:r>
        <w:rPr>
          <w:rFonts w:cstheme="minorHAnsi"/>
          <w:sz w:val="24"/>
          <w:szCs w:val="24"/>
        </w:rPr>
        <w:t>⁰</w:t>
      </w:r>
      <w:r>
        <w:rPr>
          <w:sz w:val="24"/>
          <w:szCs w:val="24"/>
        </w:rPr>
        <w:t xml:space="preserve"> C) for a total of “</w:t>
      </w:r>
      <w:r w:rsidR="009B27EE">
        <w:rPr>
          <w:sz w:val="24"/>
          <w:szCs w:val="24"/>
        </w:rPr>
        <w:t>One L</w:t>
      </w:r>
      <w:r>
        <w:rPr>
          <w:sz w:val="24"/>
          <w:szCs w:val="24"/>
        </w:rPr>
        <w:t>ifetime”</w:t>
      </w:r>
      <w:r w:rsidR="009B27EE">
        <w:rPr>
          <w:sz w:val="24"/>
          <w:szCs w:val="24"/>
        </w:rPr>
        <w:t xml:space="preserve"> and unfortunately there is no guarantee that your cake will turn out well. It is recommended to always be checking on your cake and</w:t>
      </w:r>
      <w:r w:rsidR="00A9725C">
        <w:rPr>
          <w:sz w:val="24"/>
          <w:szCs w:val="24"/>
        </w:rPr>
        <w:t xml:space="preserve"> making adjustments on the fly as these cakes can be very unpredictable and difficult at times. Serve while warm and enjoy it with the ones you love. </w:t>
      </w:r>
      <w:bookmarkStart w:id="0" w:name="_GoBack"/>
      <w:bookmarkEnd w:id="0"/>
    </w:p>
    <w:p w:rsidR="00CB1D86" w:rsidRDefault="00CB1D86">
      <w:pPr>
        <w:pBdr>
          <w:bottom w:val="single" w:sz="12" w:space="1" w:color="auto"/>
        </w:pBdr>
        <w:rPr>
          <w:sz w:val="24"/>
          <w:szCs w:val="24"/>
        </w:rPr>
      </w:pPr>
    </w:p>
    <w:p w:rsidR="006839D7" w:rsidRPr="00F471CB" w:rsidRDefault="006839D7">
      <w:pPr>
        <w:rPr>
          <w:sz w:val="24"/>
          <w:szCs w:val="24"/>
        </w:rPr>
      </w:pPr>
    </w:p>
    <w:sectPr w:rsidR="006839D7" w:rsidRPr="00F471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1BAA"/>
    <w:multiLevelType w:val="hybridMultilevel"/>
    <w:tmpl w:val="EB2CA6F0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A64B76"/>
    <w:multiLevelType w:val="hybridMultilevel"/>
    <w:tmpl w:val="75E8E88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465C6"/>
    <w:multiLevelType w:val="hybridMultilevel"/>
    <w:tmpl w:val="479A33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CB"/>
    <w:rsid w:val="00002357"/>
    <w:rsid w:val="000C7FAA"/>
    <w:rsid w:val="000D5DB8"/>
    <w:rsid w:val="00106B35"/>
    <w:rsid w:val="00143C25"/>
    <w:rsid w:val="001712AB"/>
    <w:rsid w:val="001805E2"/>
    <w:rsid w:val="001C2612"/>
    <w:rsid w:val="001D24E1"/>
    <w:rsid w:val="001F4E9D"/>
    <w:rsid w:val="002328C5"/>
    <w:rsid w:val="00234D2A"/>
    <w:rsid w:val="002415D4"/>
    <w:rsid w:val="002E6461"/>
    <w:rsid w:val="003513C3"/>
    <w:rsid w:val="00376AF7"/>
    <w:rsid w:val="003E3CC1"/>
    <w:rsid w:val="004572FE"/>
    <w:rsid w:val="00584487"/>
    <w:rsid w:val="005C19BA"/>
    <w:rsid w:val="0066179E"/>
    <w:rsid w:val="00664146"/>
    <w:rsid w:val="00681221"/>
    <w:rsid w:val="006839D7"/>
    <w:rsid w:val="006B2E1C"/>
    <w:rsid w:val="006C4365"/>
    <w:rsid w:val="006C5465"/>
    <w:rsid w:val="006E375A"/>
    <w:rsid w:val="00714CE0"/>
    <w:rsid w:val="00726F49"/>
    <w:rsid w:val="00750250"/>
    <w:rsid w:val="007D69D4"/>
    <w:rsid w:val="007F2211"/>
    <w:rsid w:val="008B253B"/>
    <w:rsid w:val="008C54DA"/>
    <w:rsid w:val="0092458A"/>
    <w:rsid w:val="00967090"/>
    <w:rsid w:val="009938E7"/>
    <w:rsid w:val="009B27EE"/>
    <w:rsid w:val="009B5AE8"/>
    <w:rsid w:val="00A73541"/>
    <w:rsid w:val="00A9725C"/>
    <w:rsid w:val="00B103F0"/>
    <w:rsid w:val="00B2184E"/>
    <w:rsid w:val="00BC2C0C"/>
    <w:rsid w:val="00C37C9E"/>
    <w:rsid w:val="00CB1D86"/>
    <w:rsid w:val="00CC2EFA"/>
    <w:rsid w:val="00CE61DD"/>
    <w:rsid w:val="00D3710C"/>
    <w:rsid w:val="00DD61B1"/>
    <w:rsid w:val="00E90762"/>
    <w:rsid w:val="00E91AD7"/>
    <w:rsid w:val="00ED28FD"/>
    <w:rsid w:val="00F471CB"/>
    <w:rsid w:val="00F56F41"/>
    <w:rsid w:val="00F9199E"/>
    <w:rsid w:val="00FB0FB0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9D3B3-A7E1-4CF3-B32B-2A7EE410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Hirayama</dc:creator>
  <cp:keywords/>
  <dc:description/>
  <cp:lastModifiedBy>Jordan Hirayama</cp:lastModifiedBy>
  <cp:revision>2</cp:revision>
  <dcterms:created xsi:type="dcterms:W3CDTF">2019-05-29T22:14:00Z</dcterms:created>
  <dcterms:modified xsi:type="dcterms:W3CDTF">2019-05-29T22:14:00Z</dcterms:modified>
</cp:coreProperties>
</file>