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7ADBD" w14:textId="77777777" w:rsidR="00BF5492" w:rsidRDefault="000926AE">
      <w:pPr>
        <w:rPr>
          <w:u w:val="single"/>
        </w:rPr>
      </w:pPr>
      <w:r>
        <w:t xml:space="preserve">Name: </w:t>
      </w:r>
      <w:r>
        <w:rPr>
          <w:u w:val="single"/>
        </w:rPr>
        <w:tab/>
      </w:r>
      <w:r>
        <w:rPr>
          <w:u w:val="single"/>
        </w:rPr>
        <w:tab/>
      </w:r>
      <w:r>
        <w:rPr>
          <w:u w:val="single"/>
        </w:rPr>
        <w:tab/>
      </w:r>
      <w:r>
        <w:rPr>
          <w:u w:val="single"/>
        </w:rPr>
        <w:tab/>
      </w:r>
    </w:p>
    <w:p w14:paraId="78011C93" w14:textId="77777777" w:rsidR="000926AE" w:rsidRDefault="000926AE">
      <w:pPr>
        <w:rPr>
          <w:u w:val="single"/>
        </w:rPr>
      </w:pPr>
      <w:r>
        <w:t xml:space="preserve">Block: </w:t>
      </w:r>
      <w:r>
        <w:rPr>
          <w:u w:val="single"/>
        </w:rPr>
        <w:tab/>
      </w:r>
      <w:r>
        <w:rPr>
          <w:u w:val="single"/>
        </w:rPr>
        <w:tab/>
      </w:r>
      <w:r>
        <w:rPr>
          <w:u w:val="single"/>
        </w:rPr>
        <w:tab/>
      </w:r>
      <w:r>
        <w:rPr>
          <w:u w:val="single"/>
        </w:rPr>
        <w:tab/>
      </w:r>
    </w:p>
    <w:p w14:paraId="5DB22957" w14:textId="77777777" w:rsidR="000926AE" w:rsidRDefault="000926AE">
      <w:pPr>
        <w:rPr>
          <w:u w:val="single"/>
        </w:rPr>
      </w:pPr>
    </w:p>
    <w:p w14:paraId="16E8C4DA" w14:textId="77777777" w:rsidR="000926AE" w:rsidRPr="000C7F93" w:rsidRDefault="000926AE" w:rsidP="000926AE">
      <w:pPr>
        <w:jc w:val="center"/>
        <w:rPr>
          <w:b/>
        </w:rPr>
      </w:pPr>
      <w:r w:rsidRPr="000C7F93">
        <w:rPr>
          <w:b/>
        </w:rPr>
        <w:t>Grade 11 Book Clubs Final Presentation</w:t>
      </w:r>
    </w:p>
    <w:p w14:paraId="7AD4954A" w14:textId="77777777" w:rsidR="000926AE" w:rsidRPr="000C7F93" w:rsidRDefault="000926AE" w:rsidP="000926AE">
      <w:pPr>
        <w:jc w:val="center"/>
        <w:rPr>
          <w:b/>
        </w:rPr>
      </w:pPr>
      <w:r w:rsidRPr="000C7F93">
        <w:rPr>
          <w:b/>
        </w:rPr>
        <w:t>Criteria Sheet</w:t>
      </w:r>
    </w:p>
    <w:p w14:paraId="48703DA1" w14:textId="77777777" w:rsidR="000926AE" w:rsidRDefault="000926AE" w:rsidP="000926AE">
      <w:pPr>
        <w:jc w:val="center"/>
      </w:pPr>
    </w:p>
    <w:p w14:paraId="14F92C2C" w14:textId="1A2C663E" w:rsidR="000926AE" w:rsidRDefault="000926AE" w:rsidP="000926AE">
      <w:r>
        <w:t xml:space="preserve">As a final assessment for the book clubs unit, you and your group will be asked to present about </w:t>
      </w:r>
      <w:r w:rsidR="00230FDE">
        <w:t xml:space="preserve">the themes in </w:t>
      </w:r>
      <w:r>
        <w:t>you</w:t>
      </w:r>
      <w:r w:rsidR="000C7F93">
        <w:t>r</w:t>
      </w:r>
      <w:r>
        <w:t xml:space="preserve"> novel. Your presentation will include the following aspects:</w:t>
      </w:r>
    </w:p>
    <w:p w14:paraId="5D39F591" w14:textId="77777777" w:rsidR="00230FDE" w:rsidRDefault="00230FDE" w:rsidP="000926AE"/>
    <w:p w14:paraId="138EA03C" w14:textId="34C96AB5" w:rsidR="00230FDE" w:rsidRDefault="00230FDE" w:rsidP="00230FDE">
      <w:pPr>
        <w:pStyle w:val="ListParagraph"/>
        <w:numPr>
          <w:ilvl w:val="0"/>
          <w:numId w:val="1"/>
        </w:numPr>
      </w:pPr>
      <w:r>
        <w:t xml:space="preserve">A visual component (PowerPoint, poster board, </w:t>
      </w:r>
      <w:proofErr w:type="spellStart"/>
      <w:r>
        <w:t>prezi</w:t>
      </w:r>
      <w:proofErr w:type="spellEnd"/>
      <w:r>
        <w:t>, images etc.)</w:t>
      </w:r>
    </w:p>
    <w:p w14:paraId="206A94D6" w14:textId="77777777" w:rsidR="00F45510" w:rsidRDefault="00F45510" w:rsidP="00F45510">
      <w:pPr>
        <w:pStyle w:val="ListParagraph"/>
      </w:pPr>
    </w:p>
    <w:p w14:paraId="79382AA2" w14:textId="77777777" w:rsidR="00DE4B43" w:rsidRDefault="00DE4B43" w:rsidP="00230FDE">
      <w:pPr>
        <w:pStyle w:val="ListParagraph"/>
        <w:numPr>
          <w:ilvl w:val="0"/>
          <w:numId w:val="1"/>
        </w:numPr>
      </w:pPr>
      <w:r>
        <w:t>Introduction to the novel:</w:t>
      </w:r>
    </w:p>
    <w:p w14:paraId="483FE526" w14:textId="77777777" w:rsidR="00DE4B43" w:rsidRDefault="00DE4B43" w:rsidP="00DE4B43">
      <w:pPr>
        <w:pStyle w:val="ListParagraph"/>
        <w:numPr>
          <w:ilvl w:val="0"/>
          <w:numId w:val="3"/>
        </w:numPr>
      </w:pPr>
      <w:r>
        <w:t xml:space="preserve">Title </w:t>
      </w:r>
    </w:p>
    <w:p w14:paraId="662CA678" w14:textId="77777777" w:rsidR="00DE4B43" w:rsidRDefault="00DE4B43" w:rsidP="00DE4B43">
      <w:pPr>
        <w:pStyle w:val="ListParagraph"/>
        <w:numPr>
          <w:ilvl w:val="0"/>
          <w:numId w:val="3"/>
        </w:numPr>
      </w:pPr>
      <w:r>
        <w:t>Author</w:t>
      </w:r>
    </w:p>
    <w:p w14:paraId="6AAFFA3A" w14:textId="1E6363E5" w:rsidR="00DE4B43" w:rsidRDefault="00DE4B43" w:rsidP="00DE4B43">
      <w:pPr>
        <w:pStyle w:val="ListParagraph"/>
        <w:numPr>
          <w:ilvl w:val="0"/>
          <w:numId w:val="3"/>
        </w:numPr>
      </w:pPr>
      <w:r>
        <w:t>S</w:t>
      </w:r>
      <w:r w:rsidR="00230FDE">
        <w:t>etting</w:t>
      </w:r>
      <w:r>
        <w:t xml:space="preserve"> (time, place</w:t>
      </w:r>
      <w:r w:rsidR="00230FDE">
        <w:t>,</w:t>
      </w:r>
      <w:r>
        <w:t xml:space="preserve"> historical setting,</w:t>
      </w:r>
      <w:r w:rsidR="00CC2873">
        <w:t xml:space="preserve"> cultural setting,</w:t>
      </w:r>
      <w:r>
        <w:t xml:space="preserve"> important events taking place).</w:t>
      </w:r>
    </w:p>
    <w:p w14:paraId="48BA7939" w14:textId="2C90EA8F" w:rsidR="00230FDE" w:rsidRDefault="00DE4B43" w:rsidP="00DE4B43">
      <w:pPr>
        <w:pStyle w:val="ListParagraph"/>
        <w:numPr>
          <w:ilvl w:val="0"/>
          <w:numId w:val="3"/>
        </w:numPr>
      </w:pPr>
      <w:r>
        <w:t>B</w:t>
      </w:r>
      <w:r w:rsidR="00230FDE">
        <w:t>rief syn</w:t>
      </w:r>
      <w:r>
        <w:t xml:space="preserve">opsis- </w:t>
      </w:r>
      <w:proofErr w:type="gramStart"/>
      <w:r>
        <w:t>do</w:t>
      </w:r>
      <w:proofErr w:type="gramEnd"/>
      <w:r>
        <w:t xml:space="preserve"> not include spoilers!</w:t>
      </w:r>
    </w:p>
    <w:p w14:paraId="33DC9F19" w14:textId="77777777" w:rsidR="00F45510" w:rsidRDefault="00F45510" w:rsidP="00F45510"/>
    <w:p w14:paraId="411E657F" w14:textId="752BE70D" w:rsidR="00230FDE" w:rsidRDefault="00230FDE" w:rsidP="00230FDE">
      <w:pPr>
        <w:pStyle w:val="ListParagraph"/>
        <w:numPr>
          <w:ilvl w:val="0"/>
          <w:numId w:val="1"/>
        </w:numPr>
      </w:pPr>
      <w:r>
        <w:t>Three themes explored in the novel (Power of Words, True Nature of Humanity, and the third theme you and your group came up with).</w:t>
      </w:r>
    </w:p>
    <w:p w14:paraId="71047890" w14:textId="77777777" w:rsidR="00F45510" w:rsidRDefault="00F45510" w:rsidP="00F45510"/>
    <w:p w14:paraId="4DEBCF2C" w14:textId="3F2849AC" w:rsidR="0014690D" w:rsidRDefault="0014690D" w:rsidP="0014690D">
      <w:pPr>
        <w:pStyle w:val="ListParagraph"/>
        <w:numPr>
          <w:ilvl w:val="0"/>
          <w:numId w:val="1"/>
        </w:numPr>
      </w:pPr>
      <w:r>
        <w:t>Explanation and description of what each theme means to your group in a broad sense (the wider world, not your nov</w:t>
      </w:r>
      <w:r w:rsidR="00A46F38">
        <w:t>el</w:t>
      </w:r>
      <w:r>
        <w:t>)</w:t>
      </w:r>
      <w:r w:rsidR="00A46F38">
        <w:t>.</w:t>
      </w:r>
    </w:p>
    <w:p w14:paraId="6A77A618" w14:textId="77777777" w:rsidR="0014690D" w:rsidRDefault="0014690D" w:rsidP="0014690D"/>
    <w:p w14:paraId="4CBC5B39" w14:textId="7D6809D7" w:rsidR="00F45510" w:rsidRDefault="00F45510" w:rsidP="00230FDE">
      <w:pPr>
        <w:pStyle w:val="ListParagraph"/>
        <w:numPr>
          <w:ilvl w:val="0"/>
          <w:numId w:val="1"/>
        </w:numPr>
      </w:pPr>
      <w:r>
        <w:t xml:space="preserve">Explanation and description of what each theme means to your group in </w:t>
      </w:r>
      <w:r w:rsidR="00A46F38">
        <w:t>relation to the novel you read (provide context from the novel, but do not include spoilers).</w:t>
      </w:r>
    </w:p>
    <w:p w14:paraId="5446F006" w14:textId="0F0BDB15" w:rsidR="007C7F9F" w:rsidRDefault="007C7F9F" w:rsidP="007C7F9F">
      <w:pPr>
        <w:pStyle w:val="ListParagraph"/>
        <w:numPr>
          <w:ilvl w:val="0"/>
          <w:numId w:val="4"/>
        </w:numPr>
      </w:pPr>
      <w:r w:rsidRPr="007C7F9F">
        <w:rPr>
          <w:b/>
        </w:rPr>
        <w:t>Ex.</w:t>
      </w:r>
      <w:r>
        <w:t xml:space="preserve"> How does the theme of “power of words” present itself in your novel? </w:t>
      </w:r>
    </w:p>
    <w:p w14:paraId="5E4C3569" w14:textId="77777777" w:rsidR="00776848" w:rsidRDefault="00776848" w:rsidP="00776848"/>
    <w:p w14:paraId="1568CC65" w14:textId="77777777" w:rsidR="00776848" w:rsidRPr="00F44811" w:rsidRDefault="00776848" w:rsidP="00776848">
      <w:pPr>
        <w:rPr>
          <w:u w:val="single"/>
        </w:rPr>
      </w:pPr>
      <w:r w:rsidRPr="00F44811">
        <w:rPr>
          <w:u w:val="single"/>
        </w:rPr>
        <w:t>Presentation requirements:</w:t>
      </w:r>
    </w:p>
    <w:p w14:paraId="707603EC" w14:textId="0C94AAA0" w:rsidR="00776848" w:rsidRDefault="00776848" w:rsidP="00776848">
      <w:pPr>
        <w:pStyle w:val="ListParagraph"/>
        <w:numPr>
          <w:ilvl w:val="0"/>
          <w:numId w:val="2"/>
        </w:numPr>
      </w:pPr>
      <w:r>
        <w:t>Your presentation must be 5-7 min long.</w:t>
      </w:r>
    </w:p>
    <w:p w14:paraId="7A816EA4" w14:textId="77777777" w:rsidR="00776848" w:rsidRDefault="00776848" w:rsidP="00776848">
      <w:pPr>
        <w:pStyle w:val="ListParagraph"/>
        <w:numPr>
          <w:ilvl w:val="0"/>
          <w:numId w:val="2"/>
        </w:numPr>
      </w:pPr>
      <w:r>
        <w:t xml:space="preserve">All group members must have an active role in the presentation. </w:t>
      </w:r>
    </w:p>
    <w:p w14:paraId="527E77CC" w14:textId="77777777" w:rsidR="00776848" w:rsidRDefault="00776848" w:rsidP="00776848">
      <w:pPr>
        <w:pStyle w:val="ListParagraph"/>
        <w:numPr>
          <w:ilvl w:val="0"/>
          <w:numId w:val="2"/>
        </w:numPr>
      </w:pPr>
      <w:r>
        <w:t>Your group must submit a script/presentation notes on presentation day.</w:t>
      </w:r>
    </w:p>
    <w:p w14:paraId="58C6AE71" w14:textId="77777777" w:rsidR="00776848" w:rsidRDefault="00776848" w:rsidP="00776848">
      <w:pPr>
        <w:pStyle w:val="ListParagraph"/>
        <w:numPr>
          <w:ilvl w:val="0"/>
          <w:numId w:val="2"/>
        </w:numPr>
      </w:pPr>
      <w:r>
        <w:t xml:space="preserve">Your presentation must demonstrate an understanding of the setting, plot, themes, and conflicts. </w:t>
      </w:r>
    </w:p>
    <w:p w14:paraId="591EFD04" w14:textId="77777777" w:rsidR="00776848" w:rsidRDefault="00776848" w:rsidP="00776848">
      <w:pPr>
        <w:pStyle w:val="ListParagraph"/>
        <w:numPr>
          <w:ilvl w:val="0"/>
          <w:numId w:val="2"/>
        </w:numPr>
      </w:pPr>
      <w:r>
        <w:t xml:space="preserve">Your presentation does not have to be memorized, but it should be well rehearsed. You may use cue cards. </w:t>
      </w:r>
    </w:p>
    <w:p w14:paraId="2E7442C9" w14:textId="38BEDD2D" w:rsidR="00FA415B" w:rsidRDefault="00FA415B" w:rsidP="00776848">
      <w:pPr>
        <w:pStyle w:val="ListParagraph"/>
        <w:numPr>
          <w:ilvl w:val="0"/>
          <w:numId w:val="2"/>
        </w:numPr>
      </w:pPr>
      <w:r>
        <w:t xml:space="preserve">Group must submit a works </w:t>
      </w:r>
      <w:r w:rsidR="007A20FF">
        <w:t xml:space="preserve">cited page if web images are used. </w:t>
      </w:r>
      <w:r>
        <w:t xml:space="preserve"> </w:t>
      </w:r>
    </w:p>
    <w:p w14:paraId="3E6280FC" w14:textId="77777777" w:rsidR="00776848" w:rsidRDefault="00776848" w:rsidP="00776848"/>
    <w:p w14:paraId="4D0ADAED" w14:textId="77777777" w:rsidR="00776848" w:rsidRDefault="00776848" w:rsidP="00776848"/>
    <w:p w14:paraId="347DA285" w14:textId="77777777" w:rsidR="00776848" w:rsidRDefault="00776848" w:rsidP="00776848"/>
    <w:p w14:paraId="7BED321E" w14:textId="3EDA0551" w:rsidR="00776848" w:rsidRPr="00776848" w:rsidRDefault="00776848" w:rsidP="00776848">
      <w:pPr>
        <w:rPr>
          <w:u w:val="single"/>
        </w:rPr>
      </w:pPr>
      <w:r>
        <w:rPr>
          <w:b/>
        </w:rPr>
        <w:t xml:space="preserve">PRESENTATION DATE: </w:t>
      </w:r>
      <w:r>
        <w:rPr>
          <w:u w:val="single"/>
        </w:rPr>
        <w:tab/>
      </w:r>
      <w:r>
        <w:rPr>
          <w:u w:val="single"/>
        </w:rPr>
        <w:tab/>
      </w:r>
      <w:r>
        <w:rPr>
          <w:u w:val="single"/>
        </w:rPr>
        <w:tab/>
      </w:r>
      <w:r>
        <w:rPr>
          <w:u w:val="single"/>
        </w:rPr>
        <w:tab/>
      </w:r>
      <w:r>
        <w:rPr>
          <w:u w:val="single"/>
        </w:rPr>
        <w:tab/>
      </w:r>
      <w:r>
        <w:rPr>
          <w:u w:val="single"/>
        </w:rPr>
        <w:tab/>
      </w:r>
    </w:p>
    <w:p w14:paraId="3D1B605A" w14:textId="77777777" w:rsidR="00776848" w:rsidRDefault="00776848" w:rsidP="00776848"/>
    <w:p w14:paraId="53F5EC84" w14:textId="77777777" w:rsidR="00D26190" w:rsidRDefault="00D26190" w:rsidP="00776848"/>
    <w:p w14:paraId="6E8EC7C8" w14:textId="77777777" w:rsidR="007F740D" w:rsidRDefault="007F740D" w:rsidP="00776848"/>
    <w:p w14:paraId="76932762" w14:textId="77777777" w:rsidR="007F740D" w:rsidRDefault="007F740D" w:rsidP="00776848"/>
    <w:p w14:paraId="065AD1D1" w14:textId="77777777" w:rsidR="007F740D" w:rsidRDefault="007F740D" w:rsidP="00776848"/>
    <w:p w14:paraId="652FF21A" w14:textId="77777777" w:rsidR="007F740D" w:rsidRDefault="007F740D" w:rsidP="00776848"/>
    <w:p w14:paraId="7B67AB9B" w14:textId="77777777" w:rsidR="007F740D" w:rsidRDefault="007F740D" w:rsidP="00776848"/>
    <w:p w14:paraId="532F432E" w14:textId="77777777" w:rsidR="007F740D" w:rsidRDefault="007F740D" w:rsidP="00776848"/>
    <w:p w14:paraId="57312EE0" w14:textId="77777777" w:rsidR="007F740D" w:rsidRDefault="007F740D" w:rsidP="00776848"/>
    <w:p w14:paraId="14E0282F" w14:textId="77777777" w:rsidR="007F740D" w:rsidRDefault="007F740D" w:rsidP="00776848"/>
    <w:p w14:paraId="7672609F" w14:textId="77777777" w:rsidR="007F740D" w:rsidRDefault="007F740D" w:rsidP="00776848"/>
    <w:p w14:paraId="29DBEC0D" w14:textId="77777777" w:rsidR="002E602F" w:rsidRDefault="002E602F" w:rsidP="002E602F"/>
    <w:p w14:paraId="5F20F0B1" w14:textId="73C7E2A1" w:rsidR="00D26190" w:rsidRPr="00C0145F" w:rsidRDefault="00D26190" w:rsidP="002E602F">
      <w:pPr>
        <w:jc w:val="center"/>
        <w:rPr>
          <w:rFonts w:ascii="Trebuchet MS" w:hAnsi="Trebuchet MS"/>
          <w:b/>
          <w:sz w:val="20"/>
          <w:szCs w:val="20"/>
        </w:rPr>
      </w:pPr>
      <w:r w:rsidRPr="00C0145F">
        <w:rPr>
          <w:rFonts w:ascii="Trebuchet MS" w:hAnsi="Trebuchet MS"/>
          <w:b/>
          <w:sz w:val="20"/>
          <w:szCs w:val="20"/>
        </w:rPr>
        <w:t xml:space="preserve">Book Clubs 11 Final Presentation </w:t>
      </w:r>
      <w:proofErr w:type="gramStart"/>
      <w:r w:rsidRPr="00C0145F">
        <w:rPr>
          <w:rFonts w:ascii="Trebuchet MS" w:hAnsi="Trebuchet MS"/>
          <w:b/>
          <w:sz w:val="20"/>
          <w:szCs w:val="20"/>
        </w:rPr>
        <w:t>Rubric</w:t>
      </w:r>
      <w:proofErr w:type="gramEnd"/>
    </w:p>
    <w:p w14:paraId="0DBE8DE5" w14:textId="77777777" w:rsidR="00D26190" w:rsidRPr="00C0145F" w:rsidRDefault="00D26190" w:rsidP="00D26190">
      <w:pPr>
        <w:rPr>
          <w:sz w:val="20"/>
          <w:szCs w:val="20"/>
        </w:rPr>
      </w:pPr>
    </w:p>
    <w:tbl>
      <w:tblPr>
        <w:tblStyle w:val="TableGrid"/>
        <w:tblW w:w="0" w:type="auto"/>
        <w:tblLook w:val="04A0" w:firstRow="1" w:lastRow="0" w:firstColumn="1" w:lastColumn="0" w:noHBand="0" w:noVBand="1"/>
      </w:tblPr>
      <w:tblGrid>
        <w:gridCol w:w="2235"/>
        <w:gridCol w:w="2835"/>
        <w:gridCol w:w="2976"/>
        <w:gridCol w:w="2970"/>
      </w:tblGrid>
      <w:tr w:rsidR="00D26190" w:rsidRPr="00C0145F" w14:paraId="291DFF24" w14:textId="77777777" w:rsidTr="00235CB0">
        <w:tc>
          <w:tcPr>
            <w:tcW w:w="2235" w:type="dxa"/>
          </w:tcPr>
          <w:p w14:paraId="62564AA1" w14:textId="77777777" w:rsidR="00D26190" w:rsidRPr="004D3E83" w:rsidRDefault="00D26190" w:rsidP="00235CB0">
            <w:pPr>
              <w:rPr>
                <w:rFonts w:ascii="Trebuchet MS" w:hAnsi="Trebuchet MS"/>
                <w:sz w:val="21"/>
                <w:szCs w:val="21"/>
              </w:rPr>
            </w:pPr>
          </w:p>
        </w:tc>
        <w:tc>
          <w:tcPr>
            <w:tcW w:w="2835" w:type="dxa"/>
          </w:tcPr>
          <w:p w14:paraId="2379E46C" w14:textId="77777777" w:rsidR="00D26190" w:rsidRPr="004D3E83" w:rsidRDefault="00D26190" w:rsidP="00235CB0">
            <w:pPr>
              <w:jc w:val="center"/>
              <w:rPr>
                <w:rFonts w:ascii="Trebuchet MS" w:hAnsi="Trebuchet MS"/>
                <w:b/>
                <w:sz w:val="21"/>
                <w:szCs w:val="21"/>
              </w:rPr>
            </w:pPr>
            <w:r w:rsidRPr="004D3E83">
              <w:rPr>
                <w:rFonts w:ascii="Trebuchet MS" w:hAnsi="Trebuchet MS"/>
                <w:b/>
                <w:sz w:val="21"/>
                <w:szCs w:val="21"/>
              </w:rPr>
              <w:t>5- Full Meets Expectations</w:t>
            </w:r>
          </w:p>
        </w:tc>
        <w:tc>
          <w:tcPr>
            <w:tcW w:w="2976" w:type="dxa"/>
          </w:tcPr>
          <w:p w14:paraId="163CC639" w14:textId="77777777" w:rsidR="00D26190" w:rsidRPr="004D3E83" w:rsidRDefault="00D26190" w:rsidP="00235CB0">
            <w:pPr>
              <w:jc w:val="center"/>
              <w:rPr>
                <w:rFonts w:ascii="Trebuchet MS" w:hAnsi="Trebuchet MS"/>
                <w:b/>
                <w:sz w:val="21"/>
                <w:szCs w:val="21"/>
              </w:rPr>
            </w:pPr>
            <w:r w:rsidRPr="004D3E83">
              <w:rPr>
                <w:rFonts w:ascii="Trebuchet MS" w:hAnsi="Trebuchet MS"/>
                <w:b/>
                <w:sz w:val="21"/>
                <w:szCs w:val="21"/>
              </w:rPr>
              <w:t>3- Minimally Meets Expectations</w:t>
            </w:r>
          </w:p>
        </w:tc>
        <w:tc>
          <w:tcPr>
            <w:tcW w:w="2970" w:type="dxa"/>
          </w:tcPr>
          <w:p w14:paraId="348D3B05" w14:textId="77777777" w:rsidR="00D26190" w:rsidRPr="004D3E83" w:rsidRDefault="00D26190" w:rsidP="00235CB0">
            <w:pPr>
              <w:jc w:val="center"/>
              <w:rPr>
                <w:rFonts w:ascii="Trebuchet MS" w:hAnsi="Trebuchet MS"/>
                <w:b/>
                <w:sz w:val="21"/>
                <w:szCs w:val="21"/>
              </w:rPr>
            </w:pPr>
            <w:r w:rsidRPr="004D3E83">
              <w:rPr>
                <w:rFonts w:ascii="Trebuchet MS" w:hAnsi="Trebuchet MS"/>
                <w:b/>
                <w:sz w:val="21"/>
                <w:szCs w:val="21"/>
              </w:rPr>
              <w:t>1- Does Not Meet Expectations</w:t>
            </w:r>
          </w:p>
        </w:tc>
      </w:tr>
      <w:tr w:rsidR="00D26190" w:rsidRPr="00C0145F" w14:paraId="7886FB59" w14:textId="77777777" w:rsidTr="00235CB0">
        <w:tc>
          <w:tcPr>
            <w:tcW w:w="2235" w:type="dxa"/>
          </w:tcPr>
          <w:p w14:paraId="7ED1D720"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Preparation</w:t>
            </w:r>
          </w:p>
        </w:tc>
        <w:tc>
          <w:tcPr>
            <w:tcW w:w="2835" w:type="dxa"/>
          </w:tcPr>
          <w:p w14:paraId="2FC150AA"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Presentation is clearly rehearsed, if not completely memorized. The presentation is well organized and flows well. No awkward pauses. Group has handed in their script/presentation notes.</w:t>
            </w:r>
          </w:p>
          <w:p w14:paraId="5336D8AA" w14:textId="77777777" w:rsidR="00C0145F" w:rsidRPr="004D3E83" w:rsidRDefault="00C0145F" w:rsidP="00235CB0">
            <w:pPr>
              <w:rPr>
                <w:rFonts w:ascii="Trebuchet MS" w:hAnsi="Trebuchet MS"/>
                <w:sz w:val="21"/>
                <w:szCs w:val="21"/>
              </w:rPr>
            </w:pPr>
          </w:p>
        </w:tc>
        <w:tc>
          <w:tcPr>
            <w:tcW w:w="2976" w:type="dxa"/>
          </w:tcPr>
          <w:p w14:paraId="7A22DD47"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 xml:space="preserve">Presentation is clearly rehearsed.  Presentation seems somewhat organized. Occasional pauses. Group has handed in parts of their script/presentation notes. </w:t>
            </w:r>
          </w:p>
        </w:tc>
        <w:tc>
          <w:tcPr>
            <w:tcW w:w="2970" w:type="dxa"/>
          </w:tcPr>
          <w:p w14:paraId="268FDFBC"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 xml:space="preserve">Presentation is not clearly rehearsed. Presentation does not have a logical flow and there are long or unintentional pauses. Group has not handed in a script/presentation notes. </w:t>
            </w:r>
          </w:p>
        </w:tc>
      </w:tr>
      <w:tr w:rsidR="00D26190" w:rsidRPr="00C0145F" w14:paraId="213E1212" w14:textId="77777777" w:rsidTr="00235CB0">
        <w:tc>
          <w:tcPr>
            <w:tcW w:w="2235" w:type="dxa"/>
          </w:tcPr>
          <w:p w14:paraId="6D656D2E"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 xml:space="preserve">Depth of Content and Understanding: </w:t>
            </w:r>
            <w:r w:rsidRPr="004D3E83">
              <w:rPr>
                <w:rFonts w:ascii="Trebuchet MS" w:hAnsi="Trebuchet MS"/>
                <w:b/>
                <w:sz w:val="21"/>
                <w:szCs w:val="21"/>
              </w:rPr>
              <w:t>Introduction</w:t>
            </w:r>
          </w:p>
        </w:tc>
        <w:tc>
          <w:tcPr>
            <w:tcW w:w="2835" w:type="dxa"/>
          </w:tcPr>
          <w:p w14:paraId="2640463A"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Group clearly demonstrates their understanding of the novel’s setting and plot summary.</w:t>
            </w:r>
            <w:r w:rsidR="007F740D" w:rsidRPr="004D3E83">
              <w:rPr>
                <w:rFonts w:ascii="Trebuchet MS" w:hAnsi="Trebuchet MS"/>
                <w:sz w:val="21"/>
                <w:szCs w:val="21"/>
              </w:rPr>
              <w:t xml:space="preserve"> All aspects of setting are discussed.</w:t>
            </w:r>
            <w:r w:rsidRPr="004D3E83">
              <w:rPr>
                <w:rFonts w:ascii="Trebuchet MS" w:hAnsi="Trebuchet MS"/>
                <w:sz w:val="21"/>
                <w:szCs w:val="21"/>
              </w:rPr>
              <w:t xml:space="preserve"> Group discusses main points of the novel without giving any spoilers away. </w:t>
            </w:r>
          </w:p>
          <w:p w14:paraId="671A749F" w14:textId="7F8EFCAE" w:rsidR="00C0145F" w:rsidRPr="004D3E83" w:rsidRDefault="00C0145F" w:rsidP="00235CB0">
            <w:pPr>
              <w:rPr>
                <w:rFonts w:ascii="Trebuchet MS" w:hAnsi="Trebuchet MS"/>
                <w:sz w:val="21"/>
                <w:szCs w:val="21"/>
              </w:rPr>
            </w:pPr>
          </w:p>
        </w:tc>
        <w:tc>
          <w:tcPr>
            <w:tcW w:w="2976" w:type="dxa"/>
          </w:tcPr>
          <w:p w14:paraId="7CF8DBCA" w14:textId="5393346F" w:rsidR="00D26190" w:rsidRPr="004D3E83" w:rsidRDefault="00D26190" w:rsidP="00235CB0">
            <w:pPr>
              <w:rPr>
                <w:rFonts w:ascii="Trebuchet MS" w:hAnsi="Trebuchet MS"/>
                <w:sz w:val="21"/>
                <w:szCs w:val="21"/>
              </w:rPr>
            </w:pPr>
            <w:r w:rsidRPr="004D3E83">
              <w:rPr>
                <w:rFonts w:ascii="Trebuchet MS" w:hAnsi="Trebuchet MS"/>
                <w:sz w:val="21"/>
                <w:szCs w:val="21"/>
              </w:rPr>
              <w:t xml:space="preserve">Group somewhat demonstrates their understanding of the novel’s setting and plot summary. </w:t>
            </w:r>
            <w:r w:rsidR="007F740D" w:rsidRPr="004D3E83">
              <w:rPr>
                <w:rFonts w:ascii="Trebuchet MS" w:hAnsi="Trebuchet MS"/>
                <w:sz w:val="21"/>
                <w:szCs w:val="21"/>
              </w:rPr>
              <w:t xml:space="preserve">Some aspects of setting are discussed. </w:t>
            </w:r>
            <w:r w:rsidRPr="004D3E83">
              <w:rPr>
                <w:rFonts w:ascii="Trebuchet MS" w:hAnsi="Trebuchet MS"/>
                <w:sz w:val="21"/>
                <w:szCs w:val="21"/>
              </w:rPr>
              <w:t xml:space="preserve">Group discusses some main points of the novel. Group may go into a few spoilers. </w:t>
            </w:r>
          </w:p>
        </w:tc>
        <w:tc>
          <w:tcPr>
            <w:tcW w:w="2970" w:type="dxa"/>
          </w:tcPr>
          <w:p w14:paraId="7214C107" w14:textId="514F712C" w:rsidR="00D26190" w:rsidRPr="004D3E83" w:rsidRDefault="00D26190" w:rsidP="00235CB0">
            <w:pPr>
              <w:rPr>
                <w:rFonts w:ascii="Trebuchet MS" w:hAnsi="Trebuchet MS"/>
                <w:sz w:val="21"/>
                <w:szCs w:val="21"/>
              </w:rPr>
            </w:pPr>
            <w:r w:rsidRPr="004D3E83">
              <w:rPr>
                <w:rFonts w:ascii="Trebuchet MS" w:hAnsi="Trebuchet MS"/>
                <w:sz w:val="21"/>
                <w:szCs w:val="21"/>
              </w:rPr>
              <w:t xml:space="preserve">Group demonstrates deeply flawed understandings of the novel’s setting and plot summary. </w:t>
            </w:r>
            <w:r w:rsidR="007F740D" w:rsidRPr="004D3E83">
              <w:rPr>
                <w:rFonts w:ascii="Trebuchet MS" w:hAnsi="Trebuchet MS"/>
                <w:sz w:val="21"/>
                <w:szCs w:val="21"/>
              </w:rPr>
              <w:t xml:space="preserve">Little to no aspects of setting are discussed. </w:t>
            </w:r>
            <w:r w:rsidRPr="004D3E83">
              <w:rPr>
                <w:rFonts w:ascii="Trebuchet MS" w:hAnsi="Trebuchet MS"/>
                <w:sz w:val="21"/>
                <w:szCs w:val="21"/>
              </w:rPr>
              <w:t xml:space="preserve">Group does not discuss main points of the novel. Synopsis of novel includes many spoilers. </w:t>
            </w:r>
          </w:p>
        </w:tc>
      </w:tr>
      <w:tr w:rsidR="00D26190" w:rsidRPr="00C0145F" w14:paraId="51C91FC3" w14:textId="77777777" w:rsidTr="00235CB0">
        <w:tc>
          <w:tcPr>
            <w:tcW w:w="2235" w:type="dxa"/>
          </w:tcPr>
          <w:p w14:paraId="20D9A7FB" w14:textId="77777777" w:rsidR="00D26190" w:rsidRPr="004D3E83" w:rsidRDefault="00D26190" w:rsidP="00235CB0">
            <w:pPr>
              <w:rPr>
                <w:rFonts w:ascii="Trebuchet MS" w:hAnsi="Trebuchet MS"/>
                <w:b/>
                <w:sz w:val="21"/>
                <w:szCs w:val="21"/>
              </w:rPr>
            </w:pPr>
            <w:r w:rsidRPr="004D3E83">
              <w:rPr>
                <w:rFonts w:ascii="Trebuchet MS" w:hAnsi="Trebuchet MS"/>
                <w:sz w:val="21"/>
                <w:szCs w:val="21"/>
              </w:rPr>
              <w:t xml:space="preserve">Depth of Content and Understanding: </w:t>
            </w:r>
            <w:r w:rsidRPr="004D3E83">
              <w:rPr>
                <w:rFonts w:ascii="Trebuchet MS" w:hAnsi="Trebuchet MS"/>
                <w:b/>
                <w:sz w:val="21"/>
                <w:szCs w:val="21"/>
              </w:rPr>
              <w:t>Themes</w:t>
            </w:r>
            <w:r w:rsidR="00377E98" w:rsidRPr="004D3E83">
              <w:rPr>
                <w:rFonts w:ascii="Trebuchet MS" w:hAnsi="Trebuchet MS"/>
                <w:b/>
                <w:sz w:val="21"/>
                <w:szCs w:val="21"/>
              </w:rPr>
              <w:t xml:space="preserve"> (BROAD)</w:t>
            </w:r>
          </w:p>
          <w:p w14:paraId="590DFECE" w14:textId="77777777" w:rsidR="00A41E75" w:rsidRPr="004D3E83" w:rsidRDefault="00A41E75" w:rsidP="00235CB0">
            <w:pPr>
              <w:rPr>
                <w:rFonts w:ascii="Trebuchet MS" w:hAnsi="Trebuchet MS"/>
                <w:b/>
                <w:sz w:val="21"/>
                <w:szCs w:val="21"/>
              </w:rPr>
            </w:pPr>
          </w:p>
          <w:p w14:paraId="6547FF00" w14:textId="08F50EA3" w:rsidR="00A41E75" w:rsidRPr="004D3E83" w:rsidRDefault="00A41E75" w:rsidP="00235CB0">
            <w:pPr>
              <w:rPr>
                <w:rFonts w:ascii="Trebuchet MS" w:hAnsi="Trebuchet MS"/>
                <w:sz w:val="21"/>
                <w:szCs w:val="21"/>
              </w:rPr>
            </w:pPr>
            <w:r w:rsidRPr="004D3E83">
              <w:rPr>
                <w:rFonts w:ascii="Trebuchet MS" w:hAnsi="Trebuchet MS"/>
                <w:sz w:val="21"/>
                <w:szCs w:val="21"/>
              </w:rPr>
              <w:t xml:space="preserve">*Mark is tripled. 5 </w:t>
            </w:r>
            <w:proofErr w:type="gramStart"/>
            <w:r w:rsidRPr="004D3E83">
              <w:rPr>
                <w:rFonts w:ascii="Trebuchet MS" w:hAnsi="Trebuchet MS"/>
                <w:sz w:val="21"/>
                <w:szCs w:val="21"/>
              </w:rPr>
              <w:t>marks</w:t>
            </w:r>
            <w:proofErr w:type="gramEnd"/>
            <w:r w:rsidRPr="004D3E83">
              <w:rPr>
                <w:rFonts w:ascii="Trebuchet MS" w:hAnsi="Trebuchet MS"/>
                <w:sz w:val="21"/>
                <w:szCs w:val="21"/>
              </w:rPr>
              <w:t xml:space="preserve"> for EACH theme discussed).</w:t>
            </w:r>
          </w:p>
        </w:tc>
        <w:tc>
          <w:tcPr>
            <w:tcW w:w="2835" w:type="dxa"/>
          </w:tcPr>
          <w:p w14:paraId="160E8143" w14:textId="33CBDF39" w:rsidR="00D26190" w:rsidRPr="004D3E83" w:rsidRDefault="00D26190" w:rsidP="00235CB0">
            <w:pPr>
              <w:rPr>
                <w:rFonts w:ascii="Trebuchet MS" w:hAnsi="Trebuchet MS"/>
                <w:sz w:val="21"/>
                <w:szCs w:val="21"/>
              </w:rPr>
            </w:pPr>
            <w:r w:rsidRPr="004D3E83">
              <w:rPr>
                <w:rFonts w:ascii="Trebuchet MS" w:hAnsi="Trebuchet MS"/>
                <w:sz w:val="21"/>
                <w:szCs w:val="21"/>
              </w:rPr>
              <w:t xml:space="preserve">Group correctly identifies </w:t>
            </w:r>
            <w:r w:rsidR="00235CB0" w:rsidRPr="004D3E83">
              <w:rPr>
                <w:rFonts w:ascii="Trebuchet MS" w:hAnsi="Trebuchet MS"/>
                <w:sz w:val="21"/>
                <w:szCs w:val="21"/>
              </w:rPr>
              <w:t>and</w:t>
            </w:r>
            <w:r w:rsidRPr="004D3E83">
              <w:rPr>
                <w:rFonts w:ascii="Trebuchet MS" w:hAnsi="Trebuchet MS"/>
                <w:sz w:val="21"/>
                <w:szCs w:val="21"/>
              </w:rPr>
              <w:t xml:space="preserve"> clea</w:t>
            </w:r>
            <w:r w:rsidR="00235CB0" w:rsidRPr="004D3E83">
              <w:rPr>
                <w:rFonts w:ascii="Trebuchet MS" w:hAnsi="Trebuchet MS"/>
                <w:sz w:val="21"/>
                <w:szCs w:val="21"/>
              </w:rPr>
              <w:t>rly discusses what each of the</w:t>
            </w:r>
            <w:r w:rsidRPr="004D3E83">
              <w:rPr>
                <w:rFonts w:ascii="Trebuchet MS" w:hAnsi="Trebuchet MS"/>
                <w:sz w:val="21"/>
                <w:szCs w:val="21"/>
              </w:rPr>
              <w:t xml:space="preserve"> themes </w:t>
            </w:r>
            <w:proofErr w:type="gramStart"/>
            <w:r w:rsidRPr="004D3E83">
              <w:rPr>
                <w:rFonts w:ascii="Trebuchet MS" w:hAnsi="Trebuchet MS"/>
                <w:sz w:val="21"/>
                <w:szCs w:val="21"/>
              </w:rPr>
              <w:t>mean</w:t>
            </w:r>
            <w:proofErr w:type="gramEnd"/>
            <w:r w:rsidR="002C6FF0" w:rsidRPr="004D3E83">
              <w:rPr>
                <w:rFonts w:ascii="Trebuchet MS" w:hAnsi="Trebuchet MS"/>
                <w:sz w:val="21"/>
                <w:szCs w:val="21"/>
              </w:rPr>
              <w:t xml:space="preserve"> in a broad sense. They link the themes to the wider world and identify their significance. </w:t>
            </w:r>
          </w:p>
        </w:tc>
        <w:tc>
          <w:tcPr>
            <w:tcW w:w="2976" w:type="dxa"/>
          </w:tcPr>
          <w:p w14:paraId="0AD2E8F4" w14:textId="77777777" w:rsidR="00D26190" w:rsidRPr="004D3E83" w:rsidRDefault="00D26190" w:rsidP="002C6FF0">
            <w:pPr>
              <w:rPr>
                <w:rFonts w:ascii="Trebuchet MS" w:hAnsi="Trebuchet MS"/>
                <w:sz w:val="21"/>
                <w:szCs w:val="21"/>
              </w:rPr>
            </w:pPr>
            <w:r w:rsidRPr="004D3E83">
              <w:rPr>
                <w:rFonts w:ascii="Trebuchet MS" w:hAnsi="Trebuchet MS"/>
                <w:sz w:val="21"/>
                <w:szCs w:val="21"/>
              </w:rPr>
              <w:t>Group identifies and somewhat correc</w:t>
            </w:r>
            <w:r w:rsidR="002C6FF0" w:rsidRPr="004D3E83">
              <w:rPr>
                <w:rFonts w:ascii="Trebuchet MS" w:hAnsi="Trebuchet MS"/>
                <w:sz w:val="21"/>
                <w:szCs w:val="21"/>
              </w:rPr>
              <w:t>tly discusses what each of the</w:t>
            </w:r>
            <w:r w:rsidRPr="004D3E83">
              <w:rPr>
                <w:rFonts w:ascii="Trebuchet MS" w:hAnsi="Trebuchet MS"/>
                <w:sz w:val="21"/>
                <w:szCs w:val="21"/>
              </w:rPr>
              <w:t xml:space="preserve"> themes </w:t>
            </w:r>
            <w:proofErr w:type="gramStart"/>
            <w:r w:rsidRPr="004D3E83">
              <w:rPr>
                <w:rFonts w:ascii="Trebuchet MS" w:hAnsi="Trebuchet MS"/>
                <w:sz w:val="21"/>
                <w:szCs w:val="21"/>
              </w:rPr>
              <w:t>mean</w:t>
            </w:r>
            <w:proofErr w:type="gramEnd"/>
            <w:r w:rsidR="002C6FF0" w:rsidRPr="004D3E83">
              <w:rPr>
                <w:rFonts w:ascii="Trebuchet MS" w:hAnsi="Trebuchet MS"/>
                <w:sz w:val="21"/>
                <w:szCs w:val="21"/>
              </w:rPr>
              <w:t xml:space="preserve"> in a broad sense. They link the themes to the wider world and identify their significance, but further explanation is lacking. </w:t>
            </w:r>
          </w:p>
          <w:p w14:paraId="4581AE26" w14:textId="092CB4E3" w:rsidR="00C0145F" w:rsidRPr="004D3E83" w:rsidRDefault="00C0145F" w:rsidP="002C6FF0">
            <w:pPr>
              <w:rPr>
                <w:rFonts w:ascii="Trebuchet MS" w:hAnsi="Trebuchet MS"/>
                <w:sz w:val="21"/>
                <w:szCs w:val="21"/>
              </w:rPr>
            </w:pPr>
          </w:p>
        </w:tc>
        <w:tc>
          <w:tcPr>
            <w:tcW w:w="2970" w:type="dxa"/>
          </w:tcPr>
          <w:p w14:paraId="1B02B43C" w14:textId="1281E72A" w:rsidR="00D26190" w:rsidRPr="004D3E83" w:rsidRDefault="00D26190" w:rsidP="002C6FF0">
            <w:pPr>
              <w:rPr>
                <w:rFonts w:ascii="Trebuchet MS" w:hAnsi="Trebuchet MS"/>
                <w:sz w:val="21"/>
                <w:szCs w:val="21"/>
              </w:rPr>
            </w:pPr>
            <w:r w:rsidRPr="004D3E83">
              <w:rPr>
                <w:rFonts w:ascii="Trebuchet MS" w:hAnsi="Trebuchet MS"/>
                <w:sz w:val="21"/>
                <w:szCs w:val="21"/>
              </w:rPr>
              <w:t xml:space="preserve">Group identifies </w:t>
            </w:r>
            <w:r w:rsidR="002C6FF0" w:rsidRPr="004D3E83">
              <w:rPr>
                <w:rFonts w:ascii="Trebuchet MS" w:hAnsi="Trebuchet MS"/>
                <w:sz w:val="21"/>
                <w:szCs w:val="21"/>
              </w:rPr>
              <w:t xml:space="preserve">the </w:t>
            </w:r>
            <w:r w:rsidRPr="004D3E83">
              <w:rPr>
                <w:rFonts w:ascii="Trebuchet MS" w:hAnsi="Trebuchet MS"/>
                <w:sz w:val="21"/>
                <w:szCs w:val="21"/>
              </w:rPr>
              <w:t xml:space="preserve">three themes </w:t>
            </w:r>
            <w:r w:rsidR="002C6FF0" w:rsidRPr="004D3E83">
              <w:rPr>
                <w:rFonts w:ascii="Trebuchet MS" w:hAnsi="Trebuchet MS"/>
                <w:sz w:val="21"/>
                <w:szCs w:val="21"/>
              </w:rPr>
              <w:t>but do not discuss</w:t>
            </w:r>
            <w:r w:rsidRPr="004D3E83">
              <w:rPr>
                <w:rFonts w:ascii="Trebuchet MS" w:hAnsi="Trebuchet MS"/>
                <w:sz w:val="21"/>
                <w:szCs w:val="21"/>
              </w:rPr>
              <w:t xml:space="preserve"> what each of those themes mean or do so incorrectly. </w:t>
            </w:r>
          </w:p>
        </w:tc>
      </w:tr>
      <w:tr w:rsidR="00D26190" w:rsidRPr="00C0145F" w14:paraId="13A4A5B7" w14:textId="77777777" w:rsidTr="00235CB0">
        <w:tc>
          <w:tcPr>
            <w:tcW w:w="2235" w:type="dxa"/>
          </w:tcPr>
          <w:p w14:paraId="2D03182B" w14:textId="77777777" w:rsidR="00D26190" w:rsidRPr="004D3E83" w:rsidRDefault="00D26190" w:rsidP="00377E98">
            <w:pPr>
              <w:rPr>
                <w:rFonts w:ascii="Trebuchet MS" w:hAnsi="Trebuchet MS"/>
                <w:b/>
                <w:sz w:val="21"/>
                <w:szCs w:val="21"/>
              </w:rPr>
            </w:pPr>
            <w:r w:rsidRPr="004D3E83">
              <w:rPr>
                <w:rFonts w:ascii="Trebuchet MS" w:hAnsi="Trebuchet MS"/>
                <w:sz w:val="21"/>
                <w:szCs w:val="21"/>
              </w:rPr>
              <w:t xml:space="preserve">Depth of Content and Understanding: </w:t>
            </w:r>
            <w:r w:rsidR="00377E98" w:rsidRPr="004D3E83">
              <w:rPr>
                <w:rFonts w:ascii="Trebuchet MS" w:hAnsi="Trebuchet MS"/>
                <w:b/>
                <w:sz w:val="21"/>
                <w:szCs w:val="21"/>
              </w:rPr>
              <w:t>Themes (NOVEL)</w:t>
            </w:r>
          </w:p>
          <w:p w14:paraId="6AC30688" w14:textId="77777777" w:rsidR="00A41E75" w:rsidRPr="004D3E83" w:rsidRDefault="00A41E75" w:rsidP="00377E98">
            <w:pPr>
              <w:rPr>
                <w:rFonts w:ascii="Trebuchet MS" w:hAnsi="Trebuchet MS"/>
                <w:b/>
                <w:sz w:val="21"/>
                <w:szCs w:val="21"/>
              </w:rPr>
            </w:pPr>
          </w:p>
          <w:p w14:paraId="2BD45DFF" w14:textId="56DE723C" w:rsidR="00A41E75" w:rsidRPr="004D3E83" w:rsidRDefault="00A41E75" w:rsidP="00377E98">
            <w:pPr>
              <w:rPr>
                <w:rFonts w:ascii="Trebuchet MS" w:hAnsi="Trebuchet MS"/>
                <w:sz w:val="21"/>
                <w:szCs w:val="21"/>
              </w:rPr>
            </w:pPr>
            <w:r w:rsidRPr="004D3E83">
              <w:rPr>
                <w:rFonts w:ascii="Trebuchet MS" w:hAnsi="Trebuchet MS"/>
                <w:sz w:val="21"/>
                <w:szCs w:val="21"/>
              </w:rPr>
              <w:t xml:space="preserve">*Mark is tripled. 5 </w:t>
            </w:r>
            <w:proofErr w:type="gramStart"/>
            <w:r w:rsidRPr="004D3E83">
              <w:rPr>
                <w:rFonts w:ascii="Trebuchet MS" w:hAnsi="Trebuchet MS"/>
                <w:sz w:val="21"/>
                <w:szCs w:val="21"/>
              </w:rPr>
              <w:t>marks</w:t>
            </w:r>
            <w:proofErr w:type="gramEnd"/>
            <w:r w:rsidRPr="004D3E83">
              <w:rPr>
                <w:rFonts w:ascii="Trebuchet MS" w:hAnsi="Trebuchet MS"/>
                <w:sz w:val="21"/>
                <w:szCs w:val="21"/>
              </w:rPr>
              <w:t xml:space="preserve"> for EACH theme discussed).</w:t>
            </w:r>
          </w:p>
        </w:tc>
        <w:tc>
          <w:tcPr>
            <w:tcW w:w="2835" w:type="dxa"/>
          </w:tcPr>
          <w:p w14:paraId="583F8FDD" w14:textId="77777777" w:rsidR="00D26190" w:rsidRPr="004D3E83" w:rsidRDefault="00F103CD" w:rsidP="00F103CD">
            <w:pPr>
              <w:rPr>
                <w:rFonts w:ascii="Trebuchet MS" w:hAnsi="Trebuchet MS"/>
                <w:sz w:val="21"/>
                <w:szCs w:val="21"/>
              </w:rPr>
            </w:pPr>
            <w:r w:rsidRPr="004D3E83">
              <w:rPr>
                <w:rFonts w:ascii="Trebuchet MS" w:hAnsi="Trebuchet MS"/>
                <w:sz w:val="21"/>
                <w:szCs w:val="21"/>
              </w:rPr>
              <w:t xml:space="preserve">Group correctly identifies and clearly discusses what each of the themes mean in relation to their novel. They link the themes to events from the novel and discuss the importance of those themes being present. </w:t>
            </w:r>
          </w:p>
          <w:p w14:paraId="0D26D788" w14:textId="72DF3824" w:rsidR="00C0145F" w:rsidRPr="004D3E83" w:rsidRDefault="00C0145F" w:rsidP="00F103CD">
            <w:pPr>
              <w:rPr>
                <w:rFonts w:ascii="Trebuchet MS" w:hAnsi="Trebuchet MS"/>
                <w:sz w:val="21"/>
                <w:szCs w:val="21"/>
              </w:rPr>
            </w:pPr>
          </w:p>
        </w:tc>
        <w:tc>
          <w:tcPr>
            <w:tcW w:w="2976" w:type="dxa"/>
          </w:tcPr>
          <w:p w14:paraId="2627325B" w14:textId="4F738B2E" w:rsidR="00D26190" w:rsidRPr="004D3E83" w:rsidRDefault="00E436FC" w:rsidP="00E436FC">
            <w:pPr>
              <w:rPr>
                <w:rFonts w:ascii="Trebuchet MS" w:hAnsi="Trebuchet MS"/>
                <w:sz w:val="21"/>
                <w:szCs w:val="21"/>
              </w:rPr>
            </w:pPr>
            <w:r w:rsidRPr="004D3E83">
              <w:rPr>
                <w:rFonts w:ascii="Trebuchet MS" w:hAnsi="Trebuchet MS"/>
                <w:sz w:val="21"/>
                <w:szCs w:val="21"/>
              </w:rPr>
              <w:t>Group</w:t>
            </w:r>
            <w:r w:rsidR="00F103CD" w:rsidRPr="004D3E83">
              <w:rPr>
                <w:rFonts w:ascii="Trebuchet MS" w:hAnsi="Trebuchet MS"/>
                <w:sz w:val="21"/>
                <w:szCs w:val="21"/>
              </w:rPr>
              <w:t xml:space="preserve"> identifies and </w:t>
            </w:r>
            <w:r w:rsidRPr="004D3E83">
              <w:rPr>
                <w:rFonts w:ascii="Trebuchet MS" w:hAnsi="Trebuchet MS"/>
                <w:sz w:val="21"/>
                <w:szCs w:val="21"/>
              </w:rPr>
              <w:t xml:space="preserve">somewhat </w:t>
            </w:r>
            <w:r w:rsidR="00F103CD" w:rsidRPr="004D3E83">
              <w:rPr>
                <w:rFonts w:ascii="Trebuchet MS" w:hAnsi="Trebuchet MS"/>
                <w:sz w:val="21"/>
                <w:szCs w:val="21"/>
              </w:rPr>
              <w:t>clearly discusses what each of the themes mean in relation to their novel. They link the themes to events from the novel</w:t>
            </w:r>
            <w:r w:rsidRPr="004D3E83">
              <w:rPr>
                <w:rFonts w:ascii="Trebuchet MS" w:hAnsi="Trebuchet MS"/>
                <w:sz w:val="21"/>
                <w:szCs w:val="21"/>
              </w:rPr>
              <w:t>.</w:t>
            </w:r>
          </w:p>
        </w:tc>
        <w:tc>
          <w:tcPr>
            <w:tcW w:w="2970" w:type="dxa"/>
          </w:tcPr>
          <w:p w14:paraId="48C39E81" w14:textId="1AD12BA2" w:rsidR="00D26190" w:rsidRPr="004D3E83" w:rsidRDefault="00E436FC" w:rsidP="00E436FC">
            <w:pPr>
              <w:rPr>
                <w:rFonts w:ascii="Trebuchet MS" w:hAnsi="Trebuchet MS"/>
                <w:sz w:val="21"/>
                <w:szCs w:val="21"/>
              </w:rPr>
            </w:pPr>
            <w:r w:rsidRPr="004D3E83">
              <w:rPr>
                <w:rFonts w:ascii="Trebuchet MS" w:hAnsi="Trebuchet MS"/>
                <w:sz w:val="21"/>
                <w:szCs w:val="21"/>
              </w:rPr>
              <w:t xml:space="preserve">Group </w:t>
            </w:r>
            <w:r w:rsidR="00F103CD" w:rsidRPr="004D3E83">
              <w:rPr>
                <w:rFonts w:ascii="Trebuchet MS" w:hAnsi="Trebuchet MS"/>
                <w:sz w:val="21"/>
                <w:szCs w:val="21"/>
              </w:rPr>
              <w:t xml:space="preserve">identifies </w:t>
            </w:r>
            <w:r w:rsidRPr="004D3E83">
              <w:rPr>
                <w:rFonts w:ascii="Trebuchet MS" w:hAnsi="Trebuchet MS"/>
                <w:sz w:val="21"/>
                <w:szCs w:val="21"/>
              </w:rPr>
              <w:t xml:space="preserve">the three themes but do not </w:t>
            </w:r>
            <w:r w:rsidR="00F103CD" w:rsidRPr="004D3E83">
              <w:rPr>
                <w:rFonts w:ascii="Trebuchet MS" w:hAnsi="Trebuchet MS"/>
                <w:sz w:val="21"/>
                <w:szCs w:val="21"/>
              </w:rPr>
              <w:t xml:space="preserve">link the themes to </w:t>
            </w:r>
            <w:r w:rsidRPr="004D3E83">
              <w:rPr>
                <w:rFonts w:ascii="Trebuchet MS" w:hAnsi="Trebuchet MS"/>
                <w:sz w:val="21"/>
                <w:szCs w:val="21"/>
              </w:rPr>
              <w:t>events from the novel or</w:t>
            </w:r>
            <w:r w:rsidR="00F103CD" w:rsidRPr="004D3E83">
              <w:rPr>
                <w:rFonts w:ascii="Trebuchet MS" w:hAnsi="Trebuchet MS"/>
                <w:sz w:val="21"/>
                <w:szCs w:val="21"/>
              </w:rPr>
              <w:t xml:space="preserve"> discuss the importance of those themes being present.</w:t>
            </w:r>
          </w:p>
        </w:tc>
      </w:tr>
      <w:tr w:rsidR="00D26190" w:rsidRPr="00C0145F" w14:paraId="3D65F54C" w14:textId="77777777" w:rsidTr="00235CB0">
        <w:tc>
          <w:tcPr>
            <w:tcW w:w="2235" w:type="dxa"/>
          </w:tcPr>
          <w:p w14:paraId="258C3254"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Presentation Skills</w:t>
            </w:r>
          </w:p>
        </w:tc>
        <w:tc>
          <w:tcPr>
            <w:tcW w:w="2835" w:type="dxa"/>
          </w:tcPr>
          <w:p w14:paraId="0E7387DA"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 xml:space="preserve">Group members make eye contact with each other and the audience, and use appropriate volume and pacing. The visual component adds to the audiences understanding of the discussion. Presentation meets the length requirement. </w:t>
            </w:r>
          </w:p>
        </w:tc>
        <w:tc>
          <w:tcPr>
            <w:tcW w:w="2976" w:type="dxa"/>
          </w:tcPr>
          <w:p w14:paraId="197EE61B"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 xml:space="preserve">Group members occasionally make eye contact with each other and the audience, and mostly use appropriate volume and pacing. The visual component somewhat adds to the audiences understanding of the discussion. Presentation meets the length requirement. </w:t>
            </w:r>
          </w:p>
          <w:p w14:paraId="012F66AE" w14:textId="77777777" w:rsidR="00C0145F" w:rsidRPr="004D3E83" w:rsidRDefault="00C0145F" w:rsidP="00235CB0">
            <w:pPr>
              <w:rPr>
                <w:rFonts w:ascii="Trebuchet MS" w:hAnsi="Trebuchet MS"/>
                <w:sz w:val="21"/>
                <w:szCs w:val="21"/>
              </w:rPr>
            </w:pPr>
          </w:p>
        </w:tc>
        <w:tc>
          <w:tcPr>
            <w:tcW w:w="2970" w:type="dxa"/>
          </w:tcPr>
          <w:p w14:paraId="1282C255" w14:textId="77777777" w:rsidR="00D26190" w:rsidRPr="004D3E83" w:rsidRDefault="00D26190" w:rsidP="00235CB0">
            <w:pPr>
              <w:rPr>
                <w:rFonts w:ascii="Trebuchet MS" w:hAnsi="Trebuchet MS"/>
                <w:sz w:val="21"/>
                <w:szCs w:val="21"/>
              </w:rPr>
            </w:pPr>
            <w:r w:rsidRPr="004D3E83">
              <w:rPr>
                <w:rFonts w:ascii="Trebuchet MS" w:hAnsi="Trebuchet MS"/>
                <w:sz w:val="21"/>
                <w:szCs w:val="21"/>
              </w:rPr>
              <w:t xml:space="preserve">Group members do not make eye contact with each other or the audience, and do not use appropriate volume or pacing. The visual component does not add to the audiences understanding of the discussion. Presentation does not meet the length requirement. </w:t>
            </w:r>
          </w:p>
        </w:tc>
      </w:tr>
    </w:tbl>
    <w:p w14:paraId="0B802F5B" w14:textId="77777777" w:rsidR="00D26190" w:rsidRPr="00271525" w:rsidRDefault="00D26190" w:rsidP="00D26190">
      <w:pPr>
        <w:rPr>
          <w:rFonts w:ascii="Trebuchet MS" w:hAnsi="Trebuchet MS"/>
          <w:sz w:val="20"/>
          <w:szCs w:val="20"/>
        </w:rPr>
      </w:pPr>
    </w:p>
    <w:p w14:paraId="1C7F6A62" w14:textId="7B276C75" w:rsidR="00D26190" w:rsidRPr="000D6B9D" w:rsidRDefault="00715304" w:rsidP="006B0718">
      <w:pPr>
        <w:ind w:left="7200"/>
        <w:rPr>
          <w:rFonts w:ascii="Trebuchet MS" w:hAnsi="Trebuchet MS"/>
          <w:sz w:val="40"/>
          <w:szCs w:val="40"/>
        </w:rPr>
      </w:pPr>
      <w:bookmarkStart w:id="0" w:name="_GoBack"/>
      <w:bookmarkEnd w:id="0"/>
      <w:r>
        <w:rPr>
          <w:rFonts w:ascii="Trebuchet MS" w:hAnsi="Trebuchet MS"/>
          <w:sz w:val="40"/>
          <w:szCs w:val="40"/>
        </w:rPr>
        <w:t>Total:          /4</w:t>
      </w:r>
      <w:r w:rsidR="00D26190" w:rsidRPr="00271525">
        <w:rPr>
          <w:rFonts w:ascii="Trebuchet MS" w:hAnsi="Trebuchet MS"/>
          <w:sz w:val="40"/>
          <w:szCs w:val="40"/>
        </w:rPr>
        <w:t>5</w:t>
      </w:r>
    </w:p>
    <w:sectPr w:rsidR="00D26190" w:rsidRPr="000D6B9D" w:rsidSect="000926A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864B6"/>
    <w:multiLevelType w:val="hybridMultilevel"/>
    <w:tmpl w:val="EE26D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E30331"/>
    <w:multiLevelType w:val="hybridMultilevel"/>
    <w:tmpl w:val="D7184300"/>
    <w:lvl w:ilvl="0" w:tplc="4F1EBB4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52FFB"/>
    <w:multiLevelType w:val="hybridMultilevel"/>
    <w:tmpl w:val="C062F8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162DCF"/>
    <w:multiLevelType w:val="hybridMultilevel"/>
    <w:tmpl w:val="16B47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AE"/>
    <w:rsid w:val="000926AE"/>
    <w:rsid w:val="000C7F93"/>
    <w:rsid w:val="000D6B9D"/>
    <w:rsid w:val="000E44F9"/>
    <w:rsid w:val="0014690D"/>
    <w:rsid w:val="00230FDE"/>
    <w:rsid w:val="00235CB0"/>
    <w:rsid w:val="002C6FF0"/>
    <w:rsid w:val="002E602F"/>
    <w:rsid w:val="00377E98"/>
    <w:rsid w:val="0043440C"/>
    <w:rsid w:val="004D3E83"/>
    <w:rsid w:val="005C426B"/>
    <w:rsid w:val="006B0718"/>
    <w:rsid w:val="00715304"/>
    <w:rsid w:val="0072653F"/>
    <w:rsid w:val="00776848"/>
    <w:rsid w:val="007A20FF"/>
    <w:rsid w:val="007C7F9F"/>
    <w:rsid w:val="007F740D"/>
    <w:rsid w:val="008C775C"/>
    <w:rsid w:val="00A41E75"/>
    <w:rsid w:val="00A46F38"/>
    <w:rsid w:val="00BF5492"/>
    <w:rsid w:val="00C0145F"/>
    <w:rsid w:val="00CC2873"/>
    <w:rsid w:val="00D26190"/>
    <w:rsid w:val="00D476D0"/>
    <w:rsid w:val="00D53C55"/>
    <w:rsid w:val="00DE4B43"/>
    <w:rsid w:val="00E436FC"/>
    <w:rsid w:val="00F103CD"/>
    <w:rsid w:val="00F45510"/>
    <w:rsid w:val="00FA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A71C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FDE"/>
    <w:pPr>
      <w:ind w:left="720"/>
      <w:contextualSpacing/>
    </w:pPr>
  </w:style>
  <w:style w:type="table" w:styleId="TableGrid">
    <w:name w:val="Table Grid"/>
    <w:basedOn w:val="TableNormal"/>
    <w:uiPriority w:val="59"/>
    <w:rsid w:val="00D26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FDE"/>
    <w:pPr>
      <w:ind w:left="720"/>
      <w:contextualSpacing/>
    </w:pPr>
  </w:style>
  <w:style w:type="table" w:styleId="TableGrid">
    <w:name w:val="Table Grid"/>
    <w:basedOn w:val="TableNormal"/>
    <w:uiPriority w:val="59"/>
    <w:rsid w:val="00D26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722</Words>
  <Characters>4116</Characters>
  <Application>Microsoft Macintosh Word</Application>
  <DocSecurity>0</DocSecurity>
  <Lines>34</Lines>
  <Paragraphs>9</Paragraphs>
  <ScaleCrop>false</ScaleCrop>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Avnit Garcha</dc:creator>
  <cp:keywords/>
  <dc:description/>
  <cp:lastModifiedBy>Avnit Garcha</cp:lastModifiedBy>
  <cp:revision>43</cp:revision>
  <dcterms:created xsi:type="dcterms:W3CDTF">2018-04-02T00:35:00Z</dcterms:created>
  <dcterms:modified xsi:type="dcterms:W3CDTF">2018-04-04T23:24:00Z</dcterms:modified>
</cp:coreProperties>
</file>