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22C5D" w14:textId="77777777" w:rsidR="00864A15" w:rsidRPr="001E29E6" w:rsidRDefault="00864A15" w:rsidP="001E29E6">
      <w:pPr>
        <w:spacing w:line="480" w:lineRule="auto"/>
      </w:pPr>
    </w:p>
    <w:p w14:paraId="508C6301" w14:textId="77777777" w:rsidR="00864A15" w:rsidRPr="001E29E6" w:rsidRDefault="00864A15" w:rsidP="001E29E6">
      <w:pPr>
        <w:spacing w:line="480" w:lineRule="auto"/>
      </w:pPr>
    </w:p>
    <w:p w14:paraId="0111AA98" w14:textId="77777777" w:rsidR="00864A15" w:rsidRPr="001E29E6" w:rsidRDefault="00864A15" w:rsidP="001E29E6">
      <w:pPr>
        <w:spacing w:line="480" w:lineRule="auto"/>
      </w:pPr>
    </w:p>
    <w:p w14:paraId="7447B629" w14:textId="77777777" w:rsidR="00864A15" w:rsidRPr="001E29E6" w:rsidRDefault="00864A15" w:rsidP="001E29E6">
      <w:pPr>
        <w:spacing w:line="480" w:lineRule="auto"/>
      </w:pPr>
    </w:p>
    <w:p w14:paraId="4D7B96F8" w14:textId="79C75DE1" w:rsidR="00864A15" w:rsidRPr="001E29E6" w:rsidRDefault="00864A15" w:rsidP="001E29E6">
      <w:pPr>
        <w:pStyle w:val="Title"/>
        <w:spacing w:line="480" w:lineRule="auto"/>
        <w:jc w:val="center"/>
        <w:rPr>
          <w:rFonts w:ascii="Times New Roman" w:hAnsi="Times New Roman" w:cs="Times New Roman"/>
        </w:rPr>
      </w:pPr>
      <w:r w:rsidRPr="001E29E6">
        <w:rPr>
          <w:rFonts w:ascii="Times New Roman" w:hAnsi="Times New Roman" w:cs="Times New Roman"/>
        </w:rPr>
        <w:t xml:space="preserve">Feasibility </w:t>
      </w:r>
      <w:r w:rsidR="0084784F" w:rsidRPr="001E29E6">
        <w:rPr>
          <w:rFonts w:ascii="Times New Roman" w:hAnsi="Times New Roman" w:cs="Times New Roman"/>
        </w:rPr>
        <w:t xml:space="preserve">Analysis </w:t>
      </w:r>
      <w:r w:rsidRPr="001E29E6">
        <w:rPr>
          <w:rFonts w:ascii="Times New Roman" w:hAnsi="Times New Roman" w:cs="Times New Roman"/>
        </w:rPr>
        <w:t>of Placing a Clothing Donation Bin at the UBC Bus Loop</w:t>
      </w:r>
    </w:p>
    <w:p w14:paraId="122A78E7" w14:textId="77777777" w:rsidR="004B3661" w:rsidRPr="001E29E6" w:rsidRDefault="004B3661" w:rsidP="001E29E6">
      <w:pPr>
        <w:spacing w:line="480" w:lineRule="auto"/>
        <w:jc w:val="center"/>
      </w:pPr>
    </w:p>
    <w:p w14:paraId="04450601" w14:textId="37AD65E3" w:rsidR="00864A15" w:rsidRPr="001E29E6" w:rsidRDefault="004B3661" w:rsidP="001E29E6">
      <w:pPr>
        <w:spacing w:line="480" w:lineRule="auto"/>
        <w:jc w:val="center"/>
      </w:pPr>
      <w:r w:rsidRPr="001E29E6">
        <w:t>f</w:t>
      </w:r>
      <w:r w:rsidR="00864A15" w:rsidRPr="001E29E6">
        <w:t>or</w:t>
      </w:r>
    </w:p>
    <w:p w14:paraId="73DD2E90" w14:textId="7069722D" w:rsidR="00864A15" w:rsidRPr="001E29E6" w:rsidRDefault="00864A15" w:rsidP="001E29E6">
      <w:pPr>
        <w:spacing w:line="480" w:lineRule="auto"/>
        <w:jc w:val="center"/>
        <w:rPr>
          <w:shd w:val="clear" w:color="auto" w:fill="FFFFFF"/>
        </w:rPr>
      </w:pPr>
      <w:r w:rsidRPr="00864A15">
        <w:rPr>
          <w:shd w:val="clear" w:color="auto" w:fill="FFFFFF"/>
        </w:rPr>
        <w:t>AMS council</w:t>
      </w:r>
    </w:p>
    <w:p w14:paraId="184E28DA" w14:textId="63EDD9BD" w:rsidR="0084784F" w:rsidRPr="001E29E6" w:rsidRDefault="0084784F" w:rsidP="001E29E6">
      <w:pPr>
        <w:spacing w:line="480" w:lineRule="auto"/>
        <w:jc w:val="center"/>
        <w:rPr>
          <w:shd w:val="clear" w:color="auto" w:fill="FFFFFF"/>
        </w:rPr>
      </w:pPr>
      <w:r w:rsidRPr="001E29E6">
        <w:rPr>
          <w:shd w:val="clear" w:color="auto" w:fill="FFFFFF"/>
        </w:rPr>
        <w:t>AMS Student Nest</w:t>
      </w:r>
    </w:p>
    <w:p w14:paraId="632215F0" w14:textId="7ECFFFC7" w:rsidR="0084784F" w:rsidRPr="001E29E6" w:rsidRDefault="0084784F" w:rsidP="001E29E6">
      <w:pPr>
        <w:spacing w:line="480" w:lineRule="auto"/>
        <w:jc w:val="center"/>
      </w:pPr>
      <w:r w:rsidRPr="001E29E6">
        <w:t xml:space="preserve">University of British </w:t>
      </w:r>
      <w:r w:rsidR="00A555A4" w:rsidRPr="001E29E6">
        <w:t>Columbia</w:t>
      </w:r>
    </w:p>
    <w:p w14:paraId="65D0FFAD" w14:textId="1DED8C28" w:rsidR="0084784F" w:rsidRPr="001E29E6" w:rsidRDefault="0084784F" w:rsidP="001E29E6">
      <w:pPr>
        <w:spacing w:line="480" w:lineRule="auto"/>
      </w:pPr>
    </w:p>
    <w:p w14:paraId="3D269B1F" w14:textId="5FF7921E" w:rsidR="0084784F" w:rsidRPr="001E29E6" w:rsidRDefault="004B3661" w:rsidP="001E29E6">
      <w:pPr>
        <w:spacing w:line="480" w:lineRule="auto"/>
        <w:jc w:val="center"/>
      </w:pPr>
      <w:r w:rsidRPr="001E29E6">
        <w:t>b</w:t>
      </w:r>
      <w:r w:rsidR="0084784F" w:rsidRPr="001E29E6">
        <w:t>y</w:t>
      </w:r>
    </w:p>
    <w:p w14:paraId="0735532E" w14:textId="78D7696A" w:rsidR="004B3661" w:rsidRPr="001E29E6" w:rsidRDefault="0084784F" w:rsidP="001E29E6">
      <w:pPr>
        <w:spacing w:line="480" w:lineRule="auto"/>
        <w:jc w:val="center"/>
      </w:pPr>
      <w:r w:rsidRPr="001E29E6">
        <w:t>Lucy Li</w:t>
      </w:r>
    </w:p>
    <w:p w14:paraId="7AF3F49A" w14:textId="02661631" w:rsidR="004B3661" w:rsidRPr="001E29E6" w:rsidRDefault="004B3661" w:rsidP="001E29E6">
      <w:pPr>
        <w:spacing w:line="480" w:lineRule="auto"/>
        <w:jc w:val="center"/>
      </w:pPr>
      <w:r w:rsidRPr="001E29E6">
        <w:t>ENGL 301 Student</w:t>
      </w:r>
    </w:p>
    <w:p w14:paraId="4BA2C03C" w14:textId="77777777" w:rsidR="004B3661" w:rsidRPr="001E29E6" w:rsidRDefault="004B3661" w:rsidP="001E29E6">
      <w:pPr>
        <w:spacing w:line="480" w:lineRule="auto"/>
      </w:pPr>
    </w:p>
    <w:p w14:paraId="3FF6C459" w14:textId="2B2F5040" w:rsidR="004B3661" w:rsidRPr="00B40F97" w:rsidRDefault="0084784F" w:rsidP="00B40F97">
      <w:pPr>
        <w:spacing w:after="180" w:line="480" w:lineRule="auto"/>
        <w:jc w:val="center"/>
      </w:pPr>
      <w:r w:rsidRPr="001E29E6">
        <w:t>March 16, 2022</w:t>
      </w:r>
    </w:p>
    <w:p w14:paraId="6228C436" w14:textId="77777777" w:rsidR="00DA3B3D" w:rsidRDefault="00DA3B3D">
      <w:pPr>
        <w:spacing w:after="200" w:line="276" w:lineRule="auto"/>
        <w:rPr>
          <w:rFonts w:eastAsiaTheme="minorHAnsi"/>
          <w:lang w:eastAsia="ja-JP"/>
        </w:rPr>
      </w:pPr>
      <w:r>
        <w:rPr>
          <w:rFonts w:eastAsiaTheme="minorHAnsi"/>
          <w:lang w:eastAsia="ja-JP"/>
        </w:rPr>
        <w:br w:type="page"/>
      </w:r>
    </w:p>
    <w:sdt>
      <w:sdtPr>
        <w:rPr>
          <w:rFonts w:eastAsiaTheme="minorHAnsi"/>
          <w:lang w:eastAsia="ja-JP"/>
        </w:rPr>
        <w:id w:val="122890271"/>
        <w:docPartObj>
          <w:docPartGallery w:val="Table of Contents"/>
          <w:docPartUnique/>
        </w:docPartObj>
      </w:sdtPr>
      <w:sdtEndPr>
        <w:rPr>
          <w:rFonts w:eastAsia="SimSun"/>
          <w:i/>
          <w:iCs/>
          <w:szCs w:val="20"/>
          <w:lang w:eastAsia="zh-CN"/>
        </w:rPr>
      </w:sdtEndPr>
      <w:sdtContent>
        <w:p w14:paraId="5BABDDDA" w14:textId="1D04F49C" w:rsidR="001E29E6" w:rsidRPr="001E29E6" w:rsidRDefault="001E29E6" w:rsidP="00880953">
          <w:pPr>
            <w:rPr>
              <w:rFonts w:asciiTheme="majorHAnsi" w:hAnsiTheme="majorHAnsi" w:cstheme="majorHAnsi"/>
              <w:lang w:eastAsia="ja-JP"/>
            </w:rPr>
          </w:pPr>
          <w:r w:rsidRPr="001E29E6">
            <w:rPr>
              <w:rFonts w:asciiTheme="majorHAnsi" w:hAnsiTheme="majorHAnsi" w:cstheme="majorHAnsi"/>
              <w:lang w:eastAsia="ja-JP"/>
            </w:rPr>
            <w:t>Table of Contents</w:t>
          </w:r>
        </w:p>
        <w:p w14:paraId="5D4139D8" w14:textId="074DCA69" w:rsidR="00DA3B3D" w:rsidRDefault="001E29E6">
          <w:pPr>
            <w:pStyle w:val="TOC1"/>
            <w:tabs>
              <w:tab w:val="left" w:pos="480"/>
              <w:tab w:val="right" w:leader="dot" w:pos="9350"/>
            </w:tabs>
            <w:rPr>
              <w:rFonts w:asciiTheme="minorHAnsi" w:eastAsiaTheme="minorEastAsia" w:hAnsiTheme="minorHAnsi" w:cstheme="minorBidi"/>
              <w:b w:val="0"/>
              <w:bCs w:val="0"/>
              <w:caps w:val="0"/>
              <w:noProof/>
              <w:szCs w:val="24"/>
            </w:rPr>
          </w:pPr>
          <w:r>
            <w:rPr>
              <w:rStyle w:val="Heading1Char"/>
              <w:rFonts w:ascii="Times New Roman" w:hAnsi="Times New Roman" w:cs="Times New Roman"/>
            </w:rPr>
            <w:fldChar w:fldCharType="begin"/>
          </w:r>
          <w:r>
            <w:rPr>
              <w:rStyle w:val="Heading1Char"/>
              <w:rFonts w:ascii="Times New Roman" w:hAnsi="Times New Roman" w:cs="Times New Roman"/>
            </w:rPr>
            <w:instrText xml:space="preserve"> TOC \o "1-3" \h \z \u </w:instrText>
          </w:r>
          <w:r>
            <w:rPr>
              <w:rStyle w:val="Heading1Char"/>
              <w:rFonts w:ascii="Times New Roman" w:hAnsi="Times New Roman" w:cs="Times New Roman"/>
            </w:rPr>
            <w:fldChar w:fldCharType="separate"/>
          </w:r>
          <w:hyperlink w:anchor="_Toc98454533" w:history="1">
            <w:r w:rsidR="00DA3B3D" w:rsidRPr="00267890">
              <w:rPr>
                <w:rStyle w:val="Hyperlink"/>
                <w:rFonts w:ascii="Times New Roman" w:hAnsi="Times New Roman" w:cs="Times New Roman"/>
                <w:noProof/>
              </w:rPr>
              <w:t>I.</w:t>
            </w:r>
            <w:r w:rsidR="00DA3B3D">
              <w:rPr>
                <w:rFonts w:asciiTheme="minorHAnsi" w:eastAsiaTheme="minorEastAsia" w:hAnsiTheme="minorHAnsi" w:cstheme="minorBidi"/>
                <w:b w:val="0"/>
                <w:bCs w:val="0"/>
                <w:caps w:val="0"/>
                <w:noProof/>
                <w:szCs w:val="24"/>
              </w:rPr>
              <w:tab/>
            </w:r>
            <w:r w:rsidR="00DA3B3D" w:rsidRPr="00267890">
              <w:rPr>
                <w:rStyle w:val="Hyperlink"/>
                <w:rFonts w:ascii="Times New Roman" w:hAnsi="Times New Roman" w:cs="Times New Roman"/>
                <w:noProof/>
              </w:rPr>
              <w:t>INTRODUCTION</w:t>
            </w:r>
            <w:r w:rsidR="00DA3B3D">
              <w:rPr>
                <w:noProof/>
                <w:webHidden/>
              </w:rPr>
              <w:tab/>
            </w:r>
            <w:r w:rsidR="00DA3B3D">
              <w:rPr>
                <w:noProof/>
                <w:webHidden/>
              </w:rPr>
              <w:fldChar w:fldCharType="begin"/>
            </w:r>
            <w:r w:rsidR="00DA3B3D">
              <w:rPr>
                <w:noProof/>
                <w:webHidden/>
              </w:rPr>
              <w:instrText xml:space="preserve"> PAGEREF _Toc98454533 \h </w:instrText>
            </w:r>
            <w:r w:rsidR="00DA3B3D">
              <w:rPr>
                <w:noProof/>
                <w:webHidden/>
              </w:rPr>
            </w:r>
            <w:r w:rsidR="00DA3B3D">
              <w:rPr>
                <w:noProof/>
                <w:webHidden/>
              </w:rPr>
              <w:fldChar w:fldCharType="separate"/>
            </w:r>
            <w:r w:rsidR="00DA3B3D">
              <w:rPr>
                <w:noProof/>
                <w:webHidden/>
              </w:rPr>
              <w:t>3</w:t>
            </w:r>
            <w:r w:rsidR="00DA3B3D">
              <w:rPr>
                <w:noProof/>
                <w:webHidden/>
              </w:rPr>
              <w:fldChar w:fldCharType="end"/>
            </w:r>
          </w:hyperlink>
        </w:p>
        <w:p w14:paraId="2A54F660" w14:textId="3F87E8E2"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34" w:history="1">
            <w:r w:rsidRPr="00267890">
              <w:rPr>
                <w:rStyle w:val="Hyperlink"/>
                <w:rFonts w:ascii="Times New Roman" w:hAnsi="Times New Roman" w:cs="Times New Roman"/>
                <w:noProof/>
              </w:rPr>
              <w:t>A.</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Background</w:t>
            </w:r>
            <w:r>
              <w:rPr>
                <w:noProof/>
                <w:webHidden/>
              </w:rPr>
              <w:tab/>
            </w:r>
            <w:r>
              <w:rPr>
                <w:noProof/>
                <w:webHidden/>
              </w:rPr>
              <w:fldChar w:fldCharType="begin"/>
            </w:r>
            <w:r>
              <w:rPr>
                <w:noProof/>
                <w:webHidden/>
              </w:rPr>
              <w:instrText xml:space="preserve"> PAGEREF _Toc98454534 \h </w:instrText>
            </w:r>
            <w:r>
              <w:rPr>
                <w:noProof/>
                <w:webHidden/>
              </w:rPr>
            </w:r>
            <w:r>
              <w:rPr>
                <w:noProof/>
                <w:webHidden/>
              </w:rPr>
              <w:fldChar w:fldCharType="separate"/>
            </w:r>
            <w:r>
              <w:rPr>
                <w:noProof/>
                <w:webHidden/>
              </w:rPr>
              <w:t>3</w:t>
            </w:r>
            <w:r>
              <w:rPr>
                <w:noProof/>
                <w:webHidden/>
              </w:rPr>
              <w:fldChar w:fldCharType="end"/>
            </w:r>
          </w:hyperlink>
        </w:p>
        <w:p w14:paraId="187C91BA" w14:textId="0E4D28C2"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35" w:history="1">
            <w:r w:rsidRPr="00267890">
              <w:rPr>
                <w:rStyle w:val="Hyperlink"/>
                <w:noProof/>
              </w:rPr>
              <w:t>B.</w:t>
            </w:r>
            <w:r>
              <w:rPr>
                <w:rFonts w:asciiTheme="minorHAnsi" w:eastAsiaTheme="minorEastAsia" w:hAnsiTheme="minorHAnsi" w:cstheme="minorBidi"/>
                <w:smallCaps w:val="0"/>
                <w:noProof/>
                <w:szCs w:val="24"/>
              </w:rPr>
              <w:tab/>
            </w:r>
            <w:r w:rsidRPr="00267890">
              <w:rPr>
                <w:rStyle w:val="Hyperlink"/>
                <w:noProof/>
              </w:rPr>
              <w:t>Statement of Problem</w:t>
            </w:r>
            <w:r>
              <w:rPr>
                <w:noProof/>
                <w:webHidden/>
              </w:rPr>
              <w:tab/>
            </w:r>
            <w:r>
              <w:rPr>
                <w:noProof/>
                <w:webHidden/>
              </w:rPr>
              <w:fldChar w:fldCharType="begin"/>
            </w:r>
            <w:r>
              <w:rPr>
                <w:noProof/>
                <w:webHidden/>
              </w:rPr>
              <w:instrText xml:space="preserve"> PAGEREF _Toc98454535 \h </w:instrText>
            </w:r>
            <w:r>
              <w:rPr>
                <w:noProof/>
                <w:webHidden/>
              </w:rPr>
            </w:r>
            <w:r>
              <w:rPr>
                <w:noProof/>
                <w:webHidden/>
              </w:rPr>
              <w:fldChar w:fldCharType="separate"/>
            </w:r>
            <w:r>
              <w:rPr>
                <w:noProof/>
                <w:webHidden/>
              </w:rPr>
              <w:t>3</w:t>
            </w:r>
            <w:r>
              <w:rPr>
                <w:noProof/>
                <w:webHidden/>
              </w:rPr>
              <w:fldChar w:fldCharType="end"/>
            </w:r>
          </w:hyperlink>
        </w:p>
        <w:p w14:paraId="7DEF3FAB" w14:textId="323123A2"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36" w:history="1">
            <w:r w:rsidRPr="00267890">
              <w:rPr>
                <w:rStyle w:val="Hyperlink"/>
                <w:rFonts w:ascii="Times New Roman" w:hAnsi="Times New Roman" w:cs="Times New Roman"/>
                <w:noProof/>
              </w:rPr>
              <w:t>C.</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Purpose of this report</w:t>
            </w:r>
            <w:r>
              <w:rPr>
                <w:noProof/>
                <w:webHidden/>
              </w:rPr>
              <w:tab/>
            </w:r>
            <w:r>
              <w:rPr>
                <w:noProof/>
                <w:webHidden/>
              </w:rPr>
              <w:fldChar w:fldCharType="begin"/>
            </w:r>
            <w:r>
              <w:rPr>
                <w:noProof/>
                <w:webHidden/>
              </w:rPr>
              <w:instrText xml:space="preserve"> PAGEREF _Toc98454536 \h </w:instrText>
            </w:r>
            <w:r>
              <w:rPr>
                <w:noProof/>
                <w:webHidden/>
              </w:rPr>
            </w:r>
            <w:r>
              <w:rPr>
                <w:noProof/>
                <w:webHidden/>
              </w:rPr>
              <w:fldChar w:fldCharType="separate"/>
            </w:r>
            <w:r>
              <w:rPr>
                <w:noProof/>
                <w:webHidden/>
              </w:rPr>
              <w:t>3</w:t>
            </w:r>
            <w:r>
              <w:rPr>
                <w:noProof/>
                <w:webHidden/>
              </w:rPr>
              <w:fldChar w:fldCharType="end"/>
            </w:r>
          </w:hyperlink>
        </w:p>
        <w:p w14:paraId="5E6A7EAD" w14:textId="705CB4D3"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37" w:history="1">
            <w:r w:rsidRPr="00267890">
              <w:rPr>
                <w:rStyle w:val="Hyperlink"/>
                <w:rFonts w:ascii="Times New Roman" w:hAnsi="Times New Roman" w:cs="Times New Roman"/>
                <w:noProof/>
              </w:rPr>
              <w:t>D.</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Brief description of data sources</w:t>
            </w:r>
            <w:r>
              <w:rPr>
                <w:noProof/>
                <w:webHidden/>
              </w:rPr>
              <w:tab/>
            </w:r>
            <w:r>
              <w:rPr>
                <w:noProof/>
                <w:webHidden/>
              </w:rPr>
              <w:fldChar w:fldCharType="begin"/>
            </w:r>
            <w:r>
              <w:rPr>
                <w:noProof/>
                <w:webHidden/>
              </w:rPr>
              <w:instrText xml:space="preserve"> PAGEREF _Toc98454537 \h </w:instrText>
            </w:r>
            <w:r>
              <w:rPr>
                <w:noProof/>
                <w:webHidden/>
              </w:rPr>
            </w:r>
            <w:r>
              <w:rPr>
                <w:noProof/>
                <w:webHidden/>
              </w:rPr>
              <w:fldChar w:fldCharType="separate"/>
            </w:r>
            <w:r>
              <w:rPr>
                <w:noProof/>
                <w:webHidden/>
              </w:rPr>
              <w:t>4</w:t>
            </w:r>
            <w:r>
              <w:rPr>
                <w:noProof/>
                <w:webHidden/>
              </w:rPr>
              <w:fldChar w:fldCharType="end"/>
            </w:r>
          </w:hyperlink>
        </w:p>
        <w:p w14:paraId="368AA0EB" w14:textId="2EFB5880"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38" w:history="1">
            <w:r w:rsidRPr="00267890">
              <w:rPr>
                <w:rStyle w:val="Hyperlink"/>
                <w:rFonts w:ascii="Times New Roman" w:hAnsi="Times New Roman" w:cs="Times New Roman"/>
                <w:noProof/>
              </w:rPr>
              <w:t>E.</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Scope of the report</w:t>
            </w:r>
            <w:r>
              <w:rPr>
                <w:noProof/>
                <w:webHidden/>
              </w:rPr>
              <w:tab/>
            </w:r>
            <w:r>
              <w:rPr>
                <w:noProof/>
                <w:webHidden/>
              </w:rPr>
              <w:fldChar w:fldCharType="begin"/>
            </w:r>
            <w:r>
              <w:rPr>
                <w:noProof/>
                <w:webHidden/>
              </w:rPr>
              <w:instrText xml:space="preserve"> PAGEREF _Toc98454538 \h </w:instrText>
            </w:r>
            <w:r>
              <w:rPr>
                <w:noProof/>
                <w:webHidden/>
              </w:rPr>
            </w:r>
            <w:r>
              <w:rPr>
                <w:noProof/>
                <w:webHidden/>
              </w:rPr>
              <w:fldChar w:fldCharType="separate"/>
            </w:r>
            <w:r>
              <w:rPr>
                <w:noProof/>
                <w:webHidden/>
              </w:rPr>
              <w:t>4</w:t>
            </w:r>
            <w:r>
              <w:rPr>
                <w:noProof/>
                <w:webHidden/>
              </w:rPr>
              <w:fldChar w:fldCharType="end"/>
            </w:r>
          </w:hyperlink>
        </w:p>
        <w:p w14:paraId="7F4C2AB0" w14:textId="3B4CFF56" w:rsidR="00DA3B3D" w:rsidRDefault="00DA3B3D">
          <w:pPr>
            <w:pStyle w:val="TOC1"/>
            <w:tabs>
              <w:tab w:val="left" w:pos="720"/>
              <w:tab w:val="right" w:leader="dot" w:pos="9350"/>
            </w:tabs>
            <w:rPr>
              <w:rFonts w:asciiTheme="minorHAnsi" w:eastAsiaTheme="minorEastAsia" w:hAnsiTheme="minorHAnsi" w:cstheme="minorBidi"/>
              <w:b w:val="0"/>
              <w:bCs w:val="0"/>
              <w:caps w:val="0"/>
              <w:noProof/>
              <w:szCs w:val="24"/>
            </w:rPr>
          </w:pPr>
          <w:hyperlink w:anchor="_Toc98454539" w:history="1">
            <w:r w:rsidRPr="00267890">
              <w:rPr>
                <w:rStyle w:val="Hyperlink"/>
                <w:rFonts w:ascii="Times New Roman" w:hAnsi="Times New Roman" w:cs="Times New Roman"/>
                <w:noProof/>
              </w:rPr>
              <w:t>II.</w:t>
            </w:r>
            <w:r>
              <w:rPr>
                <w:rFonts w:asciiTheme="minorHAnsi" w:eastAsiaTheme="minorEastAsia" w:hAnsiTheme="minorHAnsi" w:cstheme="minorBidi"/>
                <w:b w:val="0"/>
                <w:bCs w:val="0"/>
                <w:caps w:val="0"/>
                <w:noProof/>
                <w:szCs w:val="24"/>
              </w:rPr>
              <w:tab/>
            </w:r>
            <w:r w:rsidRPr="00267890">
              <w:rPr>
                <w:rStyle w:val="Hyperlink"/>
                <w:rFonts w:ascii="Times New Roman" w:hAnsi="Times New Roman" w:cs="Times New Roman"/>
                <w:noProof/>
              </w:rPr>
              <w:t>DATA SECTION</w:t>
            </w:r>
            <w:r>
              <w:rPr>
                <w:noProof/>
                <w:webHidden/>
              </w:rPr>
              <w:tab/>
            </w:r>
            <w:r>
              <w:rPr>
                <w:noProof/>
                <w:webHidden/>
              </w:rPr>
              <w:fldChar w:fldCharType="begin"/>
            </w:r>
            <w:r>
              <w:rPr>
                <w:noProof/>
                <w:webHidden/>
              </w:rPr>
              <w:instrText xml:space="preserve"> PAGEREF _Toc98454539 \h </w:instrText>
            </w:r>
            <w:r>
              <w:rPr>
                <w:noProof/>
                <w:webHidden/>
              </w:rPr>
            </w:r>
            <w:r>
              <w:rPr>
                <w:noProof/>
                <w:webHidden/>
              </w:rPr>
              <w:fldChar w:fldCharType="separate"/>
            </w:r>
            <w:r>
              <w:rPr>
                <w:noProof/>
                <w:webHidden/>
              </w:rPr>
              <w:t>5</w:t>
            </w:r>
            <w:r>
              <w:rPr>
                <w:noProof/>
                <w:webHidden/>
              </w:rPr>
              <w:fldChar w:fldCharType="end"/>
            </w:r>
          </w:hyperlink>
        </w:p>
        <w:p w14:paraId="280EA18B" w14:textId="44555849"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40" w:history="1">
            <w:r w:rsidRPr="00267890">
              <w:rPr>
                <w:rStyle w:val="Hyperlink"/>
                <w:rFonts w:ascii="Times New Roman" w:hAnsi="Times New Roman" w:cs="Times New Roman"/>
                <w:noProof/>
              </w:rPr>
              <w:t>A.</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Clothing donation bin or donation services at UBC</w:t>
            </w:r>
            <w:r>
              <w:rPr>
                <w:noProof/>
                <w:webHidden/>
              </w:rPr>
              <w:tab/>
            </w:r>
            <w:r>
              <w:rPr>
                <w:noProof/>
                <w:webHidden/>
              </w:rPr>
              <w:fldChar w:fldCharType="begin"/>
            </w:r>
            <w:r>
              <w:rPr>
                <w:noProof/>
                <w:webHidden/>
              </w:rPr>
              <w:instrText xml:space="preserve"> PAGEREF _Toc98454540 \h </w:instrText>
            </w:r>
            <w:r>
              <w:rPr>
                <w:noProof/>
                <w:webHidden/>
              </w:rPr>
            </w:r>
            <w:r>
              <w:rPr>
                <w:noProof/>
                <w:webHidden/>
              </w:rPr>
              <w:fldChar w:fldCharType="separate"/>
            </w:r>
            <w:r>
              <w:rPr>
                <w:noProof/>
                <w:webHidden/>
              </w:rPr>
              <w:t>5</w:t>
            </w:r>
            <w:r>
              <w:rPr>
                <w:noProof/>
                <w:webHidden/>
              </w:rPr>
              <w:fldChar w:fldCharType="end"/>
            </w:r>
          </w:hyperlink>
        </w:p>
        <w:p w14:paraId="545811DC" w14:textId="328E0FC4" w:rsidR="00DA3B3D" w:rsidRDefault="00DA3B3D">
          <w:pPr>
            <w:pStyle w:val="TOC3"/>
            <w:tabs>
              <w:tab w:val="left" w:pos="960"/>
              <w:tab w:val="right" w:leader="dot" w:pos="9350"/>
            </w:tabs>
            <w:rPr>
              <w:rFonts w:asciiTheme="minorHAnsi" w:eastAsiaTheme="minorEastAsia" w:hAnsiTheme="minorHAnsi" w:cstheme="minorBidi"/>
              <w:i w:val="0"/>
              <w:iCs w:val="0"/>
              <w:noProof/>
              <w:szCs w:val="24"/>
            </w:rPr>
          </w:pPr>
          <w:hyperlink w:anchor="_Toc98454541" w:history="1">
            <w:r w:rsidRPr="00267890">
              <w:rPr>
                <w:rStyle w:val="Hyperlink"/>
                <w:noProof/>
              </w:rPr>
              <w:t>1.</w:t>
            </w:r>
            <w:r>
              <w:rPr>
                <w:rFonts w:asciiTheme="minorHAnsi" w:eastAsiaTheme="minorEastAsia" w:hAnsiTheme="minorHAnsi" w:cstheme="minorBidi"/>
                <w:i w:val="0"/>
                <w:iCs w:val="0"/>
                <w:noProof/>
                <w:szCs w:val="24"/>
              </w:rPr>
              <w:tab/>
            </w:r>
            <w:r w:rsidRPr="00267890">
              <w:rPr>
                <w:rStyle w:val="Hyperlink"/>
                <w:noProof/>
              </w:rPr>
              <w:t>Residences</w:t>
            </w:r>
            <w:r>
              <w:rPr>
                <w:noProof/>
                <w:webHidden/>
              </w:rPr>
              <w:tab/>
            </w:r>
            <w:r>
              <w:rPr>
                <w:noProof/>
                <w:webHidden/>
              </w:rPr>
              <w:fldChar w:fldCharType="begin"/>
            </w:r>
            <w:r>
              <w:rPr>
                <w:noProof/>
                <w:webHidden/>
              </w:rPr>
              <w:instrText xml:space="preserve"> PAGEREF _Toc98454541 \h </w:instrText>
            </w:r>
            <w:r>
              <w:rPr>
                <w:noProof/>
                <w:webHidden/>
              </w:rPr>
            </w:r>
            <w:r>
              <w:rPr>
                <w:noProof/>
                <w:webHidden/>
              </w:rPr>
              <w:fldChar w:fldCharType="separate"/>
            </w:r>
            <w:r>
              <w:rPr>
                <w:noProof/>
                <w:webHidden/>
              </w:rPr>
              <w:t>5</w:t>
            </w:r>
            <w:r>
              <w:rPr>
                <w:noProof/>
                <w:webHidden/>
              </w:rPr>
              <w:fldChar w:fldCharType="end"/>
            </w:r>
          </w:hyperlink>
        </w:p>
        <w:p w14:paraId="51B1FFE2" w14:textId="201F2778" w:rsidR="00DA3B3D" w:rsidRDefault="00DA3B3D">
          <w:pPr>
            <w:pStyle w:val="TOC3"/>
            <w:tabs>
              <w:tab w:val="left" w:pos="960"/>
              <w:tab w:val="right" w:leader="dot" w:pos="9350"/>
            </w:tabs>
            <w:rPr>
              <w:rFonts w:asciiTheme="minorHAnsi" w:eastAsiaTheme="minorEastAsia" w:hAnsiTheme="minorHAnsi" w:cstheme="minorBidi"/>
              <w:i w:val="0"/>
              <w:iCs w:val="0"/>
              <w:noProof/>
              <w:szCs w:val="24"/>
            </w:rPr>
          </w:pPr>
          <w:hyperlink w:anchor="_Toc98454542" w:history="1">
            <w:r w:rsidRPr="00267890">
              <w:rPr>
                <w:rStyle w:val="Hyperlink"/>
                <w:noProof/>
              </w:rPr>
              <w:t>2.</w:t>
            </w:r>
            <w:r>
              <w:rPr>
                <w:rFonts w:asciiTheme="minorHAnsi" w:eastAsiaTheme="minorEastAsia" w:hAnsiTheme="minorHAnsi" w:cstheme="minorBidi"/>
                <w:i w:val="0"/>
                <w:iCs w:val="0"/>
                <w:noProof/>
                <w:szCs w:val="24"/>
              </w:rPr>
              <w:tab/>
            </w:r>
            <w:r w:rsidRPr="00267890">
              <w:rPr>
                <w:rStyle w:val="Hyperlink"/>
                <w:noProof/>
              </w:rPr>
              <w:t>AMS Student Nest</w:t>
            </w:r>
            <w:r>
              <w:rPr>
                <w:noProof/>
                <w:webHidden/>
              </w:rPr>
              <w:tab/>
            </w:r>
            <w:r>
              <w:rPr>
                <w:noProof/>
                <w:webHidden/>
              </w:rPr>
              <w:fldChar w:fldCharType="begin"/>
            </w:r>
            <w:r>
              <w:rPr>
                <w:noProof/>
                <w:webHidden/>
              </w:rPr>
              <w:instrText xml:space="preserve"> PAGEREF _Toc98454542 \h </w:instrText>
            </w:r>
            <w:r>
              <w:rPr>
                <w:noProof/>
                <w:webHidden/>
              </w:rPr>
            </w:r>
            <w:r>
              <w:rPr>
                <w:noProof/>
                <w:webHidden/>
              </w:rPr>
              <w:fldChar w:fldCharType="separate"/>
            </w:r>
            <w:r>
              <w:rPr>
                <w:noProof/>
                <w:webHidden/>
              </w:rPr>
              <w:t>6</w:t>
            </w:r>
            <w:r>
              <w:rPr>
                <w:noProof/>
                <w:webHidden/>
              </w:rPr>
              <w:fldChar w:fldCharType="end"/>
            </w:r>
          </w:hyperlink>
        </w:p>
        <w:p w14:paraId="34B26E93" w14:textId="62009E5B"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43" w:history="1">
            <w:r w:rsidRPr="00267890">
              <w:rPr>
                <w:rStyle w:val="Hyperlink"/>
                <w:rFonts w:ascii="Times New Roman" w:hAnsi="Times New Roman" w:cs="Times New Roman"/>
                <w:noProof/>
              </w:rPr>
              <w:t>B.</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Survey from UBC staff and students</w:t>
            </w:r>
            <w:r>
              <w:rPr>
                <w:noProof/>
                <w:webHidden/>
              </w:rPr>
              <w:tab/>
            </w:r>
            <w:r>
              <w:rPr>
                <w:noProof/>
                <w:webHidden/>
              </w:rPr>
              <w:fldChar w:fldCharType="begin"/>
            </w:r>
            <w:r>
              <w:rPr>
                <w:noProof/>
                <w:webHidden/>
              </w:rPr>
              <w:instrText xml:space="preserve"> PAGEREF _Toc98454543 \h </w:instrText>
            </w:r>
            <w:r>
              <w:rPr>
                <w:noProof/>
                <w:webHidden/>
              </w:rPr>
            </w:r>
            <w:r>
              <w:rPr>
                <w:noProof/>
                <w:webHidden/>
              </w:rPr>
              <w:fldChar w:fldCharType="separate"/>
            </w:r>
            <w:r>
              <w:rPr>
                <w:noProof/>
                <w:webHidden/>
              </w:rPr>
              <w:t>6</w:t>
            </w:r>
            <w:r>
              <w:rPr>
                <w:noProof/>
                <w:webHidden/>
              </w:rPr>
              <w:fldChar w:fldCharType="end"/>
            </w:r>
          </w:hyperlink>
        </w:p>
        <w:p w14:paraId="3C48BF57" w14:textId="59DB6D34" w:rsidR="00DA3B3D" w:rsidRDefault="00DA3B3D">
          <w:pPr>
            <w:pStyle w:val="TOC3"/>
            <w:tabs>
              <w:tab w:val="left" w:pos="960"/>
              <w:tab w:val="right" w:leader="dot" w:pos="9350"/>
            </w:tabs>
            <w:rPr>
              <w:rFonts w:asciiTheme="minorHAnsi" w:eastAsiaTheme="minorEastAsia" w:hAnsiTheme="minorHAnsi" w:cstheme="minorBidi"/>
              <w:i w:val="0"/>
              <w:iCs w:val="0"/>
              <w:noProof/>
              <w:szCs w:val="24"/>
            </w:rPr>
          </w:pPr>
          <w:hyperlink w:anchor="_Toc98454544" w:history="1">
            <w:r w:rsidRPr="00267890">
              <w:rPr>
                <w:rStyle w:val="Hyperlink"/>
                <w:noProof/>
              </w:rPr>
              <w:t>1.</w:t>
            </w:r>
            <w:r>
              <w:rPr>
                <w:rFonts w:asciiTheme="minorHAnsi" w:eastAsiaTheme="minorEastAsia" w:hAnsiTheme="minorHAnsi" w:cstheme="minorBidi"/>
                <w:i w:val="0"/>
                <w:iCs w:val="0"/>
                <w:noProof/>
                <w:szCs w:val="24"/>
              </w:rPr>
              <w:tab/>
            </w:r>
            <w:r w:rsidRPr="00267890">
              <w:rPr>
                <w:rStyle w:val="Hyperlink"/>
                <w:noProof/>
              </w:rPr>
              <w:t>Clothing Purchase Habit</w:t>
            </w:r>
            <w:r>
              <w:rPr>
                <w:noProof/>
                <w:webHidden/>
              </w:rPr>
              <w:tab/>
            </w:r>
            <w:r>
              <w:rPr>
                <w:noProof/>
                <w:webHidden/>
              </w:rPr>
              <w:fldChar w:fldCharType="begin"/>
            </w:r>
            <w:r>
              <w:rPr>
                <w:noProof/>
                <w:webHidden/>
              </w:rPr>
              <w:instrText xml:space="preserve"> PAGEREF _Toc98454544 \h </w:instrText>
            </w:r>
            <w:r>
              <w:rPr>
                <w:noProof/>
                <w:webHidden/>
              </w:rPr>
            </w:r>
            <w:r>
              <w:rPr>
                <w:noProof/>
                <w:webHidden/>
              </w:rPr>
              <w:fldChar w:fldCharType="separate"/>
            </w:r>
            <w:r>
              <w:rPr>
                <w:noProof/>
                <w:webHidden/>
              </w:rPr>
              <w:t>6</w:t>
            </w:r>
            <w:r>
              <w:rPr>
                <w:noProof/>
                <w:webHidden/>
              </w:rPr>
              <w:fldChar w:fldCharType="end"/>
            </w:r>
          </w:hyperlink>
        </w:p>
        <w:p w14:paraId="4DE14073" w14:textId="7E56D4B3" w:rsidR="00DA3B3D" w:rsidRDefault="00DA3B3D">
          <w:pPr>
            <w:pStyle w:val="TOC3"/>
            <w:tabs>
              <w:tab w:val="left" w:pos="960"/>
              <w:tab w:val="right" w:leader="dot" w:pos="9350"/>
            </w:tabs>
            <w:rPr>
              <w:rFonts w:asciiTheme="minorHAnsi" w:eastAsiaTheme="minorEastAsia" w:hAnsiTheme="minorHAnsi" w:cstheme="minorBidi"/>
              <w:i w:val="0"/>
              <w:iCs w:val="0"/>
              <w:noProof/>
              <w:szCs w:val="24"/>
            </w:rPr>
          </w:pPr>
          <w:hyperlink w:anchor="_Toc98454545" w:history="1">
            <w:r w:rsidRPr="00267890">
              <w:rPr>
                <w:rStyle w:val="Hyperlink"/>
                <w:noProof/>
              </w:rPr>
              <w:t>2.</w:t>
            </w:r>
            <w:r>
              <w:rPr>
                <w:rFonts w:asciiTheme="minorHAnsi" w:eastAsiaTheme="minorEastAsia" w:hAnsiTheme="minorHAnsi" w:cstheme="minorBidi"/>
                <w:i w:val="0"/>
                <w:iCs w:val="0"/>
                <w:noProof/>
                <w:szCs w:val="24"/>
              </w:rPr>
              <w:tab/>
            </w:r>
            <w:r w:rsidRPr="00267890">
              <w:rPr>
                <w:rStyle w:val="Hyperlink"/>
                <w:noProof/>
              </w:rPr>
              <w:t>Use of clothing bin or clothing banks</w:t>
            </w:r>
            <w:r>
              <w:rPr>
                <w:noProof/>
                <w:webHidden/>
              </w:rPr>
              <w:tab/>
            </w:r>
            <w:r>
              <w:rPr>
                <w:noProof/>
                <w:webHidden/>
              </w:rPr>
              <w:fldChar w:fldCharType="begin"/>
            </w:r>
            <w:r>
              <w:rPr>
                <w:noProof/>
                <w:webHidden/>
              </w:rPr>
              <w:instrText xml:space="preserve"> PAGEREF _Toc98454545 \h </w:instrText>
            </w:r>
            <w:r>
              <w:rPr>
                <w:noProof/>
                <w:webHidden/>
              </w:rPr>
            </w:r>
            <w:r>
              <w:rPr>
                <w:noProof/>
                <w:webHidden/>
              </w:rPr>
              <w:fldChar w:fldCharType="separate"/>
            </w:r>
            <w:r>
              <w:rPr>
                <w:noProof/>
                <w:webHidden/>
              </w:rPr>
              <w:t>7</w:t>
            </w:r>
            <w:r>
              <w:rPr>
                <w:noProof/>
                <w:webHidden/>
              </w:rPr>
              <w:fldChar w:fldCharType="end"/>
            </w:r>
          </w:hyperlink>
        </w:p>
        <w:p w14:paraId="55725F6E" w14:textId="764566C4" w:rsidR="00DA3B3D" w:rsidRDefault="00DA3B3D">
          <w:pPr>
            <w:pStyle w:val="TOC3"/>
            <w:tabs>
              <w:tab w:val="left" w:pos="960"/>
              <w:tab w:val="right" w:leader="dot" w:pos="9350"/>
            </w:tabs>
            <w:rPr>
              <w:rFonts w:asciiTheme="minorHAnsi" w:eastAsiaTheme="minorEastAsia" w:hAnsiTheme="minorHAnsi" w:cstheme="minorBidi"/>
              <w:i w:val="0"/>
              <w:iCs w:val="0"/>
              <w:noProof/>
              <w:szCs w:val="24"/>
            </w:rPr>
          </w:pPr>
          <w:hyperlink w:anchor="_Toc98454546" w:history="1">
            <w:r w:rsidRPr="00267890">
              <w:rPr>
                <w:rStyle w:val="Hyperlink"/>
                <w:noProof/>
              </w:rPr>
              <w:t>3.</w:t>
            </w:r>
            <w:r>
              <w:rPr>
                <w:rFonts w:asciiTheme="minorHAnsi" w:eastAsiaTheme="minorEastAsia" w:hAnsiTheme="minorHAnsi" w:cstheme="minorBidi"/>
                <w:i w:val="0"/>
                <w:iCs w:val="0"/>
                <w:noProof/>
                <w:szCs w:val="24"/>
              </w:rPr>
              <w:tab/>
            </w:r>
            <w:r w:rsidRPr="00267890">
              <w:rPr>
                <w:rStyle w:val="Hyperlink"/>
                <w:noProof/>
              </w:rPr>
              <w:t>Thoughts if a clothing donation bin is available</w:t>
            </w:r>
            <w:r>
              <w:rPr>
                <w:noProof/>
                <w:webHidden/>
              </w:rPr>
              <w:tab/>
            </w:r>
            <w:r>
              <w:rPr>
                <w:noProof/>
                <w:webHidden/>
              </w:rPr>
              <w:fldChar w:fldCharType="begin"/>
            </w:r>
            <w:r>
              <w:rPr>
                <w:noProof/>
                <w:webHidden/>
              </w:rPr>
              <w:instrText xml:space="preserve"> PAGEREF _Toc98454546 \h </w:instrText>
            </w:r>
            <w:r>
              <w:rPr>
                <w:noProof/>
                <w:webHidden/>
              </w:rPr>
            </w:r>
            <w:r>
              <w:rPr>
                <w:noProof/>
                <w:webHidden/>
              </w:rPr>
              <w:fldChar w:fldCharType="separate"/>
            </w:r>
            <w:r>
              <w:rPr>
                <w:noProof/>
                <w:webHidden/>
              </w:rPr>
              <w:t>8</w:t>
            </w:r>
            <w:r>
              <w:rPr>
                <w:noProof/>
                <w:webHidden/>
              </w:rPr>
              <w:fldChar w:fldCharType="end"/>
            </w:r>
          </w:hyperlink>
        </w:p>
        <w:p w14:paraId="1FC3EF22" w14:textId="3A2A7F17"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47" w:history="1">
            <w:r w:rsidRPr="00267890">
              <w:rPr>
                <w:rStyle w:val="Hyperlink"/>
                <w:rFonts w:ascii="Times New Roman" w:hAnsi="Times New Roman" w:cs="Times New Roman"/>
                <w:noProof/>
              </w:rPr>
              <w:t>C.</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Benefits of having a clothing donation bin</w:t>
            </w:r>
            <w:r>
              <w:rPr>
                <w:noProof/>
                <w:webHidden/>
              </w:rPr>
              <w:tab/>
            </w:r>
            <w:r>
              <w:rPr>
                <w:noProof/>
                <w:webHidden/>
              </w:rPr>
              <w:fldChar w:fldCharType="begin"/>
            </w:r>
            <w:r>
              <w:rPr>
                <w:noProof/>
                <w:webHidden/>
              </w:rPr>
              <w:instrText xml:space="preserve"> PAGEREF _Toc98454547 \h </w:instrText>
            </w:r>
            <w:r>
              <w:rPr>
                <w:noProof/>
                <w:webHidden/>
              </w:rPr>
            </w:r>
            <w:r>
              <w:rPr>
                <w:noProof/>
                <w:webHidden/>
              </w:rPr>
              <w:fldChar w:fldCharType="separate"/>
            </w:r>
            <w:r>
              <w:rPr>
                <w:noProof/>
                <w:webHidden/>
              </w:rPr>
              <w:t>9</w:t>
            </w:r>
            <w:r>
              <w:rPr>
                <w:noProof/>
                <w:webHidden/>
              </w:rPr>
              <w:fldChar w:fldCharType="end"/>
            </w:r>
          </w:hyperlink>
        </w:p>
        <w:p w14:paraId="3AB99B9B" w14:textId="4AD054ED" w:rsidR="00DA3B3D" w:rsidRDefault="00DA3B3D">
          <w:pPr>
            <w:pStyle w:val="TOC1"/>
            <w:tabs>
              <w:tab w:val="left" w:pos="720"/>
              <w:tab w:val="right" w:leader="dot" w:pos="9350"/>
            </w:tabs>
            <w:rPr>
              <w:rFonts w:asciiTheme="minorHAnsi" w:eastAsiaTheme="minorEastAsia" w:hAnsiTheme="minorHAnsi" w:cstheme="minorBidi"/>
              <w:b w:val="0"/>
              <w:bCs w:val="0"/>
              <w:caps w:val="0"/>
              <w:noProof/>
              <w:szCs w:val="24"/>
            </w:rPr>
          </w:pPr>
          <w:hyperlink w:anchor="_Toc98454548" w:history="1">
            <w:r w:rsidRPr="00267890">
              <w:rPr>
                <w:rStyle w:val="Hyperlink"/>
                <w:rFonts w:ascii="Times New Roman" w:hAnsi="Times New Roman" w:cs="Times New Roman"/>
                <w:noProof/>
              </w:rPr>
              <w:t>III.</w:t>
            </w:r>
            <w:r>
              <w:rPr>
                <w:rFonts w:asciiTheme="minorHAnsi" w:eastAsiaTheme="minorEastAsia" w:hAnsiTheme="minorHAnsi" w:cstheme="minorBidi"/>
                <w:b w:val="0"/>
                <w:bCs w:val="0"/>
                <w:caps w:val="0"/>
                <w:noProof/>
                <w:szCs w:val="24"/>
              </w:rPr>
              <w:tab/>
            </w:r>
            <w:r w:rsidRPr="00267890">
              <w:rPr>
                <w:rStyle w:val="Hyperlink"/>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_Toc98454548 \h </w:instrText>
            </w:r>
            <w:r>
              <w:rPr>
                <w:noProof/>
                <w:webHidden/>
              </w:rPr>
            </w:r>
            <w:r>
              <w:rPr>
                <w:noProof/>
                <w:webHidden/>
              </w:rPr>
              <w:fldChar w:fldCharType="separate"/>
            </w:r>
            <w:r>
              <w:rPr>
                <w:noProof/>
                <w:webHidden/>
              </w:rPr>
              <w:t>9</w:t>
            </w:r>
            <w:r>
              <w:rPr>
                <w:noProof/>
                <w:webHidden/>
              </w:rPr>
              <w:fldChar w:fldCharType="end"/>
            </w:r>
          </w:hyperlink>
        </w:p>
        <w:p w14:paraId="7D93623F" w14:textId="159F8BBB"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49" w:history="1">
            <w:r w:rsidRPr="00267890">
              <w:rPr>
                <w:rStyle w:val="Hyperlink"/>
                <w:rFonts w:ascii="Times New Roman" w:hAnsi="Times New Roman" w:cs="Times New Roman"/>
                <w:noProof/>
              </w:rPr>
              <w:t>A.</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Summary of overall findings</w:t>
            </w:r>
            <w:r>
              <w:rPr>
                <w:noProof/>
                <w:webHidden/>
              </w:rPr>
              <w:tab/>
            </w:r>
            <w:r>
              <w:rPr>
                <w:noProof/>
                <w:webHidden/>
              </w:rPr>
              <w:fldChar w:fldCharType="begin"/>
            </w:r>
            <w:r>
              <w:rPr>
                <w:noProof/>
                <w:webHidden/>
              </w:rPr>
              <w:instrText xml:space="preserve"> PAGEREF _Toc98454549 \h </w:instrText>
            </w:r>
            <w:r>
              <w:rPr>
                <w:noProof/>
                <w:webHidden/>
              </w:rPr>
            </w:r>
            <w:r>
              <w:rPr>
                <w:noProof/>
                <w:webHidden/>
              </w:rPr>
              <w:fldChar w:fldCharType="separate"/>
            </w:r>
            <w:r>
              <w:rPr>
                <w:noProof/>
                <w:webHidden/>
              </w:rPr>
              <w:t>9</w:t>
            </w:r>
            <w:r>
              <w:rPr>
                <w:noProof/>
                <w:webHidden/>
              </w:rPr>
              <w:fldChar w:fldCharType="end"/>
            </w:r>
          </w:hyperlink>
        </w:p>
        <w:p w14:paraId="1A2CFC08" w14:textId="79B60DE4" w:rsidR="00DA3B3D" w:rsidRDefault="00DA3B3D">
          <w:pPr>
            <w:pStyle w:val="TOC2"/>
            <w:tabs>
              <w:tab w:val="left" w:pos="720"/>
              <w:tab w:val="right" w:leader="dot" w:pos="9350"/>
            </w:tabs>
            <w:rPr>
              <w:rFonts w:asciiTheme="minorHAnsi" w:eastAsiaTheme="minorEastAsia" w:hAnsiTheme="minorHAnsi" w:cstheme="minorBidi"/>
              <w:smallCaps w:val="0"/>
              <w:noProof/>
              <w:szCs w:val="24"/>
            </w:rPr>
          </w:pPr>
          <w:hyperlink w:anchor="_Toc98454550" w:history="1">
            <w:r w:rsidRPr="00267890">
              <w:rPr>
                <w:rStyle w:val="Hyperlink"/>
                <w:rFonts w:ascii="Times New Roman" w:hAnsi="Times New Roman" w:cs="Times New Roman"/>
                <w:noProof/>
              </w:rPr>
              <w:t>B.</w:t>
            </w:r>
            <w:r>
              <w:rPr>
                <w:rFonts w:asciiTheme="minorHAnsi" w:eastAsiaTheme="minorEastAsia" w:hAnsiTheme="minorHAnsi" w:cstheme="minorBidi"/>
                <w:smallCaps w:val="0"/>
                <w:noProof/>
                <w:szCs w:val="24"/>
              </w:rPr>
              <w:tab/>
            </w:r>
            <w:r w:rsidRPr="00267890">
              <w:rPr>
                <w:rStyle w:val="Hyperlink"/>
                <w:rFonts w:ascii="Times New Roman" w:hAnsi="Times New Roman" w:cs="Times New Roman"/>
                <w:noProof/>
              </w:rPr>
              <w:t>Recommendations</w:t>
            </w:r>
            <w:r>
              <w:rPr>
                <w:noProof/>
                <w:webHidden/>
              </w:rPr>
              <w:tab/>
            </w:r>
            <w:r>
              <w:rPr>
                <w:noProof/>
                <w:webHidden/>
              </w:rPr>
              <w:fldChar w:fldCharType="begin"/>
            </w:r>
            <w:r>
              <w:rPr>
                <w:noProof/>
                <w:webHidden/>
              </w:rPr>
              <w:instrText xml:space="preserve"> PAGEREF _Toc98454550 \h </w:instrText>
            </w:r>
            <w:r>
              <w:rPr>
                <w:noProof/>
                <w:webHidden/>
              </w:rPr>
            </w:r>
            <w:r>
              <w:rPr>
                <w:noProof/>
                <w:webHidden/>
              </w:rPr>
              <w:fldChar w:fldCharType="separate"/>
            </w:r>
            <w:r>
              <w:rPr>
                <w:noProof/>
                <w:webHidden/>
              </w:rPr>
              <w:t>10</w:t>
            </w:r>
            <w:r>
              <w:rPr>
                <w:noProof/>
                <w:webHidden/>
              </w:rPr>
              <w:fldChar w:fldCharType="end"/>
            </w:r>
          </w:hyperlink>
        </w:p>
        <w:p w14:paraId="4ACD7D2C" w14:textId="1A9A3B15" w:rsidR="00DA3B3D" w:rsidRDefault="00DA3B3D">
          <w:pPr>
            <w:pStyle w:val="TOC1"/>
            <w:tabs>
              <w:tab w:val="right" w:leader="dot" w:pos="9350"/>
            </w:tabs>
            <w:rPr>
              <w:rFonts w:asciiTheme="minorHAnsi" w:eastAsiaTheme="minorEastAsia" w:hAnsiTheme="minorHAnsi" w:cstheme="minorBidi"/>
              <w:b w:val="0"/>
              <w:bCs w:val="0"/>
              <w:caps w:val="0"/>
              <w:noProof/>
              <w:szCs w:val="24"/>
            </w:rPr>
          </w:pPr>
          <w:hyperlink w:anchor="_Toc98454551" w:history="1">
            <w:r w:rsidRPr="00267890">
              <w:rPr>
                <w:rStyle w:val="Hyperlink"/>
                <w:rFonts w:ascii="Times New Roman" w:hAnsi="Times New Roman" w:cs="Times New Roman"/>
                <w:noProof/>
              </w:rPr>
              <w:t>Works Cited</w:t>
            </w:r>
            <w:r>
              <w:rPr>
                <w:noProof/>
                <w:webHidden/>
              </w:rPr>
              <w:tab/>
            </w:r>
            <w:r>
              <w:rPr>
                <w:noProof/>
                <w:webHidden/>
              </w:rPr>
              <w:fldChar w:fldCharType="begin"/>
            </w:r>
            <w:r>
              <w:rPr>
                <w:noProof/>
                <w:webHidden/>
              </w:rPr>
              <w:instrText xml:space="preserve"> PAGEREF _Toc98454551 \h </w:instrText>
            </w:r>
            <w:r>
              <w:rPr>
                <w:noProof/>
                <w:webHidden/>
              </w:rPr>
            </w:r>
            <w:r>
              <w:rPr>
                <w:noProof/>
                <w:webHidden/>
              </w:rPr>
              <w:fldChar w:fldCharType="separate"/>
            </w:r>
            <w:r>
              <w:rPr>
                <w:noProof/>
                <w:webHidden/>
              </w:rPr>
              <w:t>12</w:t>
            </w:r>
            <w:r>
              <w:rPr>
                <w:noProof/>
                <w:webHidden/>
              </w:rPr>
              <w:fldChar w:fldCharType="end"/>
            </w:r>
          </w:hyperlink>
        </w:p>
        <w:p w14:paraId="50963F7F" w14:textId="4847D8A6" w:rsidR="00B527CD" w:rsidRPr="001E29E6" w:rsidRDefault="001E29E6" w:rsidP="00880953">
          <w:pPr>
            <w:pStyle w:val="Heading1"/>
            <w:numPr>
              <w:ilvl w:val="0"/>
              <w:numId w:val="0"/>
            </w:numPr>
            <w:rPr>
              <w:rFonts w:ascii="Times New Roman" w:hAnsi="Times New Roman" w:cs="Times New Roman"/>
              <w:b w:val="0"/>
              <w:i/>
              <w:iCs/>
              <w:szCs w:val="20"/>
            </w:rPr>
          </w:pPr>
          <w:r>
            <w:rPr>
              <w:rStyle w:val="Heading1Char"/>
              <w:rFonts w:ascii="Times New Roman" w:hAnsi="Times New Roman" w:cs="Times New Roman"/>
            </w:rPr>
            <w:fldChar w:fldCharType="end"/>
          </w:r>
        </w:p>
        <w:p w14:paraId="5F7444DE" w14:textId="4FB7E85F" w:rsidR="001B0852" w:rsidRPr="001E29E6" w:rsidRDefault="001B0852" w:rsidP="001E29E6">
          <w:pPr>
            <w:pStyle w:val="TOC3"/>
            <w:spacing w:line="480" w:lineRule="auto"/>
            <w:rPr>
              <w:rFonts w:cs="Times New Roman"/>
              <w:i w:val="0"/>
            </w:rPr>
          </w:pPr>
        </w:p>
      </w:sdtContent>
    </w:sdt>
    <w:p w14:paraId="22FCB638" w14:textId="77777777" w:rsidR="00A555A4" w:rsidRPr="001E29E6" w:rsidRDefault="00A555A4" w:rsidP="001E29E6">
      <w:pPr>
        <w:spacing w:line="480" w:lineRule="auto"/>
      </w:pPr>
      <w:r w:rsidRPr="001E29E6">
        <w:br w:type="page"/>
      </w:r>
    </w:p>
    <w:p w14:paraId="192EC4D1" w14:textId="4B331AD1" w:rsidR="00864A15" w:rsidRPr="001E29E6" w:rsidRDefault="00A555A4" w:rsidP="001E29E6">
      <w:pPr>
        <w:pStyle w:val="Heading1"/>
        <w:spacing w:line="480" w:lineRule="auto"/>
        <w:rPr>
          <w:rFonts w:ascii="Times New Roman" w:hAnsi="Times New Roman" w:cs="Times New Roman"/>
        </w:rPr>
      </w:pPr>
      <w:bookmarkStart w:id="0" w:name="_Toc98454533"/>
      <w:r w:rsidRPr="001E29E6">
        <w:rPr>
          <w:rFonts w:ascii="Times New Roman" w:hAnsi="Times New Roman" w:cs="Times New Roman"/>
        </w:rPr>
        <w:lastRenderedPageBreak/>
        <w:t>I</w:t>
      </w:r>
      <w:r w:rsidR="005D6C23" w:rsidRPr="001E29E6">
        <w:rPr>
          <w:rFonts w:ascii="Times New Roman" w:hAnsi="Times New Roman" w:cs="Times New Roman"/>
        </w:rPr>
        <w:t>NTRODUCTION</w:t>
      </w:r>
      <w:bookmarkEnd w:id="0"/>
    </w:p>
    <w:p w14:paraId="5853BF12" w14:textId="52662A61" w:rsidR="005D6C23" w:rsidRDefault="00D9663E" w:rsidP="001E29E6">
      <w:pPr>
        <w:pStyle w:val="Heading2"/>
        <w:spacing w:line="480" w:lineRule="auto"/>
        <w:rPr>
          <w:rFonts w:ascii="Times New Roman" w:hAnsi="Times New Roman" w:cs="Times New Roman"/>
        </w:rPr>
      </w:pPr>
      <w:bookmarkStart w:id="1" w:name="_Toc98454534"/>
      <w:r>
        <w:rPr>
          <w:rFonts w:ascii="Times New Roman" w:hAnsi="Times New Roman" w:cs="Times New Roman"/>
        </w:rPr>
        <w:t>Background</w:t>
      </w:r>
      <w:bookmarkEnd w:id="1"/>
    </w:p>
    <w:p w14:paraId="6B623485" w14:textId="616F8088" w:rsidR="00F06216" w:rsidRDefault="003D14CA" w:rsidP="001E29E6">
      <w:pPr>
        <w:spacing w:line="480" w:lineRule="auto"/>
        <w:rPr>
          <w:shd w:val="clear" w:color="auto" w:fill="FFFFFF"/>
        </w:rPr>
      </w:pPr>
      <w:r w:rsidRPr="003D14CA">
        <w:t xml:space="preserve">Clothing donation bins are the big containers that are found in public and private areas where individuals can donate their clothing. These clothing donation bins help recycle clothing that many people do not use anymore to donate to people in need and raise funds for programs, charities, and the food bank. Every season, many individuals would purchase new clothing to add to their closet, and at the same time, many pieces of well-kept garments would be disposed of and end up in landfills. With over </w:t>
      </w:r>
      <w:r w:rsidR="004D3832">
        <w:t>50</w:t>
      </w:r>
      <w:r w:rsidRPr="003D14CA">
        <w:t>,000 students attending UBC, it is essential to decrease the amount of clothing going into landfills and increase positive impacts on the environment and the community</w:t>
      </w:r>
      <w:r w:rsidR="00F04F9C" w:rsidRPr="00F04F9C">
        <w:rPr>
          <w:shd w:val="clear" w:color="auto" w:fill="FFFFFF"/>
        </w:rPr>
        <w:t>.</w:t>
      </w:r>
    </w:p>
    <w:p w14:paraId="69DE7C9B" w14:textId="77777777" w:rsidR="00193CBE" w:rsidRDefault="00193CBE" w:rsidP="001E29E6">
      <w:pPr>
        <w:spacing w:line="480" w:lineRule="auto"/>
        <w:rPr>
          <w:shd w:val="clear" w:color="auto" w:fill="FFFFFF"/>
        </w:rPr>
      </w:pPr>
    </w:p>
    <w:p w14:paraId="0CEBF008" w14:textId="293D3131" w:rsidR="00D9663E" w:rsidRDefault="00D9663E" w:rsidP="00E007D4">
      <w:pPr>
        <w:pStyle w:val="Heading2"/>
        <w:spacing w:line="480" w:lineRule="auto"/>
      </w:pPr>
      <w:bookmarkStart w:id="2" w:name="_Toc98454535"/>
      <w:r>
        <w:t>Statement of Problem</w:t>
      </w:r>
      <w:bookmarkEnd w:id="2"/>
    </w:p>
    <w:p w14:paraId="05C784AE" w14:textId="0F95B8BE" w:rsidR="00F06216" w:rsidRDefault="004776FC" w:rsidP="00F06216">
      <w:pPr>
        <w:spacing w:line="480" w:lineRule="auto"/>
        <w:rPr>
          <w:shd w:val="clear" w:color="auto" w:fill="FFFFFF"/>
        </w:rPr>
      </w:pPr>
      <w:r w:rsidRPr="004776FC">
        <w:rPr>
          <w:shd w:val="clear" w:color="auto" w:fill="FFFFFF"/>
        </w:rPr>
        <w:t xml:space="preserve">Many students in UBC do not know about clothing recycling, which causes them to dispose of their clothing in garbage bins. The students living </w:t>
      </w:r>
      <w:r w:rsidR="003253D6" w:rsidRPr="004776FC">
        <w:rPr>
          <w:shd w:val="clear" w:color="auto" w:fill="FFFFFF"/>
        </w:rPr>
        <w:t>on</w:t>
      </w:r>
      <w:r w:rsidR="003253D6">
        <w:rPr>
          <w:shd w:val="clear" w:color="auto" w:fill="FFFFFF"/>
        </w:rPr>
        <w:t>-campus</w:t>
      </w:r>
      <w:r w:rsidRPr="004776FC">
        <w:rPr>
          <w:shd w:val="clear" w:color="auto" w:fill="FFFFFF"/>
        </w:rPr>
        <w:t xml:space="preserve"> and off-campus have limited access to clothing donation bins, and even if they know of the donation bin’s existence, many of them are in a distanced location. Considering the long commute time and the location of the nearest donation bins, it discourages the student from travelling to a specific location to donate clothes, which results in disposing of them at the nearest garbage bin</w:t>
      </w:r>
      <w:r w:rsidR="00D9663E" w:rsidRPr="00F04F9C">
        <w:rPr>
          <w:shd w:val="clear" w:color="auto" w:fill="FFFFFF"/>
        </w:rPr>
        <w:t>.</w:t>
      </w:r>
    </w:p>
    <w:p w14:paraId="3C746906" w14:textId="77777777" w:rsidR="00193CBE" w:rsidRPr="00F06216" w:rsidRDefault="00193CBE" w:rsidP="00F06216">
      <w:pPr>
        <w:spacing w:line="480" w:lineRule="auto"/>
      </w:pPr>
    </w:p>
    <w:p w14:paraId="7104A31A" w14:textId="67919E09" w:rsidR="005D6C23" w:rsidRDefault="005D6C23" w:rsidP="00937F5A">
      <w:pPr>
        <w:pStyle w:val="Heading2"/>
        <w:spacing w:line="480" w:lineRule="auto"/>
        <w:rPr>
          <w:rFonts w:ascii="Times New Roman" w:hAnsi="Times New Roman" w:cs="Times New Roman"/>
        </w:rPr>
      </w:pPr>
      <w:bookmarkStart w:id="3" w:name="_Toc98454536"/>
      <w:r w:rsidRPr="001E29E6">
        <w:rPr>
          <w:rFonts w:ascii="Times New Roman" w:hAnsi="Times New Roman" w:cs="Times New Roman"/>
        </w:rPr>
        <w:t>Purpose of this report</w:t>
      </w:r>
      <w:bookmarkEnd w:id="3"/>
    </w:p>
    <w:p w14:paraId="5868BC19" w14:textId="306AC1E6" w:rsidR="00F04F9C" w:rsidRDefault="004776FC" w:rsidP="00937F5A">
      <w:pPr>
        <w:spacing w:line="480" w:lineRule="auto"/>
      </w:pPr>
      <w:r w:rsidRPr="004776FC">
        <w:t xml:space="preserve">This report aims to present the findings on the data sources and propose a solution to the problem of the inconvenience of access to clothing bins on campus by placing a clothing donation box on </w:t>
      </w:r>
      <w:r w:rsidRPr="004776FC">
        <w:lastRenderedPageBreak/>
        <w:t>campus. The solution will provide easier access to clothing donations for students and staff. At the same time, contribute to sustainability by reducing the textile garbage going into landfills</w:t>
      </w:r>
      <w:r w:rsidR="008D7380">
        <w:t xml:space="preserve">. </w:t>
      </w:r>
    </w:p>
    <w:p w14:paraId="0A9D51C6" w14:textId="77777777" w:rsidR="00193CBE" w:rsidRPr="00F04F9C" w:rsidRDefault="00193CBE" w:rsidP="00937F5A">
      <w:pPr>
        <w:spacing w:line="480" w:lineRule="auto"/>
      </w:pPr>
    </w:p>
    <w:p w14:paraId="59F206D8" w14:textId="0FE86B7D" w:rsidR="005D6C23" w:rsidRDefault="005D6C23" w:rsidP="001E29E6">
      <w:pPr>
        <w:pStyle w:val="Heading2"/>
        <w:spacing w:line="480" w:lineRule="auto"/>
        <w:rPr>
          <w:rFonts w:ascii="Times New Roman" w:hAnsi="Times New Roman" w:cs="Times New Roman"/>
        </w:rPr>
      </w:pPr>
      <w:bookmarkStart w:id="4" w:name="_Toc98454537"/>
      <w:r w:rsidRPr="001E29E6">
        <w:rPr>
          <w:rFonts w:ascii="Times New Roman" w:hAnsi="Times New Roman" w:cs="Times New Roman"/>
        </w:rPr>
        <w:t>Brief description of data sources</w:t>
      </w:r>
      <w:bookmarkEnd w:id="4"/>
    </w:p>
    <w:p w14:paraId="799376E0" w14:textId="2F0B5DBB" w:rsidR="003D14CA" w:rsidRPr="00450DC0" w:rsidRDefault="004776FC" w:rsidP="003D14CA">
      <w:pPr>
        <w:spacing w:line="480" w:lineRule="auto"/>
      </w:pPr>
      <w:r w:rsidRPr="004776FC">
        <w:t>The primary data source in this report is the results from the surveys filled by UBC students and staff. The survey consists of nine multiple choices to ask for the students' and staff’s opinions on clothing donation and the use of clothing donation bins. The secondary source of data is from the findings from online resources that are related to clothing donation bins and the university’s involvement</w:t>
      </w:r>
      <w:r>
        <w:t>.</w:t>
      </w:r>
      <w:r w:rsidR="003D14CA">
        <w:t xml:space="preserve"> </w:t>
      </w:r>
    </w:p>
    <w:p w14:paraId="331FD854" w14:textId="77777777" w:rsidR="00F04F9C" w:rsidRPr="00F04F9C" w:rsidRDefault="00F04F9C" w:rsidP="00F04F9C"/>
    <w:p w14:paraId="34FD639D" w14:textId="77777777" w:rsidR="005D6C23" w:rsidRPr="001E29E6" w:rsidRDefault="005D6C23" w:rsidP="001E29E6">
      <w:pPr>
        <w:pStyle w:val="Heading2"/>
        <w:spacing w:line="480" w:lineRule="auto"/>
        <w:rPr>
          <w:rFonts w:ascii="Times New Roman" w:hAnsi="Times New Roman" w:cs="Times New Roman"/>
        </w:rPr>
      </w:pPr>
      <w:bookmarkStart w:id="5" w:name="_Toc98454538"/>
      <w:r w:rsidRPr="001E29E6">
        <w:rPr>
          <w:rFonts w:ascii="Times New Roman" w:hAnsi="Times New Roman" w:cs="Times New Roman"/>
        </w:rPr>
        <w:t>Scope of the report</w:t>
      </w:r>
      <w:bookmarkEnd w:id="5"/>
    </w:p>
    <w:p w14:paraId="1D9FB1DF" w14:textId="77777777" w:rsidR="004776FC" w:rsidRPr="004776FC" w:rsidRDefault="004776FC" w:rsidP="004776FC">
      <w:pPr>
        <w:spacing w:line="480" w:lineRule="auto"/>
        <w:rPr>
          <w:color w:val="0E101A"/>
        </w:rPr>
      </w:pPr>
      <w:r w:rsidRPr="004776FC">
        <w:rPr>
          <w:color w:val="0E101A"/>
        </w:rPr>
        <w:t>To assess the feasibility of placing a clothing donation bin at the bus loop, the paper will address the following:</w:t>
      </w:r>
    </w:p>
    <w:p w14:paraId="1277723C" w14:textId="77777777" w:rsidR="004776FC" w:rsidRPr="004776FC" w:rsidRDefault="004776FC" w:rsidP="004776FC">
      <w:pPr>
        <w:numPr>
          <w:ilvl w:val="0"/>
          <w:numId w:val="14"/>
        </w:numPr>
        <w:spacing w:line="480" w:lineRule="auto"/>
        <w:rPr>
          <w:color w:val="0E101A"/>
        </w:rPr>
      </w:pPr>
      <w:r w:rsidRPr="004776FC">
        <w:rPr>
          <w:color w:val="0E101A"/>
        </w:rPr>
        <w:t>What do students do with their unwanted clothing?</w:t>
      </w:r>
    </w:p>
    <w:p w14:paraId="0B662072" w14:textId="77777777" w:rsidR="004776FC" w:rsidRPr="004776FC" w:rsidRDefault="004776FC" w:rsidP="004776FC">
      <w:pPr>
        <w:numPr>
          <w:ilvl w:val="0"/>
          <w:numId w:val="14"/>
        </w:numPr>
        <w:spacing w:line="480" w:lineRule="auto"/>
        <w:rPr>
          <w:color w:val="0E101A"/>
        </w:rPr>
      </w:pPr>
      <w:r w:rsidRPr="004776FC">
        <w:rPr>
          <w:color w:val="0E101A"/>
        </w:rPr>
        <w:t>What locations in UBC collect clothing or accept clothing donations?</w:t>
      </w:r>
    </w:p>
    <w:p w14:paraId="67F7752D" w14:textId="77777777" w:rsidR="004776FC" w:rsidRPr="004776FC" w:rsidRDefault="004776FC" w:rsidP="004776FC">
      <w:pPr>
        <w:numPr>
          <w:ilvl w:val="0"/>
          <w:numId w:val="14"/>
        </w:numPr>
        <w:spacing w:line="480" w:lineRule="auto"/>
        <w:rPr>
          <w:color w:val="0E101A"/>
        </w:rPr>
      </w:pPr>
      <w:r w:rsidRPr="004776FC">
        <w:rPr>
          <w:color w:val="0E101A"/>
        </w:rPr>
        <w:t>What are the costs and safety measures of the donation bins?</w:t>
      </w:r>
    </w:p>
    <w:p w14:paraId="1B572F4B" w14:textId="77777777" w:rsidR="004776FC" w:rsidRPr="004776FC" w:rsidRDefault="004776FC" w:rsidP="004776FC">
      <w:pPr>
        <w:numPr>
          <w:ilvl w:val="0"/>
          <w:numId w:val="14"/>
        </w:numPr>
        <w:spacing w:line="480" w:lineRule="auto"/>
        <w:rPr>
          <w:color w:val="0E101A"/>
        </w:rPr>
      </w:pPr>
      <w:r w:rsidRPr="004776FC">
        <w:rPr>
          <w:color w:val="0E101A"/>
        </w:rPr>
        <w:t>How to maintain the organization and collection of clothing from the bins?</w:t>
      </w:r>
    </w:p>
    <w:p w14:paraId="7ABE11F4" w14:textId="77777777" w:rsidR="004776FC" w:rsidRPr="004776FC" w:rsidRDefault="004776FC" w:rsidP="004776FC">
      <w:pPr>
        <w:numPr>
          <w:ilvl w:val="0"/>
          <w:numId w:val="14"/>
        </w:numPr>
        <w:spacing w:line="480" w:lineRule="auto"/>
        <w:rPr>
          <w:color w:val="0E101A"/>
        </w:rPr>
      </w:pPr>
      <w:r w:rsidRPr="004776FC">
        <w:rPr>
          <w:color w:val="0E101A"/>
        </w:rPr>
        <w:t>How do students feel about using clothing donation bins?</w:t>
      </w:r>
    </w:p>
    <w:p w14:paraId="5BCE4B61" w14:textId="77777777" w:rsidR="00F04F9C" w:rsidRPr="00F04F9C" w:rsidRDefault="00F04F9C" w:rsidP="00F04F9C"/>
    <w:p w14:paraId="77E33B06" w14:textId="77777777" w:rsidR="005D6C23" w:rsidRPr="005D6C23" w:rsidRDefault="005D6C23" w:rsidP="001E29E6">
      <w:pPr>
        <w:spacing w:line="480" w:lineRule="auto"/>
      </w:pPr>
    </w:p>
    <w:p w14:paraId="69307B87" w14:textId="77777777" w:rsidR="00A555A4" w:rsidRPr="001E29E6" w:rsidRDefault="00A555A4" w:rsidP="001E29E6">
      <w:pPr>
        <w:spacing w:line="480" w:lineRule="auto"/>
      </w:pPr>
      <w:r w:rsidRPr="001E29E6">
        <w:br w:type="page"/>
      </w:r>
    </w:p>
    <w:p w14:paraId="68E30121" w14:textId="5D1882CE" w:rsidR="00A555A4" w:rsidRPr="001E29E6" w:rsidRDefault="004776FC" w:rsidP="00121D4D">
      <w:pPr>
        <w:pStyle w:val="Heading1"/>
        <w:spacing w:line="480" w:lineRule="auto"/>
        <w:rPr>
          <w:rFonts w:ascii="Times New Roman" w:hAnsi="Times New Roman" w:cs="Times New Roman"/>
        </w:rPr>
      </w:pPr>
      <w:bookmarkStart w:id="6" w:name="_Toc98454539"/>
      <w:r>
        <w:rPr>
          <w:rFonts w:ascii="Times New Roman" w:hAnsi="Times New Roman" w:cs="Times New Roman"/>
        </w:rPr>
        <w:lastRenderedPageBreak/>
        <w:t>DATA SECTION</w:t>
      </w:r>
      <w:bookmarkEnd w:id="6"/>
    </w:p>
    <w:p w14:paraId="74C45F0C" w14:textId="0FA484AC" w:rsidR="00C12A1E" w:rsidRDefault="00C12A1E" w:rsidP="00121D4D">
      <w:pPr>
        <w:pStyle w:val="Heading2"/>
        <w:numPr>
          <w:ilvl w:val="0"/>
          <w:numId w:val="11"/>
        </w:numPr>
        <w:spacing w:line="480" w:lineRule="auto"/>
        <w:rPr>
          <w:rFonts w:ascii="Times New Roman" w:hAnsi="Times New Roman" w:cs="Times New Roman"/>
        </w:rPr>
      </w:pPr>
      <w:bookmarkStart w:id="7" w:name="_Toc98454540"/>
      <w:r w:rsidRPr="001E29E6">
        <w:rPr>
          <w:rFonts w:ascii="Times New Roman" w:hAnsi="Times New Roman" w:cs="Times New Roman"/>
        </w:rPr>
        <w:t>Clothing donation bin or donation services at UBC</w:t>
      </w:r>
      <w:bookmarkEnd w:id="7"/>
    </w:p>
    <w:p w14:paraId="61C2F8A0" w14:textId="7E45C047" w:rsidR="00193CBE" w:rsidRDefault="0011578E" w:rsidP="007D7331">
      <w:pPr>
        <w:spacing w:line="480" w:lineRule="auto"/>
      </w:pPr>
      <w:r w:rsidRPr="0011578E">
        <w:t>UBC has put in many efforts through recycling stations and other events to contribute towards zero waste by waste diversion (</w:t>
      </w:r>
      <w:r w:rsidR="00202E8A">
        <w:t>“Zero Waste Action Plan”</w:t>
      </w:r>
      <w:r w:rsidRPr="0011578E">
        <w:t>). The efforts include the sort-it-out stations in multiple locations on campus and the different events and groups that contribute to a more sustainable lifestyle</w:t>
      </w:r>
      <w:r w:rsidR="003253D6">
        <w:t>.</w:t>
      </w:r>
    </w:p>
    <w:p w14:paraId="2C7F508A" w14:textId="0A7EDCD4" w:rsidR="00C12A1E" w:rsidRDefault="00C12A1E" w:rsidP="007D7331">
      <w:pPr>
        <w:pStyle w:val="Heading3"/>
        <w:spacing w:line="480" w:lineRule="auto"/>
      </w:pPr>
      <w:bookmarkStart w:id="8" w:name="_Toc98454541"/>
      <w:r w:rsidRPr="00C30C0D">
        <w:t>Residences</w:t>
      </w:r>
      <w:bookmarkEnd w:id="8"/>
    </w:p>
    <w:p w14:paraId="3FEA610C" w14:textId="76F7AD7E" w:rsidR="003253D6" w:rsidRDefault="0011578E" w:rsidP="007D7331">
      <w:pPr>
        <w:spacing w:line="480" w:lineRule="auto"/>
      </w:pPr>
      <w:r w:rsidRPr="0011578E">
        <w:t>According to the UBC student residence website, every residence has a sorting area with bins for food scraps, recyclables, cardboards, garbage, electronic waste, and charitable donations (</w:t>
      </w:r>
      <w:r w:rsidR="00202E8A">
        <w:t>“Services &amp; Amenities</w:t>
      </w:r>
      <w:r w:rsidR="00202E8A">
        <w:t>”</w:t>
      </w:r>
      <w:r w:rsidRPr="0011578E">
        <w:t xml:space="preserve">). The students living in residence have access to the sorting area and can identify which bin the different types of waste belongs to. </w:t>
      </w:r>
    </w:p>
    <w:p w14:paraId="1035783D" w14:textId="77777777" w:rsidR="009A40D4" w:rsidRDefault="00A17839" w:rsidP="009A40D4">
      <w:pPr>
        <w:keepNext/>
        <w:spacing w:line="480" w:lineRule="auto"/>
      </w:pPr>
      <w:r>
        <w:rPr>
          <w:noProof/>
        </w:rPr>
        <w:drawing>
          <wp:inline distT="0" distB="0" distL="0" distR="0" wp14:anchorId="1A14EE7D" wp14:editId="7B296C94">
            <wp:extent cx="5943600" cy="2070100"/>
            <wp:effectExtent l="0" t="0" r="0" b="0"/>
            <wp:docPr id="1" name="Picture 1" descr="A picture containing text, floor, indoor,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floor, indoor, offic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070100"/>
                    </a:xfrm>
                    <a:prstGeom prst="rect">
                      <a:avLst/>
                    </a:prstGeom>
                  </pic:spPr>
                </pic:pic>
              </a:graphicData>
            </a:graphic>
          </wp:inline>
        </w:drawing>
      </w:r>
    </w:p>
    <w:p w14:paraId="0D928DB4" w14:textId="18F12781" w:rsidR="00A17839" w:rsidRDefault="00A17839" w:rsidP="007D7331">
      <w:pPr>
        <w:spacing w:line="480" w:lineRule="auto"/>
      </w:pPr>
      <w:r w:rsidRPr="00D9305D">
        <w:rPr>
          <w:b/>
          <w:bCs/>
        </w:rPr>
        <w:t>Figure 1</w:t>
      </w:r>
      <w:r w:rsidR="009A40D4">
        <w:rPr>
          <w:b/>
          <w:bCs/>
        </w:rPr>
        <w:t xml:space="preserve">: </w:t>
      </w:r>
      <w:r w:rsidR="00D9305D">
        <w:t xml:space="preserve">Sorting Area </w:t>
      </w:r>
      <w:r w:rsidR="009A40D4">
        <w:t xml:space="preserve">at </w:t>
      </w:r>
      <w:r w:rsidR="00D9305D">
        <w:t>Ponderosa Commons</w:t>
      </w:r>
    </w:p>
    <w:p w14:paraId="04185AD8" w14:textId="3561D541" w:rsidR="0011578E" w:rsidRPr="00D9305D" w:rsidRDefault="0011578E" w:rsidP="007D7331">
      <w:pPr>
        <w:spacing w:line="480" w:lineRule="auto"/>
        <w:rPr>
          <w:rFonts w:hint="eastAsia"/>
        </w:rPr>
      </w:pPr>
      <w:r w:rsidRPr="0011578E">
        <w:t>However, these sorting areas do not have all the bins stated on the website and do not have a bin that accepts clothing. These bins and labels leave students to dispose of their clothing as garbage since the other bins do not accept clothing</w:t>
      </w:r>
      <w:r>
        <w:t>.</w:t>
      </w:r>
    </w:p>
    <w:p w14:paraId="2B41774E" w14:textId="40692226" w:rsidR="00C12A1E" w:rsidRDefault="00C12A1E" w:rsidP="00F5027F">
      <w:pPr>
        <w:pStyle w:val="Heading3"/>
        <w:spacing w:line="480" w:lineRule="auto"/>
      </w:pPr>
      <w:bookmarkStart w:id="9" w:name="_Toc98454542"/>
      <w:r w:rsidRPr="001E29E6">
        <w:lastRenderedPageBreak/>
        <w:t>AMS</w:t>
      </w:r>
      <w:r w:rsidR="00121D4D">
        <w:t xml:space="preserve"> Student Nest</w:t>
      </w:r>
      <w:bookmarkEnd w:id="9"/>
    </w:p>
    <w:p w14:paraId="68C61710" w14:textId="00E2960A" w:rsidR="001238B3" w:rsidRDefault="00D626B4" w:rsidP="00F5027F">
      <w:pPr>
        <w:spacing w:line="480" w:lineRule="auto"/>
      </w:pPr>
      <w:r w:rsidRPr="00D626B4">
        <w:t>There is a UBC Free Store located in Room 2102 in the AMS Student Nest is a store that focuses on environmental awareness through circulating products, clothing, and consumer good within the UBC (</w:t>
      </w:r>
      <w:r w:rsidR="00202E8A">
        <w:t>“UBC Free Store”</w:t>
      </w:r>
      <w:r w:rsidRPr="00D626B4">
        <w:t>). Individuals from UBC can take what they need with no costs and donate what they do not need for others. However, not everyone knows of this store since its marketing still needs improvement compared to the other stores or services in the Nest.</w:t>
      </w:r>
    </w:p>
    <w:p w14:paraId="2644A458" w14:textId="77777777" w:rsidR="00D626B4" w:rsidRPr="009A40D4" w:rsidRDefault="00D626B4" w:rsidP="00F5027F">
      <w:pPr>
        <w:spacing w:line="480" w:lineRule="auto"/>
      </w:pPr>
    </w:p>
    <w:p w14:paraId="098AB585" w14:textId="4B681F95" w:rsidR="00C12A1E" w:rsidRDefault="00C12A1E" w:rsidP="00F5027F">
      <w:pPr>
        <w:pStyle w:val="Heading2"/>
        <w:numPr>
          <w:ilvl w:val="0"/>
          <w:numId w:val="11"/>
        </w:numPr>
        <w:spacing w:line="480" w:lineRule="auto"/>
        <w:rPr>
          <w:rFonts w:ascii="Times New Roman" w:hAnsi="Times New Roman" w:cs="Times New Roman"/>
        </w:rPr>
      </w:pPr>
      <w:bookmarkStart w:id="10" w:name="_Toc98454543"/>
      <w:r w:rsidRPr="001E29E6">
        <w:rPr>
          <w:rFonts w:ascii="Times New Roman" w:hAnsi="Times New Roman" w:cs="Times New Roman"/>
        </w:rPr>
        <w:t>Survey from UBC staff and students</w:t>
      </w:r>
      <w:bookmarkEnd w:id="10"/>
    </w:p>
    <w:p w14:paraId="07437813" w14:textId="539AFEBF" w:rsidR="003A7DA1" w:rsidRDefault="00504A35" w:rsidP="008E21F3">
      <w:pPr>
        <w:spacing w:line="480" w:lineRule="auto"/>
      </w:pPr>
      <w:r>
        <w:t xml:space="preserve">A </w:t>
      </w:r>
      <w:r w:rsidR="00FF30C6">
        <w:t xml:space="preserve">survey consisting of nine multiple choice questions was designed and sent to UBC students and staff </w:t>
      </w:r>
      <w:r w:rsidR="00710CDB">
        <w:t>to obtain their opinions on clothing donation bins and their clothing purchase habit. The results from the completed surveys</w:t>
      </w:r>
      <w:r w:rsidR="008E21F3">
        <w:t xml:space="preserve"> are voluntary and anonymous and does contain questions that identifies the participant. </w:t>
      </w:r>
    </w:p>
    <w:p w14:paraId="7C2BB7CE" w14:textId="77777777" w:rsidR="003A7DA1" w:rsidRDefault="003A7DA1" w:rsidP="008E21F3">
      <w:pPr>
        <w:spacing w:line="480" w:lineRule="auto"/>
      </w:pPr>
    </w:p>
    <w:p w14:paraId="01E1D24D" w14:textId="08207EB1" w:rsidR="008E21F3" w:rsidRDefault="008E21F3" w:rsidP="004D3832">
      <w:pPr>
        <w:pStyle w:val="Heading3"/>
        <w:numPr>
          <w:ilvl w:val="0"/>
          <w:numId w:val="16"/>
        </w:numPr>
        <w:spacing w:line="480" w:lineRule="auto"/>
      </w:pPr>
      <w:bookmarkStart w:id="11" w:name="_Toc98454544"/>
      <w:r>
        <w:t>Clothing Purchase Habit</w:t>
      </w:r>
      <w:bookmarkEnd w:id="11"/>
    </w:p>
    <w:p w14:paraId="42649DF0" w14:textId="12BD4F1D" w:rsidR="00A35859" w:rsidRDefault="00A35859" w:rsidP="00E71B9A">
      <w:pPr>
        <w:spacing w:line="480" w:lineRule="auto"/>
      </w:pPr>
      <w:r>
        <w:t>There are over 50 000 students enrolled at the Vancouver UBC campus, of which 11 000 students of them live in UBC housing (</w:t>
      </w:r>
      <w:r w:rsidR="00E71B9A">
        <w:t>University of British Columbia</w:t>
      </w:r>
      <w:r w:rsidR="00E71B9A">
        <w:t>, 2021</w:t>
      </w:r>
      <w:r>
        <w:t>). It is natural for such a large population to purchase many multiple pieces of clothing articles throughout their lifetime and, at some point, dispose of them when not in need anymore.</w:t>
      </w:r>
    </w:p>
    <w:p w14:paraId="2DCBBE9E" w14:textId="290BD455" w:rsidR="006B1C02" w:rsidRDefault="00A35859" w:rsidP="00E71B9A">
      <w:pPr>
        <w:spacing w:line="480" w:lineRule="auto"/>
      </w:pPr>
      <w:r>
        <w:t xml:space="preserve">As shown in Figure 2, 28% of the participants purchase clothing more than ten times a year, while 24% only purchase once or twice. The trend shows two main types of clothing purchase </w:t>
      </w:r>
      <w:r>
        <w:lastRenderedPageBreak/>
        <w:t>habits amongst the students; some students purchase a lot while the others seldomly purchase.</w:t>
      </w:r>
      <w:r w:rsidR="006B1C02" w:rsidRPr="006B1C02">
        <w:drawing>
          <wp:inline distT="0" distB="0" distL="0" distR="0" wp14:anchorId="2135627A" wp14:editId="4554BCDA">
            <wp:extent cx="5034708" cy="2799524"/>
            <wp:effectExtent l="0" t="0" r="0" b="0"/>
            <wp:docPr id="6" name="Picture 6"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pie chart&#10;&#10;Description automatically generated"/>
                    <pic:cNvPicPr/>
                  </pic:nvPicPr>
                  <pic:blipFill>
                    <a:blip r:embed="rId9"/>
                    <a:stretch>
                      <a:fillRect/>
                    </a:stretch>
                  </pic:blipFill>
                  <pic:spPr>
                    <a:xfrm>
                      <a:off x="0" y="0"/>
                      <a:ext cx="5402738" cy="3004165"/>
                    </a:xfrm>
                    <a:prstGeom prst="rect">
                      <a:avLst/>
                    </a:prstGeom>
                  </pic:spPr>
                </pic:pic>
              </a:graphicData>
            </a:graphic>
          </wp:inline>
        </w:drawing>
      </w:r>
    </w:p>
    <w:p w14:paraId="46FDABE2" w14:textId="2279B98A" w:rsidR="006B1C02" w:rsidRDefault="006B1C02" w:rsidP="003A7DA1">
      <w:pPr>
        <w:spacing w:line="480" w:lineRule="auto"/>
      </w:pPr>
      <w:r w:rsidRPr="00D626B4">
        <w:rPr>
          <w:b/>
          <w:bCs/>
        </w:rPr>
        <w:t>Figure</w:t>
      </w:r>
      <w:r w:rsidR="00D626B4" w:rsidRPr="00D626B4">
        <w:rPr>
          <w:b/>
          <w:bCs/>
        </w:rPr>
        <w:t xml:space="preserve"> </w:t>
      </w:r>
      <w:r w:rsidRPr="00D626B4">
        <w:rPr>
          <w:b/>
          <w:bCs/>
        </w:rPr>
        <w:t>2</w:t>
      </w:r>
      <w:r>
        <w:t>: Survey</w:t>
      </w:r>
      <w:r w:rsidR="00363355">
        <w:t xml:space="preserve"> - </w:t>
      </w:r>
      <w:r>
        <w:t>Q1 How often do you purchase clothing per year?</w:t>
      </w:r>
    </w:p>
    <w:p w14:paraId="28355B9E" w14:textId="0AD814AD" w:rsidR="00363355" w:rsidRDefault="00A35859" w:rsidP="00116F38">
      <w:pPr>
        <w:spacing w:line="480" w:lineRule="auto"/>
      </w:pPr>
      <w:r w:rsidRPr="00A35859">
        <w:t>The students who purchase clothing more than ten times a year are likely to dispose of the same amount of clothing, especially when they continue to purchase more in the following years.</w:t>
      </w:r>
    </w:p>
    <w:p w14:paraId="1E9DD710" w14:textId="77777777" w:rsidR="00A35859" w:rsidRDefault="00A35859" w:rsidP="00116F38">
      <w:pPr>
        <w:spacing w:line="480" w:lineRule="auto"/>
      </w:pPr>
    </w:p>
    <w:p w14:paraId="79786911" w14:textId="68AB2CDD" w:rsidR="00363355" w:rsidRDefault="00363355" w:rsidP="00116F38">
      <w:pPr>
        <w:pStyle w:val="Heading3"/>
        <w:numPr>
          <w:ilvl w:val="0"/>
          <w:numId w:val="16"/>
        </w:numPr>
        <w:spacing w:line="480" w:lineRule="auto"/>
      </w:pPr>
      <w:bookmarkStart w:id="12" w:name="_Toc98454545"/>
      <w:r>
        <w:t xml:space="preserve">Use of clothing </w:t>
      </w:r>
      <w:r w:rsidR="0028691A">
        <w:t xml:space="preserve">bin </w:t>
      </w:r>
      <w:r>
        <w:t>or clothing banks</w:t>
      </w:r>
      <w:bookmarkEnd w:id="12"/>
    </w:p>
    <w:p w14:paraId="64E52166" w14:textId="2502F5D4" w:rsidR="00363355" w:rsidRPr="00363355" w:rsidRDefault="00A35859" w:rsidP="00116F38">
      <w:pPr>
        <w:spacing w:line="480" w:lineRule="auto"/>
      </w:pPr>
      <w:r w:rsidRPr="00A35859">
        <w:t>Out of all the responses for question 2, 80% of the participants indicated using donated clothing or clothing donation bin, while 20% indicated the opposite. The results show that the student has the motivation to participate in donating their unused clothing</w:t>
      </w:r>
      <w:r w:rsidR="00116F38">
        <w:t xml:space="preserve">. </w:t>
      </w:r>
    </w:p>
    <w:p w14:paraId="17BB3F6D" w14:textId="31B1F624" w:rsidR="00363355" w:rsidRDefault="00363355" w:rsidP="00363355">
      <w:r w:rsidRPr="00363355">
        <w:drawing>
          <wp:inline distT="0" distB="0" distL="0" distR="0" wp14:anchorId="4819D45E" wp14:editId="10416597">
            <wp:extent cx="5868478" cy="1261806"/>
            <wp:effectExtent l="0" t="0" r="0" b="0"/>
            <wp:docPr id="7" name="Picture 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10;&#10;Description automatically generated with medium confidence"/>
                    <pic:cNvPicPr/>
                  </pic:nvPicPr>
                  <pic:blipFill>
                    <a:blip r:embed="rId10"/>
                    <a:stretch>
                      <a:fillRect/>
                    </a:stretch>
                  </pic:blipFill>
                  <pic:spPr>
                    <a:xfrm>
                      <a:off x="0" y="0"/>
                      <a:ext cx="5999971" cy="1290079"/>
                    </a:xfrm>
                    <a:prstGeom prst="rect">
                      <a:avLst/>
                    </a:prstGeom>
                  </pic:spPr>
                </pic:pic>
              </a:graphicData>
            </a:graphic>
          </wp:inline>
        </w:drawing>
      </w:r>
      <w:r w:rsidRPr="00363355">
        <w:rPr>
          <w:b/>
          <w:bCs/>
        </w:rPr>
        <w:t>Figure 3</w:t>
      </w:r>
      <w:r>
        <w:t>: Survey - Q2 Have you donated clothing through a clothing bin or donation services before</w:t>
      </w:r>
    </w:p>
    <w:p w14:paraId="717F109C" w14:textId="4F922FBC" w:rsidR="00116F38" w:rsidRPr="00363355" w:rsidRDefault="00116F38" w:rsidP="00D952FB">
      <w:pPr>
        <w:pStyle w:val="Heading3"/>
        <w:numPr>
          <w:ilvl w:val="0"/>
          <w:numId w:val="0"/>
        </w:numPr>
      </w:pPr>
    </w:p>
    <w:p w14:paraId="3D72230F" w14:textId="229E54A2" w:rsidR="00C12A1E" w:rsidRDefault="00C12A1E" w:rsidP="003A7DA1">
      <w:pPr>
        <w:pStyle w:val="Heading3"/>
        <w:numPr>
          <w:ilvl w:val="0"/>
          <w:numId w:val="16"/>
        </w:numPr>
        <w:spacing w:line="480" w:lineRule="auto"/>
      </w:pPr>
      <w:bookmarkStart w:id="13" w:name="_Toc98454546"/>
      <w:r w:rsidRPr="001E29E6">
        <w:t>Thoughts if a clothing donation bin is available</w:t>
      </w:r>
      <w:bookmarkEnd w:id="13"/>
    </w:p>
    <w:p w14:paraId="2F2198DA" w14:textId="19A80EC4" w:rsidR="0028691A" w:rsidRDefault="00A35859" w:rsidP="00AC1F9E">
      <w:pPr>
        <w:spacing w:line="480" w:lineRule="auto"/>
      </w:pPr>
      <w:r w:rsidRPr="00A35859">
        <w:t>Figure 4 consists of 7 questions with results from the participant’s opinions about clothing donation bins. Over 50 % of the participants state that they have access to a clothing bin or clothing donation service and know they can donate clothes they do not wear anymore. In addition to this, over 60% of the participants think that it would be convenient to donate clothes at a clothing donation bin of it is located at the UBC bus loop. There is a strong agreement of 92% that they will use a clothing donation bin instead of disposing of the clothing in a garbage bin</w:t>
      </w:r>
      <w:r w:rsidR="00C51639">
        <w:t xml:space="preserve">. </w:t>
      </w:r>
    </w:p>
    <w:p w14:paraId="30173A0E" w14:textId="4C6F8C0A" w:rsidR="0028691A" w:rsidRDefault="0028691A" w:rsidP="00AC1F9E">
      <w:pPr>
        <w:spacing w:line="480" w:lineRule="auto"/>
      </w:pPr>
      <w:r>
        <w:rPr>
          <w:noProof/>
        </w:rPr>
        <w:drawing>
          <wp:inline distT="0" distB="0" distL="0" distR="0" wp14:anchorId="7DA8C3A4" wp14:editId="579FA589">
            <wp:extent cx="5943600" cy="3070860"/>
            <wp:effectExtent l="0" t="0" r="0" b="2540"/>
            <wp:docPr id="8" name="Picture 8"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3070860"/>
                    </a:xfrm>
                    <a:prstGeom prst="rect">
                      <a:avLst/>
                    </a:prstGeom>
                  </pic:spPr>
                </pic:pic>
              </a:graphicData>
            </a:graphic>
          </wp:inline>
        </w:drawing>
      </w:r>
    </w:p>
    <w:p w14:paraId="4C302026" w14:textId="69691C12" w:rsidR="00E549E5" w:rsidRDefault="0028691A" w:rsidP="00AC1F9E">
      <w:pPr>
        <w:spacing w:line="480" w:lineRule="auto"/>
      </w:pPr>
      <w:r w:rsidRPr="00245454">
        <w:rPr>
          <w:b/>
          <w:bCs/>
        </w:rPr>
        <w:t>Figure 4</w:t>
      </w:r>
      <w:r>
        <w:t xml:space="preserve">: </w:t>
      </w:r>
      <w:r w:rsidR="00245454">
        <w:t>Survey Matrix Table– Do you agree or disagree with each of the following?</w:t>
      </w:r>
    </w:p>
    <w:p w14:paraId="7F4A2A7B" w14:textId="7BFDF651" w:rsidR="00E549E5" w:rsidRPr="0028691A" w:rsidRDefault="00E549E5" w:rsidP="00AC1F9E">
      <w:pPr>
        <w:spacing w:line="480" w:lineRule="auto"/>
      </w:pPr>
      <w:r>
        <w:t>Although, there have been fatalities connected with clothing donation bins in Canada, which led to a consideration banning the use of clothing donation bins. The participants expressed that they would continue to use a clothing donation bin if it is available and has a safer design.</w:t>
      </w:r>
    </w:p>
    <w:p w14:paraId="5EB7C319" w14:textId="4D6E8C08" w:rsidR="00C12A1E" w:rsidRDefault="00F70C21" w:rsidP="00F70C21">
      <w:pPr>
        <w:pStyle w:val="Heading2"/>
        <w:numPr>
          <w:ilvl w:val="0"/>
          <w:numId w:val="11"/>
        </w:numPr>
        <w:spacing w:line="480" w:lineRule="auto"/>
        <w:rPr>
          <w:rFonts w:ascii="Times New Roman" w:hAnsi="Times New Roman" w:cs="Times New Roman"/>
        </w:rPr>
      </w:pPr>
      <w:bookmarkStart w:id="14" w:name="_Toc98454547"/>
      <w:r>
        <w:rPr>
          <w:rFonts w:ascii="Times New Roman" w:hAnsi="Times New Roman" w:cs="Times New Roman"/>
        </w:rPr>
        <w:lastRenderedPageBreak/>
        <w:t>Benefits of having</w:t>
      </w:r>
      <w:r w:rsidR="00C12A1E" w:rsidRPr="001E29E6">
        <w:rPr>
          <w:rFonts w:ascii="Times New Roman" w:hAnsi="Times New Roman" w:cs="Times New Roman"/>
        </w:rPr>
        <w:t xml:space="preserve"> a clothing donation bin</w:t>
      </w:r>
      <w:bookmarkEnd w:id="14"/>
    </w:p>
    <w:p w14:paraId="3F05C7AF" w14:textId="7FCE55F9" w:rsidR="00733EA6" w:rsidRPr="00F70C21" w:rsidRDefault="00A35859" w:rsidP="00F70C21">
      <w:pPr>
        <w:spacing w:line="480" w:lineRule="auto"/>
      </w:pPr>
      <w:r w:rsidRPr="00A35859">
        <w:t>On average, Canadians purchase seventy pieces of clothing a year, contributing to the twelve million tons of textile waste in the North American landfills (</w:t>
      </w:r>
      <w:r w:rsidR="00E75596">
        <w:t>“Clothes from Canada</w:t>
      </w:r>
      <w:r w:rsidR="00E75596">
        <w:t>”</w:t>
      </w:r>
      <w:r w:rsidRPr="00A35859">
        <w:t xml:space="preserve">). </w:t>
      </w:r>
      <w:proofErr w:type="gramStart"/>
      <w:r w:rsidRPr="00A35859">
        <w:t>This is why</w:t>
      </w:r>
      <w:proofErr w:type="gramEnd"/>
      <w:r w:rsidRPr="00A35859">
        <w:t xml:space="preserve"> it is important to have access to clothing donations or clothing donation bins. Clothing donation bins are well known for collecting used clothing. A significant portion of the clothing collected is sorted and resold, which decreases the amount of textile waste going into landfills. These clothing donation bins have been creating jobs for people who collect the clothing and transport them and at the same time can raise up to $15 000 a year by selling them to stores like Value Village </w:t>
      </w:r>
      <w:r w:rsidR="00E75596" w:rsidRPr="00E75596">
        <w:t xml:space="preserve">(Little and </w:t>
      </w:r>
      <w:r w:rsidR="00E75596" w:rsidRPr="00E75596">
        <w:t>Stewart,</w:t>
      </w:r>
      <w:r w:rsidR="00E75596" w:rsidRPr="00E75596">
        <w:t xml:space="preserve"> 2019)</w:t>
      </w:r>
      <w:r w:rsidRPr="00A35859">
        <w:t>. Even if not the choice is not to sell the clothing, it can still benefit by transferring it from individuals who do not need them and provide it to the individuals who need them</w:t>
      </w:r>
      <w:r w:rsidR="00733EA6">
        <w:t xml:space="preserve">. </w:t>
      </w:r>
    </w:p>
    <w:p w14:paraId="54A7E298" w14:textId="7407A0F1" w:rsidR="00F70C21" w:rsidRDefault="00F70C21">
      <w:pPr>
        <w:spacing w:after="200" w:line="276" w:lineRule="auto"/>
        <w:rPr>
          <w:rFonts w:eastAsiaTheme="majorEastAsia"/>
          <w:b/>
          <w:bCs/>
          <w:color w:val="1D1A1D" w:themeColor="text2"/>
          <w:szCs w:val="28"/>
        </w:rPr>
      </w:pPr>
    </w:p>
    <w:p w14:paraId="0957A0C1" w14:textId="1229477B" w:rsidR="00A555A4" w:rsidRPr="001E29E6" w:rsidRDefault="00A555A4" w:rsidP="009E29FB">
      <w:pPr>
        <w:pStyle w:val="Heading1"/>
        <w:spacing w:line="480" w:lineRule="auto"/>
        <w:rPr>
          <w:rFonts w:ascii="Times New Roman" w:hAnsi="Times New Roman" w:cs="Times New Roman"/>
        </w:rPr>
      </w:pPr>
      <w:bookmarkStart w:id="15" w:name="_Toc98454548"/>
      <w:r w:rsidRPr="001E29E6">
        <w:rPr>
          <w:rFonts w:ascii="Times New Roman" w:hAnsi="Times New Roman" w:cs="Times New Roman"/>
        </w:rPr>
        <w:t>C</w:t>
      </w:r>
      <w:r w:rsidR="005D6C23" w:rsidRPr="001E29E6">
        <w:rPr>
          <w:rFonts w:ascii="Times New Roman" w:hAnsi="Times New Roman" w:cs="Times New Roman"/>
        </w:rPr>
        <w:t>ONCLUSION</w:t>
      </w:r>
      <w:bookmarkEnd w:id="15"/>
    </w:p>
    <w:p w14:paraId="7D0EA185" w14:textId="63B63835" w:rsidR="00C12A1E" w:rsidRDefault="00C12A1E" w:rsidP="009E29FB">
      <w:pPr>
        <w:pStyle w:val="Heading2"/>
        <w:numPr>
          <w:ilvl w:val="0"/>
          <w:numId w:val="12"/>
        </w:numPr>
        <w:spacing w:line="480" w:lineRule="auto"/>
        <w:rPr>
          <w:rFonts w:ascii="Times New Roman" w:hAnsi="Times New Roman" w:cs="Times New Roman"/>
        </w:rPr>
      </w:pPr>
      <w:bookmarkStart w:id="16" w:name="_Toc98454549"/>
      <w:r w:rsidRPr="001E29E6">
        <w:rPr>
          <w:rFonts w:ascii="Times New Roman" w:hAnsi="Times New Roman" w:cs="Times New Roman"/>
        </w:rPr>
        <w:t>Summary of overall findings</w:t>
      </w:r>
      <w:bookmarkEnd w:id="16"/>
    </w:p>
    <w:p w14:paraId="6097306E" w14:textId="4E75E30C" w:rsidR="00733EA6" w:rsidRPr="00733EA6" w:rsidRDefault="00441BDC" w:rsidP="009E29FB">
      <w:pPr>
        <w:spacing w:line="480" w:lineRule="auto"/>
      </w:pPr>
      <w:r w:rsidRPr="00441BDC">
        <w:t>To summarize all the information from the survey completed by UBC students and staff and the sources on clothing donation bins, it suggests that placing a clothing bin accessible to students and staff will positively impact the environment and the community. UBC is making significant efforts to be sustainable and focus on their environmental awareness and can continue to positively impact by decreasing the textile waste that ends up in landfills. In addition, placing a clothing donation bin will create job opportunities for some individuals and raise funds for meaningful services or events. The students and staff at UBC have expressed their opinion through the survey. They agree that having a clothing donation bin will benefit the convenience of access for donating clothing</w:t>
      </w:r>
      <w:r w:rsidR="009F66F8">
        <w:t>.</w:t>
      </w:r>
    </w:p>
    <w:p w14:paraId="355760BB" w14:textId="4D635E5C" w:rsidR="00C12A1E" w:rsidRDefault="00C12A1E" w:rsidP="009F66F8">
      <w:pPr>
        <w:pStyle w:val="Heading2"/>
        <w:numPr>
          <w:ilvl w:val="0"/>
          <w:numId w:val="12"/>
        </w:numPr>
        <w:spacing w:line="480" w:lineRule="auto"/>
        <w:rPr>
          <w:rFonts w:ascii="Times New Roman" w:hAnsi="Times New Roman" w:cs="Times New Roman"/>
        </w:rPr>
      </w:pPr>
      <w:bookmarkStart w:id="17" w:name="_Toc98454550"/>
      <w:r w:rsidRPr="001E29E6">
        <w:rPr>
          <w:rFonts w:ascii="Times New Roman" w:hAnsi="Times New Roman" w:cs="Times New Roman"/>
        </w:rPr>
        <w:lastRenderedPageBreak/>
        <w:t>Recommendations</w:t>
      </w:r>
      <w:bookmarkEnd w:id="17"/>
    </w:p>
    <w:p w14:paraId="74539115" w14:textId="1BC7DE7A" w:rsidR="00C35DED" w:rsidRDefault="00441BDC" w:rsidP="009F66F8">
      <w:pPr>
        <w:spacing w:line="480" w:lineRule="auto"/>
        <w:rPr>
          <w:shd w:val="clear" w:color="auto" w:fill="FFFFFF"/>
        </w:rPr>
      </w:pPr>
      <w:r w:rsidRPr="00441BDC">
        <w:rPr>
          <w:shd w:val="clear" w:color="auto" w:fill="FFFFFF"/>
        </w:rPr>
        <w:t>A solution to the problem is placing a clothing donation bin at the University of British Columbia’s bus loop. The bus loop is the area on campus where all busses that arrive on campus will drop off the passengers. Having a clothing donation box at this location would allow students and staff easy access to donate their clothes. In Figure 5, a green squared object is placed and displays a possible placement location for a clothing donation bin. This location is right at the bus loop drop-off area and next to the UBC Aquatic Centre</w:t>
      </w:r>
      <w:r w:rsidR="00C35DED">
        <w:rPr>
          <w:shd w:val="clear" w:color="auto" w:fill="FFFFFF"/>
        </w:rPr>
        <w:t xml:space="preserve">. </w:t>
      </w:r>
    </w:p>
    <w:p w14:paraId="00F448DE" w14:textId="31AA4A31" w:rsidR="00C35DED" w:rsidRDefault="00C35DED" w:rsidP="009F66F8">
      <w:pPr>
        <w:spacing w:line="480" w:lineRule="auto"/>
        <w:rPr>
          <w:shd w:val="clear" w:color="auto" w:fill="FFFFFF"/>
        </w:rPr>
      </w:pPr>
      <w:r>
        <w:rPr>
          <w:noProof/>
          <w:shd w:val="clear" w:color="auto" w:fill="FFFFFF"/>
        </w:rPr>
        <w:drawing>
          <wp:inline distT="0" distB="0" distL="0" distR="0" wp14:anchorId="7CD76A8B" wp14:editId="7D1F37BD">
            <wp:extent cx="5463961" cy="2807970"/>
            <wp:effectExtent l="0" t="0" r="0" b="0"/>
            <wp:docPr id="9" name="Picture 9" descr="A picture containing sky,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ky, building&#10;&#10;Description automatically generated"/>
                    <pic:cNvPicPr/>
                  </pic:nvPicPr>
                  <pic:blipFill rotWithShape="1">
                    <a:blip r:embed="rId12" cstate="print">
                      <a:extLst>
                        <a:ext uri="{28A0092B-C50C-407E-A947-70E740481C1C}">
                          <a14:useLocalDpi xmlns:a14="http://schemas.microsoft.com/office/drawing/2010/main" val="0"/>
                        </a:ext>
                      </a:extLst>
                    </a:blip>
                    <a:srcRect l="3893" t="24347" r="4132" b="14189"/>
                    <a:stretch/>
                  </pic:blipFill>
                  <pic:spPr bwMode="auto">
                    <a:xfrm>
                      <a:off x="0" y="0"/>
                      <a:ext cx="5514751" cy="2834072"/>
                    </a:xfrm>
                    <a:prstGeom prst="rect">
                      <a:avLst/>
                    </a:prstGeom>
                    <a:ln>
                      <a:noFill/>
                    </a:ln>
                    <a:extLst>
                      <a:ext uri="{53640926-AAD7-44D8-BBD7-CCE9431645EC}">
                        <a14:shadowObscured xmlns:a14="http://schemas.microsoft.com/office/drawing/2010/main"/>
                      </a:ext>
                    </a:extLst>
                  </pic:spPr>
                </pic:pic>
              </a:graphicData>
            </a:graphic>
          </wp:inline>
        </w:drawing>
      </w:r>
    </w:p>
    <w:p w14:paraId="6CED0F71" w14:textId="5D0C5783" w:rsidR="00C35DED" w:rsidRDefault="00C35DED" w:rsidP="009F66F8">
      <w:pPr>
        <w:spacing w:line="480" w:lineRule="auto"/>
        <w:rPr>
          <w:shd w:val="clear" w:color="auto" w:fill="FFFFFF"/>
        </w:rPr>
      </w:pPr>
      <w:r w:rsidRPr="00970A0C">
        <w:rPr>
          <w:b/>
          <w:bCs/>
          <w:shd w:val="clear" w:color="auto" w:fill="FFFFFF"/>
        </w:rPr>
        <w:t>Figure 5</w:t>
      </w:r>
      <w:r>
        <w:rPr>
          <w:shd w:val="clear" w:color="auto" w:fill="FFFFFF"/>
        </w:rPr>
        <w:t xml:space="preserve">: </w:t>
      </w:r>
      <w:r w:rsidR="00970A0C">
        <w:rPr>
          <w:shd w:val="clear" w:color="auto" w:fill="FFFFFF"/>
        </w:rPr>
        <w:t>Mock-up clothing donation bin at Bus loop drop-off and UBC Aquatic Centre</w:t>
      </w:r>
    </w:p>
    <w:p w14:paraId="700FD367" w14:textId="77777777" w:rsidR="00441BDC" w:rsidRPr="00441BDC" w:rsidRDefault="00441BDC" w:rsidP="00441BDC">
      <w:pPr>
        <w:spacing w:line="480" w:lineRule="auto"/>
        <w:rPr>
          <w:shd w:val="clear" w:color="auto" w:fill="FFFFFF"/>
        </w:rPr>
      </w:pPr>
      <w:r w:rsidRPr="00441BDC">
        <w:rPr>
          <w:shd w:val="clear" w:color="auto" w:fill="FFFFFF"/>
        </w:rPr>
        <w:t xml:space="preserve">With the number of students in UBC taking the bus daily to and from school, this location acts as the most convenient place to drop off unwanted clothing for donations. Student can pack their clothing, commute to school, and drop off the package on their way to class when they get off the bus. To further support this solution, more individuals need to know about the existence of this clothing donation bin. Therefore, AMS can post this on their social media to increase the students’ and staff’s awareness of the clothing donation bin and encourage them to be more environmentally friendly. </w:t>
      </w:r>
    </w:p>
    <w:p w14:paraId="2C836265" w14:textId="2A2E0EE8" w:rsidR="002519D3" w:rsidRPr="00C35DED" w:rsidRDefault="00441BDC" w:rsidP="00441BDC">
      <w:pPr>
        <w:spacing w:line="480" w:lineRule="auto"/>
        <w:rPr>
          <w:rFonts w:cstheme="minorBidi"/>
          <w:szCs w:val="22"/>
          <w:shd w:val="clear" w:color="auto" w:fill="FFFFFF"/>
        </w:rPr>
      </w:pPr>
      <w:r w:rsidRPr="00441BDC">
        <w:rPr>
          <w:shd w:val="clear" w:color="auto" w:fill="FFFFFF"/>
        </w:rPr>
        <w:lastRenderedPageBreak/>
        <w:t>Overall, the addition of this clothing bin can help raise funds to support other programs at UBC like the AMS Food Bank. This proposal will be able to collect from the many UBC individuals and give back to the UBC community in another way</w:t>
      </w:r>
      <w:r w:rsidR="002519D3">
        <w:rPr>
          <w:shd w:val="clear" w:color="auto" w:fill="FFFFFF"/>
        </w:rPr>
        <w:t>.</w:t>
      </w:r>
    </w:p>
    <w:p w14:paraId="7827DEFD" w14:textId="77777777" w:rsidR="009F66F8" w:rsidRPr="009F66F8" w:rsidRDefault="009F66F8" w:rsidP="009F66F8">
      <w:pPr>
        <w:spacing w:line="480" w:lineRule="auto"/>
      </w:pPr>
    </w:p>
    <w:p w14:paraId="67E30FD0" w14:textId="77777777" w:rsidR="009F66F8" w:rsidRPr="009F66F8" w:rsidRDefault="009F66F8" w:rsidP="009F66F8"/>
    <w:p w14:paraId="6A937783" w14:textId="77777777" w:rsidR="00A555A4" w:rsidRPr="001E29E6" w:rsidRDefault="00A555A4" w:rsidP="001E29E6">
      <w:pPr>
        <w:spacing w:line="480" w:lineRule="auto"/>
      </w:pPr>
      <w:r w:rsidRPr="001E29E6">
        <w:br w:type="page"/>
      </w:r>
    </w:p>
    <w:p w14:paraId="74748B63" w14:textId="174FC70A" w:rsidR="00A555A4" w:rsidRPr="00DA3B3D" w:rsidRDefault="00A555A4" w:rsidP="001E29E6">
      <w:pPr>
        <w:pStyle w:val="Heading1"/>
        <w:numPr>
          <w:ilvl w:val="0"/>
          <w:numId w:val="0"/>
        </w:numPr>
        <w:spacing w:line="480" w:lineRule="auto"/>
        <w:jc w:val="center"/>
        <w:rPr>
          <w:rFonts w:ascii="Times New Roman" w:hAnsi="Times New Roman" w:cs="Times New Roman"/>
          <w:b w:val="0"/>
          <w:bCs w:val="0"/>
        </w:rPr>
      </w:pPr>
      <w:bookmarkStart w:id="18" w:name="_Toc98454551"/>
      <w:r w:rsidRPr="00DA3B3D">
        <w:rPr>
          <w:rFonts w:ascii="Times New Roman" w:hAnsi="Times New Roman" w:cs="Times New Roman"/>
          <w:b w:val="0"/>
          <w:bCs w:val="0"/>
        </w:rPr>
        <w:lastRenderedPageBreak/>
        <w:t>Works Cited</w:t>
      </w:r>
      <w:bookmarkEnd w:id="18"/>
    </w:p>
    <w:p w14:paraId="0696BCC5" w14:textId="77777777" w:rsidR="003D75EB" w:rsidRDefault="003D75EB" w:rsidP="003D75EB">
      <w:pPr>
        <w:pStyle w:val="NormalWeb"/>
        <w:spacing w:line="480" w:lineRule="auto"/>
        <w:ind w:left="567" w:hanging="567"/>
      </w:pPr>
      <w:r>
        <w:t xml:space="preserve">“Clothes from Canada Account for Huge Waste | CBC Marketplace.” </w:t>
      </w:r>
      <w:proofErr w:type="spellStart"/>
      <w:r>
        <w:rPr>
          <w:i/>
          <w:iCs/>
        </w:rPr>
        <w:t>CBCnews</w:t>
      </w:r>
      <w:proofErr w:type="spellEnd"/>
      <w:r>
        <w:t xml:space="preserve">, CBC/Radio Canada, 18 Jan. 2018, https://www.cbc.ca/player/play/1140389443838. </w:t>
      </w:r>
    </w:p>
    <w:p w14:paraId="7881F756" w14:textId="77777777" w:rsidR="003D75EB" w:rsidRDefault="003D75EB" w:rsidP="003D75EB">
      <w:pPr>
        <w:pStyle w:val="NormalWeb"/>
        <w:spacing w:line="480" w:lineRule="auto"/>
        <w:ind w:left="567" w:hanging="567"/>
      </w:pPr>
      <w:r>
        <w:t xml:space="preserve">Little, Simon, and Nadia Stewart. “Don't Overlook Benefits of Donation Bins Amid Safety Movement: B.C. Non-Profit.” </w:t>
      </w:r>
      <w:r>
        <w:rPr>
          <w:i/>
          <w:iCs/>
        </w:rPr>
        <w:t>Global News</w:t>
      </w:r>
      <w:r>
        <w:t xml:space="preserve">, Global News, 10 Jan. 2019, https://globalnews.ca/news/4832835/benefits-donation-bins-safety-movement-non-profit/. </w:t>
      </w:r>
    </w:p>
    <w:p w14:paraId="25A67719" w14:textId="405A73F1" w:rsidR="00A91C08" w:rsidRDefault="00A91C08" w:rsidP="00E75596">
      <w:pPr>
        <w:pStyle w:val="NormalWeb"/>
        <w:spacing w:line="480" w:lineRule="auto"/>
        <w:ind w:left="567" w:hanging="567"/>
      </w:pPr>
      <w:r>
        <w:t xml:space="preserve"> </w:t>
      </w:r>
      <w:r>
        <w:t xml:space="preserve">“Services &amp; Amenities.” </w:t>
      </w:r>
      <w:r>
        <w:rPr>
          <w:i/>
          <w:iCs/>
        </w:rPr>
        <w:t>Vancouver</w:t>
      </w:r>
      <w:r>
        <w:t xml:space="preserve">, https://vancouver.housing.ubc.ca/residence-life/services-amenities/. </w:t>
      </w:r>
      <w:r w:rsidR="00202E8A">
        <w:t>Accessed 13 March 2022.</w:t>
      </w:r>
    </w:p>
    <w:p w14:paraId="730B9FFC" w14:textId="20B3FB37" w:rsidR="00202E8A" w:rsidRDefault="00202E8A" w:rsidP="00E75596">
      <w:pPr>
        <w:pStyle w:val="NormalWeb"/>
        <w:spacing w:line="480" w:lineRule="auto"/>
        <w:ind w:left="567" w:hanging="567"/>
      </w:pPr>
      <w:r>
        <w:t>“UBC Free Store</w:t>
      </w:r>
      <w:r>
        <w:t>.</w:t>
      </w:r>
      <w:r>
        <w:t xml:space="preserve">” </w:t>
      </w:r>
      <w:r>
        <w:rPr>
          <w:i/>
          <w:iCs/>
        </w:rPr>
        <w:t>The UBC Student Environment Centre</w:t>
      </w:r>
      <w:r>
        <w:t xml:space="preserve">, 23 Nov. 2017, https://secubc.com/ubc-free-store/. </w:t>
      </w:r>
    </w:p>
    <w:p w14:paraId="21CD4429" w14:textId="77777777" w:rsidR="003D75EB" w:rsidRDefault="00E71B9A" w:rsidP="00E75596">
      <w:pPr>
        <w:spacing w:line="480" w:lineRule="auto"/>
        <w:rPr>
          <w:i/>
          <w:iCs/>
        </w:rPr>
      </w:pPr>
      <w:r>
        <w:t xml:space="preserve">University of British Columbia. (2021). </w:t>
      </w:r>
      <w:r w:rsidRPr="00E71B9A">
        <w:rPr>
          <w:i/>
          <w:iCs/>
        </w:rPr>
        <w:t xml:space="preserve">University of British Columbia Annual Enrolment </w:t>
      </w:r>
    </w:p>
    <w:p w14:paraId="654C1E8E" w14:textId="510876D2" w:rsidR="00E71B9A" w:rsidRDefault="00E71B9A" w:rsidP="003D75EB">
      <w:pPr>
        <w:spacing w:line="480" w:lineRule="auto"/>
        <w:ind w:left="567"/>
      </w:pPr>
      <w:r w:rsidRPr="00E71B9A">
        <w:rPr>
          <w:i/>
          <w:iCs/>
        </w:rPr>
        <w:t>Report 2020/21</w:t>
      </w:r>
      <w:r w:rsidRPr="00E71B9A">
        <w:rPr>
          <w:i/>
          <w:iCs/>
        </w:rPr>
        <w:t>.</w:t>
      </w:r>
      <w:r>
        <w:t xml:space="preserve"> Retrieved from </w:t>
      </w:r>
      <w:r w:rsidR="003D75EB" w:rsidRPr="003D75EB">
        <w:t>https://academic.ubc.ca/sites/vpa.ubc.ca/files/</w:t>
      </w:r>
      <w:r w:rsidR="003D75EB">
        <w:t xml:space="preserve"> </w:t>
      </w:r>
      <w:r w:rsidRPr="00E71B9A">
        <w:t>documents/UBC-Enrolment-Report-2020-21.pdf</w:t>
      </w:r>
    </w:p>
    <w:p w14:paraId="068CDB39" w14:textId="77777777" w:rsidR="003D75EB" w:rsidRDefault="003D75EB" w:rsidP="003D75EB">
      <w:pPr>
        <w:pStyle w:val="NormalWeb"/>
        <w:spacing w:line="480" w:lineRule="auto"/>
        <w:ind w:left="567" w:hanging="567"/>
      </w:pPr>
      <w:r>
        <w:t xml:space="preserve">“Zero Waste Action Plan.” </w:t>
      </w:r>
      <w:r>
        <w:rPr>
          <w:i/>
          <w:iCs/>
        </w:rPr>
        <w:t>Sustain.ubc.ca</w:t>
      </w:r>
      <w:r>
        <w:t xml:space="preserve">, </w:t>
      </w:r>
      <w:r w:rsidRPr="00E71B9A">
        <w:t>https://sustain.ubc.ca/campus/recycling-waste/zero-waste-action-plan. Accessed 13 March 2022</w:t>
      </w:r>
      <w:r>
        <w:t>.</w:t>
      </w:r>
    </w:p>
    <w:p w14:paraId="7955CA54" w14:textId="6B3FE1A3" w:rsidR="00C30C0D" w:rsidRDefault="00C30C0D" w:rsidP="00E75596">
      <w:pPr>
        <w:spacing w:line="480" w:lineRule="auto"/>
      </w:pPr>
    </w:p>
    <w:p w14:paraId="0CC0246D" w14:textId="424226F7" w:rsidR="00C30C0D" w:rsidRDefault="00C30C0D" w:rsidP="001E29E6">
      <w:pPr>
        <w:spacing w:line="480" w:lineRule="auto"/>
      </w:pPr>
    </w:p>
    <w:p w14:paraId="7EDDA280" w14:textId="17B0015D" w:rsidR="00C30C0D" w:rsidRDefault="00C30C0D" w:rsidP="001E29E6">
      <w:pPr>
        <w:spacing w:line="480" w:lineRule="auto"/>
      </w:pPr>
    </w:p>
    <w:p w14:paraId="5630FFCF" w14:textId="30D29CCA" w:rsidR="00C30C0D" w:rsidRDefault="00C30C0D" w:rsidP="001E29E6">
      <w:pPr>
        <w:spacing w:line="480" w:lineRule="auto"/>
      </w:pPr>
    </w:p>
    <w:p w14:paraId="2ABED198" w14:textId="16A94E8E" w:rsidR="00A60E4D" w:rsidRPr="001E29E6" w:rsidRDefault="00A60E4D" w:rsidP="003D74B4">
      <w:pPr>
        <w:spacing w:line="276" w:lineRule="auto"/>
      </w:pPr>
    </w:p>
    <w:sectPr w:rsidR="00A60E4D" w:rsidRPr="001E29E6">
      <w:footerReference w:type="even" r:id="rId13"/>
      <w:foot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9E8E5" w14:textId="77777777" w:rsidR="00F46B5C" w:rsidRDefault="00F46B5C" w:rsidP="00DA3B3D">
      <w:r>
        <w:separator/>
      </w:r>
    </w:p>
  </w:endnote>
  <w:endnote w:type="continuationSeparator" w:id="0">
    <w:p w14:paraId="1733CDA6" w14:textId="77777777" w:rsidR="00F46B5C" w:rsidRDefault="00F46B5C" w:rsidP="00D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1671741"/>
      <w:docPartObj>
        <w:docPartGallery w:val="Page Numbers (Bottom of Page)"/>
        <w:docPartUnique/>
      </w:docPartObj>
    </w:sdtPr>
    <w:sdtContent>
      <w:p w14:paraId="16A11A9E" w14:textId="7851CD2C" w:rsidR="00DA3B3D" w:rsidRDefault="00DA3B3D" w:rsidP="00792F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849050" w14:textId="77777777" w:rsidR="00DA3B3D" w:rsidRDefault="00DA3B3D" w:rsidP="00DA3B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7953015"/>
      <w:docPartObj>
        <w:docPartGallery w:val="Page Numbers (Bottom of Page)"/>
        <w:docPartUnique/>
      </w:docPartObj>
    </w:sdtPr>
    <w:sdtContent>
      <w:p w14:paraId="3AE549DB" w14:textId="3A0CEDA0" w:rsidR="00DA3B3D" w:rsidRDefault="00DA3B3D" w:rsidP="00792F9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1E64B58" w14:textId="77777777" w:rsidR="00DA3B3D" w:rsidRDefault="00DA3B3D" w:rsidP="00DA3B3D">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7EDDE" w14:textId="77777777" w:rsidR="00F46B5C" w:rsidRDefault="00F46B5C" w:rsidP="00DA3B3D">
      <w:r>
        <w:separator/>
      </w:r>
    </w:p>
  </w:footnote>
  <w:footnote w:type="continuationSeparator" w:id="0">
    <w:p w14:paraId="3D5CE990" w14:textId="77777777" w:rsidR="00F46B5C" w:rsidRDefault="00F46B5C" w:rsidP="00D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202293"/>
    <w:multiLevelType w:val="hybridMultilevel"/>
    <w:tmpl w:val="8D625AD0"/>
    <w:lvl w:ilvl="0" w:tplc="7A1880C2">
      <w:start w:val="1"/>
      <w:numFmt w:val="upperRoman"/>
      <w:pStyle w:val="Heading1"/>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07666E"/>
    <w:multiLevelType w:val="multilevel"/>
    <w:tmpl w:val="A18C296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 w15:restartNumberingAfterBreak="0">
    <w:nsid w:val="19185B98"/>
    <w:multiLevelType w:val="hybridMultilevel"/>
    <w:tmpl w:val="B678A54A"/>
    <w:lvl w:ilvl="0" w:tplc="89B469D8">
      <w:start w:val="1"/>
      <w:numFmt w:val="decimal"/>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A6292A"/>
    <w:multiLevelType w:val="hybridMultilevel"/>
    <w:tmpl w:val="915CEA7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20424AD7"/>
    <w:multiLevelType w:val="hybridMultilevel"/>
    <w:tmpl w:val="DE8AFDBE"/>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86D2B04"/>
    <w:multiLevelType w:val="multilevel"/>
    <w:tmpl w:val="CC2EAD2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2BC26AE8"/>
    <w:multiLevelType w:val="multilevel"/>
    <w:tmpl w:val="0E506D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30BF52F4"/>
    <w:multiLevelType w:val="multilevel"/>
    <w:tmpl w:val="41FE0AF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 w15:restartNumberingAfterBreak="0">
    <w:nsid w:val="37A56E33"/>
    <w:multiLevelType w:val="hybridMultilevel"/>
    <w:tmpl w:val="B98CCDB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8001D7"/>
    <w:multiLevelType w:val="hybridMultilevel"/>
    <w:tmpl w:val="8EEC717E"/>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EA3600"/>
    <w:multiLevelType w:val="hybridMultilevel"/>
    <w:tmpl w:val="53B6F822"/>
    <w:lvl w:ilvl="0" w:tplc="F56A8E1C">
      <w:start w:val="1"/>
      <w:numFmt w:val="upperLetter"/>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AA14DA"/>
    <w:multiLevelType w:val="multilevel"/>
    <w:tmpl w:val="5C686D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7DA2EC0"/>
    <w:multiLevelType w:val="hybridMultilevel"/>
    <w:tmpl w:val="8146E0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E37672"/>
    <w:multiLevelType w:val="multilevel"/>
    <w:tmpl w:val="3CAC094A"/>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Times New Roman" w:eastAsiaTheme="minorHAnsi" w:hAnsi="Times New Roman" w:cs="Times New Roman" w:hint="default"/>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4" w15:restartNumberingAfterBreak="0">
    <w:nsid w:val="5F9A6F5C"/>
    <w:multiLevelType w:val="multilevel"/>
    <w:tmpl w:val="F8FEEC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 w15:restartNumberingAfterBreak="0">
    <w:nsid w:val="69AD5769"/>
    <w:multiLevelType w:val="multilevel"/>
    <w:tmpl w:val="2EE0C4D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666934638">
    <w:abstractNumId w:val="7"/>
  </w:num>
  <w:num w:numId="2" w16cid:durableId="1554079592">
    <w:abstractNumId w:val="1"/>
  </w:num>
  <w:num w:numId="3" w16cid:durableId="1779713786">
    <w:abstractNumId w:val="6"/>
  </w:num>
  <w:num w:numId="4" w16cid:durableId="671301589">
    <w:abstractNumId w:val="14"/>
  </w:num>
  <w:num w:numId="5" w16cid:durableId="528252156">
    <w:abstractNumId w:val="11"/>
  </w:num>
  <w:num w:numId="6" w16cid:durableId="667248654">
    <w:abstractNumId w:val="15"/>
  </w:num>
  <w:num w:numId="7" w16cid:durableId="1587038135">
    <w:abstractNumId w:val="5"/>
  </w:num>
  <w:num w:numId="8" w16cid:durableId="1803307958">
    <w:abstractNumId w:val="8"/>
  </w:num>
  <w:num w:numId="9" w16cid:durableId="764885804">
    <w:abstractNumId w:val="10"/>
  </w:num>
  <w:num w:numId="10" w16cid:durableId="1528568483">
    <w:abstractNumId w:val="0"/>
  </w:num>
  <w:num w:numId="11" w16cid:durableId="1182865450">
    <w:abstractNumId w:val="9"/>
  </w:num>
  <w:num w:numId="12" w16cid:durableId="1698844442">
    <w:abstractNumId w:val="4"/>
  </w:num>
  <w:num w:numId="13" w16cid:durableId="607739865">
    <w:abstractNumId w:val="12"/>
  </w:num>
  <w:num w:numId="14" w16cid:durableId="1210416257">
    <w:abstractNumId w:val="13"/>
  </w:num>
  <w:num w:numId="15" w16cid:durableId="344210913">
    <w:abstractNumId w:val="2"/>
  </w:num>
  <w:num w:numId="16" w16cid:durableId="179641176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506"/>
    <w:rsid w:val="00097FCD"/>
    <w:rsid w:val="00102F3E"/>
    <w:rsid w:val="0011578E"/>
    <w:rsid w:val="00116F38"/>
    <w:rsid w:val="00121D4D"/>
    <w:rsid w:val="001238B3"/>
    <w:rsid w:val="00193CBE"/>
    <w:rsid w:val="001B0852"/>
    <w:rsid w:val="001E29E6"/>
    <w:rsid w:val="00202E8A"/>
    <w:rsid w:val="00245454"/>
    <w:rsid w:val="002519D3"/>
    <w:rsid w:val="0028691A"/>
    <w:rsid w:val="003253D6"/>
    <w:rsid w:val="0034465E"/>
    <w:rsid w:val="00363355"/>
    <w:rsid w:val="003A7DA1"/>
    <w:rsid w:val="003D14CA"/>
    <w:rsid w:val="003D74B4"/>
    <w:rsid w:val="003D75EB"/>
    <w:rsid w:val="00415154"/>
    <w:rsid w:val="00441BDC"/>
    <w:rsid w:val="00450DC0"/>
    <w:rsid w:val="004776FC"/>
    <w:rsid w:val="00486115"/>
    <w:rsid w:val="004B3661"/>
    <w:rsid w:val="004D3832"/>
    <w:rsid w:val="004F3645"/>
    <w:rsid w:val="004F7092"/>
    <w:rsid w:val="00504A35"/>
    <w:rsid w:val="005D6C23"/>
    <w:rsid w:val="006B1C02"/>
    <w:rsid w:val="006F527C"/>
    <w:rsid w:val="00710CDB"/>
    <w:rsid w:val="00733EA6"/>
    <w:rsid w:val="00793CC4"/>
    <w:rsid w:val="007D06E0"/>
    <w:rsid w:val="007D7331"/>
    <w:rsid w:val="007E3AC4"/>
    <w:rsid w:val="0084014C"/>
    <w:rsid w:val="0084784F"/>
    <w:rsid w:val="00864A15"/>
    <w:rsid w:val="00880953"/>
    <w:rsid w:val="008C1B4D"/>
    <w:rsid w:val="008D1183"/>
    <w:rsid w:val="008D7380"/>
    <w:rsid w:val="008E21F3"/>
    <w:rsid w:val="008F3709"/>
    <w:rsid w:val="00937F5A"/>
    <w:rsid w:val="00941851"/>
    <w:rsid w:val="00970A0C"/>
    <w:rsid w:val="00983511"/>
    <w:rsid w:val="009A40D4"/>
    <w:rsid w:val="009E29FB"/>
    <w:rsid w:val="009F66F8"/>
    <w:rsid w:val="00A17839"/>
    <w:rsid w:val="00A35859"/>
    <w:rsid w:val="00A555A4"/>
    <w:rsid w:val="00A60E4D"/>
    <w:rsid w:val="00A91C08"/>
    <w:rsid w:val="00AC1F9E"/>
    <w:rsid w:val="00B15506"/>
    <w:rsid w:val="00B228E8"/>
    <w:rsid w:val="00B40F97"/>
    <w:rsid w:val="00B527CD"/>
    <w:rsid w:val="00B5554B"/>
    <w:rsid w:val="00B77C7A"/>
    <w:rsid w:val="00C12A1E"/>
    <w:rsid w:val="00C20C9B"/>
    <w:rsid w:val="00C30C0D"/>
    <w:rsid w:val="00C35DED"/>
    <w:rsid w:val="00C51639"/>
    <w:rsid w:val="00D1455C"/>
    <w:rsid w:val="00D626B4"/>
    <w:rsid w:val="00D9305D"/>
    <w:rsid w:val="00D952FB"/>
    <w:rsid w:val="00D9663E"/>
    <w:rsid w:val="00DA3B3D"/>
    <w:rsid w:val="00DD355D"/>
    <w:rsid w:val="00E007D4"/>
    <w:rsid w:val="00E549E5"/>
    <w:rsid w:val="00E71B9A"/>
    <w:rsid w:val="00E75596"/>
    <w:rsid w:val="00E809C9"/>
    <w:rsid w:val="00F04F9C"/>
    <w:rsid w:val="00F06216"/>
    <w:rsid w:val="00F46B5C"/>
    <w:rsid w:val="00F5027F"/>
    <w:rsid w:val="00F70C21"/>
    <w:rsid w:val="00F94504"/>
    <w:rsid w:val="00FF30C6"/>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AAA10"/>
  <w15:chartTrackingRefBased/>
  <w15:docId w15:val="{02351EC1-6BAC-C243-B669-4612899DC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B9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C12A1E"/>
    <w:pPr>
      <w:keepNext/>
      <w:keepLines/>
      <w:numPr>
        <w:numId w:val="10"/>
      </w:numPr>
      <w:spacing w:before="360"/>
      <w:outlineLvl w:val="0"/>
    </w:pPr>
    <w:rPr>
      <w:rFonts w:asciiTheme="majorHAnsi" w:eastAsiaTheme="majorEastAsia" w:hAnsiTheme="majorHAnsi" w:cstheme="majorBidi"/>
      <w:b/>
      <w:bCs/>
      <w:color w:val="1D1A1D" w:themeColor="text2"/>
      <w:szCs w:val="28"/>
    </w:rPr>
  </w:style>
  <w:style w:type="paragraph" w:styleId="Heading2">
    <w:name w:val="heading 2"/>
    <w:basedOn w:val="Normal"/>
    <w:next w:val="Normal"/>
    <w:link w:val="Heading2Char"/>
    <w:uiPriority w:val="9"/>
    <w:unhideWhenUsed/>
    <w:qFormat/>
    <w:rsid w:val="00983511"/>
    <w:pPr>
      <w:keepNext/>
      <w:keepLines/>
      <w:numPr>
        <w:numId w:val="9"/>
      </w:numPr>
      <w:spacing w:before="120"/>
      <w:outlineLvl w:val="1"/>
    </w:pPr>
    <w:rPr>
      <w:rFonts w:asciiTheme="majorHAnsi" w:eastAsiaTheme="majorEastAsia" w:hAnsiTheme="majorHAnsi" w:cstheme="majorBidi"/>
      <w:bCs/>
      <w:color w:val="000000" w:themeColor="text1"/>
      <w:szCs w:val="26"/>
    </w:rPr>
  </w:style>
  <w:style w:type="paragraph" w:styleId="Heading3">
    <w:name w:val="heading 3"/>
    <w:basedOn w:val="Normal"/>
    <w:next w:val="Normal"/>
    <w:link w:val="Heading3Char"/>
    <w:uiPriority w:val="9"/>
    <w:unhideWhenUsed/>
    <w:qFormat/>
    <w:rsid w:val="00C30C0D"/>
    <w:pPr>
      <w:keepNext/>
      <w:keepLines/>
      <w:numPr>
        <w:numId w:val="15"/>
      </w:numPr>
      <w:spacing w:before="20"/>
      <w:outlineLvl w:val="2"/>
    </w:pPr>
    <w:rPr>
      <w:rFonts w:asciiTheme="majorHAnsi" w:eastAsiaTheme="majorEastAsia" w:hAnsiTheme="majorHAnsi" w:cstheme="majorHAnsi"/>
      <w:i/>
      <w:iCs/>
      <w:color w:val="1D1A1D" w:themeColor="text2"/>
      <w:szCs w:val="22"/>
    </w:rPr>
  </w:style>
  <w:style w:type="paragraph" w:styleId="Heading4">
    <w:name w:val="heading 4"/>
    <w:basedOn w:val="Normal"/>
    <w:next w:val="Normal"/>
    <w:link w:val="Heading4Char"/>
    <w:uiPriority w:val="9"/>
    <w:semiHidden/>
    <w:unhideWhenUsed/>
    <w:qFormat/>
    <w:rsid w:val="008F3709"/>
    <w:pPr>
      <w:keepNext/>
      <w:keepLines/>
      <w:spacing w:before="200" w:line="274" w:lineRule="auto"/>
      <w:outlineLvl w:val="3"/>
    </w:pPr>
    <w:rPr>
      <w:rFonts w:asciiTheme="majorHAnsi" w:eastAsiaTheme="majorEastAsia" w:hAnsiTheme="majorHAnsi" w:cstheme="majorBidi"/>
      <w:b/>
      <w:bCs/>
      <w:i/>
      <w:iCs/>
      <w:color w:val="262626" w:themeColor="text1" w:themeTint="D9"/>
      <w:szCs w:val="22"/>
    </w:rPr>
  </w:style>
  <w:style w:type="paragraph" w:styleId="Heading5">
    <w:name w:val="heading 5"/>
    <w:basedOn w:val="Normal"/>
    <w:next w:val="Normal"/>
    <w:link w:val="Heading5Char"/>
    <w:uiPriority w:val="9"/>
    <w:semiHidden/>
    <w:unhideWhenUsed/>
    <w:qFormat/>
    <w:rsid w:val="008F3709"/>
    <w:pPr>
      <w:keepNext/>
      <w:keepLines/>
      <w:spacing w:before="200" w:line="274" w:lineRule="auto"/>
      <w:outlineLvl w:val="4"/>
    </w:pPr>
    <w:rPr>
      <w:rFonts w:asciiTheme="majorHAnsi" w:eastAsiaTheme="majorEastAsia" w:hAnsiTheme="majorHAnsi" w:cstheme="majorBidi"/>
      <w:color w:val="000000"/>
      <w:szCs w:val="22"/>
    </w:rPr>
  </w:style>
  <w:style w:type="paragraph" w:styleId="Heading6">
    <w:name w:val="heading 6"/>
    <w:basedOn w:val="Normal"/>
    <w:next w:val="Normal"/>
    <w:link w:val="Heading6Char"/>
    <w:uiPriority w:val="9"/>
    <w:semiHidden/>
    <w:unhideWhenUsed/>
    <w:qFormat/>
    <w:rsid w:val="008F3709"/>
    <w:pPr>
      <w:keepNext/>
      <w:keepLines/>
      <w:spacing w:before="200" w:line="274" w:lineRule="auto"/>
      <w:outlineLvl w:val="5"/>
    </w:pPr>
    <w:rPr>
      <w:rFonts w:asciiTheme="majorHAnsi" w:eastAsiaTheme="majorEastAsia" w:hAnsiTheme="majorHAnsi" w:cstheme="majorBidi"/>
      <w:i/>
      <w:iCs/>
      <w:color w:val="000000" w:themeColor="text1"/>
      <w:szCs w:val="22"/>
    </w:rPr>
  </w:style>
  <w:style w:type="paragraph" w:styleId="Heading7">
    <w:name w:val="heading 7"/>
    <w:basedOn w:val="Normal"/>
    <w:next w:val="Normal"/>
    <w:link w:val="Heading7Char"/>
    <w:uiPriority w:val="9"/>
    <w:semiHidden/>
    <w:unhideWhenUsed/>
    <w:qFormat/>
    <w:rsid w:val="008F3709"/>
    <w:pPr>
      <w:keepNext/>
      <w:keepLines/>
      <w:spacing w:before="200" w:line="274" w:lineRule="auto"/>
      <w:outlineLvl w:val="6"/>
    </w:pPr>
    <w:rPr>
      <w:rFonts w:asciiTheme="majorHAnsi" w:eastAsiaTheme="majorEastAsia" w:hAnsiTheme="majorHAnsi" w:cstheme="majorBidi"/>
      <w:i/>
      <w:iCs/>
      <w:color w:val="1D1A1D" w:themeColor="text2"/>
      <w:szCs w:val="22"/>
    </w:rPr>
  </w:style>
  <w:style w:type="paragraph" w:styleId="Heading8">
    <w:name w:val="heading 8"/>
    <w:basedOn w:val="Normal"/>
    <w:next w:val="Normal"/>
    <w:link w:val="Heading8Char"/>
    <w:uiPriority w:val="9"/>
    <w:semiHidden/>
    <w:unhideWhenUsed/>
    <w:qFormat/>
    <w:rsid w:val="008F3709"/>
    <w:pPr>
      <w:keepNext/>
      <w:keepLines/>
      <w:spacing w:before="200" w:line="274" w:lineRule="auto"/>
      <w:outlineLvl w:val="7"/>
    </w:pPr>
    <w:rPr>
      <w:rFonts w:asciiTheme="majorHAnsi" w:eastAsiaTheme="majorEastAsia" w:hAnsiTheme="majorHAnsi" w:cstheme="majorBidi"/>
      <w:color w:val="000000"/>
      <w:sz w:val="20"/>
      <w:szCs w:val="20"/>
    </w:rPr>
  </w:style>
  <w:style w:type="paragraph" w:styleId="Heading9">
    <w:name w:val="heading 9"/>
    <w:basedOn w:val="Normal"/>
    <w:next w:val="Normal"/>
    <w:link w:val="Heading9Char"/>
    <w:uiPriority w:val="9"/>
    <w:semiHidden/>
    <w:unhideWhenUsed/>
    <w:qFormat/>
    <w:rsid w:val="008F3709"/>
    <w:pPr>
      <w:keepNext/>
      <w:keepLines/>
      <w:spacing w:before="200" w:line="274" w:lineRule="auto"/>
      <w:outlineLvl w:val="8"/>
    </w:pPr>
    <w:rPr>
      <w:rFonts w:asciiTheme="majorHAnsi" w:eastAsiaTheme="majorEastAsia" w:hAnsiTheme="majorHAnsi" w:cstheme="majorBidi"/>
      <w:i/>
      <w:iCs/>
      <w:color w:val="000000"/>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12A1E"/>
    <w:rPr>
      <w:rFonts w:asciiTheme="majorHAnsi" w:eastAsiaTheme="majorEastAsia" w:hAnsiTheme="majorHAnsi" w:cstheme="majorBidi"/>
      <w:b/>
      <w:bCs/>
      <w:color w:val="1D1A1D" w:themeColor="text2"/>
      <w:sz w:val="24"/>
      <w:szCs w:val="28"/>
    </w:rPr>
  </w:style>
  <w:style w:type="paragraph" w:styleId="TOCHeading">
    <w:name w:val="TOC Heading"/>
    <w:basedOn w:val="Heading1"/>
    <w:next w:val="Normal"/>
    <w:uiPriority w:val="39"/>
    <w:unhideWhenUsed/>
    <w:qFormat/>
    <w:rsid w:val="008F3709"/>
    <w:pPr>
      <w:spacing w:before="480" w:line="264" w:lineRule="auto"/>
      <w:outlineLvl w:val="9"/>
    </w:pPr>
    <w:rPr>
      <w:b w:val="0"/>
    </w:rPr>
  </w:style>
  <w:style w:type="paragraph" w:styleId="TOC2">
    <w:name w:val="toc 2"/>
    <w:basedOn w:val="Normal"/>
    <w:next w:val="Normal"/>
    <w:autoRedefine/>
    <w:uiPriority w:val="39"/>
    <w:unhideWhenUsed/>
    <w:rsid w:val="001E29E6"/>
    <w:pPr>
      <w:spacing w:after="180" w:line="274" w:lineRule="auto"/>
      <w:ind w:left="240"/>
    </w:pPr>
    <w:rPr>
      <w:rFonts w:asciiTheme="majorHAnsi" w:eastAsia="SimSun" w:hAnsiTheme="majorHAnsi" w:cstheme="minorHAnsi"/>
      <w:smallCaps/>
      <w:szCs w:val="20"/>
    </w:rPr>
  </w:style>
  <w:style w:type="paragraph" w:styleId="TOC1">
    <w:name w:val="toc 1"/>
    <w:basedOn w:val="Normal"/>
    <w:next w:val="Normal"/>
    <w:autoRedefine/>
    <w:uiPriority w:val="39"/>
    <w:unhideWhenUsed/>
    <w:rsid w:val="001E29E6"/>
    <w:pPr>
      <w:spacing w:before="120" w:after="120" w:line="274" w:lineRule="auto"/>
    </w:pPr>
    <w:rPr>
      <w:rFonts w:asciiTheme="majorHAnsi" w:eastAsia="SimSun" w:hAnsiTheme="majorHAnsi" w:cstheme="minorHAnsi"/>
      <w:b/>
      <w:bCs/>
      <w:caps/>
      <w:szCs w:val="20"/>
    </w:rPr>
  </w:style>
  <w:style w:type="paragraph" w:styleId="TOC3">
    <w:name w:val="toc 3"/>
    <w:basedOn w:val="Normal"/>
    <w:next w:val="Normal"/>
    <w:autoRedefine/>
    <w:uiPriority w:val="39"/>
    <w:unhideWhenUsed/>
    <w:rsid w:val="001E29E6"/>
    <w:pPr>
      <w:spacing w:after="180" w:line="274" w:lineRule="auto"/>
      <w:ind w:left="480"/>
    </w:pPr>
    <w:rPr>
      <w:rFonts w:eastAsia="SimSun" w:cstheme="minorHAnsi"/>
      <w:i/>
      <w:iCs/>
      <w:szCs w:val="20"/>
    </w:rPr>
  </w:style>
  <w:style w:type="paragraph" w:styleId="TOC4">
    <w:name w:val="toc 4"/>
    <w:basedOn w:val="Normal"/>
    <w:next w:val="Normal"/>
    <w:autoRedefine/>
    <w:uiPriority w:val="39"/>
    <w:semiHidden/>
    <w:unhideWhenUsed/>
    <w:rsid w:val="001B0852"/>
    <w:pPr>
      <w:spacing w:after="180" w:line="274" w:lineRule="auto"/>
      <w:ind w:left="720"/>
    </w:pPr>
    <w:rPr>
      <w:rFonts w:eastAsia="SimSun" w:cstheme="minorHAnsi"/>
      <w:sz w:val="18"/>
      <w:szCs w:val="18"/>
    </w:rPr>
  </w:style>
  <w:style w:type="paragraph" w:styleId="TOC5">
    <w:name w:val="toc 5"/>
    <w:basedOn w:val="Normal"/>
    <w:next w:val="Normal"/>
    <w:autoRedefine/>
    <w:uiPriority w:val="39"/>
    <w:semiHidden/>
    <w:unhideWhenUsed/>
    <w:rsid w:val="001B0852"/>
    <w:pPr>
      <w:spacing w:after="180" w:line="274" w:lineRule="auto"/>
      <w:ind w:left="960"/>
    </w:pPr>
    <w:rPr>
      <w:rFonts w:eastAsia="SimSun" w:cstheme="minorHAnsi"/>
      <w:sz w:val="18"/>
      <w:szCs w:val="18"/>
    </w:rPr>
  </w:style>
  <w:style w:type="paragraph" w:styleId="TOC6">
    <w:name w:val="toc 6"/>
    <w:basedOn w:val="Normal"/>
    <w:next w:val="Normal"/>
    <w:autoRedefine/>
    <w:uiPriority w:val="39"/>
    <w:semiHidden/>
    <w:unhideWhenUsed/>
    <w:rsid w:val="001B0852"/>
    <w:pPr>
      <w:spacing w:after="180" w:line="274" w:lineRule="auto"/>
      <w:ind w:left="1200"/>
    </w:pPr>
    <w:rPr>
      <w:rFonts w:eastAsia="SimSun" w:cstheme="minorHAnsi"/>
      <w:sz w:val="18"/>
      <w:szCs w:val="18"/>
    </w:rPr>
  </w:style>
  <w:style w:type="paragraph" w:styleId="TOC7">
    <w:name w:val="toc 7"/>
    <w:basedOn w:val="Normal"/>
    <w:next w:val="Normal"/>
    <w:autoRedefine/>
    <w:uiPriority w:val="39"/>
    <w:semiHidden/>
    <w:unhideWhenUsed/>
    <w:rsid w:val="001B0852"/>
    <w:pPr>
      <w:spacing w:after="180" w:line="274" w:lineRule="auto"/>
      <w:ind w:left="1440"/>
    </w:pPr>
    <w:rPr>
      <w:rFonts w:eastAsia="SimSun" w:cstheme="minorHAnsi"/>
      <w:sz w:val="18"/>
      <w:szCs w:val="18"/>
    </w:rPr>
  </w:style>
  <w:style w:type="paragraph" w:styleId="TOC8">
    <w:name w:val="toc 8"/>
    <w:basedOn w:val="Normal"/>
    <w:next w:val="Normal"/>
    <w:autoRedefine/>
    <w:uiPriority w:val="39"/>
    <w:semiHidden/>
    <w:unhideWhenUsed/>
    <w:rsid w:val="001B0852"/>
    <w:pPr>
      <w:spacing w:after="180" w:line="274" w:lineRule="auto"/>
      <w:ind w:left="1680"/>
    </w:pPr>
    <w:rPr>
      <w:rFonts w:eastAsia="SimSun" w:cstheme="minorHAnsi"/>
      <w:sz w:val="18"/>
      <w:szCs w:val="18"/>
    </w:rPr>
  </w:style>
  <w:style w:type="paragraph" w:styleId="TOC9">
    <w:name w:val="toc 9"/>
    <w:basedOn w:val="Normal"/>
    <w:next w:val="Normal"/>
    <w:autoRedefine/>
    <w:uiPriority w:val="39"/>
    <w:semiHidden/>
    <w:unhideWhenUsed/>
    <w:rsid w:val="001B0852"/>
    <w:pPr>
      <w:spacing w:after="180" w:line="274" w:lineRule="auto"/>
      <w:ind w:left="1920"/>
    </w:pPr>
    <w:rPr>
      <w:rFonts w:eastAsia="SimSun" w:cstheme="minorHAnsi"/>
      <w:sz w:val="18"/>
      <w:szCs w:val="18"/>
    </w:rPr>
  </w:style>
  <w:style w:type="paragraph" w:customStyle="1" w:styleId="PersonalName">
    <w:name w:val="Personal Name"/>
    <w:basedOn w:val="Title"/>
    <w:qFormat/>
    <w:rsid w:val="008F3709"/>
    <w:rPr>
      <w:b/>
      <w:caps/>
      <w:color w:val="000000"/>
      <w:sz w:val="28"/>
      <w:szCs w:val="28"/>
    </w:rPr>
  </w:style>
  <w:style w:type="paragraph" w:styleId="Title">
    <w:name w:val="Title"/>
    <w:basedOn w:val="Normal"/>
    <w:next w:val="Normal"/>
    <w:link w:val="TitleChar"/>
    <w:uiPriority w:val="10"/>
    <w:qFormat/>
    <w:rsid w:val="008F3709"/>
    <w:pPr>
      <w:spacing w:after="120"/>
      <w:contextualSpacing/>
    </w:pPr>
    <w:rPr>
      <w:rFonts w:asciiTheme="majorHAnsi" w:eastAsiaTheme="majorEastAsia" w:hAnsiTheme="majorHAnsi" w:cstheme="majorBidi"/>
      <w:color w:val="1D1A1D" w:themeColor="text2"/>
      <w:spacing w:val="30"/>
      <w:kern w:val="28"/>
      <w:sz w:val="36"/>
      <w:szCs w:val="52"/>
      <w14:ligatures w14:val="standard"/>
      <w14:numForm w14:val="oldStyle"/>
    </w:rPr>
  </w:style>
  <w:style w:type="character" w:customStyle="1" w:styleId="TitleChar">
    <w:name w:val="Title Char"/>
    <w:basedOn w:val="DefaultParagraphFont"/>
    <w:link w:val="Title"/>
    <w:uiPriority w:val="10"/>
    <w:rsid w:val="008F3709"/>
    <w:rPr>
      <w:rFonts w:asciiTheme="majorHAnsi" w:eastAsiaTheme="majorEastAsia" w:hAnsiTheme="majorHAnsi" w:cstheme="majorBidi"/>
      <w:color w:val="1D1A1D" w:themeColor="text2"/>
      <w:spacing w:val="30"/>
      <w:kern w:val="28"/>
      <w:sz w:val="36"/>
      <w:szCs w:val="52"/>
      <w14:ligatures w14:val="standard"/>
      <w14:numForm w14:val="oldStyle"/>
    </w:rPr>
  </w:style>
  <w:style w:type="character" w:customStyle="1" w:styleId="Heading2Char">
    <w:name w:val="Heading 2 Char"/>
    <w:basedOn w:val="DefaultParagraphFont"/>
    <w:link w:val="Heading2"/>
    <w:uiPriority w:val="9"/>
    <w:rsid w:val="00983511"/>
    <w:rPr>
      <w:rFonts w:asciiTheme="majorHAnsi" w:eastAsiaTheme="majorEastAsia" w:hAnsiTheme="majorHAnsi" w:cstheme="majorBidi"/>
      <w:bCs/>
      <w:color w:val="000000" w:themeColor="text1"/>
      <w:sz w:val="24"/>
      <w:szCs w:val="26"/>
    </w:rPr>
  </w:style>
  <w:style w:type="character" w:customStyle="1" w:styleId="Heading3Char">
    <w:name w:val="Heading 3 Char"/>
    <w:basedOn w:val="DefaultParagraphFont"/>
    <w:link w:val="Heading3"/>
    <w:uiPriority w:val="9"/>
    <w:rsid w:val="00C30C0D"/>
    <w:rPr>
      <w:rFonts w:asciiTheme="majorHAnsi" w:eastAsiaTheme="majorEastAsia" w:hAnsiTheme="majorHAnsi" w:cstheme="majorHAnsi"/>
      <w:i/>
      <w:iCs/>
      <w:color w:val="1D1A1D" w:themeColor="text2"/>
      <w:sz w:val="24"/>
    </w:rPr>
  </w:style>
  <w:style w:type="character" w:customStyle="1" w:styleId="Heading4Char">
    <w:name w:val="Heading 4 Char"/>
    <w:basedOn w:val="DefaultParagraphFont"/>
    <w:link w:val="Heading4"/>
    <w:uiPriority w:val="9"/>
    <w:semiHidden/>
    <w:rsid w:val="008F3709"/>
    <w:rPr>
      <w:rFonts w:asciiTheme="majorHAnsi" w:eastAsiaTheme="majorEastAsia" w:hAnsiTheme="majorHAnsi" w:cstheme="majorBidi"/>
      <w:b/>
      <w:bCs/>
      <w:i/>
      <w:iCs/>
      <w:color w:val="262626" w:themeColor="text1" w:themeTint="D9"/>
    </w:rPr>
  </w:style>
  <w:style w:type="character" w:customStyle="1" w:styleId="Heading5Char">
    <w:name w:val="Heading 5 Char"/>
    <w:basedOn w:val="DefaultParagraphFont"/>
    <w:link w:val="Heading5"/>
    <w:uiPriority w:val="9"/>
    <w:semiHidden/>
    <w:rsid w:val="008F3709"/>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8F3709"/>
    <w:rPr>
      <w:rFonts w:asciiTheme="majorHAnsi" w:eastAsiaTheme="majorEastAsia" w:hAnsiTheme="majorHAnsi" w:cstheme="majorBidi"/>
      <w:i/>
      <w:iCs/>
      <w:color w:val="000000" w:themeColor="text1"/>
    </w:rPr>
  </w:style>
  <w:style w:type="character" w:customStyle="1" w:styleId="Heading7Char">
    <w:name w:val="Heading 7 Char"/>
    <w:basedOn w:val="DefaultParagraphFont"/>
    <w:link w:val="Heading7"/>
    <w:uiPriority w:val="9"/>
    <w:semiHidden/>
    <w:rsid w:val="008F3709"/>
    <w:rPr>
      <w:rFonts w:asciiTheme="majorHAnsi" w:eastAsiaTheme="majorEastAsia" w:hAnsiTheme="majorHAnsi" w:cstheme="majorBidi"/>
      <w:i/>
      <w:iCs/>
      <w:color w:val="1D1A1D" w:themeColor="text2"/>
    </w:rPr>
  </w:style>
  <w:style w:type="character" w:customStyle="1" w:styleId="Heading8Char">
    <w:name w:val="Heading 8 Char"/>
    <w:basedOn w:val="DefaultParagraphFont"/>
    <w:link w:val="Heading8"/>
    <w:uiPriority w:val="9"/>
    <w:semiHidden/>
    <w:rsid w:val="008F3709"/>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8F3709"/>
    <w:rPr>
      <w:rFonts w:asciiTheme="majorHAnsi" w:eastAsiaTheme="majorEastAsia" w:hAnsiTheme="majorHAnsi" w:cstheme="majorBidi"/>
      <w:i/>
      <w:iCs/>
      <w:color w:val="000000"/>
      <w:sz w:val="20"/>
      <w:szCs w:val="20"/>
    </w:rPr>
  </w:style>
  <w:style w:type="paragraph" w:styleId="Caption">
    <w:name w:val="caption"/>
    <w:basedOn w:val="Normal"/>
    <w:next w:val="Normal"/>
    <w:uiPriority w:val="35"/>
    <w:unhideWhenUsed/>
    <w:qFormat/>
    <w:rsid w:val="008F3709"/>
    <w:pPr>
      <w:spacing w:after="180"/>
    </w:pPr>
    <w:rPr>
      <w:rFonts w:eastAsiaTheme="minorEastAsia" w:cstheme="minorBidi"/>
      <w:b/>
      <w:bCs/>
      <w:smallCaps/>
      <w:color w:val="1D1A1D" w:themeColor="text2"/>
      <w:spacing w:val="6"/>
      <w:szCs w:val="18"/>
    </w:rPr>
  </w:style>
  <w:style w:type="paragraph" w:styleId="Subtitle">
    <w:name w:val="Subtitle"/>
    <w:basedOn w:val="Normal"/>
    <w:next w:val="Normal"/>
    <w:link w:val="SubtitleChar"/>
    <w:uiPriority w:val="11"/>
    <w:qFormat/>
    <w:rsid w:val="008F3709"/>
    <w:pPr>
      <w:numPr>
        <w:ilvl w:val="1"/>
      </w:numPr>
      <w:spacing w:after="180" w:line="274" w:lineRule="auto"/>
    </w:pPr>
    <w:rPr>
      <w:rFonts w:eastAsiaTheme="majorEastAsia" w:cstheme="majorBidi"/>
      <w:iCs/>
      <w:color w:val="342F34" w:themeColor="text2" w:themeTint="E6"/>
      <w:sz w:val="32"/>
      <w14:ligatures w14:val="standard"/>
    </w:rPr>
  </w:style>
  <w:style w:type="character" w:customStyle="1" w:styleId="SubtitleChar">
    <w:name w:val="Subtitle Char"/>
    <w:basedOn w:val="DefaultParagraphFont"/>
    <w:link w:val="Subtitle"/>
    <w:uiPriority w:val="11"/>
    <w:rsid w:val="008F3709"/>
    <w:rPr>
      <w:rFonts w:eastAsiaTheme="majorEastAsia" w:cstheme="majorBidi"/>
      <w:iCs/>
      <w:color w:val="342F34" w:themeColor="text2" w:themeTint="E6"/>
      <w:sz w:val="32"/>
      <w:szCs w:val="24"/>
      <w14:ligatures w14:val="standard"/>
    </w:rPr>
  </w:style>
  <w:style w:type="character" w:styleId="Strong">
    <w:name w:val="Strong"/>
    <w:basedOn w:val="DefaultParagraphFont"/>
    <w:uiPriority w:val="22"/>
    <w:qFormat/>
    <w:rsid w:val="008F3709"/>
    <w:rPr>
      <w:b/>
      <w:bCs/>
      <w:color w:val="342F34" w:themeColor="text2" w:themeTint="E6"/>
    </w:rPr>
  </w:style>
  <w:style w:type="character" w:styleId="Emphasis">
    <w:name w:val="Emphasis"/>
    <w:basedOn w:val="DefaultParagraphFont"/>
    <w:uiPriority w:val="20"/>
    <w:qFormat/>
    <w:rsid w:val="008F3709"/>
    <w:rPr>
      <w:b w:val="0"/>
      <w:i/>
      <w:iCs/>
      <w:color w:val="1D1A1D" w:themeColor="text2"/>
    </w:rPr>
  </w:style>
  <w:style w:type="paragraph" w:styleId="NoSpacing">
    <w:name w:val="No Spacing"/>
    <w:link w:val="NoSpacingChar"/>
    <w:uiPriority w:val="1"/>
    <w:qFormat/>
    <w:rsid w:val="008F3709"/>
    <w:pPr>
      <w:spacing w:after="0" w:line="240" w:lineRule="auto"/>
    </w:pPr>
  </w:style>
  <w:style w:type="character" w:customStyle="1" w:styleId="NoSpacingChar">
    <w:name w:val="No Spacing Char"/>
    <w:basedOn w:val="DefaultParagraphFont"/>
    <w:link w:val="NoSpacing"/>
    <w:uiPriority w:val="1"/>
    <w:rsid w:val="008F3709"/>
  </w:style>
  <w:style w:type="paragraph" w:styleId="ListParagraph">
    <w:name w:val="List Paragraph"/>
    <w:basedOn w:val="Normal"/>
    <w:uiPriority w:val="34"/>
    <w:qFormat/>
    <w:rsid w:val="008F3709"/>
    <w:pPr>
      <w:spacing w:after="180"/>
      <w:ind w:left="720" w:hanging="288"/>
      <w:contextualSpacing/>
    </w:pPr>
    <w:rPr>
      <w:rFonts w:eastAsia="SimSun" w:cstheme="minorBidi"/>
      <w:color w:val="1D1A1D" w:themeColor="text2"/>
      <w:szCs w:val="22"/>
    </w:rPr>
  </w:style>
  <w:style w:type="paragraph" w:styleId="Quote">
    <w:name w:val="Quote"/>
    <w:basedOn w:val="Normal"/>
    <w:next w:val="Normal"/>
    <w:link w:val="QuoteChar"/>
    <w:uiPriority w:val="29"/>
    <w:qFormat/>
    <w:rsid w:val="008F3709"/>
    <w:pPr>
      <w:pBdr>
        <w:left w:val="single" w:sz="48" w:space="13" w:color="439EB7" w:themeColor="accent1"/>
      </w:pBdr>
      <w:spacing w:line="360" w:lineRule="auto"/>
    </w:pPr>
    <w:rPr>
      <w:rFonts w:asciiTheme="majorHAnsi" w:eastAsiaTheme="minorEastAsia" w:hAnsiTheme="majorHAnsi" w:cstheme="minorBidi"/>
      <w:b/>
      <w:i/>
      <w:iCs/>
      <w:color w:val="439EB7" w:themeColor="accent1"/>
      <w:szCs w:val="22"/>
    </w:rPr>
  </w:style>
  <w:style w:type="character" w:customStyle="1" w:styleId="QuoteChar">
    <w:name w:val="Quote Char"/>
    <w:basedOn w:val="DefaultParagraphFont"/>
    <w:link w:val="Quote"/>
    <w:uiPriority w:val="29"/>
    <w:rsid w:val="008F3709"/>
    <w:rPr>
      <w:rFonts w:asciiTheme="majorHAnsi" w:eastAsiaTheme="minorEastAsia" w:hAnsiTheme="majorHAnsi"/>
      <w:b/>
      <w:i/>
      <w:iCs/>
      <w:color w:val="439EB7" w:themeColor="accent1"/>
      <w:sz w:val="24"/>
    </w:rPr>
  </w:style>
  <w:style w:type="paragraph" w:styleId="IntenseQuote">
    <w:name w:val="Intense Quote"/>
    <w:basedOn w:val="Normal"/>
    <w:next w:val="Normal"/>
    <w:link w:val="IntenseQuoteChar"/>
    <w:uiPriority w:val="30"/>
    <w:qFormat/>
    <w:rsid w:val="008F3709"/>
    <w:pPr>
      <w:pBdr>
        <w:left w:val="single" w:sz="48" w:space="13" w:color="E28B55" w:themeColor="accent2"/>
      </w:pBdr>
      <w:spacing w:before="240" w:after="120" w:line="300" w:lineRule="auto"/>
    </w:pPr>
    <w:rPr>
      <w:rFonts w:eastAsiaTheme="minorEastAsia" w:cstheme="minorBidi"/>
      <w:b/>
      <w:bCs/>
      <w:i/>
      <w:iCs/>
      <w:color w:val="E28B55" w:themeColor="accent2"/>
      <w:sz w:val="26"/>
      <w:szCs w:val="22"/>
      <w14:ligatures w14:val="standard"/>
      <w14:numForm w14:val="oldStyle"/>
    </w:rPr>
  </w:style>
  <w:style w:type="character" w:customStyle="1" w:styleId="IntenseQuoteChar">
    <w:name w:val="Intense Quote Char"/>
    <w:basedOn w:val="DefaultParagraphFont"/>
    <w:link w:val="IntenseQuote"/>
    <w:uiPriority w:val="30"/>
    <w:rsid w:val="008F3709"/>
    <w:rPr>
      <w:rFonts w:eastAsiaTheme="minorEastAsia"/>
      <w:b/>
      <w:bCs/>
      <w:i/>
      <w:iCs/>
      <w:color w:val="E28B55" w:themeColor="accent2"/>
      <w:sz w:val="26"/>
      <w14:ligatures w14:val="standard"/>
      <w14:numForm w14:val="oldStyle"/>
    </w:rPr>
  </w:style>
  <w:style w:type="character" w:styleId="SubtleEmphasis">
    <w:name w:val="Subtle Emphasis"/>
    <w:basedOn w:val="DefaultParagraphFont"/>
    <w:uiPriority w:val="19"/>
    <w:qFormat/>
    <w:rsid w:val="008F3709"/>
    <w:rPr>
      <w:i/>
      <w:iCs/>
      <w:color w:val="000000"/>
    </w:rPr>
  </w:style>
  <w:style w:type="character" w:styleId="IntenseEmphasis">
    <w:name w:val="Intense Emphasis"/>
    <w:basedOn w:val="DefaultParagraphFont"/>
    <w:uiPriority w:val="21"/>
    <w:qFormat/>
    <w:rsid w:val="008F3709"/>
    <w:rPr>
      <w:b/>
      <w:bCs/>
      <w:i/>
      <w:iCs/>
      <w:color w:val="1D1A1D" w:themeColor="text2"/>
    </w:rPr>
  </w:style>
  <w:style w:type="character" w:styleId="SubtleReference">
    <w:name w:val="Subtle Reference"/>
    <w:basedOn w:val="DefaultParagraphFont"/>
    <w:uiPriority w:val="31"/>
    <w:qFormat/>
    <w:rsid w:val="008F3709"/>
    <w:rPr>
      <w:smallCaps/>
      <w:color w:val="000000"/>
      <w:u w:val="single"/>
    </w:rPr>
  </w:style>
  <w:style w:type="character" w:styleId="IntenseReference">
    <w:name w:val="Intense Reference"/>
    <w:basedOn w:val="DefaultParagraphFont"/>
    <w:uiPriority w:val="32"/>
    <w:qFormat/>
    <w:rsid w:val="008F3709"/>
    <w:rPr>
      <w:rFonts w:asciiTheme="minorHAnsi" w:hAnsiTheme="minorHAnsi"/>
      <w:b/>
      <w:bCs/>
      <w:smallCaps/>
      <w:color w:val="1D1A1D" w:themeColor="text2"/>
      <w:spacing w:val="5"/>
      <w:sz w:val="22"/>
      <w:u w:val="single"/>
    </w:rPr>
  </w:style>
  <w:style w:type="character" w:styleId="BookTitle">
    <w:name w:val="Book Title"/>
    <w:basedOn w:val="DefaultParagraphFont"/>
    <w:uiPriority w:val="33"/>
    <w:qFormat/>
    <w:rsid w:val="008F3709"/>
    <w:rPr>
      <w:rFonts w:asciiTheme="majorHAnsi" w:hAnsiTheme="majorHAnsi"/>
      <w:b/>
      <w:bCs/>
      <w:caps w:val="0"/>
      <w:smallCaps/>
      <w:color w:val="1D1A1D" w:themeColor="text2"/>
      <w:spacing w:val="10"/>
      <w:sz w:val="22"/>
    </w:rPr>
  </w:style>
  <w:style w:type="character" w:styleId="Hyperlink">
    <w:name w:val="Hyperlink"/>
    <w:basedOn w:val="DefaultParagraphFont"/>
    <w:uiPriority w:val="99"/>
    <w:unhideWhenUsed/>
    <w:rsid w:val="008F3709"/>
    <w:rPr>
      <w:color w:val="439EB7" w:themeColor="hyperlink"/>
      <w:u w:val="single"/>
    </w:rPr>
  </w:style>
  <w:style w:type="paragraph" w:styleId="NormalWeb">
    <w:name w:val="Normal (Web)"/>
    <w:basedOn w:val="Normal"/>
    <w:uiPriority w:val="99"/>
    <w:semiHidden/>
    <w:unhideWhenUsed/>
    <w:rsid w:val="00F04F9C"/>
    <w:pPr>
      <w:spacing w:before="100" w:beforeAutospacing="1" w:after="100" w:afterAutospacing="1"/>
    </w:pPr>
  </w:style>
  <w:style w:type="character" w:styleId="UnresolvedMention">
    <w:name w:val="Unresolved Mention"/>
    <w:basedOn w:val="DefaultParagraphFont"/>
    <w:uiPriority w:val="99"/>
    <w:semiHidden/>
    <w:unhideWhenUsed/>
    <w:rsid w:val="00193CBE"/>
    <w:rPr>
      <w:color w:val="605E5C"/>
      <w:shd w:val="clear" w:color="auto" w:fill="E1DFDD"/>
    </w:rPr>
  </w:style>
  <w:style w:type="paragraph" w:styleId="Footer">
    <w:name w:val="footer"/>
    <w:basedOn w:val="Normal"/>
    <w:link w:val="FooterChar"/>
    <w:uiPriority w:val="99"/>
    <w:unhideWhenUsed/>
    <w:rsid w:val="00DA3B3D"/>
    <w:pPr>
      <w:tabs>
        <w:tab w:val="center" w:pos="4680"/>
        <w:tab w:val="right" w:pos="9360"/>
      </w:tabs>
    </w:pPr>
  </w:style>
  <w:style w:type="character" w:customStyle="1" w:styleId="FooterChar">
    <w:name w:val="Footer Char"/>
    <w:basedOn w:val="DefaultParagraphFont"/>
    <w:link w:val="Footer"/>
    <w:uiPriority w:val="99"/>
    <w:rsid w:val="00DA3B3D"/>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DA3B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1405">
      <w:bodyDiv w:val="1"/>
      <w:marLeft w:val="0"/>
      <w:marRight w:val="0"/>
      <w:marTop w:val="0"/>
      <w:marBottom w:val="0"/>
      <w:divBdr>
        <w:top w:val="none" w:sz="0" w:space="0" w:color="auto"/>
        <w:left w:val="none" w:sz="0" w:space="0" w:color="auto"/>
        <w:bottom w:val="none" w:sz="0" w:space="0" w:color="auto"/>
        <w:right w:val="none" w:sz="0" w:space="0" w:color="auto"/>
      </w:divBdr>
    </w:div>
    <w:div w:id="170799514">
      <w:bodyDiv w:val="1"/>
      <w:marLeft w:val="0"/>
      <w:marRight w:val="0"/>
      <w:marTop w:val="0"/>
      <w:marBottom w:val="0"/>
      <w:divBdr>
        <w:top w:val="none" w:sz="0" w:space="0" w:color="auto"/>
        <w:left w:val="none" w:sz="0" w:space="0" w:color="auto"/>
        <w:bottom w:val="none" w:sz="0" w:space="0" w:color="auto"/>
        <w:right w:val="none" w:sz="0" w:space="0" w:color="auto"/>
      </w:divBdr>
    </w:div>
    <w:div w:id="177812314">
      <w:bodyDiv w:val="1"/>
      <w:marLeft w:val="0"/>
      <w:marRight w:val="0"/>
      <w:marTop w:val="0"/>
      <w:marBottom w:val="0"/>
      <w:divBdr>
        <w:top w:val="none" w:sz="0" w:space="0" w:color="auto"/>
        <w:left w:val="none" w:sz="0" w:space="0" w:color="auto"/>
        <w:bottom w:val="none" w:sz="0" w:space="0" w:color="auto"/>
        <w:right w:val="none" w:sz="0" w:space="0" w:color="auto"/>
      </w:divBdr>
    </w:div>
    <w:div w:id="299959670">
      <w:bodyDiv w:val="1"/>
      <w:marLeft w:val="0"/>
      <w:marRight w:val="0"/>
      <w:marTop w:val="0"/>
      <w:marBottom w:val="0"/>
      <w:divBdr>
        <w:top w:val="none" w:sz="0" w:space="0" w:color="auto"/>
        <w:left w:val="none" w:sz="0" w:space="0" w:color="auto"/>
        <w:bottom w:val="none" w:sz="0" w:space="0" w:color="auto"/>
        <w:right w:val="none" w:sz="0" w:space="0" w:color="auto"/>
      </w:divBdr>
    </w:div>
    <w:div w:id="411512688">
      <w:bodyDiv w:val="1"/>
      <w:marLeft w:val="0"/>
      <w:marRight w:val="0"/>
      <w:marTop w:val="0"/>
      <w:marBottom w:val="0"/>
      <w:divBdr>
        <w:top w:val="none" w:sz="0" w:space="0" w:color="auto"/>
        <w:left w:val="none" w:sz="0" w:space="0" w:color="auto"/>
        <w:bottom w:val="none" w:sz="0" w:space="0" w:color="auto"/>
        <w:right w:val="none" w:sz="0" w:space="0" w:color="auto"/>
      </w:divBdr>
    </w:div>
    <w:div w:id="557670445">
      <w:bodyDiv w:val="1"/>
      <w:marLeft w:val="0"/>
      <w:marRight w:val="0"/>
      <w:marTop w:val="0"/>
      <w:marBottom w:val="0"/>
      <w:divBdr>
        <w:top w:val="none" w:sz="0" w:space="0" w:color="auto"/>
        <w:left w:val="none" w:sz="0" w:space="0" w:color="auto"/>
        <w:bottom w:val="none" w:sz="0" w:space="0" w:color="auto"/>
        <w:right w:val="none" w:sz="0" w:space="0" w:color="auto"/>
      </w:divBdr>
    </w:div>
    <w:div w:id="573315199">
      <w:bodyDiv w:val="1"/>
      <w:marLeft w:val="0"/>
      <w:marRight w:val="0"/>
      <w:marTop w:val="0"/>
      <w:marBottom w:val="0"/>
      <w:divBdr>
        <w:top w:val="none" w:sz="0" w:space="0" w:color="auto"/>
        <w:left w:val="none" w:sz="0" w:space="0" w:color="auto"/>
        <w:bottom w:val="none" w:sz="0" w:space="0" w:color="auto"/>
        <w:right w:val="none" w:sz="0" w:space="0" w:color="auto"/>
      </w:divBdr>
    </w:div>
    <w:div w:id="596523709">
      <w:bodyDiv w:val="1"/>
      <w:marLeft w:val="0"/>
      <w:marRight w:val="0"/>
      <w:marTop w:val="0"/>
      <w:marBottom w:val="0"/>
      <w:divBdr>
        <w:top w:val="none" w:sz="0" w:space="0" w:color="auto"/>
        <w:left w:val="none" w:sz="0" w:space="0" w:color="auto"/>
        <w:bottom w:val="none" w:sz="0" w:space="0" w:color="auto"/>
        <w:right w:val="none" w:sz="0" w:space="0" w:color="auto"/>
      </w:divBdr>
    </w:div>
    <w:div w:id="649100012">
      <w:bodyDiv w:val="1"/>
      <w:marLeft w:val="0"/>
      <w:marRight w:val="0"/>
      <w:marTop w:val="0"/>
      <w:marBottom w:val="0"/>
      <w:divBdr>
        <w:top w:val="none" w:sz="0" w:space="0" w:color="auto"/>
        <w:left w:val="none" w:sz="0" w:space="0" w:color="auto"/>
        <w:bottom w:val="none" w:sz="0" w:space="0" w:color="auto"/>
        <w:right w:val="none" w:sz="0" w:space="0" w:color="auto"/>
      </w:divBdr>
    </w:div>
    <w:div w:id="920218087">
      <w:bodyDiv w:val="1"/>
      <w:marLeft w:val="0"/>
      <w:marRight w:val="0"/>
      <w:marTop w:val="0"/>
      <w:marBottom w:val="0"/>
      <w:divBdr>
        <w:top w:val="none" w:sz="0" w:space="0" w:color="auto"/>
        <w:left w:val="none" w:sz="0" w:space="0" w:color="auto"/>
        <w:bottom w:val="none" w:sz="0" w:space="0" w:color="auto"/>
        <w:right w:val="none" w:sz="0" w:space="0" w:color="auto"/>
      </w:divBdr>
    </w:div>
    <w:div w:id="991102529">
      <w:bodyDiv w:val="1"/>
      <w:marLeft w:val="0"/>
      <w:marRight w:val="0"/>
      <w:marTop w:val="0"/>
      <w:marBottom w:val="0"/>
      <w:divBdr>
        <w:top w:val="none" w:sz="0" w:space="0" w:color="auto"/>
        <w:left w:val="none" w:sz="0" w:space="0" w:color="auto"/>
        <w:bottom w:val="none" w:sz="0" w:space="0" w:color="auto"/>
        <w:right w:val="none" w:sz="0" w:space="0" w:color="auto"/>
      </w:divBdr>
    </w:div>
    <w:div w:id="1100636561">
      <w:bodyDiv w:val="1"/>
      <w:marLeft w:val="0"/>
      <w:marRight w:val="0"/>
      <w:marTop w:val="0"/>
      <w:marBottom w:val="0"/>
      <w:divBdr>
        <w:top w:val="none" w:sz="0" w:space="0" w:color="auto"/>
        <w:left w:val="none" w:sz="0" w:space="0" w:color="auto"/>
        <w:bottom w:val="none" w:sz="0" w:space="0" w:color="auto"/>
        <w:right w:val="none" w:sz="0" w:space="0" w:color="auto"/>
      </w:divBdr>
    </w:div>
    <w:div w:id="1263299701">
      <w:bodyDiv w:val="1"/>
      <w:marLeft w:val="0"/>
      <w:marRight w:val="0"/>
      <w:marTop w:val="0"/>
      <w:marBottom w:val="0"/>
      <w:divBdr>
        <w:top w:val="none" w:sz="0" w:space="0" w:color="auto"/>
        <w:left w:val="none" w:sz="0" w:space="0" w:color="auto"/>
        <w:bottom w:val="none" w:sz="0" w:space="0" w:color="auto"/>
        <w:right w:val="none" w:sz="0" w:space="0" w:color="auto"/>
      </w:divBdr>
    </w:div>
    <w:div w:id="1310673980">
      <w:bodyDiv w:val="1"/>
      <w:marLeft w:val="0"/>
      <w:marRight w:val="0"/>
      <w:marTop w:val="0"/>
      <w:marBottom w:val="0"/>
      <w:divBdr>
        <w:top w:val="none" w:sz="0" w:space="0" w:color="auto"/>
        <w:left w:val="none" w:sz="0" w:space="0" w:color="auto"/>
        <w:bottom w:val="none" w:sz="0" w:space="0" w:color="auto"/>
        <w:right w:val="none" w:sz="0" w:space="0" w:color="auto"/>
      </w:divBdr>
    </w:div>
    <w:div w:id="1499541533">
      <w:bodyDiv w:val="1"/>
      <w:marLeft w:val="0"/>
      <w:marRight w:val="0"/>
      <w:marTop w:val="0"/>
      <w:marBottom w:val="0"/>
      <w:divBdr>
        <w:top w:val="none" w:sz="0" w:space="0" w:color="auto"/>
        <w:left w:val="none" w:sz="0" w:space="0" w:color="auto"/>
        <w:bottom w:val="none" w:sz="0" w:space="0" w:color="auto"/>
        <w:right w:val="none" w:sz="0" w:space="0" w:color="auto"/>
      </w:divBdr>
    </w:div>
    <w:div w:id="1504054712">
      <w:bodyDiv w:val="1"/>
      <w:marLeft w:val="0"/>
      <w:marRight w:val="0"/>
      <w:marTop w:val="0"/>
      <w:marBottom w:val="0"/>
      <w:divBdr>
        <w:top w:val="none" w:sz="0" w:space="0" w:color="auto"/>
        <w:left w:val="none" w:sz="0" w:space="0" w:color="auto"/>
        <w:bottom w:val="none" w:sz="0" w:space="0" w:color="auto"/>
        <w:right w:val="none" w:sz="0" w:space="0" w:color="auto"/>
      </w:divBdr>
    </w:div>
    <w:div w:id="1619995638">
      <w:bodyDiv w:val="1"/>
      <w:marLeft w:val="0"/>
      <w:marRight w:val="0"/>
      <w:marTop w:val="0"/>
      <w:marBottom w:val="0"/>
      <w:divBdr>
        <w:top w:val="none" w:sz="0" w:space="0" w:color="auto"/>
        <w:left w:val="none" w:sz="0" w:space="0" w:color="auto"/>
        <w:bottom w:val="none" w:sz="0" w:space="0" w:color="auto"/>
        <w:right w:val="none" w:sz="0" w:space="0" w:color="auto"/>
      </w:divBdr>
    </w:div>
    <w:div w:id="1634872158">
      <w:bodyDiv w:val="1"/>
      <w:marLeft w:val="0"/>
      <w:marRight w:val="0"/>
      <w:marTop w:val="0"/>
      <w:marBottom w:val="0"/>
      <w:divBdr>
        <w:top w:val="none" w:sz="0" w:space="0" w:color="auto"/>
        <w:left w:val="none" w:sz="0" w:space="0" w:color="auto"/>
        <w:bottom w:val="none" w:sz="0" w:space="0" w:color="auto"/>
        <w:right w:val="none" w:sz="0" w:space="0" w:color="auto"/>
      </w:divBdr>
    </w:div>
    <w:div w:id="1754280700">
      <w:bodyDiv w:val="1"/>
      <w:marLeft w:val="0"/>
      <w:marRight w:val="0"/>
      <w:marTop w:val="0"/>
      <w:marBottom w:val="0"/>
      <w:divBdr>
        <w:top w:val="none" w:sz="0" w:space="0" w:color="auto"/>
        <w:left w:val="none" w:sz="0" w:space="0" w:color="auto"/>
        <w:bottom w:val="none" w:sz="0" w:space="0" w:color="auto"/>
        <w:right w:val="none" w:sz="0" w:space="0" w:color="auto"/>
      </w:divBdr>
    </w:div>
    <w:div w:id="1873298695">
      <w:bodyDiv w:val="1"/>
      <w:marLeft w:val="0"/>
      <w:marRight w:val="0"/>
      <w:marTop w:val="0"/>
      <w:marBottom w:val="0"/>
      <w:divBdr>
        <w:top w:val="none" w:sz="0" w:space="0" w:color="auto"/>
        <w:left w:val="none" w:sz="0" w:space="0" w:color="auto"/>
        <w:bottom w:val="none" w:sz="0" w:space="0" w:color="auto"/>
        <w:right w:val="none" w:sz="0" w:space="0" w:color="auto"/>
      </w:divBdr>
    </w:div>
    <w:div w:id="2033990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theme/theme1.xml><?xml version="1.0" encoding="utf-8"?>
<a:theme xmlns:a="http://schemas.openxmlformats.org/drawingml/2006/main" name="Headlines">
  <a:themeElements>
    <a:clrScheme name="Headlines">
      <a:dk1>
        <a:sysClr val="windowText" lastClr="000000"/>
      </a:dk1>
      <a:lt1>
        <a:sysClr val="window" lastClr="FFFFFF"/>
      </a:lt1>
      <a:dk2>
        <a:srgbClr val="1D1A1D"/>
      </a:dk2>
      <a:lt2>
        <a:srgbClr val="F5F5F5"/>
      </a:lt2>
      <a:accent1>
        <a:srgbClr val="439EB7"/>
      </a:accent1>
      <a:accent2>
        <a:srgbClr val="E28B55"/>
      </a:accent2>
      <a:accent3>
        <a:srgbClr val="DCB64D"/>
      </a:accent3>
      <a:accent4>
        <a:srgbClr val="4CA198"/>
      </a:accent4>
      <a:accent5>
        <a:srgbClr val="835B82"/>
      </a:accent5>
      <a:accent6>
        <a:srgbClr val="645135"/>
      </a:accent6>
      <a:hlink>
        <a:srgbClr val="439EB7"/>
      </a:hlink>
      <a:folHlink>
        <a:srgbClr val="835B82"/>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eadlines">
      <a:fillStyleLst>
        <a:solidFill>
          <a:schemeClr val="phClr"/>
        </a:solidFill>
        <a:solidFill>
          <a:schemeClr val="phClr">
            <a:tint val="67000"/>
            <a:satMod val="105000"/>
          </a:schemeClr>
        </a:solidFill>
        <a:gradFill rotWithShape="1">
          <a:gsLst>
            <a:gs pos="0">
              <a:schemeClr val="phClr">
                <a:tint val="100000"/>
                <a:satMod val="103000"/>
                <a:lumMod val="102000"/>
              </a:schemeClr>
            </a:gs>
            <a:gs pos="50000">
              <a:schemeClr val="phClr">
                <a:shade val="100000"/>
                <a:satMod val="110000"/>
                <a:lumMod val="100000"/>
              </a:schemeClr>
            </a:gs>
            <a:gs pos="100000">
              <a:schemeClr val="phClr">
                <a:shade val="70000"/>
                <a:satMod val="120000"/>
                <a:lumMod val="99000"/>
              </a:schemeClr>
            </a:gs>
          </a:gsLst>
          <a:path path="circle">
            <a:fillToRect l="100000" t="100000" r="100000" b="100000"/>
          </a:path>
        </a:gradFill>
      </a:fillStyleLst>
      <a:lnStyleLst>
        <a:ln w="6350" cap="flat" cmpd="sng" algn="in">
          <a:solidFill>
            <a:schemeClr val="phClr"/>
          </a:solidFill>
          <a:prstDash val="solid"/>
        </a:ln>
        <a:ln w="12700" cap="flat" cmpd="sng" algn="in">
          <a:solidFill>
            <a:schemeClr val="phClr"/>
          </a:solidFill>
          <a:prstDash val="solid"/>
        </a:ln>
        <a:ln w="19050" cap="flat" cmpd="sng" algn="in">
          <a:solidFill>
            <a:schemeClr val="phClr">
              <a:satMod val="150000"/>
            </a:schemeClr>
          </a:solidFill>
          <a:prstDash val="solid"/>
        </a:ln>
      </a:lnStyleLst>
      <a:effectStyleLst>
        <a:effectStyle>
          <a:effectLst/>
        </a:effectStyle>
        <a:effectStyle>
          <a:effectLst/>
        </a:effectStyle>
        <a:effectStyle>
          <a:effectLst>
            <a:innerShdw blurRad="88900" dist="25400" dir="10800000">
              <a:srgbClr val="000000">
                <a:alpha val="25000"/>
              </a:srgbClr>
            </a:innerShdw>
            <a:outerShdw blurRad="25400" dist="25400" dir="5400000" rotWithShape="0">
              <a:srgbClr val="FFFFFF">
                <a:alpha val="10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Headlines" id="{3841520A-25F2-4EB8-BE4C-611DB5ABEED9}" vid="{ECD25A4C-D97E-4C12-84B1-63580BFFAEE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67CA8-3832-FC42-89CF-E2754367AB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12</Pages>
  <Words>1931</Words>
  <Characters>11007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Li</dc:creator>
  <cp:keywords/>
  <dc:description/>
  <cp:lastModifiedBy>Lucy Li</cp:lastModifiedBy>
  <cp:revision>5</cp:revision>
  <dcterms:created xsi:type="dcterms:W3CDTF">2022-03-16T06:47:00Z</dcterms:created>
  <dcterms:modified xsi:type="dcterms:W3CDTF">2022-03-18T07:08:00Z</dcterms:modified>
</cp:coreProperties>
</file>