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DA" w:rsidRPr="00FF68A0" w:rsidRDefault="00977ADA" w:rsidP="00FF68A0">
      <w:pPr>
        <w:jc w:val="center"/>
        <w:rPr>
          <w:b/>
          <w:sz w:val="32"/>
          <w:szCs w:val="32"/>
          <w:u w:val="single"/>
          <w:lang w:val="fr-FR"/>
        </w:rPr>
      </w:pPr>
      <w:r w:rsidRPr="00FF68A0">
        <w:rPr>
          <w:b/>
          <w:sz w:val="32"/>
          <w:szCs w:val="32"/>
          <w:u w:val="single"/>
          <w:lang w:val="fr-FR"/>
        </w:rPr>
        <w:t>Le plan d</w:t>
      </w:r>
      <w:r>
        <w:rPr>
          <w:b/>
          <w:sz w:val="32"/>
          <w:szCs w:val="32"/>
          <w:u w:val="single"/>
          <w:lang w:val="fr-FR"/>
        </w:rPr>
        <w:t>e leçon I</w:t>
      </w:r>
    </w:p>
    <w:p w:rsidR="00977ADA" w:rsidRDefault="00977ADA" w:rsidP="00FF68A0">
      <w:pPr>
        <w:jc w:val="center"/>
        <w:rPr>
          <w:lang w:val="fr-FR"/>
        </w:rPr>
      </w:pPr>
    </w:p>
    <w:p w:rsidR="00977ADA" w:rsidRPr="00E157AF" w:rsidRDefault="00977ADA" w:rsidP="00FF68A0">
      <w:pPr>
        <w:jc w:val="center"/>
        <w:rPr>
          <w:lang w:val="fr-FR"/>
        </w:rPr>
      </w:pPr>
    </w:p>
    <w:p w:rsidR="00977ADA" w:rsidRDefault="00977ADA" w:rsidP="00FF68A0">
      <w:pPr>
        <w:rPr>
          <w:lang w:val="fr-FR"/>
        </w:rPr>
      </w:pPr>
      <w:r w:rsidRPr="00B05E38">
        <w:rPr>
          <w:b/>
          <w:lang w:val="fr-FR"/>
        </w:rPr>
        <w:t>Titre de l’unité</w:t>
      </w:r>
      <w:r w:rsidRPr="00FF68A0">
        <w:rPr>
          <w:lang w:val="fr-FR"/>
        </w:rPr>
        <w:t>:</w:t>
      </w:r>
      <w:r>
        <w:rPr>
          <w:lang w:val="fr-FR"/>
        </w:rPr>
        <w:t xml:space="preserve"> Expressions idiomatique/lecture</w:t>
      </w:r>
    </w:p>
    <w:p w:rsidR="00977ADA" w:rsidRPr="00FF68A0" w:rsidRDefault="00977ADA" w:rsidP="00FF68A0">
      <w:pPr>
        <w:rPr>
          <w:lang w:val="fr-FR"/>
        </w:rPr>
      </w:pPr>
      <w:r w:rsidRPr="00B05E38">
        <w:rPr>
          <w:b/>
          <w:lang w:val="fr-FR"/>
        </w:rPr>
        <w:t>Niveau</w:t>
      </w:r>
      <w:r w:rsidRPr="00FF68A0">
        <w:rPr>
          <w:lang w:val="fr-FR"/>
        </w:rPr>
        <w:t>:</w:t>
      </w:r>
      <w:r>
        <w:rPr>
          <w:lang w:val="fr-FR"/>
        </w:rPr>
        <w:t xml:space="preserve"> Français immersion 8eme année </w:t>
      </w:r>
    </w:p>
    <w:p w:rsidR="00977ADA" w:rsidRDefault="00977ADA" w:rsidP="00FF68A0">
      <w:pPr>
        <w:rPr>
          <w:lang w:val="fr-FR"/>
        </w:rPr>
      </w:pPr>
      <w:r w:rsidRPr="00B05E38">
        <w:rPr>
          <w:b/>
          <w:lang w:val="fr-FR"/>
        </w:rPr>
        <w:t>Durée de la leçon</w:t>
      </w:r>
      <w:r>
        <w:rPr>
          <w:lang w:val="fr-FR"/>
        </w:rPr>
        <w:t> : 80 min</w:t>
      </w:r>
    </w:p>
    <w:p w:rsidR="00977ADA" w:rsidRDefault="00977ADA" w:rsidP="00D37095">
      <w:pPr>
        <w:autoSpaceDE w:val="0"/>
        <w:autoSpaceDN w:val="0"/>
        <w:adjustRightInd w:val="0"/>
        <w:rPr>
          <w:lang w:val="fr-FR"/>
        </w:rPr>
      </w:pPr>
      <w:r w:rsidRPr="00B05E38">
        <w:rPr>
          <w:b/>
          <w:lang w:val="fr-FR"/>
        </w:rPr>
        <w:t>Raps</w:t>
      </w:r>
      <w:r w:rsidRPr="00B05E38">
        <w:rPr>
          <w:lang w:val="fr-FR"/>
        </w:rPr>
        <w:t xml:space="preserve"> : </w:t>
      </w:r>
    </w:p>
    <w:p w:rsidR="00977ADA" w:rsidRDefault="00977ADA" w:rsidP="00D37095">
      <w:pPr>
        <w:rPr>
          <w:b/>
          <w:lang w:val="fr-CA"/>
        </w:rPr>
      </w:pPr>
      <w:r>
        <w:rPr>
          <w:b/>
          <w:lang w:val="fr-CA"/>
        </w:rPr>
        <w:t xml:space="preserve">Langue et communication. </w:t>
      </w:r>
      <w:r w:rsidRPr="00A15CC6">
        <w:rPr>
          <w:b/>
          <w:lang w:val="fr-CA"/>
        </w:rPr>
        <w:t>Compréhension : engagement et réaction personnelle (p.30)</w:t>
      </w:r>
    </w:p>
    <w:p w:rsidR="00977ADA" w:rsidRPr="00A15CC6" w:rsidRDefault="00977ADA" w:rsidP="00D37095">
      <w:pPr>
        <w:autoSpaceDE w:val="0"/>
        <w:autoSpaceDN w:val="0"/>
        <w:adjustRightInd w:val="0"/>
        <w:rPr>
          <w:lang w:val="fr-CA"/>
        </w:rPr>
      </w:pPr>
      <w:r>
        <w:rPr>
          <w:lang w:val="fr-CA"/>
        </w:rPr>
        <w:t>L</w:t>
      </w:r>
      <w:r w:rsidRPr="00A15CC6">
        <w:rPr>
          <w:lang w:val="fr-CA"/>
        </w:rPr>
        <w:t xml:space="preserve">ire avec aisance </w:t>
      </w:r>
      <w:r>
        <w:rPr>
          <w:lang w:val="fr-CA"/>
        </w:rPr>
        <w:t xml:space="preserve">et de façon autonome des textes </w:t>
      </w:r>
      <w:r w:rsidRPr="00A15CC6">
        <w:rPr>
          <w:lang w:val="fr-CA"/>
        </w:rPr>
        <w:t>divers pour s’informer ou se divertir</w:t>
      </w:r>
    </w:p>
    <w:p w:rsidR="00977ADA" w:rsidRDefault="00977ADA" w:rsidP="00D37095">
      <w:pPr>
        <w:autoSpaceDE w:val="0"/>
        <w:autoSpaceDN w:val="0"/>
        <w:adjustRightInd w:val="0"/>
        <w:rPr>
          <w:lang w:val="fr-CA"/>
        </w:rPr>
      </w:pPr>
      <w:r>
        <w:rPr>
          <w:b/>
          <w:lang w:val="fr-CA"/>
        </w:rPr>
        <w:t xml:space="preserve">Langue et communication. </w:t>
      </w:r>
      <w:r w:rsidRPr="004A5AF1">
        <w:rPr>
          <w:b/>
          <w:lang w:val="fr-CA"/>
        </w:rPr>
        <w:t>Compréhension : négociation du sens</w:t>
      </w:r>
      <w:r>
        <w:rPr>
          <w:b/>
          <w:lang w:val="fr-CA"/>
        </w:rPr>
        <w:t xml:space="preserve"> (p.28). </w:t>
      </w:r>
      <w:r w:rsidRPr="00D37095">
        <w:rPr>
          <w:lang w:val="fr-CA"/>
        </w:rPr>
        <w:t>Manifester sa compréhension d’un message oral ou écrit en résumant l’essentiel des idées exprimées</w:t>
      </w:r>
    </w:p>
    <w:p w:rsidR="00977ADA" w:rsidRDefault="00977ADA" w:rsidP="00FF68A0">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600"/>
        <w:gridCol w:w="2700"/>
        <w:gridCol w:w="1548"/>
      </w:tblGrid>
      <w:tr w:rsidR="00977ADA" w:rsidTr="00652CF3">
        <w:tc>
          <w:tcPr>
            <w:tcW w:w="8856" w:type="dxa"/>
            <w:gridSpan w:val="4"/>
          </w:tcPr>
          <w:p w:rsidR="00977ADA" w:rsidRPr="00652CF3" w:rsidRDefault="00977ADA" w:rsidP="00652CF3">
            <w:pPr>
              <w:jc w:val="center"/>
              <w:rPr>
                <w:b/>
                <w:lang w:val="fr-FR"/>
              </w:rPr>
            </w:pPr>
            <w:r w:rsidRPr="00652CF3">
              <w:rPr>
                <w:b/>
                <w:lang w:val="fr-FR"/>
              </w:rPr>
              <w:t>Procédure</w:t>
            </w:r>
          </w:p>
        </w:tc>
      </w:tr>
      <w:tr w:rsidR="00977ADA" w:rsidTr="00652CF3">
        <w:tc>
          <w:tcPr>
            <w:tcW w:w="1008" w:type="dxa"/>
          </w:tcPr>
          <w:p w:rsidR="00977ADA" w:rsidRPr="00652CF3" w:rsidRDefault="00977ADA" w:rsidP="00FF68A0">
            <w:pPr>
              <w:rPr>
                <w:sz w:val="20"/>
                <w:szCs w:val="20"/>
                <w:lang w:val="fr-FR"/>
              </w:rPr>
            </w:pPr>
            <w:r w:rsidRPr="00652CF3">
              <w:rPr>
                <w:sz w:val="20"/>
                <w:szCs w:val="20"/>
                <w:lang w:val="fr-FR"/>
              </w:rPr>
              <w:t>Durée (80 min)</w:t>
            </w:r>
          </w:p>
        </w:tc>
        <w:tc>
          <w:tcPr>
            <w:tcW w:w="3600" w:type="dxa"/>
          </w:tcPr>
          <w:p w:rsidR="00977ADA" w:rsidRPr="00652CF3" w:rsidRDefault="00977ADA" w:rsidP="00FF68A0">
            <w:pPr>
              <w:rPr>
                <w:sz w:val="20"/>
                <w:szCs w:val="20"/>
                <w:lang w:val="fr-FR"/>
              </w:rPr>
            </w:pPr>
            <w:r w:rsidRPr="00652CF3">
              <w:rPr>
                <w:sz w:val="20"/>
                <w:szCs w:val="20"/>
                <w:lang w:val="fr-FR"/>
              </w:rPr>
              <w:t>Ce que fait l’enseignant</w:t>
            </w:r>
          </w:p>
        </w:tc>
        <w:tc>
          <w:tcPr>
            <w:tcW w:w="2700" w:type="dxa"/>
          </w:tcPr>
          <w:p w:rsidR="00977ADA" w:rsidRPr="00652CF3" w:rsidRDefault="00977ADA" w:rsidP="00FF68A0">
            <w:pPr>
              <w:rPr>
                <w:sz w:val="20"/>
                <w:szCs w:val="20"/>
                <w:lang w:val="fr-FR"/>
              </w:rPr>
            </w:pPr>
            <w:r w:rsidRPr="00652CF3">
              <w:rPr>
                <w:sz w:val="20"/>
                <w:szCs w:val="20"/>
                <w:lang w:val="fr-FR"/>
              </w:rPr>
              <w:t>Ce que font les élèves</w:t>
            </w:r>
          </w:p>
        </w:tc>
        <w:tc>
          <w:tcPr>
            <w:tcW w:w="1548" w:type="dxa"/>
          </w:tcPr>
          <w:p w:rsidR="00977ADA" w:rsidRPr="00652CF3" w:rsidRDefault="00977ADA" w:rsidP="00FF68A0">
            <w:pPr>
              <w:rPr>
                <w:sz w:val="20"/>
                <w:szCs w:val="20"/>
                <w:lang w:val="fr-FR"/>
              </w:rPr>
            </w:pPr>
            <w:r w:rsidRPr="00652CF3">
              <w:rPr>
                <w:sz w:val="20"/>
                <w:szCs w:val="20"/>
                <w:lang w:val="fr-FR"/>
              </w:rPr>
              <w:t>Matériel</w:t>
            </w:r>
          </w:p>
        </w:tc>
      </w:tr>
      <w:tr w:rsidR="00977ADA" w:rsidRPr="00FD1C84" w:rsidTr="00652CF3">
        <w:tc>
          <w:tcPr>
            <w:tcW w:w="1008" w:type="dxa"/>
          </w:tcPr>
          <w:p w:rsidR="00977ADA" w:rsidRDefault="00977ADA" w:rsidP="00FF68A0">
            <w:pPr>
              <w:rPr>
                <w:sz w:val="20"/>
                <w:szCs w:val="20"/>
                <w:lang w:val="da-DK"/>
              </w:rPr>
            </w:pPr>
          </w:p>
          <w:p w:rsidR="00977ADA" w:rsidRPr="00652CF3" w:rsidRDefault="00977ADA" w:rsidP="00FF68A0">
            <w:pPr>
              <w:rPr>
                <w:sz w:val="20"/>
                <w:szCs w:val="20"/>
                <w:lang w:val="da-DK"/>
              </w:rPr>
            </w:pPr>
            <w:r>
              <w:rPr>
                <w:sz w:val="20"/>
                <w:szCs w:val="20"/>
                <w:lang w:val="da-DK"/>
              </w:rPr>
              <w:t>5</w:t>
            </w:r>
            <w:r w:rsidRPr="00652CF3">
              <w:rPr>
                <w:sz w:val="20"/>
                <w:szCs w:val="20"/>
                <w:lang w:val="da-DK"/>
              </w:rPr>
              <w:t xml:space="preserve"> min</w:t>
            </w: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Default="00977ADA" w:rsidP="00FF68A0">
            <w:pPr>
              <w:rPr>
                <w:sz w:val="20"/>
                <w:szCs w:val="20"/>
                <w:lang w:val="da-DK"/>
              </w:rPr>
            </w:pPr>
            <w:r>
              <w:rPr>
                <w:sz w:val="20"/>
                <w:szCs w:val="20"/>
                <w:lang w:val="da-DK"/>
              </w:rPr>
              <w:t>20 min</w:t>
            </w: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r>
              <w:rPr>
                <w:sz w:val="20"/>
                <w:szCs w:val="20"/>
                <w:lang w:val="da-DK"/>
              </w:rPr>
              <w:t>25 min</w:t>
            </w: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Pr="00652CF3"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r>
              <w:rPr>
                <w:sz w:val="20"/>
                <w:szCs w:val="20"/>
                <w:lang w:val="da-DK"/>
              </w:rPr>
              <w:t>15 min</w:t>
            </w:r>
          </w:p>
          <w:p w:rsidR="00977ADA" w:rsidRPr="00652CF3"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Pr="00652CF3"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Default="00977ADA" w:rsidP="00FF68A0">
            <w:pPr>
              <w:rPr>
                <w:sz w:val="20"/>
                <w:szCs w:val="20"/>
                <w:lang w:val="da-DK"/>
              </w:rPr>
            </w:pPr>
          </w:p>
          <w:p w:rsidR="00977ADA" w:rsidRPr="00652CF3" w:rsidRDefault="00977ADA" w:rsidP="00FF68A0">
            <w:pPr>
              <w:rPr>
                <w:sz w:val="20"/>
                <w:szCs w:val="20"/>
                <w:lang w:val="da-DK"/>
              </w:rPr>
            </w:pPr>
            <w:r>
              <w:rPr>
                <w:sz w:val="20"/>
                <w:szCs w:val="20"/>
                <w:lang w:val="da-DK"/>
              </w:rPr>
              <w:t>15</w:t>
            </w:r>
            <w:r w:rsidRPr="00652CF3">
              <w:rPr>
                <w:sz w:val="20"/>
                <w:szCs w:val="20"/>
                <w:lang w:val="da-DK"/>
              </w:rPr>
              <w:t xml:space="preserve"> min</w:t>
            </w: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Pr="00652CF3" w:rsidRDefault="00977ADA" w:rsidP="00FF68A0">
            <w:pPr>
              <w:rPr>
                <w:sz w:val="20"/>
                <w:szCs w:val="20"/>
                <w:lang w:val="da-DK"/>
              </w:rPr>
            </w:pPr>
          </w:p>
          <w:p w:rsidR="00977ADA" w:rsidRDefault="00977ADA" w:rsidP="00FF68A0">
            <w:pPr>
              <w:rPr>
                <w:sz w:val="20"/>
                <w:szCs w:val="20"/>
                <w:lang w:val="da-DK"/>
              </w:rPr>
            </w:pPr>
          </w:p>
          <w:p w:rsidR="00977ADA" w:rsidRPr="00703374" w:rsidRDefault="00977ADA" w:rsidP="00FF68A0">
            <w:pPr>
              <w:rPr>
                <w:sz w:val="20"/>
                <w:szCs w:val="20"/>
                <w:lang w:val="da-DK"/>
              </w:rPr>
            </w:pPr>
            <w:r>
              <w:rPr>
                <w:sz w:val="20"/>
                <w:szCs w:val="20"/>
                <w:lang w:val="da-DK"/>
              </w:rPr>
              <w:t>2 min</w:t>
            </w:r>
          </w:p>
        </w:tc>
        <w:tc>
          <w:tcPr>
            <w:tcW w:w="3600" w:type="dxa"/>
          </w:tcPr>
          <w:p w:rsidR="00977ADA" w:rsidRPr="00652CF3" w:rsidRDefault="00977ADA" w:rsidP="00FF68A0">
            <w:pPr>
              <w:rPr>
                <w:b/>
                <w:sz w:val="20"/>
                <w:szCs w:val="20"/>
                <w:u w:val="single"/>
                <w:lang w:val="fr-FR"/>
              </w:rPr>
            </w:pPr>
            <w:r w:rsidRPr="00652CF3">
              <w:rPr>
                <w:b/>
                <w:sz w:val="20"/>
                <w:szCs w:val="20"/>
                <w:u w:val="single"/>
                <w:lang w:val="fr-FR"/>
              </w:rPr>
              <w:t xml:space="preserve">Accueil : </w:t>
            </w:r>
          </w:p>
          <w:p w:rsidR="00977ADA" w:rsidRDefault="00977ADA" w:rsidP="007442D6">
            <w:pPr>
              <w:rPr>
                <w:sz w:val="20"/>
                <w:szCs w:val="20"/>
                <w:lang w:val="fr-FR"/>
              </w:rPr>
            </w:pPr>
            <w:r>
              <w:rPr>
                <w:sz w:val="20"/>
                <w:szCs w:val="20"/>
                <w:lang w:val="fr-FR"/>
              </w:rPr>
              <w:t>E</w:t>
            </w:r>
            <w:r w:rsidRPr="00652CF3">
              <w:rPr>
                <w:sz w:val="20"/>
                <w:szCs w:val="20"/>
                <w:lang w:val="fr-FR"/>
              </w:rPr>
              <w:t>crire le nom d</w:t>
            </w:r>
            <w:r>
              <w:rPr>
                <w:sz w:val="20"/>
                <w:szCs w:val="20"/>
                <w:lang w:val="fr-FR"/>
              </w:rPr>
              <w:t xml:space="preserve">e l’unité et plan de la journée : </w:t>
            </w:r>
          </w:p>
          <w:p w:rsidR="00977ADA" w:rsidRDefault="00977ADA" w:rsidP="007442D6">
            <w:pPr>
              <w:rPr>
                <w:sz w:val="20"/>
                <w:szCs w:val="20"/>
                <w:lang w:val="fr-FR"/>
              </w:rPr>
            </w:pPr>
            <w:r>
              <w:rPr>
                <w:sz w:val="20"/>
                <w:szCs w:val="20"/>
                <w:lang w:val="fr-FR"/>
              </w:rPr>
              <w:t xml:space="preserve">- Lecture pendant 20 min de leur livre. Présenter les fiches de suivi et d’entretien. </w:t>
            </w:r>
          </w:p>
          <w:p w:rsidR="00977ADA" w:rsidRDefault="00977ADA" w:rsidP="007442D6">
            <w:pPr>
              <w:rPr>
                <w:sz w:val="20"/>
                <w:szCs w:val="20"/>
                <w:lang w:val="fr-FR"/>
              </w:rPr>
            </w:pPr>
            <w:r w:rsidRPr="00CB344D">
              <w:rPr>
                <w:sz w:val="20"/>
                <w:szCs w:val="20"/>
                <w:lang w:val="fr-FR"/>
              </w:rPr>
              <w:t xml:space="preserve">- </w:t>
            </w:r>
            <w:r>
              <w:rPr>
                <w:sz w:val="20"/>
                <w:szCs w:val="20"/>
                <w:lang w:val="fr-FR"/>
              </w:rPr>
              <w:t>Présentation de l’unité et l</w:t>
            </w:r>
            <w:r w:rsidRPr="00CB344D">
              <w:rPr>
                <w:sz w:val="20"/>
                <w:szCs w:val="20"/>
                <w:lang w:val="fr-FR"/>
              </w:rPr>
              <w:t xml:space="preserve">es </w:t>
            </w:r>
            <w:r>
              <w:rPr>
                <w:sz w:val="20"/>
                <w:szCs w:val="20"/>
                <w:lang w:val="fr-FR"/>
              </w:rPr>
              <w:t xml:space="preserve">objectifs d’apprentissage : connaitre et comprendre l’importance des expressions idiomatique en français. Savoir utiliser les expressions à bon escient. Savoir différencier le sens littéraire du figuré. </w:t>
            </w:r>
          </w:p>
          <w:p w:rsidR="00977ADA" w:rsidRDefault="00977ADA" w:rsidP="007442D6">
            <w:pPr>
              <w:rPr>
                <w:sz w:val="20"/>
                <w:szCs w:val="20"/>
                <w:lang w:val="fr-FR"/>
              </w:rPr>
            </w:pPr>
            <w:r>
              <w:rPr>
                <w:sz w:val="20"/>
                <w:szCs w:val="20"/>
                <w:lang w:val="fr-FR"/>
              </w:rPr>
              <w:t xml:space="preserve">- Aborder le projet et l’évaluation </w:t>
            </w:r>
          </w:p>
          <w:p w:rsidR="00977ADA" w:rsidRDefault="00977ADA" w:rsidP="00FF68A0">
            <w:pPr>
              <w:rPr>
                <w:sz w:val="20"/>
                <w:szCs w:val="20"/>
                <w:lang w:val="fr-FR"/>
              </w:rPr>
            </w:pPr>
          </w:p>
          <w:p w:rsidR="00977ADA" w:rsidRDefault="00977ADA" w:rsidP="00FF68A0">
            <w:pPr>
              <w:rPr>
                <w:sz w:val="20"/>
                <w:szCs w:val="20"/>
                <w:lang w:val="fr-FR"/>
              </w:rPr>
            </w:pPr>
            <w:r w:rsidRPr="00D37095">
              <w:rPr>
                <w:b/>
                <w:sz w:val="20"/>
                <w:szCs w:val="20"/>
                <w:lang w:val="fr-FR"/>
              </w:rPr>
              <w:t>Lecture</w:t>
            </w:r>
            <w:r>
              <w:rPr>
                <w:b/>
                <w:sz w:val="20"/>
                <w:szCs w:val="20"/>
                <w:lang w:val="fr-FR"/>
              </w:rPr>
              <w:t xml:space="preserve"> : </w:t>
            </w:r>
            <w:r w:rsidRPr="00D10D47">
              <w:rPr>
                <w:sz w:val="20"/>
                <w:szCs w:val="20"/>
                <w:lang w:val="fr-FR"/>
              </w:rPr>
              <w:t>Les</w:t>
            </w:r>
            <w:r>
              <w:rPr>
                <w:sz w:val="20"/>
                <w:szCs w:val="20"/>
                <w:lang w:val="fr-FR"/>
              </w:rPr>
              <w:t xml:space="preserve"> élèves devront lire durant 20 min leur livre. Ils devront par la suite écrire sur leurs fiches de suivi le nombre de pages lus et l’idée principale du passage. Ces fiches de suivi devront être conservées dans le portfolio. </w:t>
            </w:r>
          </w:p>
          <w:p w:rsidR="00977ADA" w:rsidRPr="00652CF3" w:rsidRDefault="00977ADA" w:rsidP="00FF68A0">
            <w:pPr>
              <w:rPr>
                <w:sz w:val="20"/>
                <w:szCs w:val="20"/>
                <w:lang w:val="fr-FR"/>
              </w:rPr>
            </w:pPr>
          </w:p>
          <w:p w:rsidR="00977ADA" w:rsidRPr="00652CF3" w:rsidRDefault="00977ADA" w:rsidP="00FF68A0">
            <w:pPr>
              <w:rPr>
                <w:b/>
                <w:sz w:val="20"/>
                <w:szCs w:val="20"/>
                <w:u w:val="single"/>
                <w:lang w:val="fr-FR"/>
              </w:rPr>
            </w:pPr>
            <w:r>
              <w:rPr>
                <w:b/>
                <w:sz w:val="20"/>
                <w:szCs w:val="20"/>
                <w:u w:val="single"/>
                <w:lang w:val="fr-FR"/>
              </w:rPr>
              <w:t>H</w:t>
            </w:r>
            <w:r w:rsidRPr="00652CF3">
              <w:rPr>
                <w:b/>
                <w:sz w:val="20"/>
                <w:szCs w:val="20"/>
                <w:u w:val="single"/>
                <w:lang w:val="fr-FR"/>
              </w:rPr>
              <w:t>ameçon</w:t>
            </w:r>
            <w:r>
              <w:rPr>
                <w:b/>
                <w:sz w:val="20"/>
                <w:szCs w:val="20"/>
                <w:u w:val="single"/>
                <w:lang w:val="fr-FR"/>
              </w:rPr>
              <w:t xml:space="preserve"> et cours</w:t>
            </w:r>
            <w:r w:rsidRPr="00652CF3">
              <w:rPr>
                <w:b/>
                <w:sz w:val="20"/>
                <w:szCs w:val="20"/>
                <w:u w:val="single"/>
                <w:lang w:val="fr-FR"/>
              </w:rPr>
              <w:t xml:space="preserve"> : </w:t>
            </w:r>
          </w:p>
          <w:p w:rsidR="00977ADA" w:rsidRDefault="00977ADA" w:rsidP="00FF68A0">
            <w:pPr>
              <w:rPr>
                <w:sz w:val="20"/>
                <w:szCs w:val="20"/>
                <w:lang w:val="fr-FR"/>
              </w:rPr>
            </w:pPr>
            <w:r>
              <w:rPr>
                <w:sz w:val="20"/>
                <w:szCs w:val="20"/>
                <w:lang w:val="fr-FR"/>
              </w:rPr>
              <w:t xml:space="preserve">En pair les élèves tenteront de trouver la définition d’expression idiomatique et donneront un exemple. </w:t>
            </w: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 xml:space="preserve">Une fois la définition comprise, essayer d’écrire le plus d’expressions idiomatiques connues. </w:t>
            </w:r>
          </w:p>
          <w:p w:rsidR="00977ADA" w:rsidRPr="00652CF3" w:rsidRDefault="00977ADA" w:rsidP="00FF68A0">
            <w:pPr>
              <w:rPr>
                <w:sz w:val="20"/>
                <w:szCs w:val="20"/>
                <w:lang w:val="fr-FR"/>
              </w:rPr>
            </w:pPr>
            <w:r>
              <w:rPr>
                <w:sz w:val="20"/>
                <w:szCs w:val="20"/>
                <w:lang w:val="fr-FR"/>
              </w:rPr>
              <w:t xml:space="preserve">Quizz : Dans cet exercice nous essayeront de deviner le sens d’une expression idiomatique avec sa traduction littéraire en anglais.  Aussi les élèves tenteront de trouver son équivalent en anglais. </w:t>
            </w: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 xml:space="preserve">Jeu : Trouver le sens de l. E .I </w:t>
            </w:r>
          </w:p>
          <w:p w:rsidR="00977ADA" w:rsidRPr="00652CF3" w:rsidRDefault="00977ADA" w:rsidP="00FF68A0">
            <w:pPr>
              <w:rPr>
                <w:sz w:val="20"/>
                <w:szCs w:val="20"/>
                <w:lang w:val="fr-FR"/>
              </w:rPr>
            </w:pPr>
            <w:r>
              <w:rPr>
                <w:sz w:val="20"/>
                <w:szCs w:val="20"/>
                <w:lang w:val="fr-FR"/>
              </w:rPr>
              <w:t xml:space="preserve">Par table de 4 les élèves cette fois-ci tenteront la bonne signification de l’expression donnée. Il y’aura deux options. (A continuer le lendemain si c’est trop long). Le professeur fera le décompte des points et élira les gagnants. </w:t>
            </w:r>
          </w:p>
          <w:p w:rsidR="00977ADA" w:rsidRPr="00652CF3" w:rsidRDefault="00977ADA" w:rsidP="00FF68A0">
            <w:pPr>
              <w:rPr>
                <w:sz w:val="20"/>
                <w:szCs w:val="20"/>
                <w:lang w:val="fr-FR"/>
              </w:rPr>
            </w:pPr>
          </w:p>
          <w:p w:rsidR="00977ADA" w:rsidRDefault="00977ADA" w:rsidP="00FD1C84">
            <w:pPr>
              <w:rPr>
                <w:sz w:val="20"/>
                <w:szCs w:val="20"/>
                <w:lang w:val="fr-FR"/>
              </w:rPr>
            </w:pPr>
            <w:r>
              <w:rPr>
                <w:sz w:val="20"/>
                <w:szCs w:val="20"/>
                <w:lang w:val="fr-FR"/>
              </w:rPr>
              <w:t xml:space="preserve">Projet : Chaque élève aura </w:t>
            </w:r>
            <w:r w:rsidRPr="000821DA">
              <w:rPr>
                <w:sz w:val="20"/>
                <w:szCs w:val="20"/>
                <w:lang w:val="fr-FR"/>
              </w:rPr>
              <w:t xml:space="preserve">une expression idiomatique donnée par le professeur.  </w:t>
            </w:r>
            <w:r>
              <w:rPr>
                <w:sz w:val="20"/>
                <w:szCs w:val="20"/>
                <w:lang w:val="fr-FR"/>
              </w:rPr>
              <w:t xml:space="preserve">Ils devront </w:t>
            </w:r>
            <w:r w:rsidRPr="000821DA">
              <w:rPr>
                <w:sz w:val="20"/>
                <w:szCs w:val="20"/>
                <w:lang w:val="fr-FR"/>
              </w:rPr>
              <w:t xml:space="preserve">la présenter selon </w:t>
            </w:r>
            <w:r>
              <w:rPr>
                <w:sz w:val="20"/>
                <w:szCs w:val="20"/>
                <w:lang w:val="fr-FR"/>
              </w:rPr>
              <w:t>l’exemple donne par le professeur : 2 dessins (sens littéraire et figurée) + une phrase</w:t>
            </w:r>
          </w:p>
          <w:p w:rsidR="00977ADA" w:rsidRDefault="00977ADA" w:rsidP="00FD1C84">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Activité boule de neige</w:t>
            </w:r>
          </w:p>
          <w:p w:rsidR="00977ADA" w:rsidRPr="00652CF3" w:rsidRDefault="00977ADA" w:rsidP="00FF68A0">
            <w:pPr>
              <w:rPr>
                <w:sz w:val="20"/>
                <w:szCs w:val="20"/>
                <w:lang w:val="fr-FR"/>
              </w:rPr>
            </w:pPr>
          </w:p>
        </w:tc>
        <w:tc>
          <w:tcPr>
            <w:tcW w:w="2700" w:type="dxa"/>
          </w:tcPr>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Ils liront</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Pr="00652CF3" w:rsidRDefault="00977ADA" w:rsidP="00FF68A0">
            <w:pPr>
              <w:rPr>
                <w:sz w:val="20"/>
                <w:szCs w:val="20"/>
                <w:lang w:val="fr-FR"/>
              </w:rPr>
            </w:pPr>
            <w:r>
              <w:rPr>
                <w:sz w:val="20"/>
                <w:szCs w:val="20"/>
                <w:lang w:val="fr-FR"/>
              </w:rPr>
              <w:t>« Think-pair-share » en pair ou en groupe de 4.</w:t>
            </w: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Pair-share</w:t>
            </w: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 xml:space="preserve">Par table de 4. Les élèves devront se concerter (en silence) et écrire sur un petit tableau leur réponse. </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0821DA">
            <w:pPr>
              <w:rPr>
                <w:sz w:val="20"/>
                <w:szCs w:val="20"/>
                <w:lang w:val="fr-FR"/>
              </w:rPr>
            </w:pPr>
            <w:r>
              <w:rPr>
                <w:sz w:val="20"/>
                <w:szCs w:val="20"/>
                <w:lang w:val="fr-FR"/>
              </w:rPr>
              <w:t xml:space="preserve">Par table de 4. Les élèves devront se concerter (en silence) et écrire sur un petit tableau leur réponse. </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 xml:space="preserve">Modelage, rubriques à faire avec les élèves. </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Pr="00652CF3" w:rsidRDefault="00977ADA" w:rsidP="00FF68A0">
            <w:pPr>
              <w:rPr>
                <w:sz w:val="20"/>
                <w:szCs w:val="20"/>
                <w:lang w:val="fr-FR"/>
              </w:rPr>
            </w:pPr>
            <w:r>
              <w:rPr>
                <w:sz w:val="20"/>
                <w:szCs w:val="20"/>
                <w:lang w:val="fr-FR"/>
              </w:rPr>
              <w:t xml:space="preserve">Les élèves écriront une chose qu’ils auront apprise aujourd’hui en classe plus une question non élucidée. Chacun choisira un morceau de papier et tentera de répondre à la question.  </w:t>
            </w:r>
          </w:p>
        </w:tc>
        <w:tc>
          <w:tcPr>
            <w:tcW w:w="1548" w:type="dxa"/>
          </w:tcPr>
          <w:p w:rsidR="00977ADA" w:rsidRDefault="00977ADA" w:rsidP="00FF68A0">
            <w:pPr>
              <w:rPr>
                <w:sz w:val="20"/>
                <w:szCs w:val="20"/>
                <w:lang w:val="fr-FR"/>
              </w:rPr>
            </w:pPr>
          </w:p>
          <w:p w:rsidR="00977ADA"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r>
              <w:rPr>
                <w:sz w:val="20"/>
                <w:szCs w:val="20"/>
                <w:lang w:val="fr-FR"/>
              </w:rPr>
              <w:t>Fiches de suivi</w:t>
            </w: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r>
              <w:rPr>
                <w:sz w:val="20"/>
                <w:szCs w:val="20"/>
                <w:lang w:val="fr-FR"/>
              </w:rPr>
              <w:t>Powerpoint</w:t>
            </w: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Default="00977ADA" w:rsidP="007442D6">
            <w:pPr>
              <w:rPr>
                <w:sz w:val="20"/>
                <w:szCs w:val="20"/>
                <w:lang w:val="fr-FR"/>
              </w:rPr>
            </w:pPr>
          </w:p>
          <w:p w:rsidR="00977ADA" w:rsidRPr="00652CF3" w:rsidRDefault="00977ADA" w:rsidP="007442D6">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r>
              <w:rPr>
                <w:sz w:val="20"/>
                <w:szCs w:val="20"/>
                <w:lang w:val="fr-FR"/>
              </w:rPr>
              <w:t>1 tableau par table</w:t>
            </w:r>
          </w:p>
          <w:p w:rsidR="00977ADA" w:rsidRPr="00652CF3" w:rsidRDefault="00977ADA" w:rsidP="00FF68A0">
            <w:pPr>
              <w:rPr>
                <w:sz w:val="20"/>
                <w:szCs w:val="20"/>
                <w:lang w:val="fr-FR"/>
              </w:rPr>
            </w:pPr>
          </w:p>
          <w:p w:rsidR="00977ADA" w:rsidRPr="00652CF3"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1 tableau par table</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Feuille du projet et rubrique</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r>
              <w:rPr>
                <w:sz w:val="20"/>
                <w:szCs w:val="20"/>
                <w:lang w:val="fr-FR"/>
              </w:rPr>
              <w:t>Papier</w:t>
            </w: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Default="00977ADA" w:rsidP="00FF68A0">
            <w:pPr>
              <w:rPr>
                <w:sz w:val="20"/>
                <w:szCs w:val="20"/>
                <w:lang w:val="fr-FR"/>
              </w:rPr>
            </w:pPr>
          </w:p>
          <w:p w:rsidR="00977ADA" w:rsidRPr="00652CF3" w:rsidRDefault="00977ADA" w:rsidP="00FF68A0">
            <w:pPr>
              <w:rPr>
                <w:sz w:val="20"/>
                <w:szCs w:val="20"/>
                <w:lang w:val="fr-FR"/>
              </w:rPr>
            </w:pPr>
          </w:p>
          <w:p w:rsidR="00977ADA" w:rsidRPr="00652CF3" w:rsidRDefault="00977ADA" w:rsidP="00FF68A0">
            <w:pPr>
              <w:rPr>
                <w:sz w:val="20"/>
                <w:szCs w:val="20"/>
                <w:lang w:val="fr-FR"/>
              </w:rPr>
            </w:pPr>
          </w:p>
        </w:tc>
      </w:tr>
    </w:tbl>
    <w:p w:rsidR="00977ADA" w:rsidRDefault="00977ADA" w:rsidP="00FF68A0">
      <w:pPr>
        <w:rPr>
          <w:lang w:val="fr-FR"/>
        </w:rPr>
      </w:pPr>
    </w:p>
    <w:p w:rsidR="00977ADA" w:rsidRPr="00FF68A0" w:rsidRDefault="00977ADA" w:rsidP="002D590E">
      <w:pPr>
        <w:jc w:val="center"/>
        <w:rPr>
          <w:b/>
          <w:sz w:val="32"/>
          <w:szCs w:val="32"/>
          <w:u w:val="single"/>
          <w:lang w:val="fr-FR"/>
        </w:rPr>
      </w:pPr>
      <w:r w:rsidRPr="00FF68A0">
        <w:rPr>
          <w:b/>
          <w:sz w:val="32"/>
          <w:szCs w:val="32"/>
          <w:u w:val="single"/>
          <w:lang w:val="fr-FR"/>
        </w:rPr>
        <w:t>Le plan d</w:t>
      </w:r>
      <w:r>
        <w:rPr>
          <w:b/>
          <w:sz w:val="32"/>
          <w:szCs w:val="32"/>
          <w:u w:val="single"/>
          <w:lang w:val="fr-FR"/>
        </w:rPr>
        <w:t>e leçon II</w:t>
      </w:r>
    </w:p>
    <w:p w:rsidR="00977ADA" w:rsidRDefault="00977ADA" w:rsidP="002D590E">
      <w:pPr>
        <w:jc w:val="center"/>
        <w:rPr>
          <w:lang w:val="fr-FR"/>
        </w:rPr>
      </w:pPr>
    </w:p>
    <w:p w:rsidR="00977ADA" w:rsidRPr="00E157AF" w:rsidRDefault="00977ADA" w:rsidP="002D590E">
      <w:pPr>
        <w:jc w:val="center"/>
        <w:rPr>
          <w:lang w:val="fr-FR"/>
        </w:rPr>
      </w:pPr>
    </w:p>
    <w:p w:rsidR="00977ADA" w:rsidRDefault="00977ADA" w:rsidP="000821DA">
      <w:pPr>
        <w:rPr>
          <w:lang w:val="fr-FR"/>
        </w:rPr>
      </w:pPr>
      <w:r w:rsidRPr="00B05E38">
        <w:rPr>
          <w:b/>
          <w:lang w:val="fr-FR"/>
        </w:rPr>
        <w:t>Titre de l’unité</w:t>
      </w:r>
      <w:r w:rsidRPr="00FF68A0">
        <w:rPr>
          <w:lang w:val="fr-FR"/>
        </w:rPr>
        <w:t>:</w:t>
      </w:r>
      <w:r>
        <w:rPr>
          <w:lang w:val="fr-FR"/>
        </w:rPr>
        <w:t xml:space="preserve"> Expressions idiomatique/lecture</w:t>
      </w:r>
    </w:p>
    <w:p w:rsidR="00977ADA" w:rsidRPr="00FF68A0" w:rsidRDefault="00977ADA" w:rsidP="000821DA">
      <w:pPr>
        <w:rPr>
          <w:lang w:val="fr-FR"/>
        </w:rPr>
      </w:pPr>
      <w:r w:rsidRPr="00B05E38">
        <w:rPr>
          <w:b/>
          <w:lang w:val="fr-FR"/>
        </w:rPr>
        <w:t>Niveau</w:t>
      </w:r>
      <w:r w:rsidRPr="00FF68A0">
        <w:rPr>
          <w:lang w:val="fr-FR"/>
        </w:rPr>
        <w:t>:</w:t>
      </w:r>
      <w:r>
        <w:rPr>
          <w:lang w:val="fr-FR"/>
        </w:rPr>
        <w:t xml:space="preserve"> Français immersion 8eme année </w:t>
      </w:r>
    </w:p>
    <w:p w:rsidR="00977ADA" w:rsidRDefault="00977ADA" w:rsidP="000821DA">
      <w:pPr>
        <w:rPr>
          <w:lang w:val="fr-FR"/>
        </w:rPr>
      </w:pPr>
      <w:r w:rsidRPr="00B05E38">
        <w:rPr>
          <w:b/>
          <w:lang w:val="fr-FR"/>
        </w:rPr>
        <w:t>Durée de la leçon</w:t>
      </w:r>
      <w:r>
        <w:rPr>
          <w:lang w:val="fr-FR"/>
        </w:rPr>
        <w:t> : 80 min</w:t>
      </w:r>
    </w:p>
    <w:p w:rsidR="00977ADA" w:rsidRDefault="00977ADA" w:rsidP="000821DA">
      <w:pPr>
        <w:autoSpaceDE w:val="0"/>
        <w:autoSpaceDN w:val="0"/>
        <w:adjustRightInd w:val="0"/>
        <w:rPr>
          <w:lang w:val="fr-FR"/>
        </w:rPr>
      </w:pPr>
      <w:r w:rsidRPr="00B05E38">
        <w:rPr>
          <w:b/>
          <w:lang w:val="fr-FR"/>
        </w:rPr>
        <w:t>Raps</w:t>
      </w:r>
      <w:r w:rsidRPr="00B05E38">
        <w:rPr>
          <w:lang w:val="fr-FR"/>
        </w:rPr>
        <w:t xml:space="preserve"> : </w:t>
      </w:r>
    </w:p>
    <w:p w:rsidR="00977ADA" w:rsidRDefault="00977ADA" w:rsidP="000821DA">
      <w:pPr>
        <w:rPr>
          <w:b/>
          <w:lang w:val="fr-CA"/>
        </w:rPr>
      </w:pPr>
      <w:r>
        <w:rPr>
          <w:b/>
          <w:lang w:val="fr-CA"/>
        </w:rPr>
        <w:t xml:space="preserve">Langue et communication. </w:t>
      </w:r>
      <w:r w:rsidRPr="00A15CC6">
        <w:rPr>
          <w:b/>
          <w:lang w:val="fr-CA"/>
        </w:rPr>
        <w:t>Compréhension : engagement et réaction personnelle (p.30)</w:t>
      </w:r>
    </w:p>
    <w:p w:rsidR="00977ADA" w:rsidRPr="00A15CC6" w:rsidRDefault="00977ADA" w:rsidP="000821DA">
      <w:pPr>
        <w:autoSpaceDE w:val="0"/>
        <w:autoSpaceDN w:val="0"/>
        <w:adjustRightInd w:val="0"/>
        <w:rPr>
          <w:lang w:val="fr-CA"/>
        </w:rPr>
      </w:pPr>
      <w:r>
        <w:rPr>
          <w:lang w:val="fr-CA"/>
        </w:rPr>
        <w:t>L</w:t>
      </w:r>
      <w:r w:rsidRPr="00A15CC6">
        <w:rPr>
          <w:lang w:val="fr-CA"/>
        </w:rPr>
        <w:t xml:space="preserve">ire avec aisance </w:t>
      </w:r>
      <w:r>
        <w:rPr>
          <w:lang w:val="fr-CA"/>
        </w:rPr>
        <w:t xml:space="preserve">et de façon autonome des textes </w:t>
      </w:r>
      <w:r w:rsidRPr="00A15CC6">
        <w:rPr>
          <w:lang w:val="fr-CA"/>
        </w:rPr>
        <w:t>divers pour s’informer ou se divertir</w:t>
      </w:r>
    </w:p>
    <w:p w:rsidR="00977ADA" w:rsidRPr="00A15CC6" w:rsidRDefault="00977ADA" w:rsidP="000821DA">
      <w:pPr>
        <w:autoSpaceDE w:val="0"/>
        <w:autoSpaceDN w:val="0"/>
        <w:adjustRightInd w:val="0"/>
        <w:rPr>
          <w:lang w:val="fr-CA"/>
        </w:rPr>
      </w:pPr>
      <w:r>
        <w:rPr>
          <w:lang w:val="fr-CA"/>
        </w:rPr>
        <w:t>R</w:t>
      </w:r>
      <w:r w:rsidRPr="00A15CC6">
        <w:rPr>
          <w:lang w:val="fr-CA"/>
        </w:rPr>
        <w:t xml:space="preserve">éagir aux œuvres </w:t>
      </w:r>
      <w:r>
        <w:rPr>
          <w:lang w:val="fr-CA"/>
        </w:rPr>
        <w:t xml:space="preserve">écrites, orales ou visuelles et </w:t>
      </w:r>
      <w:r w:rsidRPr="00A15CC6">
        <w:rPr>
          <w:lang w:val="fr-CA"/>
        </w:rPr>
        <w:t>justifier sa réaction</w:t>
      </w:r>
    </w:p>
    <w:p w:rsidR="00977ADA" w:rsidRDefault="00977ADA" w:rsidP="000821DA">
      <w:pPr>
        <w:autoSpaceDE w:val="0"/>
        <w:autoSpaceDN w:val="0"/>
        <w:adjustRightInd w:val="0"/>
        <w:rPr>
          <w:lang w:val="fr-CA"/>
        </w:rPr>
      </w:pPr>
      <w:r>
        <w:rPr>
          <w:b/>
          <w:lang w:val="fr-CA"/>
        </w:rPr>
        <w:t xml:space="preserve">Langue et communication. </w:t>
      </w:r>
      <w:r w:rsidRPr="004A5AF1">
        <w:rPr>
          <w:b/>
          <w:lang w:val="fr-CA"/>
        </w:rPr>
        <w:t>Compréhension : négociation du sens</w:t>
      </w:r>
      <w:r>
        <w:rPr>
          <w:b/>
          <w:lang w:val="fr-CA"/>
        </w:rPr>
        <w:t xml:space="preserve"> (p.28). </w:t>
      </w:r>
      <w:r w:rsidRPr="00D37095">
        <w:rPr>
          <w:lang w:val="fr-CA"/>
        </w:rPr>
        <w:t>Manifester sa compréhension d’un message oral ou écrit en résumant l’essentiel des idées exprimées</w:t>
      </w:r>
    </w:p>
    <w:p w:rsidR="00977ADA" w:rsidRPr="000821DA" w:rsidRDefault="00977ADA" w:rsidP="00FF68A0">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600"/>
        <w:gridCol w:w="2700"/>
        <w:gridCol w:w="1548"/>
      </w:tblGrid>
      <w:tr w:rsidR="00977ADA" w:rsidTr="00652CF3">
        <w:tc>
          <w:tcPr>
            <w:tcW w:w="8856" w:type="dxa"/>
            <w:gridSpan w:val="4"/>
          </w:tcPr>
          <w:p w:rsidR="00977ADA" w:rsidRPr="00652CF3" w:rsidRDefault="00977ADA" w:rsidP="00652CF3">
            <w:pPr>
              <w:jc w:val="center"/>
              <w:rPr>
                <w:b/>
                <w:lang w:val="fr-FR"/>
              </w:rPr>
            </w:pPr>
            <w:r w:rsidRPr="00652CF3">
              <w:rPr>
                <w:b/>
                <w:lang w:val="fr-FR"/>
              </w:rPr>
              <w:t>Procédure</w:t>
            </w:r>
          </w:p>
        </w:tc>
      </w:tr>
      <w:tr w:rsidR="00977ADA" w:rsidRPr="00D37095" w:rsidTr="00FE16DD">
        <w:trPr>
          <w:trHeight w:val="354"/>
        </w:trPr>
        <w:tc>
          <w:tcPr>
            <w:tcW w:w="1008" w:type="dxa"/>
          </w:tcPr>
          <w:p w:rsidR="00977ADA" w:rsidRPr="006C31FF" w:rsidRDefault="00977ADA" w:rsidP="00EF1740">
            <w:pPr>
              <w:rPr>
                <w:sz w:val="20"/>
                <w:szCs w:val="20"/>
                <w:lang w:val="da-DK"/>
              </w:rPr>
            </w:pPr>
            <w:r w:rsidRPr="006C31FF">
              <w:rPr>
                <w:sz w:val="20"/>
                <w:szCs w:val="20"/>
                <w:lang w:val="da-DK"/>
              </w:rPr>
              <w:t>Durée (80 min)</w:t>
            </w:r>
          </w:p>
          <w:p w:rsidR="00977ADA" w:rsidRPr="006C31FF" w:rsidRDefault="00977ADA" w:rsidP="00EF1740">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Pr="007442D6" w:rsidRDefault="00977ADA" w:rsidP="00FD16CF">
            <w:pPr>
              <w:rPr>
                <w:sz w:val="20"/>
                <w:szCs w:val="20"/>
                <w:lang w:val="da-DK"/>
              </w:rPr>
            </w:pPr>
          </w:p>
          <w:p w:rsidR="00977ADA" w:rsidRPr="007442D6" w:rsidRDefault="00977ADA" w:rsidP="00FD16CF">
            <w:pPr>
              <w:rPr>
                <w:sz w:val="20"/>
                <w:szCs w:val="20"/>
                <w:lang w:val="da-DK"/>
              </w:rPr>
            </w:pPr>
          </w:p>
          <w:p w:rsidR="00977ADA" w:rsidRPr="007442D6" w:rsidRDefault="00977ADA" w:rsidP="00FD16CF">
            <w:pPr>
              <w:rPr>
                <w:sz w:val="20"/>
                <w:szCs w:val="20"/>
                <w:lang w:val="da-DK"/>
              </w:rPr>
            </w:pPr>
            <w:r w:rsidRPr="007442D6">
              <w:rPr>
                <w:sz w:val="20"/>
                <w:szCs w:val="20"/>
                <w:lang w:val="da-DK"/>
              </w:rPr>
              <w:t>5 min</w:t>
            </w:r>
          </w:p>
          <w:p w:rsidR="00977ADA" w:rsidRPr="007442D6" w:rsidRDefault="00977ADA" w:rsidP="00FD16CF">
            <w:pPr>
              <w:rPr>
                <w:sz w:val="20"/>
                <w:szCs w:val="20"/>
                <w:lang w:val="da-DK"/>
              </w:rPr>
            </w:pPr>
          </w:p>
          <w:p w:rsidR="00977ADA" w:rsidRPr="007442D6" w:rsidRDefault="00977ADA" w:rsidP="00FD16CF">
            <w:pPr>
              <w:rPr>
                <w:sz w:val="20"/>
                <w:szCs w:val="20"/>
                <w:lang w:val="da-DK"/>
              </w:rPr>
            </w:pPr>
          </w:p>
          <w:p w:rsidR="00977ADA" w:rsidRPr="007442D6"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Pr="007442D6" w:rsidRDefault="00977ADA" w:rsidP="00FD16CF">
            <w:pPr>
              <w:rPr>
                <w:sz w:val="20"/>
                <w:szCs w:val="20"/>
                <w:lang w:val="da-DK"/>
              </w:rPr>
            </w:pPr>
            <w:r>
              <w:rPr>
                <w:sz w:val="20"/>
                <w:szCs w:val="20"/>
                <w:lang w:val="da-DK"/>
              </w:rPr>
              <w:t>20</w:t>
            </w:r>
            <w:r w:rsidRPr="007442D6">
              <w:rPr>
                <w:sz w:val="20"/>
                <w:szCs w:val="20"/>
                <w:lang w:val="da-DK"/>
              </w:rPr>
              <w:t xml:space="preserve"> min</w:t>
            </w:r>
          </w:p>
          <w:p w:rsidR="00977ADA" w:rsidRPr="006C31FF" w:rsidRDefault="00977ADA" w:rsidP="00EF1740">
            <w:pPr>
              <w:rPr>
                <w:sz w:val="20"/>
                <w:szCs w:val="20"/>
                <w:lang w:val="da-DK"/>
              </w:rPr>
            </w:pPr>
          </w:p>
          <w:p w:rsidR="00977ADA" w:rsidRPr="006C31FF" w:rsidRDefault="00977ADA" w:rsidP="00EF1740">
            <w:pPr>
              <w:rPr>
                <w:sz w:val="20"/>
                <w:szCs w:val="20"/>
                <w:lang w:val="da-DK"/>
              </w:rPr>
            </w:pPr>
          </w:p>
          <w:p w:rsidR="00977ADA" w:rsidRPr="006C31FF" w:rsidRDefault="00977ADA" w:rsidP="00EF1740">
            <w:pPr>
              <w:rPr>
                <w:sz w:val="20"/>
                <w:szCs w:val="20"/>
                <w:lang w:val="da-DK"/>
              </w:rPr>
            </w:pPr>
          </w:p>
          <w:p w:rsidR="00977ADA" w:rsidRPr="006C31FF" w:rsidRDefault="00977ADA" w:rsidP="00EF1740">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Default="00977ADA" w:rsidP="00FD16CF">
            <w:pPr>
              <w:rPr>
                <w:sz w:val="20"/>
                <w:szCs w:val="20"/>
                <w:lang w:val="da-DK"/>
              </w:rPr>
            </w:pPr>
          </w:p>
          <w:p w:rsidR="00977ADA" w:rsidRPr="007442D6" w:rsidRDefault="00977ADA" w:rsidP="00FD16CF">
            <w:pPr>
              <w:rPr>
                <w:sz w:val="20"/>
                <w:szCs w:val="20"/>
                <w:lang w:val="da-DK"/>
              </w:rPr>
            </w:pPr>
            <w:r>
              <w:rPr>
                <w:sz w:val="20"/>
                <w:szCs w:val="20"/>
                <w:lang w:val="da-DK"/>
              </w:rPr>
              <w:t>10</w:t>
            </w:r>
            <w:r w:rsidRPr="007442D6">
              <w:rPr>
                <w:sz w:val="20"/>
                <w:szCs w:val="20"/>
                <w:lang w:val="da-DK"/>
              </w:rPr>
              <w:t xml:space="preserve"> min</w:t>
            </w:r>
          </w:p>
          <w:p w:rsidR="00977ADA" w:rsidRPr="00D37095" w:rsidRDefault="00977ADA" w:rsidP="00EF1740">
            <w:pPr>
              <w:rPr>
                <w:sz w:val="20"/>
                <w:szCs w:val="20"/>
                <w:lang w:val="da-DK"/>
              </w:rPr>
            </w:pPr>
          </w:p>
        </w:tc>
        <w:tc>
          <w:tcPr>
            <w:tcW w:w="3600" w:type="dxa"/>
          </w:tcPr>
          <w:p w:rsidR="00977ADA" w:rsidRDefault="00977ADA" w:rsidP="00EF1740">
            <w:pPr>
              <w:rPr>
                <w:sz w:val="20"/>
                <w:szCs w:val="20"/>
                <w:lang w:val="fr-FR"/>
              </w:rPr>
            </w:pPr>
            <w:r w:rsidRPr="00652CF3">
              <w:rPr>
                <w:sz w:val="20"/>
                <w:szCs w:val="20"/>
                <w:lang w:val="fr-FR"/>
              </w:rPr>
              <w:t>Ce que fait l’enseignant</w:t>
            </w: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p>
          <w:p w:rsidR="00977ADA" w:rsidRPr="00652CF3" w:rsidRDefault="00977ADA" w:rsidP="009D139D">
            <w:pPr>
              <w:rPr>
                <w:b/>
                <w:sz w:val="20"/>
                <w:szCs w:val="20"/>
                <w:u w:val="single"/>
                <w:lang w:val="fr-FR"/>
              </w:rPr>
            </w:pPr>
            <w:r w:rsidRPr="00652CF3">
              <w:rPr>
                <w:b/>
                <w:sz w:val="20"/>
                <w:szCs w:val="20"/>
                <w:u w:val="single"/>
                <w:lang w:val="fr-FR"/>
              </w:rPr>
              <w:t xml:space="preserve">Accueil : </w:t>
            </w:r>
          </w:p>
          <w:p w:rsidR="00977ADA" w:rsidRDefault="00977ADA" w:rsidP="009D139D">
            <w:pPr>
              <w:rPr>
                <w:sz w:val="20"/>
                <w:szCs w:val="20"/>
                <w:lang w:val="fr-FR"/>
              </w:rPr>
            </w:pPr>
          </w:p>
          <w:p w:rsidR="00977ADA" w:rsidRDefault="00977ADA" w:rsidP="009D139D">
            <w:pPr>
              <w:rPr>
                <w:sz w:val="20"/>
                <w:szCs w:val="20"/>
                <w:lang w:val="fr-FR"/>
              </w:rPr>
            </w:pPr>
            <w:r>
              <w:rPr>
                <w:sz w:val="20"/>
                <w:szCs w:val="20"/>
                <w:lang w:val="fr-FR"/>
              </w:rPr>
              <w:t>E</w:t>
            </w:r>
            <w:r w:rsidRPr="00652CF3">
              <w:rPr>
                <w:sz w:val="20"/>
                <w:szCs w:val="20"/>
                <w:lang w:val="fr-FR"/>
              </w:rPr>
              <w:t>crire le nom d</w:t>
            </w:r>
            <w:r>
              <w:rPr>
                <w:sz w:val="20"/>
                <w:szCs w:val="20"/>
                <w:lang w:val="fr-FR"/>
              </w:rPr>
              <w:t xml:space="preserve">e l’unité et plan de la journée : </w:t>
            </w:r>
          </w:p>
          <w:p w:rsidR="00977ADA" w:rsidRDefault="00977ADA" w:rsidP="009D139D">
            <w:pPr>
              <w:rPr>
                <w:sz w:val="20"/>
                <w:szCs w:val="20"/>
                <w:lang w:val="fr-FR"/>
              </w:rPr>
            </w:pPr>
            <w:r>
              <w:rPr>
                <w:sz w:val="20"/>
                <w:szCs w:val="20"/>
                <w:lang w:val="fr-FR"/>
              </w:rPr>
              <w:t xml:space="preserve">- Lecture pendant 20 min de leur livre. Présenter les fiches de suivi et d’entretien. </w:t>
            </w:r>
          </w:p>
          <w:p w:rsidR="00977ADA" w:rsidRDefault="00977ADA" w:rsidP="009D139D">
            <w:pPr>
              <w:rPr>
                <w:sz w:val="20"/>
                <w:szCs w:val="20"/>
                <w:lang w:val="fr-FR"/>
              </w:rPr>
            </w:pPr>
            <w:r>
              <w:rPr>
                <w:sz w:val="20"/>
                <w:szCs w:val="20"/>
                <w:lang w:val="fr-FR"/>
              </w:rPr>
              <w:t>- Entretien individuel de suivi de lecture</w:t>
            </w:r>
          </w:p>
          <w:p w:rsidR="00977ADA" w:rsidRDefault="00977ADA" w:rsidP="009D139D">
            <w:pPr>
              <w:rPr>
                <w:sz w:val="20"/>
                <w:szCs w:val="20"/>
                <w:lang w:val="fr-FR"/>
              </w:rPr>
            </w:pPr>
            <w:r w:rsidRPr="00CB344D">
              <w:rPr>
                <w:sz w:val="20"/>
                <w:szCs w:val="20"/>
                <w:lang w:val="fr-FR"/>
              </w:rPr>
              <w:t xml:space="preserve">- </w:t>
            </w:r>
            <w:r>
              <w:rPr>
                <w:sz w:val="20"/>
                <w:szCs w:val="20"/>
                <w:lang w:val="fr-FR"/>
              </w:rPr>
              <w:t xml:space="preserve">Révision du cours précédent et éventuellement finir le dernier exercice </w:t>
            </w:r>
          </w:p>
          <w:p w:rsidR="00977ADA" w:rsidRDefault="00977ADA" w:rsidP="009D139D">
            <w:pPr>
              <w:rPr>
                <w:sz w:val="20"/>
                <w:szCs w:val="20"/>
                <w:lang w:val="fr-FR"/>
              </w:rPr>
            </w:pPr>
            <w:r>
              <w:rPr>
                <w:sz w:val="20"/>
                <w:szCs w:val="20"/>
                <w:lang w:val="fr-FR"/>
              </w:rPr>
              <w:t>- Finir le projet</w:t>
            </w:r>
          </w:p>
          <w:p w:rsidR="00977ADA" w:rsidRDefault="00977ADA" w:rsidP="009D139D">
            <w:pPr>
              <w:rPr>
                <w:sz w:val="20"/>
                <w:szCs w:val="20"/>
                <w:lang w:val="fr-FR"/>
              </w:rPr>
            </w:pPr>
          </w:p>
          <w:p w:rsidR="00977ADA" w:rsidRDefault="00977ADA" w:rsidP="009D139D">
            <w:pPr>
              <w:rPr>
                <w:sz w:val="20"/>
                <w:szCs w:val="20"/>
                <w:lang w:val="fr-FR"/>
              </w:rPr>
            </w:pPr>
            <w:r w:rsidRPr="00D37095">
              <w:rPr>
                <w:b/>
                <w:sz w:val="20"/>
                <w:szCs w:val="20"/>
                <w:lang w:val="fr-FR"/>
              </w:rPr>
              <w:t>Lecture</w:t>
            </w:r>
            <w:r>
              <w:rPr>
                <w:b/>
                <w:sz w:val="20"/>
                <w:szCs w:val="20"/>
                <w:lang w:val="fr-FR"/>
              </w:rPr>
              <w:t xml:space="preserve"> : </w:t>
            </w:r>
            <w:r w:rsidRPr="00D10D47">
              <w:rPr>
                <w:sz w:val="20"/>
                <w:szCs w:val="20"/>
                <w:lang w:val="fr-FR"/>
              </w:rPr>
              <w:t>Les</w:t>
            </w:r>
            <w:r>
              <w:rPr>
                <w:sz w:val="20"/>
                <w:szCs w:val="20"/>
                <w:lang w:val="fr-FR"/>
              </w:rPr>
              <w:t xml:space="preserve"> élèves devront lire durant 20 min leur livre. Ils devront par la suite écrire sur leurs fiches de suivi le nombre de pages lus et l’idée principale du passage. Ces fiches de suivi devront être conservées dans le portfolio. </w:t>
            </w:r>
          </w:p>
          <w:p w:rsidR="00977ADA" w:rsidRPr="00652CF3" w:rsidRDefault="00977ADA" w:rsidP="00FD16CF">
            <w:pPr>
              <w:rPr>
                <w:sz w:val="20"/>
                <w:szCs w:val="20"/>
                <w:lang w:val="fr-FR"/>
              </w:rPr>
            </w:pPr>
          </w:p>
          <w:p w:rsidR="00977ADA" w:rsidRPr="00652CF3" w:rsidRDefault="00977ADA" w:rsidP="00EF1740">
            <w:pPr>
              <w:rPr>
                <w:sz w:val="20"/>
                <w:szCs w:val="20"/>
                <w:lang w:val="fr-FR"/>
              </w:rPr>
            </w:pPr>
            <w:r>
              <w:rPr>
                <w:sz w:val="20"/>
                <w:szCs w:val="20"/>
                <w:lang w:val="fr-FR"/>
              </w:rPr>
              <w:t xml:space="preserve">Révision de la leçon. Répondre aux questions qui ont été posées durant l’activité de boule de neige. (confirmation) </w:t>
            </w:r>
          </w:p>
        </w:tc>
        <w:tc>
          <w:tcPr>
            <w:tcW w:w="2700" w:type="dxa"/>
          </w:tcPr>
          <w:p w:rsidR="00977ADA" w:rsidRDefault="00977ADA" w:rsidP="00EF1740">
            <w:pPr>
              <w:rPr>
                <w:sz w:val="20"/>
                <w:szCs w:val="20"/>
                <w:lang w:val="fr-FR"/>
              </w:rPr>
            </w:pPr>
            <w:r w:rsidRPr="00652CF3">
              <w:rPr>
                <w:sz w:val="20"/>
                <w:szCs w:val="20"/>
                <w:lang w:val="fr-FR"/>
              </w:rPr>
              <w:t>Ce que font les élèves</w:t>
            </w:r>
          </w:p>
          <w:p w:rsidR="00977ADA" w:rsidRPr="00652CF3" w:rsidRDefault="00977ADA" w:rsidP="00D6535B">
            <w:pPr>
              <w:rPr>
                <w:sz w:val="20"/>
                <w:szCs w:val="20"/>
                <w:lang w:val="fr-FR"/>
              </w:rPr>
            </w:pPr>
          </w:p>
          <w:p w:rsidR="00977ADA" w:rsidRPr="00652CF3" w:rsidRDefault="00977ADA" w:rsidP="00D6535B">
            <w:pPr>
              <w:rPr>
                <w:sz w:val="20"/>
                <w:szCs w:val="20"/>
                <w:lang w:val="fr-FR"/>
              </w:rPr>
            </w:pPr>
          </w:p>
          <w:p w:rsidR="00977ADA" w:rsidRDefault="00977ADA" w:rsidP="00D6535B">
            <w:pPr>
              <w:rPr>
                <w:sz w:val="20"/>
                <w:szCs w:val="20"/>
                <w:lang w:val="fr-FR"/>
              </w:rPr>
            </w:pPr>
          </w:p>
          <w:p w:rsidR="00977ADA" w:rsidRPr="00652CF3"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Pr="00652CF3" w:rsidRDefault="00977ADA" w:rsidP="00D6535B">
            <w:pPr>
              <w:rPr>
                <w:sz w:val="20"/>
                <w:szCs w:val="20"/>
                <w:lang w:val="fr-FR"/>
              </w:rPr>
            </w:pPr>
          </w:p>
          <w:p w:rsidR="00977ADA" w:rsidRPr="00652CF3" w:rsidRDefault="00977ADA" w:rsidP="00D6535B">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p>
          <w:p w:rsidR="00977ADA" w:rsidRPr="00652CF3" w:rsidRDefault="00977ADA" w:rsidP="00EF1740">
            <w:pPr>
              <w:rPr>
                <w:sz w:val="20"/>
                <w:szCs w:val="20"/>
                <w:lang w:val="fr-FR"/>
              </w:rPr>
            </w:pPr>
            <w:r>
              <w:rPr>
                <w:sz w:val="20"/>
                <w:szCs w:val="20"/>
                <w:lang w:val="fr-FR"/>
              </w:rPr>
              <w:t>Ils liront leurs livres</w:t>
            </w:r>
          </w:p>
        </w:tc>
        <w:tc>
          <w:tcPr>
            <w:tcW w:w="1548" w:type="dxa"/>
          </w:tcPr>
          <w:p w:rsidR="00977ADA" w:rsidRDefault="00977ADA" w:rsidP="00EF1740">
            <w:pPr>
              <w:rPr>
                <w:sz w:val="20"/>
                <w:szCs w:val="20"/>
                <w:lang w:val="fr-FR"/>
              </w:rPr>
            </w:pPr>
            <w:r w:rsidRPr="00652CF3">
              <w:rPr>
                <w:sz w:val="20"/>
                <w:szCs w:val="20"/>
                <w:lang w:val="fr-FR"/>
              </w:rPr>
              <w:t>Matériel</w:t>
            </w: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r>
              <w:rPr>
                <w:sz w:val="20"/>
                <w:szCs w:val="20"/>
                <w:lang w:val="fr-FR"/>
              </w:rPr>
              <w:t>Livres</w:t>
            </w: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Default="00977ADA" w:rsidP="00D6535B">
            <w:pPr>
              <w:rPr>
                <w:sz w:val="20"/>
                <w:szCs w:val="20"/>
                <w:lang w:val="fr-FR"/>
              </w:rPr>
            </w:pPr>
          </w:p>
          <w:p w:rsidR="00977ADA" w:rsidRPr="00652CF3" w:rsidRDefault="00977ADA" w:rsidP="00EF1740">
            <w:pPr>
              <w:rPr>
                <w:sz w:val="20"/>
                <w:szCs w:val="20"/>
                <w:lang w:val="fr-FR"/>
              </w:rPr>
            </w:pPr>
          </w:p>
        </w:tc>
      </w:tr>
      <w:tr w:rsidR="00977ADA" w:rsidRPr="007442D6" w:rsidTr="00D6535B">
        <w:trPr>
          <w:trHeight w:val="4249"/>
        </w:trPr>
        <w:tc>
          <w:tcPr>
            <w:tcW w:w="1008" w:type="dxa"/>
          </w:tcPr>
          <w:p w:rsidR="00977ADA" w:rsidRPr="00FE16DD" w:rsidRDefault="00977ADA" w:rsidP="00EF1740">
            <w:pPr>
              <w:rPr>
                <w:sz w:val="20"/>
                <w:szCs w:val="20"/>
                <w:lang w:val="fr-CA"/>
              </w:rPr>
            </w:pPr>
          </w:p>
          <w:p w:rsidR="00977ADA" w:rsidRPr="009D139D" w:rsidRDefault="00977ADA" w:rsidP="00EF1740">
            <w:pPr>
              <w:rPr>
                <w:sz w:val="20"/>
                <w:szCs w:val="20"/>
                <w:lang w:val="fr-CA"/>
              </w:rPr>
            </w:pPr>
            <w:r>
              <w:rPr>
                <w:sz w:val="20"/>
                <w:szCs w:val="20"/>
                <w:lang w:val="fr-CA"/>
              </w:rPr>
              <w:t>40</w:t>
            </w:r>
            <w:r w:rsidRPr="009D139D">
              <w:rPr>
                <w:sz w:val="20"/>
                <w:szCs w:val="20"/>
                <w:lang w:val="fr-CA"/>
              </w:rPr>
              <w:t xml:space="preserve"> min</w:t>
            </w:r>
          </w:p>
          <w:p w:rsidR="00977ADA" w:rsidRPr="009D139D" w:rsidRDefault="00977ADA" w:rsidP="00EF1740">
            <w:pPr>
              <w:rPr>
                <w:sz w:val="20"/>
                <w:szCs w:val="20"/>
                <w:lang w:val="fr-CA"/>
              </w:rPr>
            </w:pPr>
          </w:p>
          <w:p w:rsidR="00977ADA" w:rsidRPr="009D139D" w:rsidRDefault="00977ADA" w:rsidP="00EF1740">
            <w:pPr>
              <w:rPr>
                <w:sz w:val="20"/>
                <w:szCs w:val="20"/>
                <w:lang w:val="fr-CA"/>
              </w:rPr>
            </w:pPr>
          </w:p>
          <w:p w:rsidR="00977ADA" w:rsidRPr="009D139D" w:rsidRDefault="00977ADA" w:rsidP="00EF1740">
            <w:pPr>
              <w:rPr>
                <w:sz w:val="20"/>
                <w:szCs w:val="20"/>
                <w:lang w:val="fr-CA"/>
              </w:rPr>
            </w:pPr>
          </w:p>
          <w:p w:rsidR="00977ADA" w:rsidRDefault="00977ADA" w:rsidP="00EF1740">
            <w:pPr>
              <w:rPr>
                <w:sz w:val="20"/>
                <w:szCs w:val="20"/>
                <w:lang w:val="fr-CA"/>
              </w:rPr>
            </w:pPr>
          </w:p>
          <w:p w:rsidR="00977ADA" w:rsidRDefault="00977ADA" w:rsidP="00EF1740">
            <w:pPr>
              <w:rPr>
                <w:sz w:val="20"/>
                <w:szCs w:val="20"/>
                <w:lang w:val="fr-CA"/>
              </w:rPr>
            </w:pPr>
          </w:p>
          <w:p w:rsidR="00977ADA" w:rsidRPr="009D139D" w:rsidRDefault="00977ADA" w:rsidP="00EF1740">
            <w:pPr>
              <w:rPr>
                <w:sz w:val="20"/>
                <w:szCs w:val="20"/>
                <w:lang w:val="fr-CA"/>
              </w:rPr>
            </w:pPr>
            <w:r>
              <w:rPr>
                <w:sz w:val="20"/>
                <w:szCs w:val="20"/>
                <w:lang w:val="fr-CA"/>
              </w:rPr>
              <w:t>40</w:t>
            </w:r>
            <w:r w:rsidRPr="009D139D">
              <w:rPr>
                <w:sz w:val="20"/>
                <w:szCs w:val="20"/>
                <w:lang w:val="fr-CA"/>
              </w:rPr>
              <w:t xml:space="preserve"> min</w:t>
            </w:r>
          </w:p>
          <w:p w:rsidR="00977ADA" w:rsidRPr="009D139D" w:rsidRDefault="00977ADA" w:rsidP="00EF1740">
            <w:pPr>
              <w:rPr>
                <w:sz w:val="20"/>
                <w:szCs w:val="20"/>
                <w:lang w:val="fr-CA"/>
              </w:rPr>
            </w:pPr>
          </w:p>
          <w:p w:rsidR="00977ADA" w:rsidRPr="009D139D" w:rsidRDefault="00977ADA" w:rsidP="00EF1740">
            <w:pPr>
              <w:rPr>
                <w:sz w:val="20"/>
                <w:szCs w:val="20"/>
                <w:lang w:val="fr-CA"/>
              </w:rPr>
            </w:pPr>
          </w:p>
          <w:p w:rsidR="00977ADA" w:rsidRPr="009D139D" w:rsidRDefault="00977ADA" w:rsidP="00EF1740">
            <w:pPr>
              <w:rPr>
                <w:sz w:val="20"/>
                <w:szCs w:val="20"/>
                <w:lang w:val="fr-CA"/>
              </w:rPr>
            </w:pPr>
          </w:p>
          <w:p w:rsidR="00977ADA" w:rsidRDefault="00977ADA" w:rsidP="00EF1740">
            <w:pPr>
              <w:rPr>
                <w:sz w:val="20"/>
                <w:szCs w:val="20"/>
                <w:lang w:val="fr-FR"/>
              </w:rPr>
            </w:pPr>
          </w:p>
          <w:p w:rsidR="00977ADA" w:rsidRDefault="00977ADA" w:rsidP="00EF1740">
            <w:pPr>
              <w:rPr>
                <w:sz w:val="20"/>
                <w:szCs w:val="20"/>
                <w:lang w:val="fr-FR"/>
              </w:rPr>
            </w:pPr>
          </w:p>
          <w:p w:rsidR="00977ADA" w:rsidRPr="00652CF3" w:rsidRDefault="00977ADA" w:rsidP="00EF1740">
            <w:pPr>
              <w:rPr>
                <w:sz w:val="20"/>
                <w:szCs w:val="20"/>
                <w:lang w:val="fr-FR"/>
              </w:rPr>
            </w:pPr>
            <w:r>
              <w:rPr>
                <w:sz w:val="20"/>
                <w:szCs w:val="20"/>
                <w:lang w:val="fr-FR"/>
              </w:rPr>
              <w:t xml:space="preserve">5 min </w:t>
            </w:r>
          </w:p>
        </w:tc>
        <w:tc>
          <w:tcPr>
            <w:tcW w:w="3600" w:type="dxa"/>
          </w:tcPr>
          <w:p w:rsidR="00977ADA" w:rsidRPr="00652CF3" w:rsidRDefault="00977ADA" w:rsidP="00EF1740">
            <w:pPr>
              <w:rPr>
                <w:sz w:val="20"/>
                <w:szCs w:val="20"/>
                <w:lang w:val="fr-FR"/>
              </w:rPr>
            </w:pPr>
          </w:p>
          <w:p w:rsidR="00977ADA" w:rsidRDefault="00977ADA" w:rsidP="00EF1740">
            <w:pPr>
              <w:rPr>
                <w:sz w:val="20"/>
                <w:szCs w:val="20"/>
                <w:lang w:val="fr-FR"/>
              </w:rPr>
            </w:pPr>
            <w:r>
              <w:rPr>
                <w:sz w:val="20"/>
                <w:szCs w:val="20"/>
                <w:lang w:val="fr-FR"/>
              </w:rPr>
              <w:t xml:space="preserve">Finir le projet. </w:t>
            </w: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r>
              <w:rPr>
                <w:sz w:val="20"/>
                <w:szCs w:val="20"/>
                <w:lang w:val="fr-FR"/>
              </w:rPr>
              <w:t xml:space="preserve">Pendant ce temps, j’appellerais individuellement les élèves pour effectuer l’entretien de suivi sur leur lecture. (rapide pas plus de 2 min) </w:t>
            </w:r>
          </w:p>
          <w:p w:rsidR="00977ADA" w:rsidRDefault="00977ADA" w:rsidP="00EF1740">
            <w:pPr>
              <w:rPr>
                <w:sz w:val="20"/>
                <w:szCs w:val="20"/>
                <w:lang w:val="fr-FR"/>
              </w:rPr>
            </w:pPr>
          </w:p>
          <w:p w:rsidR="00977ADA" w:rsidRDefault="00977ADA" w:rsidP="00EF1740">
            <w:pPr>
              <w:rPr>
                <w:sz w:val="20"/>
                <w:szCs w:val="20"/>
                <w:lang w:val="fr-FR"/>
              </w:rPr>
            </w:pPr>
          </w:p>
          <w:p w:rsidR="00977ADA" w:rsidRDefault="00977ADA" w:rsidP="00EF1740">
            <w:pPr>
              <w:rPr>
                <w:sz w:val="20"/>
                <w:szCs w:val="20"/>
                <w:lang w:val="fr-FR"/>
              </w:rPr>
            </w:pPr>
            <w:r>
              <w:rPr>
                <w:sz w:val="20"/>
                <w:szCs w:val="20"/>
                <w:lang w:val="fr-FR"/>
              </w:rPr>
              <w:t>Remise des projets</w:t>
            </w:r>
          </w:p>
          <w:p w:rsidR="00977ADA" w:rsidRPr="00652CF3" w:rsidRDefault="00977ADA" w:rsidP="00D051ED">
            <w:pPr>
              <w:rPr>
                <w:sz w:val="20"/>
                <w:szCs w:val="20"/>
                <w:lang w:val="fr-FR"/>
              </w:rPr>
            </w:pPr>
            <w:r>
              <w:rPr>
                <w:sz w:val="20"/>
                <w:szCs w:val="20"/>
                <w:lang w:val="fr-FR"/>
              </w:rPr>
              <w:t xml:space="preserve">Leur expliquer que je vais mettre leur projet dans « book creator » </w:t>
            </w:r>
          </w:p>
        </w:tc>
        <w:tc>
          <w:tcPr>
            <w:tcW w:w="2700" w:type="dxa"/>
          </w:tcPr>
          <w:p w:rsidR="00977ADA" w:rsidRDefault="00977ADA" w:rsidP="00EF1740">
            <w:pPr>
              <w:rPr>
                <w:sz w:val="20"/>
                <w:szCs w:val="20"/>
                <w:lang w:val="fr-FR"/>
              </w:rPr>
            </w:pPr>
          </w:p>
          <w:p w:rsidR="00977ADA" w:rsidRPr="00652CF3" w:rsidRDefault="00977ADA" w:rsidP="00EF1740">
            <w:pPr>
              <w:rPr>
                <w:sz w:val="20"/>
                <w:szCs w:val="20"/>
                <w:lang w:val="fr-FR"/>
              </w:rPr>
            </w:pPr>
            <w:r>
              <w:rPr>
                <w:sz w:val="20"/>
                <w:szCs w:val="20"/>
                <w:lang w:val="fr-FR"/>
              </w:rPr>
              <w:t xml:space="preserve">Les élèves devront représenter sous formes de dessins l’expression idiomatique donnée durant le cours précédent. </w:t>
            </w:r>
          </w:p>
          <w:p w:rsidR="00977ADA" w:rsidRPr="00652CF3" w:rsidRDefault="00977ADA" w:rsidP="00EF1740">
            <w:pPr>
              <w:rPr>
                <w:sz w:val="20"/>
                <w:szCs w:val="20"/>
                <w:lang w:val="fr-FR"/>
              </w:rPr>
            </w:pPr>
            <w:r w:rsidRPr="00652CF3">
              <w:rPr>
                <w:sz w:val="20"/>
                <w:szCs w:val="20"/>
                <w:lang w:val="fr-FR"/>
              </w:rPr>
              <w:t xml:space="preserve"> </w:t>
            </w:r>
          </w:p>
          <w:p w:rsidR="00977ADA" w:rsidRPr="00652CF3" w:rsidRDefault="00977ADA" w:rsidP="00EF1740">
            <w:pPr>
              <w:rPr>
                <w:sz w:val="20"/>
                <w:szCs w:val="20"/>
                <w:lang w:val="fr-FR"/>
              </w:rPr>
            </w:pPr>
            <w:r>
              <w:rPr>
                <w:sz w:val="20"/>
                <w:szCs w:val="20"/>
                <w:lang w:val="fr-FR"/>
              </w:rPr>
              <w:t>Entretien</w:t>
            </w:r>
          </w:p>
          <w:p w:rsidR="00977ADA" w:rsidRPr="00652CF3" w:rsidRDefault="00977ADA" w:rsidP="00EF1740">
            <w:pPr>
              <w:rPr>
                <w:sz w:val="20"/>
                <w:szCs w:val="20"/>
                <w:lang w:val="fr-FR"/>
              </w:rPr>
            </w:pPr>
          </w:p>
          <w:p w:rsidR="00977ADA" w:rsidRPr="00652CF3" w:rsidRDefault="00977ADA" w:rsidP="00EF1740">
            <w:pPr>
              <w:rPr>
                <w:sz w:val="20"/>
                <w:szCs w:val="20"/>
                <w:lang w:val="fr-FR"/>
              </w:rPr>
            </w:pPr>
          </w:p>
          <w:p w:rsidR="00977ADA" w:rsidRDefault="00977ADA" w:rsidP="00EF1740">
            <w:pPr>
              <w:rPr>
                <w:sz w:val="20"/>
                <w:szCs w:val="20"/>
                <w:lang w:val="fr-CA"/>
              </w:rPr>
            </w:pPr>
          </w:p>
          <w:p w:rsidR="00977ADA" w:rsidRDefault="00977ADA" w:rsidP="00EF1740">
            <w:pPr>
              <w:rPr>
                <w:sz w:val="20"/>
                <w:szCs w:val="20"/>
                <w:lang w:val="fr-CA"/>
              </w:rPr>
            </w:pPr>
          </w:p>
          <w:p w:rsidR="00977ADA" w:rsidRDefault="00977ADA" w:rsidP="00EF1740">
            <w:pPr>
              <w:rPr>
                <w:sz w:val="20"/>
                <w:szCs w:val="20"/>
                <w:lang w:val="fr-CA"/>
              </w:rPr>
            </w:pPr>
          </w:p>
          <w:p w:rsidR="00977ADA" w:rsidRPr="00DA7952" w:rsidRDefault="00977ADA" w:rsidP="00EF1740">
            <w:pPr>
              <w:rPr>
                <w:sz w:val="20"/>
                <w:szCs w:val="20"/>
                <w:lang w:val="fr-CA"/>
              </w:rPr>
            </w:pPr>
            <w:r>
              <w:rPr>
                <w:sz w:val="20"/>
                <w:szCs w:val="20"/>
                <w:lang w:val="fr-CA"/>
              </w:rPr>
              <w:t>Écoute</w:t>
            </w:r>
          </w:p>
        </w:tc>
        <w:tc>
          <w:tcPr>
            <w:tcW w:w="1548" w:type="dxa"/>
          </w:tcPr>
          <w:p w:rsidR="00977ADA" w:rsidRPr="00652CF3" w:rsidRDefault="00977ADA" w:rsidP="00EF1740">
            <w:pPr>
              <w:rPr>
                <w:sz w:val="20"/>
                <w:szCs w:val="20"/>
                <w:lang w:val="fr-FR"/>
              </w:rPr>
            </w:pPr>
          </w:p>
          <w:p w:rsidR="00977ADA" w:rsidRDefault="00977ADA" w:rsidP="007402BF">
            <w:pPr>
              <w:rPr>
                <w:sz w:val="20"/>
                <w:szCs w:val="20"/>
                <w:lang w:val="fr-FR"/>
              </w:rPr>
            </w:pPr>
            <w:r>
              <w:rPr>
                <w:sz w:val="20"/>
                <w:szCs w:val="20"/>
                <w:lang w:val="fr-FR"/>
              </w:rPr>
              <w:t>Papier, crayon, feutre, etc. Ipad</w:t>
            </w: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r>
              <w:rPr>
                <w:sz w:val="20"/>
                <w:szCs w:val="20"/>
                <w:lang w:val="fr-FR"/>
              </w:rPr>
              <w:t>Fiche d’entretien</w:t>
            </w: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p>
          <w:p w:rsidR="00977ADA" w:rsidRDefault="00977ADA" w:rsidP="007402BF">
            <w:pPr>
              <w:rPr>
                <w:sz w:val="20"/>
                <w:szCs w:val="20"/>
                <w:lang w:val="fr-FR"/>
              </w:rPr>
            </w:pPr>
          </w:p>
          <w:p w:rsidR="00977ADA" w:rsidRPr="00652CF3" w:rsidRDefault="00977ADA" w:rsidP="007402BF">
            <w:pPr>
              <w:rPr>
                <w:sz w:val="20"/>
                <w:szCs w:val="20"/>
                <w:lang w:val="fr-FR"/>
              </w:rPr>
            </w:pPr>
          </w:p>
        </w:tc>
      </w:tr>
    </w:tbl>
    <w:p w:rsidR="00977ADA" w:rsidRDefault="00977ADA" w:rsidP="00FF68A0">
      <w:pPr>
        <w:rPr>
          <w:lang w:val="fr-FR"/>
        </w:rPr>
      </w:pPr>
    </w:p>
    <w:sectPr w:rsidR="00977ADA" w:rsidSect="008B4CDE">
      <w:pgSz w:w="12240" w:h="15840"/>
      <w:pgMar w:top="36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070D8"/>
    <w:multiLevelType w:val="hybridMultilevel"/>
    <w:tmpl w:val="A330E510"/>
    <w:lvl w:ilvl="0" w:tplc="1324A67C">
      <w:start w:val="1"/>
      <w:numFmt w:val="bullet"/>
      <w:lvlText w:val="•"/>
      <w:lvlJc w:val="left"/>
      <w:pPr>
        <w:tabs>
          <w:tab w:val="num" w:pos="720"/>
        </w:tabs>
        <w:ind w:left="720" w:hanging="360"/>
      </w:pPr>
      <w:rPr>
        <w:rFonts w:ascii="Times New Roman" w:hAnsi="Times New Roman" w:hint="default"/>
      </w:rPr>
    </w:lvl>
    <w:lvl w:ilvl="1" w:tplc="885EFA1A" w:tentative="1">
      <w:start w:val="1"/>
      <w:numFmt w:val="bullet"/>
      <w:lvlText w:val="•"/>
      <w:lvlJc w:val="left"/>
      <w:pPr>
        <w:tabs>
          <w:tab w:val="num" w:pos="1440"/>
        </w:tabs>
        <w:ind w:left="1440" w:hanging="360"/>
      </w:pPr>
      <w:rPr>
        <w:rFonts w:ascii="Times New Roman" w:hAnsi="Times New Roman" w:hint="default"/>
      </w:rPr>
    </w:lvl>
    <w:lvl w:ilvl="2" w:tplc="7F14C8BE" w:tentative="1">
      <w:start w:val="1"/>
      <w:numFmt w:val="bullet"/>
      <w:lvlText w:val="•"/>
      <w:lvlJc w:val="left"/>
      <w:pPr>
        <w:tabs>
          <w:tab w:val="num" w:pos="2160"/>
        </w:tabs>
        <w:ind w:left="2160" w:hanging="360"/>
      </w:pPr>
      <w:rPr>
        <w:rFonts w:ascii="Times New Roman" w:hAnsi="Times New Roman" w:hint="default"/>
      </w:rPr>
    </w:lvl>
    <w:lvl w:ilvl="3" w:tplc="ACFA72F2" w:tentative="1">
      <w:start w:val="1"/>
      <w:numFmt w:val="bullet"/>
      <w:lvlText w:val="•"/>
      <w:lvlJc w:val="left"/>
      <w:pPr>
        <w:tabs>
          <w:tab w:val="num" w:pos="2880"/>
        </w:tabs>
        <w:ind w:left="2880" w:hanging="360"/>
      </w:pPr>
      <w:rPr>
        <w:rFonts w:ascii="Times New Roman" w:hAnsi="Times New Roman" w:hint="default"/>
      </w:rPr>
    </w:lvl>
    <w:lvl w:ilvl="4" w:tplc="12D25F14" w:tentative="1">
      <w:start w:val="1"/>
      <w:numFmt w:val="bullet"/>
      <w:lvlText w:val="•"/>
      <w:lvlJc w:val="left"/>
      <w:pPr>
        <w:tabs>
          <w:tab w:val="num" w:pos="3600"/>
        </w:tabs>
        <w:ind w:left="3600" w:hanging="360"/>
      </w:pPr>
      <w:rPr>
        <w:rFonts w:ascii="Times New Roman" w:hAnsi="Times New Roman" w:hint="default"/>
      </w:rPr>
    </w:lvl>
    <w:lvl w:ilvl="5" w:tplc="EC7E5ED6" w:tentative="1">
      <w:start w:val="1"/>
      <w:numFmt w:val="bullet"/>
      <w:lvlText w:val="•"/>
      <w:lvlJc w:val="left"/>
      <w:pPr>
        <w:tabs>
          <w:tab w:val="num" w:pos="4320"/>
        </w:tabs>
        <w:ind w:left="4320" w:hanging="360"/>
      </w:pPr>
      <w:rPr>
        <w:rFonts w:ascii="Times New Roman" w:hAnsi="Times New Roman" w:hint="default"/>
      </w:rPr>
    </w:lvl>
    <w:lvl w:ilvl="6" w:tplc="A8FEAE90" w:tentative="1">
      <w:start w:val="1"/>
      <w:numFmt w:val="bullet"/>
      <w:lvlText w:val="•"/>
      <w:lvlJc w:val="left"/>
      <w:pPr>
        <w:tabs>
          <w:tab w:val="num" w:pos="5040"/>
        </w:tabs>
        <w:ind w:left="5040" w:hanging="360"/>
      </w:pPr>
      <w:rPr>
        <w:rFonts w:ascii="Times New Roman" w:hAnsi="Times New Roman" w:hint="default"/>
      </w:rPr>
    </w:lvl>
    <w:lvl w:ilvl="7" w:tplc="353C8F62" w:tentative="1">
      <w:start w:val="1"/>
      <w:numFmt w:val="bullet"/>
      <w:lvlText w:val="•"/>
      <w:lvlJc w:val="left"/>
      <w:pPr>
        <w:tabs>
          <w:tab w:val="num" w:pos="5760"/>
        </w:tabs>
        <w:ind w:left="5760" w:hanging="360"/>
      </w:pPr>
      <w:rPr>
        <w:rFonts w:ascii="Times New Roman" w:hAnsi="Times New Roman" w:hint="default"/>
      </w:rPr>
    </w:lvl>
    <w:lvl w:ilvl="8" w:tplc="2A3A64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7FEC550F"/>
    <w:multiLevelType w:val="hybridMultilevel"/>
    <w:tmpl w:val="65DAE4FE"/>
    <w:lvl w:ilvl="0" w:tplc="F818609A">
      <w:numFmt w:val="bullet"/>
      <w:lvlText w:val="-"/>
      <w:lvlJc w:val="left"/>
      <w:pPr>
        <w:tabs>
          <w:tab w:val="num" w:pos="720"/>
        </w:tabs>
        <w:ind w:left="720" w:hanging="360"/>
      </w:pPr>
      <w:rPr>
        <w:rFonts w:ascii="Cambria" w:eastAsia="MS ??" w:hAnsi="Cambria"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8A0"/>
    <w:rsid w:val="0007598F"/>
    <w:rsid w:val="000821DA"/>
    <w:rsid w:val="000A6839"/>
    <w:rsid w:val="0013479E"/>
    <w:rsid w:val="0018574E"/>
    <w:rsid w:val="001D51EB"/>
    <w:rsid w:val="001E1F69"/>
    <w:rsid w:val="00204E22"/>
    <w:rsid w:val="0021617C"/>
    <w:rsid w:val="0024604F"/>
    <w:rsid w:val="00251965"/>
    <w:rsid w:val="00251FB5"/>
    <w:rsid w:val="002846BB"/>
    <w:rsid w:val="002D590E"/>
    <w:rsid w:val="003351FC"/>
    <w:rsid w:val="00354FF2"/>
    <w:rsid w:val="00382D09"/>
    <w:rsid w:val="003A01FC"/>
    <w:rsid w:val="00460148"/>
    <w:rsid w:val="004A5AF1"/>
    <w:rsid w:val="004C1F71"/>
    <w:rsid w:val="0050257C"/>
    <w:rsid w:val="005E5007"/>
    <w:rsid w:val="00652CF3"/>
    <w:rsid w:val="006C31FF"/>
    <w:rsid w:val="006C3AF7"/>
    <w:rsid w:val="006D4ACC"/>
    <w:rsid w:val="006D6BE4"/>
    <w:rsid w:val="00703374"/>
    <w:rsid w:val="007402BF"/>
    <w:rsid w:val="00743633"/>
    <w:rsid w:val="007442D6"/>
    <w:rsid w:val="007A70D0"/>
    <w:rsid w:val="007C74D3"/>
    <w:rsid w:val="007F541C"/>
    <w:rsid w:val="007F7488"/>
    <w:rsid w:val="00804CBF"/>
    <w:rsid w:val="00827C85"/>
    <w:rsid w:val="00831AC7"/>
    <w:rsid w:val="008B4CDE"/>
    <w:rsid w:val="00965376"/>
    <w:rsid w:val="00977ADA"/>
    <w:rsid w:val="00995DE6"/>
    <w:rsid w:val="009D139D"/>
    <w:rsid w:val="009E1BF4"/>
    <w:rsid w:val="00A15CC6"/>
    <w:rsid w:val="00A219E8"/>
    <w:rsid w:val="00A331AE"/>
    <w:rsid w:val="00AB26CB"/>
    <w:rsid w:val="00AD5767"/>
    <w:rsid w:val="00B02EA5"/>
    <w:rsid w:val="00B05E38"/>
    <w:rsid w:val="00BF6A57"/>
    <w:rsid w:val="00C20E62"/>
    <w:rsid w:val="00C609C0"/>
    <w:rsid w:val="00CB344D"/>
    <w:rsid w:val="00D051ED"/>
    <w:rsid w:val="00D10D47"/>
    <w:rsid w:val="00D37095"/>
    <w:rsid w:val="00D6535B"/>
    <w:rsid w:val="00D96BD1"/>
    <w:rsid w:val="00DA7952"/>
    <w:rsid w:val="00DD7FC7"/>
    <w:rsid w:val="00E157AF"/>
    <w:rsid w:val="00E27864"/>
    <w:rsid w:val="00E47F31"/>
    <w:rsid w:val="00E52909"/>
    <w:rsid w:val="00E70D16"/>
    <w:rsid w:val="00EE387C"/>
    <w:rsid w:val="00EF1740"/>
    <w:rsid w:val="00F7538A"/>
    <w:rsid w:val="00F91F9D"/>
    <w:rsid w:val="00FD16CF"/>
    <w:rsid w:val="00FD1C84"/>
    <w:rsid w:val="00FD5E29"/>
    <w:rsid w:val="00FE0AAA"/>
    <w:rsid w:val="00FE16DD"/>
    <w:rsid w:val="00FF0C8E"/>
    <w:rsid w:val="00FF68A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8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B02EA5"/>
    <w:rPr>
      <w:rFonts w:cs="Times New Roman"/>
    </w:rPr>
  </w:style>
  <w:style w:type="table" w:styleId="TableGrid">
    <w:name w:val="Table Grid"/>
    <w:basedOn w:val="TableNormal"/>
    <w:uiPriority w:val="99"/>
    <w:locked/>
    <w:rsid w:val="00204E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3123602">
      <w:marLeft w:val="0"/>
      <w:marRight w:val="0"/>
      <w:marTop w:val="0"/>
      <w:marBottom w:val="0"/>
      <w:divBdr>
        <w:top w:val="none" w:sz="0" w:space="0" w:color="auto"/>
        <w:left w:val="none" w:sz="0" w:space="0" w:color="auto"/>
        <w:bottom w:val="none" w:sz="0" w:space="0" w:color="auto"/>
        <w:right w:val="none" w:sz="0" w:space="0" w:color="auto"/>
      </w:divBdr>
      <w:divsChild>
        <w:div w:id="2023123595">
          <w:marLeft w:val="0"/>
          <w:marRight w:val="0"/>
          <w:marTop w:val="0"/>
          <w:marBottom w:val="0"/>
          <w:divBdr>
            <w:top w:val="none" w:sz="0" w:space="0" w:color="auto"/>
            <w:left w:val="none" w:sz="0" w:space="0" w:color="auto"/>
            <w:bottom w:val="none" w:sz="0" w:space="0" w:color="auto"/>
            <w:right w:val="none" w:sz="0" w:space="0" w:color="auto"/>
          </w:divBdr>
          <w:divsChild>
            <w:div w:id="2023123596">
              <w:marLeft w:val="0"/>
              <w:marRight w:val="0"/>
              <w:marTop w:val="0"/>
              <w:marBottom w:val="0"/>
              <w:divBdr>
                <w:top w:val="none" w:sz="0" w:space="0" w:color="auto"/>
                <w:left w:val="none" w:sz="0" w:space="0" w:color="auto"/>
                <w:bottom w:val="none" w:sz="0" w:space="0" w:color="auto"/>
                <w:right w:val="none" w:sz="0" w:space="0" w:color="auto"/>
              </w:divBdr>
            </w:div>
            <w:div w:id="2023123597">
              <w:marLeft w:val="0"/>
              <w:marRight w:val="0"/>
              <w:marTop w:val="0"/>
              <w:marBottom w:val="0"/>
              <w:divBdr>
                <w:top w:val="none" w:sz="0" w:space="0" w:color="auto"/>
                <w:left w:val="none" w:sz="0" w:space="0" w:color="auto"/>
                <w:bottom w:val="none" w:sz="0" w:space="0" w:color="auto"/>
                <w:right w:val="none" w:sz="0" w:space="0" w:color="auto"/>
              </w:divBdr>
            </w:div>
            <w:div w:id="2023123598">
              <w:marLeft w:val="0"/>
              <w:marRight w:val="0"/>
              <w:marTop w:val="0"/>
              <w:marBottom w:val="0"/>
              <w:divBdr>
                <w:top w:val="none" w:sz="0" w:space="0" w:color="auto"/>
                <w:left w:val="none" w:sz="0" w:space="0" w:color="auto"/>
                <w:bottom w:val="none" w:sz="0" w:space="0" w:color="auto"/>
                <w:right w:val="none" w:sz="0" w:space="0" w:color="auto"/>
              </w:divBdr>
            </w:div>
            <w:div w:id="2023123599">
              <w:marLeft w:val="0"/>
              <w:marRight w:val="0"/>
              <w:marTop w:val="0"/>
              <w:marBottom w:val="0"/>
              <w:divBdr>
                <w:top w:val="none" w:sz="0" w:space="0" w:color="auto"/>
                <w:left w:val="none" w:sz="0" w:space="0" w:color="auto"/>
                <w:bottom w:val="none" w:sz="0" w:space="0" w:color="auto"/>
                <w:right w:val="none" w:sz="0" w:space="0" w:color="auto"/>
              </w:divBdr>
            </w:div>
            <w:div w:id="2023123600">
              <w:marLeft w:val="0"/>
              <w:marRight w:val="0"/>
              <w:marTop w:val="0"/>
              <w:marBottom w:val="0"/>
              <w:divBdr>
                <w:top w:val="none" w:sz="0" w:space="0" w:color="auto"/>
                <w:left w:val="none" w:sz="0" w:space="0" w:color="auto"/>
                <w:bottom w:val="none" w:sz="0" w:space="0" w:color="auto"/>
                <w:right w:val="none" w:sz="0" w:space="0" w:color="auto"/>
              </w:divBdr>
            </w:div>
            <w:div w:id="20231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3</Pages>
  <Words>724</Words>
  <Characters>4128</Characters>
  <Application>Microsoft Office Outlook</Application>
  <DocSecurity>0</DocSecurity>
  <Lines>0</Lines>
  <Paragraphs>0</Paragraphs>
  <ScaleCrop>false</ScaleCrop>
  <Company>UBC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plan de leçon I</dc:title>
  <dc:subject/>
  <dc:creator>Kim Lockhart</dc:creator>
  <cp:keywords/>
  <dc:description/>
  <cp:lastModifiedBy>MC</cp:lastModifiedBy>
  <cp:revision>3</cp:revision>
  <cp:lastPrinted>2013-11-13T22:03:00Z</cp:lastPrinted>
  <dcterms:created xsi:type="dcterms:W3CDTF">2014-02-06T01:29:00Z</dcterms:created>
  <dcterms:modified xsi:type="dcterms:W3CDTF">2014-02-06T02:12:00Z</dcterms:modified>
</cp:coreProperties>
</file>